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7C57A">
      <w:pPr>
        <w:pStyle w:val="12"/>
        <w:rPr>
          <w:rFonts w:hint="default" w:ascii="Times New Roman" w:hAnsi="Times New Roman" w:cs="Times New Roman"/>
          <w:sz w:val="20"/>
        </w:rPr>
      </w:pPr>
    </w:p>
    <w:p w14:paraId="7F2D2743">
      <w:pPr>
        <w:pStyle w:val="12"/>
        <w:rPr>
          <w:rFonts w:hint="default" w:ascii="Times New Roman" w:hAnsi="Times New Roman" w:cs="Times New Roman"/>
          <w:sz w:val="48"/>
        </w:rPr>
      </w:pPr>
    </w:p>
    <w:p w14:paraId="3DC792ED">
      <w:pPr>
        <w:pStyle w:val="12"/>
        <w:jc w:val="center"/>
        <w:rPr>
          <w:rFonts w:hint="default" w:ascii="Times New Roman" w:hAnsi="Times New Roman" w:cs="Times New Roman"/>
          <w:sz w:val="48"/>
        </w:rPr>
      </w:pPr>
    </w:p>
    <w:p w14:paraId="14E20F35">
      <w:pPr>
        <w:pStyle w:val="12"/>
        <w:jc w:val="center"/>
        <w:rPr>
          <w:rFonts w:hint="default" w:ascii="Times New Roman" w:hAnsi="Times New Roman" w:cs="Times New Roman"/>
          <w:sz w:val="48"/>
        </w:rPr>
      </w:pPr>
    </w:p>
    <w:p w14:paraId="19517267">
      <w:pPr>
        <w:pStyle w:val="12"/>
        <w:jc w:val="center"/>
        <w:rPr>
          <w:rFonts w:hint="default" w:ascii="Times New Roman" w:hAnsi="Times New Roman" w:cs="Times New Roman"/>
          <w:b/>
          <w:sz w:val="48"/>
        </w:rPr>
      </w:pPr>
      <w:bookmarkStart w:id="0" w:name="_Toc500164193"/>
      <w:bookmarkStart w:id="1" w:name="_Toc500263098"/>
      <w:bookmarkStart w:id="2" w:name="_Toc500163468"/>
    </w:p>
    <w:p w14:paraId="7429181D">
      <w:pPr>
        <w:widowControl/>
        <w:rPr>
          <w:rFonts w:hint="default" w:ascii="Times New Roman" w:hAnsi="Times New Roman" w:cs="Times New Roman"/>
          <w:sz w:val="48"/>
          <w:szCs w:val="48"/>
        </w:rPr>
      </w:pPr>
    </w:p>
    <w:p w14:paraId="5AF436D2">
      <w:pPr>
        <w:widowControl/>
        <w:rPr>
          <w:rFonts w:hint="default" w:ascii="Times New Roman" w:hAnsi="Times New Roman" w:cs="Times New Roman"/>
          <w:sz w:val="48"/>
          <w:szCs w:val="48"/>
        </w:rPr>
      </w:pPr>
    </w:p>
    <w:p w14:paraId="25C2EBC4">
      <w:pPr>
        <w:widowControl/>
        <w:rPr>
          <w:rFonts w:hint="default" w:ascii="Times New Roman" w:hAnsi="Times New Roman" w:cs="Times New Roman"/>
          <w:sz w:val="48"/>
          <w:szCs w:val="48"/>
        </w:rPr>
      </w:pPr>
    </w:p>
    <w:p w14:paraId="5BE1014B">
      <w:pPr>
        <w:widowControl/>
        <w:rPr>
          <w:rFonts w:hint="default" w:ascii="Times New Roman" w:hAnsi="Times New Roman" w:cs="Times New Roman"/>
          <w:sz w:val="48"/>
          <w:szCs w:val="48"/>
        </w:rPr>
      </w:pPr>
    </w:p>
    <w:bookmarkEnd w:id="0"/>
    <w:bookmarkEnd w:id="1"/>
    <w:bookmarkEnd w:id="2"/>
    <w:p w14:paraId="4B235992">
      <w:pPr>
        <w:widowControl/>
        <w:rPr>
          <w:rFonts w:hint="default" w:ascii="Times New Roman" w:hAnsi="Times New Roman" w:cs="Times New Roman"/>
          <w:sz w:val="48"/>
          <w:szCs w:val="48"/>
        </w:rPr>
      </w:pPr>
    </w:p>
    <w:p w14:paraId="75F7302C">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5542F62B">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r>
        <w:rPr>
          <w:lang w:eastAsia="zh-CN"/>
        </w:rPr>
        <mc:AlternateContent>
          <mc:Choice Requires="wps">
            <w:drawing>
              <wp:anchor distT="0" distB="0" distL="114300" distR="114300" simplePos="0" relativeHeight="251671552" behindDoc="0" locked="0" layoutInCell="1" allowOverlap="1">
                <wp:simplePos x="0" y="0"/>
                <wp:positionH relativeFrom="column">
                  <wp:posOffset>-589915</wp:posOffset>
                </wp:positionH>
                <wp:positionV relativeFrom="paragraph">
                  <wp:posOffset>-307340</wp:posOffset>
                </wp:positionV>
                <wp:extent cx="6316980" cy="2331085"/>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TROP2表达检测报告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6.45pt;margin-top:-24.2pt;height:183.55pt;width:497.4pt;z-index:251671552;v-text-anchor:middle;mso-width-relative:page;mso-height-relative:page;" filled="f" stroked="f" coordsize="21600,21600" o:gfxdata="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tcr022wAAAAsBAAAPAAAAAAAAAAEAIAAAACIAAABk&#10;cnMvZG93bnJldi54bWxQSwECFAAUAAAACACHTuJA5haKkDwCAABrBAAADgAAAAAAAAABACAAAAAq&#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TROP2表达检测报告</w:t>
                      </w:r>
                    </w:p>
                  </w:txbxContent>
                </v:textbox>
              </v:shape>
            </w:pict>
          </mc:Fallback>
        </mc:AlternateContent>
      </w:r>
      <w:r>
        <w:rPr>
          <w:rFonts w:hint="eastAsia" w:eastAsia="宋体"/>
          <w:sz w:val="20"/>
          <w:lang w:eastAsia="zh-CN"/>
        </w:rPr>
        <w:drawing>
          <wp:anchor distT="0" distB="0" distL="114300" distR="114300" simplePos="0" relativeHeight="251670528" behindDoc="0" locked="0" layoutInCell="1" allowOverlap="1">
            <wp:simplePos x="0" y="0"/>
            <wp:positionH relativeFrom="column">
              <wp:posOffset>-628015</wp:posOffset>
            </wp:positionH>
            <wp:positionV relativeFrom="paragraph">
              <wp:posOffset>-4404995</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721975"/>
                    </a:xfrm>
                    <a:prstGeom prst="rect">
                      <a:avLst/>
                    </a:prstGeom>
                  </pic:spPr>
                </pic:pic>
              </a:graphicData>
            </a:graphic>
          </wp:anchor>
        </w:drawing>
      </w:r>
    </w:p>
    <w:p w14:paraId="4E87EAB9">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645FFC5C">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tcBorders>
              <w:top w:val="single" w:color="0083C3" w:sz="4" w:space="0"/>
            </w:tcBorders>
            <w:vAlign w:val="center"/>
          </w:tcPr>
          <w:p w14:paraId="6C8EC865">
            <w:pPr>
              <w:pStyle w:val="214"/>
              <w:rPr>
                <w:rFonts w:hint="default" w:ascii="Times New Roman" w:hAnsi="Times New Roman" w:cs="Times New Roman"/>
                <w:highlight w:val="none"/>
              </w:rPr>
            </w:pPr>
            <w:r>
              <w:rPr>
                <w:rFonts w:hint="default" w:ascii="Times New Roman" w:hAnsi="Times New Roman" w:cs="Times New Roman"/>
                <w:highlight w:val="none"/>
              </w:rPr>
              <w:t>患者姓名：{{ client }}</w:t>
            </w:r>
          </w:p>
        </w:tc>
        <w:tc>
          <w:tcPr>
            <w:tcW w:w="2648" w:type="dxa"/>
            <w:tcBorders>
              <w:top w:val="single" w:color="0083C3" w:sz="4" w:space="0"/>
            </w:tcBorders>
            <w:vAlign w:val="center"/>
          </w:tcPr>
          <w:p w14:paraId="6B59E75E">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tcBorders>
              <w:top w:val="single" w:color="0083C3" w:sz="4" w:space="0"/>
            </w:tcBorders>
            <w:vAlign w:val="center"/>
          </w:tcPr>
          <w:p w14:paraId="36EC2E09">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tcBorders>
              <w:top w:val="single" w:color="0083C3" w:sz="4" w:space="0"/>
            </w:tcBorders>
            <w:vAlign w:val="center"/>
          </w:tcPr>
          <w:p w14:paraId="7B40B71F">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0E8BAAC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08194B3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009C46">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249B6A00">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591B2751">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4505F24D">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tcBorders>
              <w:bottom w:val="single" w:color="0083C3" w:sz="4" w:space="0"/>
            </w:tcBorders>
            <w:vAlign w:val="center"/>
          </w:tcPr>
          <w:p w14:paraId="015B39EC">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tcBorders>
              <w:bottom w:val="single" w:color="0083C3" w:sz="4" w:space="0"/>
            </w:tcBorders>
            <w:vAlign w:val="center"/>
          </w:tcPr>
          <w:p w14:paraId="1EBA95FB">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tcBorders>
              <w:top w:val="single" w:color="0083C3" w:sz="12" w:space="0"/>
              <w:left w:val="nil"/>
              <w:bottom w:val="single" w:color="0083C3" w:sz="4" w:space="0"/>
              <w:right w:val="single" w:color="0083C3" w:sz="4" w:space="0"/>
            </w:tcBorders>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tcBorders>
              <w:top w:val="single" w:color="0083C3" w:sz="12" w:space="0"/>
              <w:left w:val="single" w:color="0083C3" w:sz="4" w:space="0"/>
              <w:bottom w:val="single" w:color="0083C3" w:sz="4" w:space="0"/>
              <w:right w:val="nil"/>
            </w:tcBorders>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tcBorders>
              <w:top w:val="single" w:color="0083C3" w:sz="4" w:space="0"/>
              <w:left w:val="nil"/>
              <w:bottom w:val="single" w:color="0083C3" w:sz="4" w:space="0"/>
              <w:right w:val="single" w:color="0083C3" w:sz="4" w:space="0"/>
            </w:tcBorders>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tcBorders>
              <w:top w:val="single" w:color="0083C3" w:sz="4" w:space="0"/>
              <w:left w:val="single" w:color="0083C3" w:sz="4" w:space="0"/>
              <w:bottom w:val="single" w:color="0083C3" w:sz="4" w:space="0"/>
              <w:right w:val="nil"/>
            </w:tcBorders>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Borders>
              <w:top w:val="single" w:color="0083C3" w:sz="4" w:space="0"/>
              <w:left w:val="nil"/>
              <w:bottom w:val="single" w:color="0083C3" w:sz="12" w:space="0"/>
              <w:right w:val="nil"/>
            </w:tcBorders>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镜下描述：{{TROP2Info.microscopicDesc}}</w:t>
            </w:r>
            <w:bookmarkStart w:id="3" w:name="_GoBack"/>
            <w:bookmarkEnd w:id="3"/>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3" w:hRule="exact"/>
          <w:jc w:val="center"/>
        </w:trPr>
        <w:tc>
          <w:tcPr>
            <w:tcW w:w="2572" w:type="dxa"/>
            <w:shd w:val="clear" w:color="auto" w:fill="0083C3"/>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6"/>
                <w:szCs w:val="16"/>
                <w:lang w:val="en-US" w:eastAsia="zh-CN"/>
              </w:rPr>
              <w:t>{{TROP2Info.examiner}}</w:t>
            </w:r>
          </w:p>
        </w:tc>
        <w:tc>
          <w:tcPr>
            <w:tcW w:w="984" w:type="dxa"/>
            <w:tcBorders>
              <w:top w:val="nil"/>
              <w:left w:val="nil"/>
              <w:bottom w:val="single" w:color="0083C3"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eastAsia" w:ascii="Times New Roman" w:hAnsi="Times New Roman" w:eastAsia="微软雅黑" w:cs="Times New Roman"/>
                <w:b/>
                <w:color w:val="000000"/>
                <w:sz w:val="16"/>
                <w:szCs w:val="16"/>
                <w:lang w:val="en-US" w:eastAsia="zh-CN" w:bidi="ar"/>
              </w:rPr>
              <w:t>复核人</w:t>
            </w:r>
            <w:r>
              <w:rPr>
                <w:rFonts w:hint="default" w:ascii="Times New Roman" w:hAnsi="Times New Roman" w:eastAsia="微软雅黑" w:cs="Times New Roman"/>
                <w:b/>
                <w:color w:val="000000"/>
                <w:sz w:val="16"/>
                <w:szCs w:val="16"/>
                <w:lang w:bidi="ar"/>
              </w:rPr>
              <w:t>：</w:t>
            </w:r>
          </w:p>
        </w:tc>
        <w:tc>
          <w:tcPr>
            <w:tcW w:w="2272" w:type="dxa"/>
            <w:tcBorders>
              <w:top w:val="nil"/>
              <w:left w:val="nil"/>
              <w:bottom w:val="single" w:color="0083C3"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r>
              <w:rPr>
                <w:rFonts w:hint="eastAsia" w:eastAsia="微软雅黑"/>
                <w:lang w:eastAsia="zh-CN"/>
              </w:rPr>
              <w:drawing>
                <wp:anchor distT="0" distB="0" distL="114300" distR="114300" simplePos="0" relativeHeight="251666432" behindDoc="0" locked="0" layoutInCell="1" allowOverlap="1">
                  <wp:simplePos x="0" y="0"/>
                  <wp:positionH relativeFrom="column">
                    <wp:posOffset>38735</wp:posOffset>
                  </wp:positionH>
                  <wp:positionV relativeFrom="paragraph">
                    <wp:posOffset>-87630</wp:posOffset>
                  </wp:positionV>
                  <wp:extent cx="495935" cy="280670"/>
                  <wp:effectExtent l="0" t="0" r="0" b="9525"/>
                  <wp:wrapNone/>
                  <wp:docPr id="1" name="图片 1"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0083C3"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3360"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C5D376D">
      <w:pPr>
        <w:autoSpaceDE w:val="0"/>
        <w:autoSpaceDN w:val="0"/>
        <w:adjustRightInd w:val="0"/>
        <w:rPr>
          <w:rFonts w:hint="default" w:ascii="Times New Roman" w:hAnsi="Times New Roman" w:eastAsia="微软雅黑" w:cs="Times New Roman"/>
          <w:sz w:val="18"/>
          <w:szCs w:val="18"/>
        </w:rPr>
        <w:sectPr>
          <w:headerReference r:id="rId4" w:type="default"/>
          <w:footerReference r:id="rId5"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7EED1407">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0083C3"/>
            <w:vAlign w:val="bottom"/>
          </w:tcPr>
          <w:p w14:paraId="4AD1320F">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17C2FC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17C2FC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78AD0FB3">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关于T</w:t>
      </w:r>
      <w:r>
        <w:rPr>
          <w:rFonts w:hint="eastAsia" w:ascii="Times New Roman" w:hAnsi="Times New Roman" w:eastAsia="微软雅黑" w:cs="Times New Roman"/>
          <w:color w:val="0083C3"/>
          <w:sz w:val="24"/>
          <w:szCs w:val="24"/>
          <w:lang w:val="en-US" w:eastAsia="zh-CN"/>
        </w:rPr>
        <w:t>ROP</w:t>
      </w:r>
      <w:r>
        <w:rPr>
          <w:rFonts w:hint="default" w:ascii="Times New Roman" w:hAnsi="Times New Roman" w:eastAsia="微软雅黑" w:cs="Times New Roman"/>
          <w:color w:val="0083C3"/>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115EC500">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256E13D9">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4384"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13"/>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7BE09891">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5408"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14"/>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3</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274" w:type="pct"/>
            <w:tcBorders>
              <w:tl2br w:val="nil"/>
              <w:tr2bl w:val="nil"/>
            </w:tcBorders>
            <w:shd w:val="clear" w:color="auto" w:fill="0083C3"/>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l2br w:val="nil"/>
              <w:tr2bl w:val="nil"/>
            </w:tcBorders>
            <w:shd w:val="clear" w:color="auto" w:fill="0083C3"/>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l2br w:val="nil"/>
              <w:tr2bl w:val="nil"/>
            </w:tcBorders>
            <w:shd w:val="clear" w:color="auto" w:fill="0083C3"/>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l2br w:val="nil"/>
              <w:tr2bl w:val="nil"/>
            </w:tcBorders>
            <w:shd w:val="clear" w:color="auto" w:fill="0083C3"/>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7" w:hRule="atLeast"/>
          <w:jc w:val="center"/>
        </w:trPr>
        <w:tc>
          <w:tcPr>
            <w:tcW w:w="1274" w:type="pct"/>
            <w:tcBorders>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274" w:type="pct"/>
            <w:tcBorders>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4</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0083C3"/>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0083C3"/>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0083C3"/>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0083C3"/>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0083C3"/>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0083C3"/>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0083C3"/>
          <w:sz w:val="24"/>
          <w:szCs w:val="24"/>
        </w:rPr>
      </w:pPr>
      <w:r>
        <w:rPr>
          <w:rFonts w:hint="default" w:ascii="Times New Roman" w:hAnsi="Times New Roman" w:eastAsia="微软雅黑" w:cs="Times New Roman"/>
          <w:b/>
          <w:bCs/>
          <w:color w:val="0083C3"/>
          <w:sz w:val="24"/>
          <w:szCs w:val="24"/>
        </w:rPr>
        <w:t>5</w:t>
      </w:r>
      <w:r>
        <w:rPr>
          <w:rFonts w:hint="eastAsia" w:ascii="Times New Roman" w:hAnsi="Times New Roman" w:eastAsia="微软雅黑" w:cs="Times New Roman"/>
          <w:b/>
          <w:bCs/>
          <w:color w:val="0083C3"/>
          <w:sz w:val="24"/>
          <w:szCs w:val="24"/>
          <w:lang w:val="en-US" w:eastAsia="zh-CN"/>
        </w:rPr>
        <w:t>.</w:t>
      </w:r>
      <w:r>
        <w:rPr>
          <w:rFonts w:hint="default" w:ascii="Times New Roman" w:hAnsi="Times New Roman" w:eastAsia="微软雅黑" w:cs="Times New Roman"/>
          <w:b/>
          <w:bCs/>
          <w:color w:val="0083C3"/>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2472"/>
        <w:gridCol w:w="7146"/>
      </w:tblGrid>
      <w:tr w14:paraId="4EFC12A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0083C3"/>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0083C3"/>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44D7FB">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lang w:val="en-US" w:eastAsia="zh-CN"/>
        </w:rPr>
        <w:t>6</w:t>
      </w:r>
      <w:r>
        <w:rPr>
          <w:rFonts w:hint="default" w:ascii="Times New Roman" w:hAnsi="Times New Roman" w:eastAsia="微软雅黑" w:cs="Times New Roman"/>
          <w:color w:val="0083C3"/>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6D600CFD">
      <w:pPr>
        <w:rPr>
          <w:rFonts w:hint="default" w:ascii="Times New Roman" w:hAnsi="Times New Roman" w:eastAsia="微软雅黑" w:cs="Times New Roman"/>
          <w:color w:val="000000"/>
          <w:sz w:val="18"/>
          <w:szCs w:val="18"/>
        </w:rPr>
        <w:sectPr>
          <w:footerReference r:id="rId6" w:type="default"/>
          <w:pgSz w:w="11910" w:h="16840"/>
          <w:pgMar w:top="1542" w:right="880" w:bottom="920" w:left="1020" w:header="567" w:footer="656" w:gutter="0"/>
          <w:pgNumType w:fmt="decimal"/>
          <w:cols w:space="720" w:num="1"/>
        </w:sectPr>
      </w:pPr>
      <w:r>
        <w:rPr>
          <w:rFonts w:hint="default" w:ascii="Times New Roman" w:hAnsi="Times New Roman" w:eastAsia="微软雅黑" w:cs="Times New Roman"/>
          <w:color w:val="000000"/>
          <w:sz w:val="18"/>
          <w:szCs w:val="18"/>
        </w:rPr>
        <w:br w:type="page"/>
      </w:r>
    </w:p>
    <w:p w14:paraId="19CAE18B">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1232CC47">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07A4C5B9">
      <w:pPr>
        <w:widowControl/>
        <w:rPr>
          <w:rFonts w:ascii="Times New Roman" w:hAnsi="Times New Roman" w:eastAsia="微软雅黑" w:cs="Times New Roman"/>
          <w:b/>
          <w:bCs/>
          <w:sz w:val="24"/>
          <w:szCs w:val="22"/>
          <w:lang w:val="en-US" w:eastAsia="zh-CN" w:bidi="ar-SA"/>
        </w:rPr>
      </w:pPr>
    </w:p>
    <w:p w14:paraId="36E80CC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30AF5C65">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172AD558">
      <w:pPr>
        <w:widowControl/>
        <w:rPr>
          <w:rFonts w:ascii="Times New Roman" w:hAnsi="Times New Roman" w:eastAsia="微软雅黑" w:cs="Times New Roman"/>
          <w:b/>
          <w:bCs/>
          <w:sz w:val="24"/>
          <w:szCs w:val="22"/>
          <w:lang w:val="en-US" w:eastAsia="zh-CN" w:bidi="ar-SA"/>
        </w:rPr>
      </w:pPr>
    </w:p>
    <w:p w14:paraId="0A7899F4">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322D0D09">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4DA86E2F">
      <w:pPr>
        <w:widowControl/>
        <w:rPr>
          <w:rFonts w:ascii="Times New Roman" w:hAnsi="Times New Roman" w:eastAsia="微软雅黑" w:cs="Times New Roman"/>
          <w:b/>
          <w:bCs/>
          <w:sz w:val="24"/>
          <w:szCs w:val="22"/>
          <w:lang w:val="en-US" w:eastAsia="zh-CN" w:bidi="ar-SA"/>
        </w:rPr>
      </w:pPr>
    </w:p>
    <w:p w14:paraId="5037C17A">
      <w:pPr>
        <w:widowControl/>
        <w:rPr>
          <w:rFonts w:ascii="Times New Roman" w:hAnsi="Times New Roman" w:eastAsia="等线" w:cs="宋体"/>
          <w:sz w:val="24"/>
          <w:szCs w:val="22"/>
          <w:lang w:val="en-US" w:eastAsia="en-US" w:bidi="ar-SA"/>
        </w:rPr>
      </w:pPr>
    </w:p>
    <w:p w14:paraId="47C00B10">
      <w:pPr>
        <w:widowControl/>
        <w:rPr>
          <w:rFonts w:ascii="Times New Roman" w:hAnsi="Times New Roman" w:eastAsia="等线" w:cs="宋体"/>
          <w:sz w:val="24"/>
          <w:szCs w:val="22"/>
          <w:lang w:val="en-US" w:eastAsia="en-US" w:bidi="ar-SA"/>
        </w:rPr>
      </w:pPr>
    </w:p>
    <w:p w14:paraId="6FB88B30">
      <w:pPr>
        <w:widowControl/>
        <w:rPr>
          <w:rFonts w:ascii="Times New Roman" w:hAnsi="Times New Roman" w:eastAsia="等线" w:cs="宋体"/>
          <w:b/>
          <w:bCs/>
          <w:color w:val="61964C"/>
          <w:sz w:val="28"/>
          <w:szCs w:val="28"/>
          <w:lang w:val="en-US" w:eastAsia="en-US" w:bidi="ar-SA"/>
        </w:rPr>
      </w:pPr>
    </w:p>
    <w:p w14:paraId="61B28EEC">
      <w:pPr>
        <w:widowControl/>
        <w:rPr>
          <w:rFonts w:ascii="Times New Roman" w:hAnsi="Times New Roman" w:eastAsia="等线" w:cs="宋体"/>
          <w:sz w:val="24"/>
          <w:szCs w:val="22"/>
          <w:lang w:val="en-US" w:eastAsia="en-US" w:bidi="ar-SA"/>
        </w:rPr>
      </w:pPr>
    </w:p>
    <w:p w14:paraId="5BB470FE">
      <w:pPr>
        <w:widowControl/>
        <w:rPr>
          <w:rFonts w:ascii="Times New Roman" w:hAnsi="Times New Roman" w:eastAsia="等线" w:cs="宋体"/>
          <w:sz w:val="24"/>
          <w:szCs w:val="22"/>
          <w:lang w:val="en-US" w:eastAsia="en-US" w:bidi="ar-SA"/>
        </w:rPr>
      </w:pPr>
    </w:p>
    <w:p w14:paraId="1136F57B">
      <w:pPr>
        <w:widowControl/>
        <w:rPr>
          <w:rFonts w:ascii="Times New Roman" w:hAnsi="Times New Roman" w:eastAsia="等线" w:cs="宋体"/>
          <w:sz w:val="24"/>
          <w:szCs w:val="22"/>
          <w:lang w:val="en-US" w:eastAsia="en-US" w:bidi="ar-SA"/>
        </w:rPr>
      </w:pPr>
    </w:p>
    <w:p w14:paraId="68F5A95A">
      <w:pPr>
        <w:widowControl/>
        <w:rPr>
          <w:rFonts w:ascii="Times New Roman" w:hAnsi="Times New Roman" w:eastAsia="等线" w:cs="宋体"/>
          <w:sz w:val="24"/>
          <w:szCs w:val="22"/>
          <w:lang w:val="en-US" w:eastAsia="en-US" w:bidi="ar-SA"/>
        </w:rPr>
      </w:pPr>
    </w:p>
    <w:p w14:paraId="65B645FD">
      <w:pPr>
        <w:widowControl/>
        <w:rPr>
          <w:rFonts w:ascii="Times New Roman" w:hAnsi="Times New Roman" w:eastAsia="等线" w:cs="宋体"/>
          <w:sz w:val="24"/>
          <w:szCs w:val="22"/>
          <w:lang w:val="en-US" w:eastAsia="en-US" w:bidi="ar-SA"/>
        </w:rPr>
      </w:pPr>
    </w:p>
    <w:p w14:paraId="6733AEB5">
      <w:pPr>
        <w:widowControl/>
        <w:rPr>
          <w:rFonts w:ascii="Times New Roman" w:hAnsi="Times New Roman" w:eastAsia="等线" w:cs="宋体"/>
          <w:sz w:val="24"/>
          <w:szCs w:val="22"/>
          <w:lang w:val="en-US" w:eastAsia="en-US" w:bidi="ar-SA"/>
        </w:rPr>
      </w:pPr>
    </w:p>
    <w:p w14:paraId="5A5BDAF0">
      <w:pPr>
        <w:widowControl/>
        <w:rPr>
          <w:rFonts w:ascii="Times New Roman" w:hAnsi="Times New Roman" w:eastAsia="等线" w:cs="宋体"/>
          <w:sz w:val="24"/>
          <w:szCs w:val="22"/>
          <w:lang w:val="en-US" w:eastAsia="en-US" w:bidi="ar-SA"/>
        </w:rPr>
      </w:pPr>
    </w:p>
    <w:p w14:paraId="0EC53BED">
      <w:pPr>
        <w:widowControl/>
        <w:rPr>
          <w:rFonts w:ascii="Times New Roman" w:hAnsi="Times New Roman" w:eastAsia="等线" w:cs="宋体"/>
          <w:sz w:val="24"/>
          <w:szCs w:val="22"/>
          <w:lang w:val="en-US" w:eastAsia="en-US" w:bidi="ar-SA"/>
        </w:rPr>
      </w:pPr>
    </w:p>
    <w:p w14:paraId="7344AC2C">
      <w:pPr>
        <w:widowControl/>
        <w:rPr>
          <w:rFonts w:ascii="Times New Roman" w:hAnsi="Times New Roman" w:eastAsia="等线" w:cs="宋体"/>
          <w:sz w:val="24"/>
          <w:szCs w:val="22"/>
          <w:lang w:val="en-US" w:eastAsia="en-US" w:bidi="ar-SA"/>
        </w:rPr>
      </w:pPr>
    </w:p>
    <w:p w14:paraId="6786D67F">
      <w:pPr>
        <w:widowControl/>
        <w:rPr>
          <w:rFonts w:ascii="Times New Roman" w:hAnsi="Times New Roman" w:eastAsia="等线" w:cs="宋体"/>
          <w:sz w:val="24"/>
          <w:szCs w:val="22"/>
          <w:lang w:val="en-US" w:eastAsia="en-US" w:bidi="ar-SA"/>
        </w:rPr>
      </w:pPr>
    </w:p>
    <w:p w14:paraId="5B085ED3">
      <w:pPr>
        <w:widowControl/>
        <w:rPr>
          <w:rFonts w:ascii="Times New Roman" w:hAnsi="Times New Roman" w:eastAsia="等线" w:cs="宋体"/>
          <w:sz w:val="24"/>
          <w:szCs w:val="22"/>
          <w:lang w:val="en-US" w:eastAsia="en-US" w:bidi="ar-SA"/>
        </w:rPr>
      </w:pPr>
    </w:p>
    <w:p w14:paraId="2EF4CA5C">
      <w:pPr>
        <w:widowControl/>
        <w:rPr>
          <w:rFonts w:ascii="Times New Roman" w:hAnsi="Times New Roman" w:eastAsia="等线" w:cs="宋体"/>
          <w:sz w:val="24"/>
          <w:szCs w:val="22"/>
          <w:lang w:val="en-US" w:eastAsia="en-US" w:bidi="ar-SA"/>
        </w:rPr>
      </w:pPr>
    </w:p>
    <w:p w14:paraId="4C6CACA2">
      <w:pPr>
        <w:widowControl/>
        <w:rPr>
          <w:rFonts w:ascii="Times New Roman" w:hAnsi="Times New Roman" w:eastAsia="等线" w:cs="宋体"/>
          <w:sz w:val="24"/>
          <w:szCs w:val="22"/>
          <w:lang w:val="en-US" w:eastAsia="en-US" w:bidi="ar-SA"/>
        </w:rPr>
      </w:pPr>
    </w:p>
    <w:p w14:paraId="370379EE">
      <w:pPr>
        <w:widowControl/>
        <w:rPr>
          <w:rFonts w:ascii="Times New Roman" w:hAnsi="Times New Roman" w:eastAsia="等线" w:cs="宋体"/>
          <w:sz w:val="24"/>
          <w:szCs w:val="22"/>
          <w:lang w:val="en-US" w:eastAsia="en-US" w:bidi="ar-SA"/>
        </w:rPr>
      </w:pPr>
    </w:p>
    <w:p w14:paraId="03C76660">
      <w:pPr>
        <w:widowControl/>
        <w:rPr>
          <w:rFonts w:ascii="Times New Roman" w:hAnsi="Times New Roman" w:eastAsia="等线" w:cs="宋体"/>
          <w:sz w:val="24"/>
          <w:szCs w:val="22"/>
          <w:lang w:val="en-US" w:eastAsia="en-US" w:bidi="ar-SA"/>
        </w:rPr>
      </w:pPr>
    </w:p>
    <w:p w14:paraId="482B5465">
      <w:pPr>
        <w:widowControl/>
        <w:rPr>
          <w:rFonts w:ascii="Times New Roman" w:hAnsi="Times New Roman" w:eastAsia="等线" w:cs="宋体"/>
          <w:sz w:val="24"/>
          <w:szCs w:val="22"/>
          <w:lang w:val="en-US" w:eastAsia="en-US" w:bidi="ar-SA"/>
        </w:rPr>
      </w:pPr>
    </w:p>
    <w:p w14:paraId="1C79BAFA">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41C4804A">
      <w:pPr>
        <w:widowControl/>
        <w:rPr>
          <w:rFonts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05BCD6BC">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36499337">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1D2290">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456BE">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4DF883">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4DF883">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0288C">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E160E">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9443E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314B8C"/>
    <w:rsid w:val="0E861BE0"/>
    <w:rsid w:val="0EEE5A10"/>
    <w:rsid w:val="0F643E6A"/>
    <w:rsid w:val="0F976543"/>
    <w:rsid w:val="118B2886"/>
    <w:rsid w:val="11F34D10"/>
    <w:rsid w:val="123B1E49"/>
    <w:rsid w:val="12DE7825"/>
    <w:rsid w:val="13A520F1"/>
    <w:rsid w:val="14382B73"/>
    <w:rsid w:val="14467CEA"/>
    <w:rsid w:val="144A48E8"/>
    <w:rsid w:val="14FD4F9E"/>
    <w:rsid w:val="16106555"/>
    <w:rsid w:val="16AE3A7B"/>
    <w:rsid w:val="17F63E2B"/>
    <w:rsid w:val="183925C8"/>
    <w:rsid w:val="18A24E51"/>
    <w:rsid w:val="19297320"/>
    <w:rsid w:val="19D420FB"/>
    <w:rsid w:val="1AC476D6"/>
    <w:rsid w:val="1B64526E"/>
    <w:rsid w:val="1B7A51FD"/>
    <w:rsid w:val="1C00230A"/>
    <w:rsid w:val="1CAB69CA"/>
    <w:rsid w:val="1CC651D8"/>
    <w:rsid w:val="1D424E3A"/>
    <w:rsid w:val="1FC80FAC"/>
    <w:rsid w:val="20A25C57"/>
    <w:rsid w:val="20B10406"/>
    <w:rsid w:val="21AE23B4"/>
    <w:rsid w:val="21B54468"/>
    <w:rsid w:val="222268C1"/>
    <w:rsid w:val="22E055F1"/>
    <w:rsid w:val="23477536"/>
    <w:rsid w:val="238050C2"/>
    <w:rsid w:val="23B46F76"/>
    <w:rsid w:val="23EB2377"/>
    <w:rsid w:val="242D23BA"/>
    <w:rsid w:val="24C53D9C"/>
    <w:rsid w:val="26291992"/>
    <w:rsid w:val="26C03072"/>
    <w:rsid w:val="274D4143"/>
    <w:rsid w:val="27CB1352"/>
    <w:rsid w:val="282F27CF"/>
    <w:rsid w:val="284C3883"/>
    <w:rsid w:val="29724F86"/>
    <w:rsid w:val="2A1060BE"/>
    <w:rsid w:val="2B552724"/>
    <w:rsid w:val="2B632564"/>
    <w:rsid w:val="2BBC70E0"/>
    <w:rsid w:val="2CA91898"/>
    <w:rsid w:val="2DC11BD4"/>
    <w:rsid w:val="2DE03F4E"/>
    <w:rsid w:val="2E4C7796"/>
    <w:rsid w:val="2E9B3D4A"/>
    <w:rsid w:val="2FE845B0"/>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1140C0"/>
    <w:rsid w:val="424934FB"/>
    <w:rsid w:val="430A54B9"/>
    <w:rsid w:val="43765A46"/>
    <w:rsid w:val="43A97A82"/>
    <w:rsid w:val="441B49DA"/>
    <w:rsid w:val="44314922"/>
    <w:rsid w:val="44E61B51"/>
    <w:rsid w:val="461E3CF3"/>
    <w:rsid w:val="47424B6B"/>
    <w:rsid w:val="496A2251"/>
    <w:rsid w:val="49BA174B"/>
    <w:rsid w:val="4AFC64BF"/>
    <w:rsid w:val="4B3C24D4"/>
    <w:rsid w:val="4BF076A6"/>
    <w:rsid w:val="4C204903"/>
    <w:rsid w:val="4DDD1AC5"/>
    <w:rsid w:val="4DF03C41"/>
    <w:rsid w:val="4E5A559D"/>
    <w:rsid w:val="4EA968C7"/>
    <w:rsid w:val="4F084D32"/>
    <w:rsid w:val="4F633C29"/>
    <w:rsid w:val="4FAD1624"/>
    <w:rsid w:val="4FF7145A"/>
    <w:rsid w:val="502C64EB"/>
    <w:rsid w:val="50310D19"/>
    <w:rsid w:val="505843D2"/>
    <w:rsid w:val="52BA2B2A"/>
    <w:rsid w:val="52F34943"/>
    <w:rsid w:val="54E265E6"/>
    <w:rsid w:val="550B62FE"/>
    <w:rsid w:val="555013D4"/>
    <w:rsid w:val="56A71D97"/>
    <w:rsid w:val="57403D19"/>
    <w:rsid w:val="598C133C"/>
    <w:rsid w:val="59CB4A2C"/>
    <w:rsid w:val="59D4211F"/>
    <w:rsid w:val="59EA6BEE"/>
    <w:rsid w:val="5ABF5ABD"/>
    <w:rsid w:val="5BD27D06"/>
    <w:rsid w:val="5C5972D6"/>
    <w:rsid w:val="5CD75F29"/>
    <w:rsid w:val="5D431DB2"/>
    <w:rsid w:val="5E5169FC"/>
    <w:rsid w:val="5F302AFF"/>
    <w:rsid w:val="5F4C6664"/>
    <w:rsid w:val="5F544FA6"/>
    <w:rsid w:val="5FE51CFE"/>
    <w:rsid w:val="60681A32"/>
    <w:rsid w:val="60A01097"/>
    <w:rsid w:val="61A0399A"/>
    <w:rsid w:val="62500C24"/>
    <w:rsid w:val="62970C98"/>
    <w:rsid w:val="63BB78FD"/>
    <w:rsid w:val="644A17F5"/>
    <w:rsid w:val="647D45B1"/>
    <w:rsid w:val="648B756B"/>
    <w:rsid w:val="64CB26DD"/>
    <w:rsid w:val="64FD140A"/>
    <w:rsid w:val="65333C46"/>
    <w:rsid w:val="65DC7871"/>
    <w:rsid w:val="677B16D0"/>
    <w:rsid w:val="67D656FB"/>
    <w:rsid w:val="69F6601D"/>
    <w:rsid w:val="69FB4534"/>
    <w:rsid w:val="6A301889"/>
    <w:rsid w:val="6A38073E"/>
    <w:rsid w:val="6A4C0E1D"/>
    <w:rsid w:val="6AAC538C"/>
    <w:rsid w:val="6B2040CE"/>
    <w:rsid w:val="6BBF0373"/>
    <w:rsid w:val="6C044D7B"/>
    <w:rsid w:val="6CAD71C1"/>
    <w:rsid w:val="6D034223"/>
    <w:rsid w:val="6D080D91"/>
    <w:rsid w:val="6D6B4B3B"/>
    <w:rsid w:val="6E0C5C8A"/>
    <w:rsid w:val="6F916EE8"/>
    <w:rsid w:val="6F95026E"/>
    <w:rsid w:val="6FC76DC8"/>
    <w:rsid w:val="70292300"/>
    <w:rsid w:val="74016705"/>
    <w:rsid w:val="745D7ABB"/>
    <w:rsid w:val="748425BE"/>
    <w:rsid w:val="74E603F2"/>
    <w:rsid w:val="75495912"/>
    <w:rsid w:val="7583021F"/>
    <w:rsid w:val="75CB4872"/>
    <w:rsid w:val="75E82768"/>
    <w:rsid w:val="7601718B"/>
    <w:rsid w:val="763065E7"/>
    <w:rsid w:val="76780942"/>
    <w:rsid w:val="76D83408"/>
    <w:rsid w:val="773B465D"/>
    <w:rsid w:val="775B2F44"/>
    <w:rsid w:val="7778225D"/>
    <w:rsid w:val="777B77B7"/>
    <w:rsid w:val="7A7852BF"/>
    <w:rsid w:val="7ADD3367"/>
    <w:rsid w:val="7B4643E1"/>
    <w:rsid w:val="7BFF29C3"/>
    <w:rsid w:val="7C346191"/>
    <w:rsid w:val="7CA9597C"/>
    <w:rsid w:val="7DFE1B44"/>
    <w:rsid w:val="7E694F74"/>
    <w:rsid w:val="7E7145A0"/>
    <w:rsid w:val="7EA03C6A"/>
    <w:rsid w:val="7F015D9E"/>
    <w:rsid w:val="7F364DF4"/>
    <w:rsid w:val="7F6F61B1"/>
    <w:rsid w:val="7FA358F9"/>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1989</Words>
  <Characters>3435</Characters>
  <Lines>19</Lines>
  <Paragraphs>5</Paragraphs>
  <TotalTime>9</TotalTime>
  <ScaleCrop>false</ScaleCrop>
  <LinksUpToDate>false</LinksUpToDate>
  <CharactersWithSpaces>3560</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2025-06-24T09:50:19Z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