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F4DAE4">
      <w:pPr>
        <w:rPr>
          <w:sz w:val="20"/>
          <w:szCs w:val="20"/>
        </w:rPr>
      </w:pPr>
      <w:r>
        <w:rPr>
          <w:rFonts w:hint="eastAsia" w:ascii="仿宋" w:hAnsi="仿宋" w:eastAsia="仿宋" w:cs="仿宋"/>
          <w:sz w:val="28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-666115</wp:posOffset>
            </wp:positionH>
            <wp:positionV relativeFrom="paragraph">
              <wp:posOffset>-681990</wp:posOffset>
            </wp:positionV>
            <wp:extent cx="7582535" cy="10721340"/>
            <wp:effectExtent l="0" t="0" r="6985" b="5715"/>
            <wp:wrapNone/>
            <wp:docPr id="19" name="图片 19" descr="辅助图形1_画板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辅助图形1_画板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82535" cy="10721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4776470</wp:posOffset>
                </wp:positionH>
                <wp:positionV relativeFrom="paragraph">
                  <wp:posOffset>-71120</wp:posOffset>
                </wp:positionV>
                <wp:extent cx="1431925" cy="657860"/>
                <wp:effectExtent l="0" t="0" r="0" b="0"/>
                <wp:wrapNone/>
                <wp:docPr id="37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1925" cy="6578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171914">
                            <w:pP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  <w:lang w:val="en-US" w:eastAsia="zh-CN"/>
                              </w:rPr>
                              <w:t>股票简称：兰卫医学</w:t>
                            </w:r>
                          </w:p>
                          <w:p w14:paraId="6D585DBE">
                            <w:pP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  <w:lang w:val="en-US" w:eastAsia="zh-CN"/>
                              </w:rPr>
                              <w:t>股票代码：301060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76.1pt;margin-top:-5.6pt;height:51.8pt;width:112.75pt;z-index:251664384;mso-width-relative:page;mso-height-relative:page;" filled="f" stroked="f" coordsize="21600,21600" o:gfxdata="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wNsjFtsAAAAKAQAADwAAAAAAAAABACAAAAAiAAAA&#10;ZHJzL2Rvd25yZXYueG1sUEsBAhQAFAAAAAgAh07iQPa9Aw89AgAAaA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E171914">
                      <w:pP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  <w:lang w:val="en-US" w:eastAsia="zh-CN"/>
                        </w:rPr>
                        <w:t>股票简称：兰卫医学</w:t>
                      </w:r>
                    </w:p>
                    <w:p w14:paraId="6D585DBE">
                      <w:pP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  <w:lang w:val="en-US" w:eastAsia="zh-CN"/>
                        </w:rPr>
                        <w:t>股票代码：301060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eastAsia="微软雅黑" w:cs="Times New Roman"/>
          <w:color w:val="7F7F7F"/>
          <w:sz w:val="20"/>
          <w:szCs w:val="20"/>
          <w:lang w:val="en-US" w:eastAsia="zh-CN" w:bidi="ar-SA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column">
              <wp:posOffset>2148205</wp:posOffset>
            </wp:positionH>
            <wp:positionV relativeFrom="paragraph">
              <wp:posOffset>-27305</wp:posOffset>
            </wp:positionV>
            <wp:extent cx="1645920" cy="467995"/>
            <wp:effectExtent l="0" t="0" r="0" b="4445"/>
            <wp:wrapNone/>
            <wp:docPr id="64" name="图片 64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64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467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仿宋" w:hAnsi="仿宋" w:eastAsia="仿宋" w:cs="仿宋"/>
          <w:b/>
          <w:color w:val="D93467"/>
          <w:sz w:val="28"/>
          <w:szCs w:val="28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137160</wp:posOffset>
            </wp:positionH>
            <wp:positionV relativeFrom="paragraph">
              <wp:posOffset>-123825</wp:posOffset>
            </wp:positionV>
            <wp:extent cx="1906905" cy="613410"/>
            <wp:effectExtent l="0" t="0" r="0" b="0"/>
            <wp:wrapNone/>
            <wp:docPr id="18" name="图片 18" descr="兰卫医学logo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兰卫医学logo-0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06905" cy="613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7E7A76">
      <w:pPr>
        <w:rPr>
          <w:sz w:val="20"/>
          <w:szCs w:val="20"/>
        </w:rPr>
      </w:pPr>
    </w:p>
    <w:p w14:paraId="32E39E1E">
      <w:pPr>
        <w:rPr>
          <w:sz w:val="20"/>
          <w:szCs w:val="20"/>
        </w:rPr>
      </w:pPr>
    </w:p>
    <w:p w14:paraId="439B35C8">
      <w:pPr>
        <w:rPr>
          <w:sz w:val="20"/>
          <w:szCs w:val="20"/>
        </w:rPr>
      </w:pPr>
    </w:p>
    <w:p w14:paraId="6B04AFA8">
      <w:pPr>
        <w:rPr>
          <w:sz w:val="20"/>
          <w:szCs w:val="20"/>
        </w:rPr>
      </w:pPr>
    </w:p>
    <w:p w14:paraId="5099EF0E">
      <w:pPr>
        <w:rPr>
          <w:sz w:val="20"/>
          <w:szCs w:val="20"/>
        </w:rPr>
      </w:pPr>
    </w:p>
    <w:p w14:paraId="31BD6C66">
      <w:pPr>
        <w:rPr>
          <w:sz w:val="20"/>
          <w:szCs w:val="20"/>
        </w:rPr>
      </w:pPr>
    </w:p>
    <w:p w14:paraId="63F8BFDD">
      <w:pPr>
        <w:rPr>
          <w:sz w:val="20"/>
          <w:szCs w:val="20"/>
        </w:rPr>
      </w:pPr>
    </w:p>
    <w:p w14:paraId="2358068F">
      <w:pPr>
        <w:rPr>
          <w:sz w:val="20"/>
          <w:szCs w:val="20"/>
        </w:rPr>
      </w:pPr>
    </w:p>
    <w:p w14:paraId="3D3529DE">
      <w:pPr>
        <w:rPr>
          <w:sz w:val="20"/>
          <w:szCs w:val="20"/>
        </w:rPr>
      </w:pPr>
    </w:p>
    <w:p w14:paraId="37ABA2D8"/>
    <w:p w14:paraId="6C65031D"/>
    <w:p w14:paraId="5883DE74"/>
    <w:p w14:paraId="7C97C30A">
      <w:r>
        <w:rPr>
          <w:rFonts w:hint="eastAsia" w:ascii="仿宋" w:hAnsi="仿宋" w:eastAsia="仿宋" w:cs="仿宋"/>
          <w:sz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151130</wp:posOffset>
                </wp:positionH>
                <wp:positionV relativeFrom="paragraph">
                  <wp:posOffset>346710</wp:posOffset>
                </wp:positionV>
                <wp:extent cx="4302125" cy="2144395"/>
                <wp:effectExtent l="0" t="0" r="0" b="0"/>
                <wp:wrapNone/>
                <wp:docPr id="27" name="文本框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02125" cy="21443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23FE2E">
                            <w:pPr>
                              <w:rPr>
                                <w:rFonts w:hint="eastAsia" w:ascii="HarmonyOS Sans SC Black" w:hAnsi="HarmonyOS Sans SC Black" w:eastAsia="HarmonyOS Sans SC Black" w:cs="HarmonyOS Sans SC Black"/>
                                <w:b/>
                                <w:bCs/>
                                <w:color w:val="C5285C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hint="eastAsia" w:ascii="HarmonyOS Sans SC Black" w:hAnsi="HarmonyOS Sans SC Black" w:eastAsia="HarmonyOS Sans SC Black" w:cs="HarmonyOS Sans SC Black"/>
                                <w:b/>
                                <w:bCs/>
                                <w:color w:val="C5285C"/>
                                <w:sz w:val="96"/>
                                <w:szCs w:val="96"/>
                              </w:rPr>
                              <w:t>HER2检测报告</w:t>
                            </w:r>
                          </w:p>
                          <w:p w14:paraId="362F61A2">
                            <w:pP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  <w:t>HER2 Testing Report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1.9pt;margin-top:27.3pt;height:168.85pt;width:338.75pt;z-index:251662336;mso-width-relative:page;mso-height-relative:page;" filled="f" stroked="f" coordsize="21600,21600" o:gfxdata="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QxpxiNsAAAAJAQAADwAAAAAAAAABACAAAAAiAAAA&#10;ZHJzL2Rvd25yZXYueG1sUEsBAhQAFAAAAAgAh07iQKg4mzQ9AgAAaQ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023FE2E">
                      <w:pPr>
                        <w:rPr>
                          <w:rFonts w:hint="eastAsia" w:ascii="HarmonyOS Sans SC Black" w:hAnsi="HarmonyOS Sans SC Black" w:eastAsia="HarmonyOS Sans SC Black" w:cs="HarmonyOS Sans SC Black"/>
                          <w:b/>
                          <w:bCs/>
                          <w:color w:val="C5285C"/>
                          <w:sz w:val="96"/>
                          <w:szCs w:val="96"/>
                        </w:rPr>
                      </w:pPr>
                      <w:r>
                        <w:rPr>
                          <w:rFonts w:hint="eastAsia" w:ascii="HarmonyOS Sans SC Black" w:hAnsi="HarmonyOS Sans SC Black" w:eastAsia="HarmonyOS Sans SC Black" w:cs="HarmonyOS Sans SC Black"/>
                          <w:b/>
                          <w:bCs/>
                          <w:color w:val="C5285C"/>
                          <w:sz w:val="96"/>
                          <w:szCs w:val="96"/>
                        </w:rPr>
                        <w:t>HER2检测报告</w:t>
                      </w:r>
                    </w:p>
                    <w:p w14:paraId="362F61A2">
                      <w:pP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44"/>
                          <w:szCs w:val="44"/>
                          <w:lang w:val="en-US" w:eastAsia="zh-CN"/>
                        </w:rPr>
                        <w:t>HER2 Testing Report</w:t>
                      </w:r>
                    </w:p>
                  </w:txbxContent>
                </v:textbox>
              </v:shape>
            </w:pict>
          </mc:Fallback>
        </mc:AlternateContent>
      </w:r>
    </w:p>
    <w:p w14:paraId="714904AD"/>
    <w:p w14:paraId="5BA03368">
      <w:r>
        <w:rPr>
          <w:rFonts w:hint="eastAsia" w:ascii="仿宋" w:hAnsi="仿宋" w:eastAsia="仿宋" w:cs="仿宋"/>
          <w:sz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3727450</wp:posOffset>
                </wp:positionH>
                <wp:positionV relativeFrom="paragraph">
                  <wp:posOffset>6261735</wp:posOffset>
                </wp:positionV>
                <wp:extent cx="2471420" cy="678180"/>
                <wp:effectExtent l="0" t="0" r="0" b="0"/>
                <wp:wrapNone/>
                <wp:docPr id="20" name="文本框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1420" cy="678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2C291">
                            <w:pPr>
                              <w:jc w:val="right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C5285C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C5285C"/>
                                <w:sz w:val="32"/>
                                <w:szCs w:val="32"/>
                              </w:rPr>
                              <w:t>选择兰卫  选择放心</w:t>
                            </w:r>
                          </w:p>
                          <w:p w14:paraId="4EBF15B5">
                            <w:pPr>
                              <w:jc w:val="right"/>
                              <w:rPr>
                                <w:rFonts w:hint="eastAsia" w:ascii="黑体" w:hAnsi="黑体" w:eastAsia="黑体" w:cs="黑体"/>
                                <w:b/>
                                <w:bCs/>
                                <w:color w:val="D7005B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3.5pt;margin-top:493.05pt;height:53.4pt;width:194.6pt;z-index:251661312;mso-width-relative:page;mso-height-relative:page;" filled="f" stroked="f" coordsize="21600,21600" o:gfxdata="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IzrMQndAAAADAEAAA8AAAAAAAAAAQAgAAAAIgAA&#10;AGRycy9kb3ducmV2LnhtbFBLAQIUABQAAAAIAIdO4kD6AorXPAIAAGgEAAAOAAAAAAAAAAEAIAAA&#10;ACw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412C291">
                      <w:pPr>
                        <w:jc w:val="right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C5285C"/>
                          <w:sz w:val="32"/>
                          <w:szCs w:val="32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C5285C"/>
                          <w:sz w:val="32"/>
                          <w:szCs w:val="32"/>
                        </w:rPr>
                        <w:t>选择兰卫  选择放心</w:t>
                      </w:r>
                    </w:p>
                    <w:p w14:paraId="4EBF15B5">
                      <w:pPr>
                        <w:jc w:val="right"/>
                        <w:rPr>
                          <w:rFonts w:hint="eastAsia" w:ascii="黑体" w:hAnsi="黑体" w:eastAsia="黑体" w:cs="黑体"/>
                          <w:b/>
                          <w:bCs/>
                          <w:color w:val="D7005B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E2CBFC5"/>
    <w:p w14:paraId="10FE57B7"/>
    <w:p w14:paraId="10B367F8"/>
    <w:p w14:paraId="71129D4A"/>
    <w:p w14:paraId="7E9F87D4"/>
    <w:p w14:paraId="2B97D08D"/>
    <w:p w14:paraId="1D20155D"/>
    <w:p w14:paraId="312827E4">
      <w:pPr>
        <w:rPr>
          <w:sz w:val="20"/>
          <w:lang w:eastAsia="zh-CN"/>
        </w:rPr>
        <w:sectPr>
          <w:pgSz w:w="11910" w:h="16840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720" w:num="1"/>
        </w:sectPr>
      </w:pPr>
      <w:bookmarkStart w:id="0" w:name="_Hlk91082646"/>
      <w:bookmarkEnd w:id="0"/>
    </w:p>
    <w:p w14:paraId="359389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b/>
          <w:color w:val="C5285C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C5285C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69CE26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>Content</w:t>
      </w:r>
    </w:p>
    <w:p w14:paraId="4D32A9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Style w:val="19"/>
          <w:rFonts w:hint="default" w:ascii="Times New Roman" w:hAnsi="Times New Roman" w:eastAsia="微软雅黑" w:cs="微软雅黑"/>
          <w:b/>
          <w:bCs/>
          <w:color w:val="62B541"/>
          <w:sz w:val="32"/>
          <w:szCs w:val="32"/>
          <w:lang w:val="en-US" w:eastAsia="zh-CN" w:bidi="ar-SA"/>
        </w:rPr>
      </w:sdtEndPr>
      <w:sdtContent>
        <w:p w14:paraId="6ED05C63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u w:val="single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TOC \o "1-2" \h \u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</w:p>
        <w:p w14:paraId="730CD7B5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instrText xml:space="preserve"> HYPERLINK \l _Toc27202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instrText xml:space="preserve"> PAGEREF _Toc27202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end"/>
          </w:r>
        </w:p>
        <w:p w14:paraId="6FA4DF7A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instrText xml:space="preserve"> HYPERLINK \l _Toc27475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instrText xml:space="preserve"> PAGEREF _Toc27475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end"/>
          </w:r>
        </w:p>
        <w:p w14:paraId="6328BC7F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instrText xml:space="preserve"> HYPERLINK \l _Toc3942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instrText xml:space="preserve"> PAGEREF _Toc3942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end"/>
          </w:r>
        </w:p>
        <w:p w14:paraId="671D0468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instrText xml:space="preserve"> HYPERLINK \l _Toc21769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instrText xml:space="preserve"> PAGEREF _Toc21769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t>2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end"/>
          </w:r>
        </w:p>
        <w:p w14:paraId="17F73131">
          <w:pPr>
            <w:pStyle w:val="11"/>
            <w:tabs>
              <w:tab w:val="right" w:leader="dot" w:pos="9870"/>
            </w:tabs>
            <w:rPr>
              <w:color w:val="C5285C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instrText xml:space="preserve"> HYPERLINK \l _Toc14200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instrText xml:space="preserve"> PAGEREF _Toc14200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t>5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C5285C"/>
              <w:sz w:val="32"/>
              <w:szCs w:val="32"/>
              <w:lang w:val="en-US" w:eastAsia="zh-CN" w:bidi="ar-SA"/>
            </w:rPr>
            <w:fldChar w:fldCharType="end"/>
          </w:r>
        </w:p>
        <w:p w14:paraId="3143D710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</w:sdtContent>
    </w:sdt>
    <w:p w14:paraId="5D8346F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" w:name="_Toc21009_WPSOffice_Level1"/>
      <w:bookmarkStart w:id="2" w:name="_Toc27500"/>
      <w:bookmarkStart w:id="3" w:name="_Toc24397"/>
      <w:bookmarkStart w:id="4" w:name="_Toc30143_WPSOffice_Level1"/>
      <w:bookmarkStart w:id="5" w:name="_Toc13806"/>
      <w:bookmarkStart w:id="6" w:name="_Toc24178_WPSOffice_Level1"/>
      <w:bookmarkStart w:id="7" w:name="_Toc32054"/>
      <w:bookmarkStart w:id="8" w:name="_Toc21669"/>
    </w:p>
    <w:p w14:paraId="647DFBAF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3" w:type="default"/>
          <w:footerReference r:id="rId4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tbl>
      <w:tblPr>
        <w:tblStyle w:val="14"/>
        <w:tblpPr w:leftFromText="180" w:rightFromText="180" w:vertAnchor="text" w:horzAnchor="page" w:tblpX="973" w:tblpY="625"/>
        <w:tblW w:w="9870" w:type="dxa"/>
        <w:tblInd w:w="0" w:type="dxa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1466262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op w:val="single" w:color="C5285C" w:sz="24" w:space="0"/>
            </w:tcBorders>
            <w:shd w:val="clear" w:color="auto" w:fill="auto"/>
            <w:vAlign w:val="center"/>
          </w:tcPr>
          <w:p w14:paraId="625864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C5285C" w:sz="24" w:space="0"/>
            </w:tcBorders>
            <w:shd w:val="clear" w:color="auto" w:fill="auto"/>
            <w:vAlign w:val="center"/>
          </w:tcPr>
          <w:p w14:paraId="5C7FC1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C5285C" w:sz="24" w:space="0"/>
            </w:tcBorders>
            <w:shd w:val="clear" w:color="auto" w:fill="auto"/>
            <w:vAlign w:val="center"/>
          </w:tcPr>
          <w:p w14:paraId="3D6E04D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CBE9EF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9C84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F8EA5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8A18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FAF7D0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0B55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2B3D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6D74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4E0C8D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EE7A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9D61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DD68A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09EE382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5420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</w:tr>
    </w:tbl>
    <w:p w14:paraId="7AE06C00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C5285C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27202"/>
      <w:r>
        <w:rPr>
          <w:rFonts w:hint="default" w:ascii="Times New Roman" w:hAnsi="Times New Roman" w:eastAsia="微软雅黑" w:cs="Times New Roman"/>
          <w:color w:val="C5285C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9"/>
    </w:p>
    <w:p w14:paraId="1CDE858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48FCE1DB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C5285C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7475"/>
      <w:r>
        <w:rPr>
          <w:rFonts w:hint="default" w:ascii="Times New Roman" w:hAnsi="Times New Roman" w:eastAsia="微软雅黑" w:cs="Times New Roman"/>
          <w:color w:val="C5285C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C5285C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10"/>
    </w:p>
    <w:tbl>
      <w:tblPr>
        <w:tblStyle w:val="14"/>
        <w:tblpPr w:leftFromText="180" w:rightFromText="180" w:vertAnchor="text" w:horzAnchor="margin" w:tblpXSpec="center" w:tblpY="11"/>
        <w:tblW w:w="10251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2"/>
        <w:gridCol w:w="6639"/>
      </w:tblGrid>
      <w:tr w14:paraId="65CDB976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612" w:type="dxa"/>
            <w:tcBorders>
              <w:top w:val="single" w:color="C5285C" w:sz="24" w:space="0"/>
            </w:tcBorders>
            <w:shd w:val="clear" w:color="auto" w:fill="auto"/>
            <w:vAlign w:val="bottom"/>
          </w:tcPr>
          <w:p w14:paraId="0B299F13">
            <w:pPr>
              <w:pStyle w:val="28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C5285C" w:sz="24" w:space="0"/>
            </w:tcBorders>
            <w:shd w:val="clear" w:color="auto" w:fill="auto"/>
            <w:vAlign w:val="bottom"/>
          </w:tcPr>
          <w:p w14:paraId="4D9D5314">
            <w:pPr>
              <w:pStyle w:val="28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HER-2基因扩增检测</w:t>
            </w:r>
          </w:p>
        </w:tc>
      </w:tr>
      <w:tr w14:paraId="533C8E8D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71BD051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3FBB36F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16F583E9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A804A0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D339BC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2E3AAB3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7B3E87A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9E63770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3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35674A8C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C7E0F4F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A57704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3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18AAC48C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6CE0197D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603B58F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C5285C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3942"/>
      <w:r>
        <w:rPr>
          <w:rFonts w:hint="default" w:ascii="Times New Roman" w:hAnsi="Times New Roman" w:eastAsia="微软雅黑" w:cs="Times New Roman"/>
          <w:color w:val="C5285C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1"/>
    </w:p>
    <w:tbl>
      <w:tblPr>
        <w:tblStyle w:val="4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1"/>
        <w:gridCol w:w="4851"/>
      </w:tblGrid>
      <w:tr w14:paraId="1A4DDB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8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A1E3D1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AA8970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IHC</w:t>
            </w:r>
          </w:p>
        </w:tc>
      </w:tr>
      <w:tr w14:paraId="159AC0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4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9A8A95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C823AD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28CBEC1B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24BCB07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C5285C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21769"/>
      <w:r>
        <w:rPr>
          <w:rFonts w:hint="default" w:ascii="Times New Roman" w:hAnsi="Times New Roman" w:eastAsia="微软雅黑" w:cs="Times New Roman"/>
          <w:color w:val="C5285C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</w:p>
    <w:tbl>
      <w:tblPr>
        <w:tblStyle w:val="14"/>
        <w:tblpPr w:leftFromText="180" w:rightFromText="180" w:vertAnchor="text" w:horzAnchor="margin" w:tblpXSpec="center" w:tblpY="11"/>
        <w:tblW w:w="10516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9"/>
        <w:gridCol w:w="1940"/>
        <w:gridCol w:w="2320"/>
        <w:gridCol w:w="2134"/>
        <w:gridCol w:w="2593"/>
      </w:tblGrid>
      <w:tr w14:paraId="2FA89B3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  <w:jc w:val="center"/>
        </w:trPr>
        <w:tc>
          <w:tcPr>
            <w:tcW w:w="1529" w:type="dxa"/>
            <w:tcBorders>
              <w:top w:val="single" w:color="C5285C" w:sz="24" w:space="0"/>
            </w:tcBorders>
            <w:shd w:val="clear" w:color="auto" w:fill="auto"/>
            <w:vAlign w:val="center"/>
          </w:tcPr>
          <w:p w14:paraId="5CCA8103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1940" w:type="dxa"/>
            <w:tcBorders>
              <w:top w:val="single" w:color="C5285C" w:sz="24" w:space="0"/>
            </w:tcBorders>
            <w:shd w:val="clear" w:color="auto" w:fill="auto"/>
            <w:vAlign w:val="center"/>
          </w:tcPr>
          <w:p w14:paraId="7B2FD650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320" w:type="dxa"/>
            <w:tcBorders>
              <w:top w:val="single" w:color="C5285C" w:sz="24" w:space="0"/>
            </w:tcBorders>
            <w:shd w:val="clear" w:color="auto" w:fill="auto"/>
            <w:vAlign w:val="center"/>
          </w:tcPr>
          <w:p w14:paraId="579C5834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2134" w:type="dxa"/>
            <w:tcBorders>
              <w:top w:val="single" w:color="C5285C" w:sz="24" w:space="0"/>
            </w:tcBorders>
            <w:shd w:val="clear" w:color="auto" w:fill="auto"/>
            <w:vAlign w:val="center"/>
          </w:tcPr>
          <w:p w14:paraId="37DAF4A3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检测结果</w:t>
            </w:r>
          </w:p>
        </w:tc>
        <w:tc>
          <w:tcPr>
            <w:tcW w:w="2593" w:type="dxa"/>
            <w:tcBorders>
              <w:top w:val="single" w:color="C5285C" w:sz="24" w:space="0"/>
            </w:tcBorders>
            <w:shd w:val="clear" w:color="auto" w:fill="auto"/>
            <w:vAlign w:val="center"/>
          </w:tcPr>
          <w:p w14:paraId="5CD840A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组化结果</w:t>
            </w:r>
          </w:p>
        </w:tc>
      </w:tr>
      <w:tr w14:paraId="0482CA74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4B2E4F">
            <w:pPr>
              <w:pStyle w:val="48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 %}</w:t>
            </w:r>
          </w:p>
        </w:tc>
      </w:tr>
      <w:tr w14:paraId="61FC8072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33F10F">
            <w:pPr>
              <w:spacing w:line="276" w:lineRule="auto"/>
              <w:jc w:val="center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72AAD1">
            <w:pPr>
              <w:spacing w:line="276" w:lineRule="auto"/>
              <w:jc w:val="center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荧光原位杂交（FISH）</w:t>
            </w:r>
          </w:p>
        </w:tc>
        <w:tc>
          <w:tcPr>
            <w:tcW w:w="232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2BF5B0">
            <w:pPr>
              <w:pStyle w:val="48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her2.her2_cep17 }}</w:t>
            </w:r>
          </w:p>
        </w:tc>
        <w:tc>
          <w:tcPr>
            <w:tcW w:w="213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13E306">
            <w:pPr>
              <w:pStyle w:val="48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her2.cep17_cell }}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2A8EC4">
            <w:pPr>
              <w:pStyle w:val="48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</w:tr>
      <w:tr w14:paraId="30925100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6FCD65">
            <w:pPr>
              <w:pStyle w:val="48"/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D58E5F">
            <w:pPr>
              <w:pStyle w:val="48"/>
            </w:pPr>
          </w:p>
        </w:tc>
        <w:tc>
          <w:tcPr>
            <w:tcW w:w="232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A76E02">
            <w:pPr>
              <w:pStyle w:val="48"/>
            </w:pPr>
          </w:p>
        </w:tc>
        <w:tc>
          <w:tcPr>
            <w:tcW w:w="213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7C34C8">
            <w:pPr>
              <w:pStyle w:val="48"/>
            </w:pP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AFE934">
            <w:pPr>
              <w:pStyle w:val="48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her2.her2_cell }}</w:t>
            </w:r>
          </w:p>
        </w:tc>
      </w:tr>
      <w:tr w14:paraId="17B24DB3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3A996B">
            <w:pPr>
              <w:pStyle w:val="48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{%tr else %}</w:t>
            </w:r>
          </w:p>
        </w:tc>
      </w:tr>
      <w:tr w14:paraId="4269854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4FEBE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8C90C7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3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ABEB57">
            <w:pPr>
              <w:pStyle w:val="47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213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CED572">
            <w:pPr>
              <w:pStyle w:val="48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  <w:tc>
          <w:tcPr>
            <w:tcW w:w="259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EF3CD2">
            <w:pPr>
              <w:pStyle w:val="48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her2.histochemical }}</w:t>
            </w:r>
          </w:p>
        </w:tc>
      </w:tr>
      <w:tr w14:paraId="0FF99C3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F6E5B8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8DD22C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4E72B3">
            <w:pPr>
              <w:pStyle w:val="47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213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668C59">
            <w:pPr>
              <w:pStyle w:val="47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DC7794">
            <w:pPr>
              <w:pStyle w:val="47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0481213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F139B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B2541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C76DEF">
            <w:pPr>
              <w:pStyle w:val="47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213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CFDAB8">
            <w:pPr>
              <w:pStyle w:val="47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666641">
            <w:pPr>
              <w:pStyle w:val="47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47B40CD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C1964C">
            <w:pPr>
              <w:pStyle w:val="47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2"/>
                <w:szCs w:val="22"/>
                <w:lang w:val="en-US" w:eastAsia="zh-CN" w:bidi="ar-SA"/>
              </w:rPr>
              <w:t>{%tr endif %}</w:t>
            </w:r>
          </w:p>
        </w:tc>
      </w:tr>
      <w:tr w14:paraId="6FF2FD6E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5BE91E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‘乳腺癌’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32CD55AA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C35FB9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2AD92801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456697">
            <w:pPr>
              <w:adjustRightInd w:val="0"/>
              <w:snapToGrid w:val="0"/>
              <w:spacing w:line="204" w:lineRule="auto"/>
              <w:jc w:val="center"/>
            </w:pPr>
          </w:p>
          <w:p w14:paraId="14F0803F">
            <w:pPr>
              <w:adjustRightInd w:val="0"/>
              <w:snapToGrid w:val="0"/>
              <w:spacing w:line="204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4756785" cy="2853055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rcRect l="14443" r="409" b="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6785" cy="2853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0FFB2A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04" w:lineRule="auto"/>
              <w:ind w:firstLine="480" w:firstLineChars="3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来源于乳腺癌HER2检测指南(2019版)&amp;非小细胞肺癌HER2变异临床诊疗实践专家共识2022版</w:t>
            </w:r>
          </w:p>
        </w:tc>
      </w:tr>
      <w:tr w14:paraId="6A444F1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3EA3EA3B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胆管癌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2254C450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52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D8473C3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1D60A7E9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</w:p>
        </w:tc>
        <w:tc>
          <w:tcPr>
            <w:tcW w:w="8987" w:type="dxa"/>
            <w:gridSpan w:val="4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0646A4E7">
            <w:pPr>
              <w:adjustRightInd w:val="0"/>
              <w:snapToGrid w:val="0"/>
              <w:spacing w:line="204" w:lineRule="auto"/>
              <w:jc w:val="center"/>
              <w:rPr>
                <w:rFonts w:hint="eastAsia" w:eastAsia="宋体"/>
                <w:lang w:eastAsia="zh-CN"/>
              </w:rPr>
            </w:pPr>
          </w:p>
          <w:p w14:paraId="558B5A88">
            <w:pPr>
              <w:adjustRightInd w:val="0"/>
              <w:snapToGrid w:val="0"/>
              <w:spacing w:line="204" w:lineRule="auto"/>
              <w:jc w:val="center"/>
              <w:rPr>
                <w:rFonts w:hint="eastAsia" w:eastAsia="宋体"/>
                <w:lang w:eastAsia="zh-CN"/>
              </w:rPr>
            </w:pPr>
            <w:r>
              <w:drawing>
                <wp:inline distT="0" distB="0" distL="114300" distR="114300">
                  <wp:extent cx="5238750" cy="1974850"/>
                  <wp:effectExtent l="0" t="0" r="6350" b="6350"/>
                  <wp:docPr id="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750" cy="1974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2C692C">
            <w:pPr>
              <w:adjustRightInd w:val="0"/>
              <w:snapToGrid w:val="0"/>
              <w:spacing w:line="204" w:lineRule="auto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注：来源于胆道恶性肿瘤 HER2 分子诊断与临床应用中国专家共识（2024 版）</w:t>
            </w:r>
          </w:p>
        </w:tc>
      </w:tr>
      <w:tr w14:paraId="5DC6E8ED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op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1EC5781A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食管和食管胃交界处癌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77057253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C153E0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101C50B1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C3320C">
            <w:pPr>
              <w:adjustRightInd w:val="0"/>
              <w:snapToGrid w:val="0"/>
              <w:spacing w:line="204" w:lineRule="auto"/>
              <w:ind w:firstLine="440" w:firstLineChars="200"/>
              <w:jc w:val="center"/>
            </w:pPr>
          </w:p>
          <w:p w14:paraId="2E3A2DAC">
            <w:pPr>
              <w:adjustRightInd w:val="0"/>
              <w:snapToGrid w:val="0"/>
              <w:spacing w:line="204" w:lineRule="auto"/>
              <w:ind w:firstLine="440" w:firstLineChars="200"/>
              <w:jc w:val="center"/>
            </w:pPr>
            <w:r>
              <w:drawing>
                <wp:inline distT="0" distB="0" distL="114300" distR="114300">
                  <wp:extent cx="3860800" cy="1409700"/>
                  <wp:effectExtent l="0" t="0" r="0" b="0"/>
                  <wp:docPr id="6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0800" cy="1409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02FA8CF">
            <w:pPr>
              <w:adjustRightInd w:val="0"/>
              <w:snapToGrid w:val="0"/>
              <w:spacing w:line="204" w:lineRule="auto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注：Esophageal and Esophagogastric Junction Cancers NCCN 2025.V1</w:t>
            </w:r>
          </w:p>
        </w:tc>
      </w:tr>
      <w:tr w14:paraId="3B875473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874152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胃癌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D6C5112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1BAC8A5E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5E9C54FB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20E46F89">
            <w:pPr>
              <w:adjustRightInd w:val="0"/>
              <w:snapToGrid w:val="0"/>
              <w:spacing w:line="204" w:lineRule="auto"/>
            </w:pPr>
          </w:p>
          <w:p w14:paraId="4311334C">
            <w:pPr>
              <w:adjustRightInd w:val="0"/>
              <w:snapToGrid w:val="0"/>
              <w:spacing w:line="204" w:lineRule="auto"/>
            </w:pPr>
            <w:r>
              <w:drawing>
                <wp:inline distT="0" distB="0" distL="114300" distR="114300">
                  <wp:extent cx="5010150" cy="2465070"/>
                  <wp:effectExtent l="0" t="0" r="3810" b="3810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rcRect r="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0150" cy="2465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BFC6BE7">
            <w:pPr>
              <w:adjustRightInd w:val="0"/>
              <w:snapToGrid w:val="0"/>
              <w:spacing w:line="204" w:lineRule="auto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注：来源于胃癌胃镜活检标本HER-2检测中国专家共识（2023版）&amp;胃癌HER2检测指南（2016版）</w:t>
            </w:r>
          </w:p>
        </w:tc>
      </w:tr>
      <w:tr w14:paraId="6E119925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9" w:hRule="atLeast"/>
          <w:jc w:val="center"/>
        </w:trPr>
        <w:tc>
          <w:tcPr>
            <w:tcW w:w="10516" w:type="dxa"/>
            <w:gridSpan w:val="5"/>
            <w:tcBorders>
              <w:top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728C2C8C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尿路上皮癌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2E5850D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47D894E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533A5F49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03E69811">
            <w:pPr>
              <w:adjustRightInd w:val="0"/>
              <w:snapToGrid w:val="0"/>
              <w:spacing w:line="204" w:lineRule="auto"/>
              <w:jc w:val="center"/>
            </w:pPr>
            <w:r>
              <w:drawing>
                <wp:inline distT="0" distB="0" distL="114300" distR="114300">
                  <wp:extent cx="5027295" cy="2075815"/>
                  <wp:effectExtent l="0" t="0" r="1905" b="12065"/>
                  <wp:docPr id="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7295" cy="207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D29797D">
            <w:pPr>
              <w:adjustRightInd w:val="0"/>
              <w:snapToGrid w:val="0"/>
              <w:spacing w:line="204" w:lineRule="auto"/>
              <w:jc w:val="left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中国尿路上皮癌人表皮生长因子受体2检测临床病理专家共识2021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版；低拷贝扩增：弱阳性</w:t>
            </w:r>
          </w:p>
        </w:tc>
      </w:tr>
      <w:tr w14:paraId="6DE4BC14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9" w:hRule="atLeast"/>
          <w:jc w:val="center"/>
        </w:trPr>
        <w:tc>
          <w:tcPr>
            <w:tcW w:w="10516" w:type="dxa"/>
            <w:gridSpan w:val="5"/>
            <w:tcBorders>
              <w:top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0A1AA45A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A7C484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503B23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2239A3F2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8D7EA3">
            <w:pPr>
              <w:adjustRightInd w:val="0"/>
              <w:snapToGrid w:val="0"/>
              <w:spacing w:line="204" w:lineRule="auto"/>
            </w:pPr>
          </w:p>
          <w:p w14:paraId="69763EAA">
            <w:pPr>
              <w:adjustRightInd w:val="0"/>
              <w:snapToGrid w:val="0"/>
              <w:spacing w:line="204" w:lineRule="auto"/>
            </w:pP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5030470" cy="2801620"/>
                  <wp:effectExtent l="0" t="0" r="13970" b="2540"/>
                  <wp:docPr id="2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0470" cy="2801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4ADA34E">
            <w:pP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注：来源于结直肠癌靶向治疗中国专家共识2023版。</w:t>
            </w:r>
          </w:p>
        </w:tc>
      </w:tr>
      <w:tr w14:paraId="6AA6BA44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1D6FB0">
            <w:pPr>
              <w:jc w:val="center"/>
              <w:rPr>
                <w:rFonts w:hint="default" w:ascii="微软雅黑" w:hAnsi="微软雅黑" w:eastAsia="微软雅黑" w:cs="微软雅黑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{%tr endif %}</w:t>
            </w:r>
          </w:p>
        </w:tc>
      </w:tr>
    </w:tbl>
    <w:p w14:paraId="24BD3204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lang w:val="en-US" w:eastAsia="zh-CN"/>
        </w:rPr>
        <w:t>{%if her2.result !=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/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%}</w:t>
      </w: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her2.result }}{%endif%}</w:t>
      </w:r>
    </w:p>
    <w:tbl>
      <w:tblPr>
        <w:tblStyle w:val="57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0CFD1B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C5285C" w:sz="12" w:space="0"/>
              <w:right w:val="nil"/>
            </w:tcBorders>
            <w:vAlign w:val="bottom"/>
          </w:tcPr>
          <w:p w14:paraId="4609F666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963" w:type="dxa"/>
            <w:tcBorders>
              <w:top w:val="nil"/>
              <w:left w:val="nil"/>
              <w:bottom w:val="single" w:color="C5285C" w:sz="12" w:space="0"/>
              <w:right w:val="nil"/>
            </w:tcBorders>
            <w:vAlign w:val="bottom"/>
          </w:tcPr>
          <w:p w14:paraId="6FA2B1FE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223" w:type="dxa"/>
            <w:tcBorders>
              <w:top w:val="nil"/>
              <w:left w:val="nil"/>
              <w:bottom w:val="single" w:color="C5285C" w:sz="12" w:space="0"/>
              <w:right w:val="nil"/>
            </w:tcBorders>
            <w:vAlign w:val="bottom"/>
          </w:tcPr>
          <w:p w14:paraId="246A691B">
            <w:pPr>
              <w:jc w:val="both"/>
              <w:rPr>
                <w:b/>
                <w:sz w:val="16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color="C5285C" w:sz="12" w:space="0"/>
              <w:right w:val="nil"/>
            </w:tcBorders>
            <w:vAlign w:val="bottom"/>
          </w:tcPr>
          <w:p w14:paraId="73211F06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</w:p>
        </w:tc>
      </w:tr>
      <w:tr w14:paraId="605499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C5285C" w:sz="12" w:space="0"/>
              <w:left w:val="nil"/>
              <w:bottom w:val="nil"/>
              <w:right w:val="nil"/>
            </w:tcBorders>
          </w:tcPr>
          <w:p w14:paraId="422C7430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11D04FA2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413F56A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C5285C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3" w:name="_Toc14200"/>
      <w:r>
        <w:rPr>
          <w:rFonts w:hint="default" w:ascii="Times New Roman" w:hAnsi="Times New Roman" w:eastAsia="微软雅黑" w:cs="Times New Roman"/>
          <w:color w:val="C5285C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3"/>
    </w:p>
    <w:bookmarkEnd w:id="1"/>
    <w:bookmarkEnd w:id="2"/>
    <w:bookmarkEnd w:id="3"/>
    <w:bookmarkEnd w:id="4"/>
    <w:bookmarkEnd w:id="5"/>
    <w:bookmarkEnd w:id="6"/>
    <w:bookmarkEnd w:id="7"/>
    <w:bookmarkEnd w:id="8"/>
    <w:p w14:paraId="5F376EBA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HER2靶点解析</w:t>
      </w:r>
    </w:p>
    <w:p w14:paraId="1D56ED03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人表皮生长因子受体２（HER2）是由原癌基因erbb-2编码的、具有酪氨酸激酶活性的跨膜糖蛋白，属于表皮生长因子受体家族成员。ERBB2蛋白介导的信号转导途径主要有Ras/Raf/丝裂原活化蛋白激酶(MAPK)途径，磷脂酰肌醇3羟基激酶(P13K)/Akt途径，信号转导及转录激活(STAT)途径和PLC通路等。HER2癌基因的致瘤机制是抑制凋亡，促进增殖；增加肿瘤细胞的侵袭力；促进肿瘤血管新生和淋巴管新生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 xml:space="preserve"> [1,2]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。HER2与乳腺癌、胃癌、结直肠癌、膀胱癌、卵巢癌、宫颈癌（胰腺癌）、肺癌等多种恶性肿瘤密切相关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>[3]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，因此对于HER2的检测在这些肿瘤的诊断、治疗及预后判断中具有重要意义。</w:t>
      </w:r>
    </w:p>
    <w:p w14:paraId="36A0DE14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</w:t>
      </w:r>
      <w: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靶点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已获批药物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[4,5]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44"/>
        <w:gridCol w:w="3817"/>
        <w:gridCol w:w="3121"/>
      </w:tblGrid>
      <w:tr w14:paraId="68866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shd w:val="clear" w:color="auto" w:fill="BEBEBE"/>
            <w:vAlign w:val="center"/>
          </w:tcPr>
          <w:p w14:paraId="7518B92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3849" w:type="dxa"/>
            <w:shd w:val="clear" w:color="auto" w:fill="BEBEBE"/>
            <w:vAlign w:val="center"/>
          </w:tcPr>
          <w:p w14:paraId="2E31F08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3139" w:type="dxa"/>
            <w:shd w:val="clear" w:color="auto" w:fill="BEBEBE"/>
            <w:vAlign w:val="center"/>
          </w:tcPr>
          <w:p w14:paraId="6B6C6A7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获批机构</w:t>
            </w:r>
          </w:p>
        </w:tc>
      </w:tr>
      <w:tr w14:paraId="78A6E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FADEE7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曲妥珠单抗</w:t>
            </w:r>
          </w:p>
        </w:tc>
        <w:tc>
          <w:tcPr>
            <w:tcW w:w="3849" w:type="dxa"/>
            <w:vAlign w:val="center"/>
          </w:tcPr>
          <w:p w14:paraId="79D3E7F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乳腺癌、胃癌、结直肠癌</w:t>
            </w:r>
          </w:p>
        </w:tc>
        <w:tc>
          <w:tcPr>
            <w:tcW w:w="3139" w:type="dxa"/>
            <w:vAlign w:val="center"/>
          </w:tcPr>
          <w:p w14:paraId="55B6E06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60339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2BBD29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帕妥珠单抗</w:t>
            </w:r>
          </w:p>
        </w:tc>
        <w:tc>
          <w:tcPr>
            <w:tcW w:w="3849" w:type="dxa"/>
            <w:vAlign w:val="center"/>
          </w:tcPr>
          <w:p w14:paraId="774E31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1701D39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2EA91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AD589F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拉帕替尼</w:t>
            </w:r>
          </w:p>
        </w:tc>
        <w:tc>
          <w:tcPr>
            <w:tcW w:w="3849" w:type="dxa"/>
            <w:vAlign w:val="center"/>
          </w:tcPr>
          <w:p w14:paraId="311F55E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A17BC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NMPA/FDA</w:t>
            </w:r>
          </w:p>
        </w:tc>
      </w:tr>
      <w:tr w14:paraId="3A4EB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ADEE1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吡咯替尼</w:t>
            </w:r>
          </w:p>
        </w:tc>
        <w:tc>
          <w:tcPr>
            <w:tcW w:w="3849" w:type="dxa"/>
            <w:vAlign w:val="center"/>
          </w:tcPr>
          <w:p w14:paraId="58A6FA2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A692CF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0DE153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0E9BF2B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奈拉替尼</w:t>
            </w:r>
          </w:p>
        </w:tc>
        <w:tc>
          <w:tcPr>
            <w:tcW w:w="3849" w:type="dxa"/>
            <w:vAlign w:val="center"/>
          </w:tcPr>
          <w:p w14:paraId="2B848D9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0676590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D384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9A31C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图卡替尼</w:t>
            </w:r>
          </w:p>
        </w:tc>
        <w:tc>
          <w:tcPr>
            <w:tcW w:w="3849" w:type="dxa"/>
            <w:vAlign w:val="center"/>
          </w:tcPr>
          <w:p w14:paraId="567E99F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乳腺癌、结直肠癌</w:t>
            </w:r>
          </w:p>
        </w:tc>
        <w:tc>
          <w:tcPr>
            <w:tcW w:w="3139" w:type="dxa"/>
            <w:vAlign w:val="center"/>
          </w:tcPr>
          <w:p w14:paraId="2349F8C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752D5E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1A8D94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伊尼妥单抗</w:t>
            </w:r>
          </w:p>
        </w:tc>
        <w:tc>
          <w:tcPr>
            <w:tcW w:w="3849" w:type="dxa"/>
            <w:vAlign w:val="center"/>
          </w:tcPr>
          <w:p w14:paraId="0E5E873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E12935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2348D4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067227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恩美曲妥珠单抗</w:t>
            </w:r>
          </w:p>
        </w:tc>
        <w:tc>
          <w:tcPr>
            <w:tcW w:w="3849" w:type="dxa"/>
            <w:vAlign w:val="center"/>
          </w:tcPr>
          <w:p w14:paraId="1C60B52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4969795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6DA8F4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restart"/>
            <w:vAlign w:val="center"/>
          </w:tcPr>
          <w:p w14:paraId="5826F60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德曲妥珠单抗*</w:t>
            </w:r>
          </w:p>
        </w:tc>
        <w:tc>
          <w:tcPr>
            <w:tcW w:w="3849" w:type="dxa"/>
            <w:vAlign w:val="center"/>
          </w:tcPr>
          <w:p w14:paraId="67E45670">
            <w:pPr>
              <w:adjustRightInd w:val="0"/>
              <w:snapToGrid w:val="0"/>
              <w:jc w:val="center"/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癌、非小细胞肺癌</w:t>
            </w:r>
            <w:r>
              <w:rPr>
                <w:rFonts w:hint="default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、胃癌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胃食管</w:t>
            </w:r>
          </w:p>
          <w:p w14:paraId="40110A1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结合腺癌</w:t>
            </w:r>
          </w:p>
        </w:tc>
        <w:tc>
          <w:tcPr>
            <w:tcW w:w="3139" w:type="dxa"/>
            <w:vAlign w:val="center"/>
          </w:tcPr>
          <w:p w14:paraId="0CBA2BC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251FB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continue"/>
            <w:vAlign w:val="center"/>
          </w:tcPr>
          <w:p w14:paraId="7C34D97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3849" w:type="dxa"/>
            <w:vAlign w:val="center"/>
          </w:tcPr>
          <w:p w14:paraId="41042A4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实体瘤</w:t>
            </w:r>
          </w:p>
        </w:tc>
        <w:tc>
          <w:tcPr>
            <w:tcW w:w="3139" w:type="dxa"/>
            <w:vAlign w:val="center"/>
          </w:tcPr>
          <w:p w14:paraId="14E0965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6A566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EFD0EE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马吉妥昔单抗</w:t>
            </w:r>
          </w:p>
        </w:tc>
        <w:tc>
          <w:tcPr>
            <w:tcW w:w="3849" w:type="dxa"/>
            <w:vAlign w:val="center"/>
          </w:tcPr>
          <w:p w14:paraId="1E67B35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24DA89A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12F80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0853E49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维迪西妥单抗</w:t>
            </w:r>
          </w:p>
        </w:tc>
        <w:tc>
          <w:tcPr>
            <w:tcW w:w="3849" w:type="dxa"/>
            <w:vAlign w:val="center"/>
          </w:tcPr>
          <w:p w14:paraId="69B7308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胃癌、胃食管腺癌、膀胱尿路上皮癌</w:t>
            </w:r>
          </w:p>
        </w:tc>
        <w:tc>
          <w:tcPr>
            <w:tcW w:w="3139" w:type="dxa"/>
            <w:vAlign w:val="center"/>
          </w:tcPr>
          <w:p w14:paraId="54C7FC2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08091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3171" w:type="dxa"/>
            <w:vAlign w:val="center"/>
          </w:tcPr>
          <w:p w14:paraId="19F9D58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帕博利珠单抗</w:t>
            </w:r>
          </w:p>
        </w:tc>
        <w:tc>
          <w:tcPr>
            <w:tcW w:w="3849" w:type="dxa"/>
            <w:vAlign w:val="center"/>
          </w:tcPr>
          <w:p w14:paraId="207F016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</w:p>
        </w:tc>
        <w:tc>
          <w:tcPr>
            <w:tcW w:w="3139" w:type="dxa"/>
            <w:vAlign w:val="center"/>
          </w:tcPr>
          <w:p w14:paraId="76740AD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</w:tbl>
    <w:p w14:paraId="79B154AC">
      <w:pPr>
        <w:adjustRightInd w:val="0"/>
        <w:snapToGrid w:val="0"/>
        <w:jc w:val="both"/>
        <w:rPr>
          <w:rFonts w:hint="default" w:ascii="Times New Roman" w:hAnsi="Times New Roman" w:eastAsia="微软雅黑" w:cs="Times New Roman"/>
          <w:b/>
          <w:bCs/>
          <w:color w:val="548DD4"/>
          <w:sz w:val="16"/>
          <w:szCs w:val="16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6"/>
          <w:szCs w:val="16"/>
          <w:lang w:eastAsia="zh-CN"/>
        </w:rPr>
        <w:t>注：德曲妥珠单抗* 经FDA批准可用于HER2低表达 (IHC 1+ or IHC 2+/ISH-）不可切除或转移性乳腺癌成人患者。</w:t>
      </w:r>
    </w:p>
    <w:p w14:paraId="32D6C863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其它处于临床研究阶段的</w:t>
      </w:r>
      <w:r>
        <w:rPr>
          <w:rFonts w:hint="default" w:ascii="Times New Roman" w:hAnsi="Times New Roman" w:eastAsia="微软雅黑" w:cs="Times New Roman"/>
          <w:b/>
          <w:bCs w:val="0"/>
          <w:lang w:val="en-US" w:eastAsia="zh-CN" w:bidi="ar-SA"/>
        </w:rPr>
        <w:t>（部分）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[6,7]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5"/>
        <w:gridCol w:w="2350"/>
        <w:gridCol w:w="1487"/>
        <w:gridCol w:w="2482"/>
        <w:gridCol w:w="1444"/>
      </w:tblGrid>
      <w:tr w14:paraId="5F3383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shd w:val="clear" w:color="auto" w:fill="BEBEBE"/>
            <w:vAlign w:val="center"/>
          </w:tcPr>
          <w:p w14:paraId="38A20EE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公司</w:t>
            </w:r>
          </w:p>
        </w:tc>
        <w:tc>
          <w:tcPr>
            <w:tcW w:w="2350" w:type="dxa"/>
            <w:shd w:val="clear" w:color="auto" w:fill="BEBEBE"/>
            <w:vAlign w:val="center"/>
          </w:tcPr>
          <w:p w14:paraId="680A9F8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1487" w:type="dxa"/>
            <w:shd w:val="clear" w:color="auto" w:fill="BEBEBE"/>
            <w:vAlign w:val="center"/>
          </w:tcPr>
          <w:p w14:paraId="756AC52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靶点</w:t>
            </w:r>
          </w:p>
        </w:tc>
        <w:tc>
          <w:tcPr>
            <w:tcW w:w="2482" w:type="dxa"/>
            <w:shd w:val="clear" w:color="auto" w:fill="BEBEBE"/>
            <w:vAlign w:val="center"/>
          </w:tcPr>
          <w:p w14:paraId="14B6B2F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1444" w:type="dxa"/>
            <w:shd w:val="clear" w:color="auto" w:fill="BEBEBE"/>
            <w:vAlign w:val="center"/>
          </w:tcPr>
          <w:p w14:paraId="623395C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临床分期</w:t>
            </w:r>
          </w:p>
        </w:tc>
      </w:tr>
      <w:tr w14:paraId="402D3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58F311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017EB90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5967537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534315D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胃癌或GEJ腺癌</w:t>
            </w:r>
          </w:p>
        </w:tc>
        <w:tc>
          <w:tcPr>
            <w:tcW w:w="1444" w:type="dxa"/>
            <w:vAlign w:val="center"/>
          </w:tcPr>
          <w:p w14:paraId="4D967F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36EB87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A50FBF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607D271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6EA29C9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9D3565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6A6FD42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35682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E2370F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0754C6F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3E48E7E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6DC94B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实体瘤</w:t>
            </w:r>
          </w:p>
        </w:tc>
        <w:tc>
          <w:tcPr>
            <w:tcW w:w="1444" w:type="dxa"/>
            <w:vAlign w:val="center"/>
          </w:tcPr>
          <w:p w14:paraId="6594D33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19D1DF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3E94C7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阿斯利康</w:t>
            </w:r>
          </w:p>
        </w:tc>
        <w:tc>
          <w:tcPr>
            <w:tcW w:w="2350" w:type="dxa"/>
            <w:vAlign w:val="center"/>
          </w:tcPr>
          <w:p w14:paraId="0CA56EF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49EC62A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05B5C14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非小细胞肺癌</w:t>
            </w:r>
          </w:p>
        </w:tc>
        <w:tc>
          <w:tcPr>
            <w:tcW w:w="1444" w:type="dxa"/>
            <w:vAlign w:val="center"/>
          </w:tcPr>
          <w:p w14:paraId="4A8EF80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DF1D3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27B2773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5BB391C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0548181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745085B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0320AAA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55EDC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0C4624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2CEC7E7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4175674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3287D81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3A716AC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5BFAB4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B15BD7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盛禾生物</w:t>
            </w:r>
          </w:p>
        </w:tc>
        <w:tc>
          <w:tcPr>
            <w:tcW w:w="2350" w:type="dxa"/>
            <w:vAlign w:val="center"/>
          </w:tcPr>
          <w:p w14:paraId="51CF29B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IAH0968</w:t>
            </w:r>
          </w:p>
        </w:tc>
        <w:tc>
          <w:tcPr>
            <w:tcW w:w="1487" w:type="dxa"/>
            <w:vAlign w:val="center"/>
          </w:tcPr>
          <w:p w14:paraId="47A17A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33AC7F3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7A3169D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2468D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97DC74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康宁杰瑞</w:t>
            </w:r>
          </w:p>
        </w:tc>
        <w:tc>
          <w:tcPr>
            <w:tcW w:w="2350" w:type="dxa"/>
            <w:vAlign w:val="center"/>
          </w:tcPr>
          <w:p w14:paraId="0C39AF9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KN026</w:t>
            </w:r>
          </w:p>
        </w:tc>
        <w:tc>
          <w:tcPr>
            <w:tcW w:w="1487" w:type="dxa"/>
            <w:vAlign w:val="center"/>
          </w:tcPr>
          <w:p w14:paraId="5141983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A6394A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胃癌/胃食管结合腺癌</w:t>
            </w:r>
          </w:p>
        </w:tc>
        <w:tc>
          <w:tcPr>
            <w:tcW w:w="1444" w:type="dxa"/>
            <w:vAlign w:val="center"/>
          </w:tcPr>
          <w:p w14:paraId="0EDF4F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0AAAB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435B2C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55739B6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06F83F9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CF6695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648E2D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  <w:tr w14:paraId="53C756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B9B889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4A20010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60FB48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4E5EC2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尿路上皮癌</w:t>
            </w:r>
          </w:p>
        </w:tc>
        <w:tc>
          <w:tcPr>
            <w:tcW w:w="1444" w:type="dxa"/>
            <w:vAlign w:val="center"/>
          </w:tcPr>
          <w:p w14:paraId="02AC2BD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</w:tbl>
    <w:p w14:paraId="1F76AA0A">
      <w:pPr>
        <w:autoSpaceDE w:val="0"/>
        <w:autoSpaceDN w:val="0"/>
        <w:adjustRightInd w:val="0"/>
        <w:snapToGrid w:val="0"/>
        <w:spacing w:line="360" w:lineRule="auto"/>
        <w:ind w:firstLine="44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bCs/>
          <w:kern w:val="0"/>
        </w:rPr>
        <w:br w:type="page"/>
      </w:r>
    </w:p>
    <w:p w14:paraId="1B549F6D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参考文献</w:t>
      </w:r>
    </w:p>
    <w:p w14:paraId="0BF158F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Yarden, Y，et al. Untangling the ErbB signalling network. Nature reviews. Molecular cell biology. 2001 Feb;2(2):127-37.</w:t>
      </w:r>
    </w:p>
    <w:p w14:paraId="0869574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Hynes, N. E，et al. ERBB receptors and cancer: the complexity of targeted inhibitors. Nature reviews. Cancer. 2005 May;5(5):341-54.</w:t>
      </w:r>
    </w:p>
    <w:p w14:paraId="3942FFAC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 xml:space="preserve">Menard S，et al. Biologic and therapeutic role of HER2 in cancer［J］. Oncogene. 2003 Sep 29;22(42):6570-8. </w:t>
      </w:r>
    </w:p>
    <w:p w14:paraId="2EE3BB3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国家药品监督管理局药品审评中心 (cde.org.cn)</w:t>
      </w:r>
    </w:p>
    <w:p w14:paraId="7B3E81D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Drugs@FDA: FDA-Approved Drugs</w:t>
      </w:r>
    </w:p>
    <w:p w14:paraId="2E118E35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https://www.chictr.org.cn/</w:t>
      </w:r>
    </w:p>
    <w:p w14:paraId="39BB8C41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https://clinicaltrials.gov/</w:t>
      </w:r>
    </w:p>
    <w:p w14:paraId="35BF7219">
      <w:pPr>
        <w:rPr>
          <w:rFonts w:hint="default" w:ascii="Times New Roman" w:hAnsi="Times New Roman" w:eastAsia="等线"/>
          <w:sz w:val="22"/>
          <w:lang w:eastAsia="zh-CN"/>
        </w:rPr>
      </w:pPr>
      <w:r>
        <w:rPr>
          <w:rFonts w:hint="default" w:ascii="Times New Roman" w:hAnsi="Times New Roman" w:eastAsia="等线"/>
          <w:sz w:val="22"/>
          <w:lang w:eastAsia="zh-CN"/>
        </w:rPr>
        <w:br w:type="page"/>
      </w:r>
    </w:p>
    <w:p w14:paraId="5F5D5A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60" w:line="216" w:lineRule="auto"/>
        <w:jc w:val="both"/>
        <w:textAlignment w:val="auto"/>
        <w:rPr>
          <w:rFonts w:hint="default" w:ascii="Times New Roman" w:hAnsi="Times New Roman" w:eastAsia="微软雅黑" w:cs="Times New Roman"/>
          <w:sz w:val="15"/>
          <w:szCs w:val="15"/>
          <w:lang w:val="en-US" w:eastAsia="zh-CN"/>
        </w:rPr>
      </w:pPr>
    </w:p>
    <w:p w14:paraId="26C706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广州诺禾医学检验实验室</w:t>
      </w:r>
    </w:p>
    <w:p w14:paraId="3A1F13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广州市黄埔区开源大道11号C6栋702室</w:t>
      </w:r>
    </w:p>
    <w:p w14:paraId="3E0E33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51080C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上海诺禾医学检验实验室</w:t>
      </w:r>
    </w:p>
    <w:p w14:paraId="549827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上海市闵行区绿洲环路396弄9号201室</w:t>
      </w:r>
    </w:p>
    <w:p w14:paraId="2CE5DA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238D86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天津诺禾医学检验实验室</w:t>
      </w:r>
    </w:p>
    <w:p w14:paraId="13FBF7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sz w:val="22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2430145</wp:posOffset>
                </wp:positionH>
                <wp:positionV relativeFrom="paragraph">
                  <wp:posOffset>213995</wp:posOffset>
                </wp:positionV>
                <wp:extent cx="1443355" cy="1443355"/>
                <wp:effectExtent l="0" t="0" r="4445" b="4445"/>
                <wp:wrapNone/>
                <wp:docPr id="10" name="组合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43355" cy="1443355"/>
                          <a:chOff x="21754" y="18842"/>
                          <a:chExt cx="2273" cy="2273"/>
                        </a:xfrm>
                      </wpg:grpSpPr>
                      <pic:pic xmlns:pic="http://schemas.openxmlformats.org/drawingml/2006/picture">
                        <pic:nvPicPr>
                          <pic:cNvPr id="28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1754" y="18842"/>
                            <a:ext cx="2273" cy="22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9" name="图片 4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261" y="19395"/>
                            <a:ext cx="1258" cy="71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91.35pt;margin-top:16.85pt;height:113.65pt;width:113.65pt;z-index:251668480;mso-width-relative:page;mso-height-relative:page;" coordorigin="21754,18842" coordsize="2273,2273" o:gfxdata="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">
                <o:lock v:ext="edit" aspectratio="f"/>
                <v:shape id="图片 25" o:spid="_x0000_s1026" o:spt="75" type="#_x0000_t75" style="position:absolute;left:21754;top:18842;height:2273;width:2273;" filled="f" o:preferrelative="t" stroked="f" coordsize="21600,21600" o:gfxdata="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ChlZ87twAAANsAAAAP&#10;AAAAAAAAAAEAIAAAACIAAABkcnMvZG93bnJldi54bWxQSwECFAAUAAAACACHTuJAMy8FnjsAAAA5&#10;AAAAEAAAAAAAAAABACAAAAAGAQAAZHJzL3NoYXBleG1sLnhtbFBLBQYAAAAABgAGAFsBAACwAwAA&#10;AAA=&#10;">
                  <v:fill on="f" focussize="0,0"/>
                  <v:stroke on="f"/>
                  <v:imagedata r:id="rId19" o:title=""/>
                  <o:lock v:ext="edit" aspectratio="t"/>
                </v:shape>
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fygbTr4AAADb&#10;AAAADwAAAGRycy9kb3ducmV2LnhtbEWPS4vCQBCE7wv7H4Ze8CI6MULQ6CiLD1jxID5Aj02mTeJm&#10;ekJm1se/dwRhj0VVfUWNp3dTiSs1rrSsoNeNQBBnVpecKzjsl50BCOeRNVaWScGDHEwnnx9jTLW9&#10;8ZauO5+LAGGXooLC+zqV0mUFGXRdWxMH72wbgz7IJpe6wVuAm0rGUZRIgyWHhQJrmhWU/e7+jAK9&#10;OSW0XC0uNPyuzLqdHON52Veq9dWLRiA83f1/+N3+0QriIby+hB8gJ0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ygbTr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20" chromakey="#FFFFFF" o:title=""/>
                  <o:lock v:ext="edit" aspectratio="t"/>
                </v:shape>
              </v:group>
            </w:pict>
          </mc:Fallback>
        </mc:AlternateContent>
      </w: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天津市武清区创业总部基地B07</w:t>
      </w:r>
    </w:p>
    <w:p w14:paraId="00AB26F8">
      <w:pPr>
        <w:rPr>
          <w:lang w:eastAsia="zh-CN"/>
        </w:rPr>
      </w:pPr>
    </w:p>
    <w:tbl>
      <w:tblPr>
        <w:tblStyle w:val="38"/>
        <w:tblW w:w="6772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62"/>
        <w:gridCol w:w="2150"/>
        <w:gridCol w:w="1166"/>
        <w:gridCol w:w="2294"/>
      </w:tblGrid>
      <w:tr w14:paraId="6450127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</w:trPr>
        <w:tc>
          <w:tcPr>
            <w:tcW w:w="1162" w:type="dxa"/>
            <w:vAlign w:val="center"/>
          </w:tcPr>
          <w:p w14:paraId="1CD33A98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150" w:type="dxa"/>
            <w:vAlign w:val="center"/>
          </w:tcPr>
          <w:p w14:paraId="75AD5E6E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Calibri" w:hAnsi="Calibri" w:eastAsia="宋体" w:cs="Times New Roman"/>
                <w:b/>
                <w:color w:val="000000"/>
                <w:sz w:val="24"/>
                <w:szCs w:val="24"/>
                <w:lang w:bidi="ar"/>
              </w:rPr>
              <w:t>{{ her2.examiner }}</w:t>
            </w:r>
          </w:p>
        </w:tc>
        <w:tc>
          <w:tcPr>
            <w:tcW w:w="1166" w:type="dxa"/>
            <w:vAlign w:val="center"/>
          </w:tcPr>
          <w:p w14:paraId="4ABC8B83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14AC19B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B16A6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</w:trPr>
        <w:tc>
          <w:tcPr>
            <w:tcW w:w="1162" w:type="dxa"/>
            <w:vAlign w:val="center"/>
          </w:tcPr>
          <w:p w14:paraId="6645F5DF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150" w:type="dxa"/>
            <w:vAlign w:val="center"/>
          </w:tcPr>
          <w:p w14:paraId="01C18E03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2845C60A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6E32C59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</w:t>
            </w:r>
            <w:bookmarkStart w:id="14" w:name="_GoBack"/>
            <w:bookmarkEnd w:id="14"/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 xml:space="preserve"> }}</w:t>
            </w:r>
          </w:p>
        </w:tc>
      </w:tr>
    </w:tbl>
    <w:p w14:paraId="134E01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sz w:val="24"/>
          <w:szCs w:val="24"/>
          <w:lang w:val="en-US" w:eastAsia="en-US" w:bidi="ar-SA"/>
        </w:rPr>
        <w:drawing>
          <wp:anchor distT="0" distB="0" distL="114935" distR="114935" simplePos="0" relativeHeight="251667456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12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4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sz w:val="24"/>
          <w:szCs w:val="24"/>
          <w:lang w:val="en-US" w:eastAsia="en-US" w:bidi="ar-SA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3" descr="IMG_25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</w:p>
    <w:p w14:paraId="32AED8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</w:p>
    <w:p w14:paraId="4C50A0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</w:p>
    <w:p w14:paraId="13BC86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61964C"/>
          <w:sz w:val="20"/>
          <w:szCs w:val="20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color w:val="0083C3"/>
          <w:sz w:val="20"/>
          <w:szCs w:val="20"/>
          <w:lang w:val="en-US" w:eastAsia="zh-CN" w:bidi="ar-SA"/>
        </w:rPr>
        <w:t>诺禾医学   诺禾在线</w:t>
      </w:r>
    </w:p>
    <w:p w14:paraId="6E3810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微软雅黑" w:cs="Times New Roman"/>
          <w:color w:val="0083C3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color w:val="0083C3"/>
          <w:sz w:val="28"/>
          <w:szCs w:val="28"/>
          <w:lang w:val="en-US" w:eastAsia="en-US" w:bidi="ar-SA"/>
        </w:rPr>
        <w:t>www.novogene.com</w:t>
      </w:r>
    </w:p>
    <w:p w14:paraId="235DA31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color w:val="7F7F7F"/>
          <w:sz w:val="20"/>
          <w:szCs w:val="20"/>
          <w:lang w:val="en-US" w:eastAsia="zh-CN" w:bidi="ar-SA"/>
        </w:rPr>
        <w:drawing>
          <wp:anchor distT="0" distB="0" distL="0" distR="0" simplePos="0" relativeHeight="251665408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985"/>
            <wp:wrapNone/>
            <wp:docPr id="13" name="图片 13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>中国 · 美国 · 英国 · 新加坡 · 荷兰 · 日本</w:t>
      </w:r>
    </w:p>
    <w:p w14:paraId="38F709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China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USA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UK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Singapore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Netherlands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>J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apan</w:t>
      </w:r>
    </w:p>
    <w:p w14:paraId="5FAE02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sectPr>
          <w:headerReference r:id="rId5" w:type="default"/>
          <w:footerReference r:id="rId6" w:type="default"/>
          <w:pgSz w:w="11906" w:h="16838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312" w:charSpace="0"/>
        </w:sectPr>
      </w:pPr>
    </w:p>
    <w:p w14:paraId="20D674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</w:pPr>
      <w:r>
        <w:rPr>
          <w:rFonts w:hint="eastAsia" w:ascii="仿宋" w:hAnsi="仿宋" w:eastAsia="仿宋" w:cs="仿宋"/>
          <w:sz w:val="1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258445</wp:posOffset>
                </wp:positionH>
                <wp:positionV relativeFrom="paragraph">
                  <wp:posOffset>8007350</wp:posOffset>
                </wp:positionV>
                <wp:extent cx="3294380" cy="0"/>
                <wp:effectExtent l="0" t="8255" r="12700" b="14605"/>
                <wp:wrapNone/>
                <wp:docPr id="56" name="直接连接符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9438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D7005B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0.35pt;margin-top:630.5pt;height:0pt;width:259.4pt;z-index:251672576;mso-width-relative:page;mso-height-relative:page;" filled="f" stroked="t" coordsize="21600,21600" o:gfxdata="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YOj9&#10;vNYAAAAMAQAADwAAAAAAAAABACAAAAAiAAAAZHJzL2Rvd25yZXYueG1sUEsBAhQAFAAAAAgAh07i&#10;QKm6GLrrAQAAtAMAAA4AAAAAAAAAAQAgAAAAJQEAAGRycy9lMm9Eb2MueG1sUEsFBgAAAAAGAAYA&#10;WQEAAIIFAAAAAA==&#10;">
                <v:fill on="f" focussize="0,0"/>
                <v:stroke weight="1.25pt" color="#D7005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仿宋" w:hAnsi="仿宋" w:eastAsia="仿宋" w:cs="仿宋"/>
          <w:sz w:val="1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1029335</wp:posOffset>
                </wp:positionH>
                <wp:positionV relativeFrom="paragraph">
                  <wp:posOffset>8260715</wp:posOffset>
                </wp:positionV>
                <wp:extent cx="2247900" cy="858520"/>
                <wp:effectExtent l="0" t="0" r="0" b="0"/>
                <wp:wrapNone/>
                <wp:docPr id="55" name="文本框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58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7365DB">
                            <w:pPr>
                              <w:rPr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总部电话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:lang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+86 21 6238 5566</w:t>
                            </w:r>
                          </w:p>
                          <w:p w14:paraId="5555B23E">
                            <w:pPr>
                              <w:rPr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客服热线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:lang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400-021-9090</w:t>
                            </w:r>
                          </w:p>
                          <w:p w14:paraId="32C0E497">
                            <w:pPr>
                              <w:rPr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:u w:val="none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u w:val="none"/>
                              </w:rPr>
                              <w:fldChar w:fldCharType="begin"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u w:val="none"/>
                              </w:rPr>
                              <w:instrText xml:space="preserve"> HYPERLINK "http://www.labway.cn" </w:instrTex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u w:val="none"/>
                              </w:rPr>
                              <w:fldChar w:fldCharType="separate"/>
                            </w:r>
                            <w:r>
                              <w:rPr>
                                <w:rStyle w:val="18"/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:u w:val="none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www.labway.cn</w:t>
                            </w:r>
                            <w:r>
                              <w:rPr>
                                <w:rStyle w:val="19"/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:u w:val="none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fldChar w:fldCharType="end"/>
                            </w:r>
                          </w:p>
                          <w:p w14:paraId="1847105F">
                            <w:pPr>
                              <w:rPr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总部地址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:lang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16"/>
                                <w:szCs w:val="16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上海市长宁区临新路268弄1号楼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1.05pt;margin-top:650.45pt;height:67.6pt;width:177pt;z-index:251674624;mso-width-relative:page;mso-height-relative:page;" filled="f" stroked="f" coordsize="21600,21600" o:gfxdata="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C3KJMXaAAAADQEAAA8AAAAAAAAAAQAgAAAAIgAA&#10;AGRycy9kb3ducmV2LnhtbFBLAQIUABQAAAAIAIdO4kB5Q7rAPwIAAGgEAAAOAAAAAAAAAAEAIAAA&#10;ACk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17365DB">
                      <w:pPr>
                        <w:rPr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总部电话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:lang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+86 21 6238 5566</w:t>
                      </w:r>
                    </w:p>
                    <w:p w14:paraId="5555B23E">
                      <w:pPr>
                        <w:rPr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客服热线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:lang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400-021-9090</w:t>
                      </w:r>
                    </w:p>
                    <w:p w14:paraId="32C0E497">
                      <w:pPr>
                        <w:rPr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:u w:val="none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u w:val="none"/>
                        </w:rPr>
                        <w:fldChar w:fldCharType="begin"/>
                      </w:r>
                      <w:r>
                        <w:rPr>
                          <w:rFonts w:hint="eastAsia" w:ascii="微软雅黑" w:hAnsi="微软雅黑" w:eastAsia="微软雅黑" w:cs="微软雅黑"/>
                          <w:u w:val="none"/>
                        </w:rPr>
                        <w:instrText xml:space="preserve"> HYPERLINK "http://www.labway.cn" </w:instrText>
                      </w:r>
                      <w:r>
                        <w:rPr>
                          <w:rFonts w:hint="eastAsia" w:ascii="微软雅黑" w:hAnsi="微软雅黑" w:eastAsia="微软雅黑" w:cs="微软雅黑"/>
                          <w:u w:val="none"/>
                        </w:rPr>
                        <w:fldChar w:fldCharType="separate"/>
                      </w:r>
                      <w:r>
                        <w:rPr>
                          <w:rStyle w:val="18"/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:u w:val="none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www.labway.cn</w:t>
                      </w:r>
                      <w:r>
                        <w:rPr>
                          <w:rStyle w:val="19"/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:u w:val="none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fldChar w:fldCharType="end"/>
                      </w:r>
                    </w:p>
                    <w:p w14:paraId="1847105F">
                      <w:pPr>
                        <w:rPr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总部地址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:lang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595959" w:themeColor="text1" w:themeTint="A6"/>
                          <w:sz w:val="16"/>
                          <w:szCs w:val="16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上海市长宁区临新路268弄1号楼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仿宋" w:hAnsi="仿宋" w:eastAsia="仿宋" w:cs="仿宋"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195580</wp:posOffset>
            </wp:positionH>
            <wp:positionV relativeFrom="paragraph">
              <wp:posOffset>8301990</wp:posOffset>
            </wp:positionV>
            <wp:extent cx="733425" cy="733425"/>
            <wp:effectExtent l="0" t="0" r="13335" b="13335"/>
            <wp:wrapNone/>
            <wp:docPr id="54" name="图片 54" descr="兰卫医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 descr="兰卫医学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3342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仿宋" w:hAnsi="仿宋" w:eastAsia="仿宋" w:cs="仿宋"/>
        </w:rP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132715</wp:posOffset>
            </wp:positionH>
            <wp:positionV relativeFrom="paragraph">
              <wp:posOffset>7261860</wp:posOffset>
            </wp:positionV>
            <wp:extent cx="1779270" cy="572135"/>
            <wp:effectExtent l="0" t="0" r="0" b="0"/>
            <wp:wrapNone/>
            <wp:docPr id="53" name="图片 53" descr="兰卫医学logo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 descr="兰卫医学logo-0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79270" cy="572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r:id="rId7" w:type="default"/>
      <w:footerReference r:id="rId8" w:type="default"/>
      <w:pgSz w:w="11906" w:h="16838"/>
      <w:pgMar w:top="850" w:right="850" w:bottom="850" w:left="850" w:header="851" w:footer="39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HarmonyOS Sans SC Black">
    <w:altName w:val="宋体"/>
    <w:panose1 w:val="00000A00000000000000"/>
    <w:charset w:val="86"/>
    <w:family w:val="auto"/>
    <w:pitch w:val="default"/>
    <w:sig w:usb0="00000000" w:usb1="00000000" w:usb2="00000016" w:usb3="00000000" w:csb0="0004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29070D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498AF8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7DF61039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6D498AF8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7DF61039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ED47E9">
    <w:pPr>
      <w:pStyle w:val="9"/>
      <w:tabs>
        <w:tab w:val="center" w:pos="4935"/>
        <w:tab w:val="clear" w:pos="4153"/>
      </w:tabs>
    </w:pPr>
    <w:r>
      <w:rPr>
        <w:rFonts w:hint="eastAsia" w:ascii="等线" w:hAnsi="等线" w:eastAsia="等线" w:cs="等线"/>
        <w:sz w:val="18"/>
        <w:szCs w:val="18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margin">
                <wp:posOffset>8255</wp:posOffset>
              </wp:positionH>
              <wp:positionV relativeFrom="bottomMargin">
                <wp:posOffset>-14605</wp:posOffset>
              </wp:positionV>
              <wp:extent cx="6264275" cy="2540"/>
              <wp:effectExtent l="0" t="0" r="0" b="0"/>
              <wp:wrapNone/>
              <wp:docPr id="17" name="直接连接符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264275" cy="2540"/>
                      </a:xfrm>
                      <a:prstGeom prst="line">
                        <a:avLst/>
                      </a:prstGeom>
                      <a:ln w="63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rgbClr val="FFFFFF"/>
                      </a:fillRef>
                      <a:effectRef idx="0">
                        <a:srgbClr val="FFFFFF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flip:y;margin-left:51.65pt;margin-top:791.7pt;height:0.2pt;width:493.25pt;mso-position-horizontal-relative:page;mso-position-vertical-relative:page;z-index:251677696;mso-width-relative:page;mso-height-relative:page;" filled="f" stroked="t" coordsize="21600,21600" o:gfxdata="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xpzg/NUAAAAHAQAADwAAAAAAAAABACAAAAAiAAAAZHJzL2Rvd25yZXYueG1sUEsBAhQAFAAAAAgA&#10;h07iQLSnIkXvAQAAwAMAAA4AAAAAAAAAAQAgAAAAJAEAAGRycy9lMm9Eb2MueG1sUEsFBgAAAAAG&#10;AAYAWQEAAIUFAAAAAA==&#10;">
              <v:fill on="f" focussize="0,0"/>
              <v:stroke weight="0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sz w:val="18"/>
      </w:rP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margin">
                <wp:posOffset>5716905</wp:posOffset>
              </wp:positionH>
              <wp:positionV relativeFrom="paragraph">
                <wp:posOffset>-50800</wp:posOffset>
              </wp:positionV>
              <wp:extent cx="1828800" cy="1828800"/>
              <wp:effectExtent l="0" t="0" r="0" b="0"/>
              <wp:wrapNone/>
              <wp:docPr id="16" name="文本框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603B158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450.15pt;margin-top:-4pt;height:144pt;width:144pt;mso-position-horizontal-relative:margin;mso-wrap-style:none;z-index:251676672;mso-width-relative:page;mso-height-relative:page;" filled="f" stroked="f" coordsize="21600,21600" o:gfxdata="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wuEyCtcAAAALAQAADwAAAAAAAAABACAAAAAiAAAAZHJzL2Rvd25yZXYueG1s&#10;UEsBAhQAFAAAAAgAh07iQOZTTZkyAgAAYwQAAA4AAAAAAAAAAQAgAAAAJgEAAGRycy9lMm9Eb2Mu&#10;eG1sUEsFBgAAAAAGAAYAWQEAAMo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603B158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15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CE75AD6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2E719C4B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75648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6CE75AD6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2E719C4B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582CAB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EA2CC1">
    <w:pPr>
      <w:pStyle w:val="10"/>
      <w:tabs>
        <w:tab w:val="left" w:pos="2729"/>
      </w:tabs>
      <w:jc w:val="left"/>
      <w:rPr>
        <w:lang w:eastAsia="zh-CN"/>
      </w:rPr>
    </w:pPr>
    <w:r>
      <w:rPr>
        <w:sz w:val="22"/>
      </w:rP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column">
                <wp:posOffset>1598930</wp:posOffset>
              </wp:positionH>
              <wp:positionV relativeFrom="paragraph">
                <wp:posOffset>118745</wp:posOffset>
              </wp:positionV>
              <wp:extent cx="3325495" cy="328295"/>
              <wp:effectExtent l="0" t="0" r="0" b="0"/>
              <wp:wrapNone/>
              <wp:docPr id="26" name="文本框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25495" cy="3282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FBB2A0">
                          <w:pPr>
                            <w:jc w:val="center"/>
                            <w:rPr>
                              <w:rFonts w:hint="default" w:ascii="微软雅黑" w:hAnsi="微软雅黑" w:eastAsia="微软雅黑" w:cs="微软雅黑"/>
                              <w:color w:val="C5285C"/>
                              <w:sz w:val="18"/>
                              <w:szCs w:val="18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微软雅黑" w:hAnsi="微软雅黑" w:eastAsia="微软雅黑" w:cs="微软雅黑"/>
                              <w:color w:val="C5285C"/>
                              <w:sz w:val="18"/>
                              <w:szCs w:val="18"/>
                              <w:lang w:val="en-US" w:eastAsia="zh-CN"/>
                            </w:rPr>
                            <w:t>{{ hospital }}外送检测报告单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25.9pt;margin-top:9.35pt;height:25.85pt;width:261.85pt;z-index:251679744;mso-width-relative:page;mso-height-relative:page;" filled="f" stroked="f" coordsize="21600,21600" o:gfxdata="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xGtemtoAAAAJAQAADwAAAAAAAAABACAAAAAiAAAA&#10;ZHJzL2Rvd25yZXYueG1sUEsBAhQAFAAAAAgAh07iQBmBzeQ+AgAAaAQAAA4AAAAAAAAAAQAgAAAA&#10;KQEAAGRycy9lMm9Eb2MueG1sUEsFBgAAAAAGAAYAWQEAANkFAAAAAA==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6DFBB2A0">
                    <w:pPr>
                      <w:jc w:val="center"/>
                      <w:rPr>
                        <w:rFonts w:hint="default" w:ascii="微软雅黑" w:hAnsi="微软雅黑" w:eastAsia="微软雅黑" w:cs="微软雅黑"/>
                        <w:color w:val="C5285C"/>
                        <w:sz w:val="18"/>
                        <w:szCs w:val="18"/>
                        <w:lang w:val="en-US" w:eastAsia="zh-CN"/>
                      </w:rPr>
                    </w:pPr>
                    <w:r>
                      <w:rPr>
                        <w:rFonts w:hint="eastAsia" w:ascii="微软雅黑" w:hAnsi="微软雅黑" w:eastAsia="微软雅黑" w:cs="微软雅黑"/>
                        <w:color w:val="C5285C"/>
                        <w:sz w:val="18"/>
                        <w:szCs w:val="18"/>
                        <w:lang w:val="en-US" w:eastAsia="zh-CN"/>
                      </w:rPr>
                      <w:t>{{ hospital }}外送检测报告单</w:t>
                    </w:r>
                  </w:p>
                </w:txbxContent>
              </v:textbox>
            </v:shape>
          </w:pict>
        </mc:Fallback>
      </mc:AlternateContent>
    </w:r>
    <w:r>
      <w:rPr>
        <w:sz w:val="18"/>
      </w:rP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column">
                <wp:posOffset>-1270</wp:posOffset>
              </wp:positionH>
              <wp:positionV relativeFrom="paragraph">
                <wp:posOffset>452120</wp:posOffset>
              </wp:positionV>
              <wp:extent cx="6271260" cy="0"/>
              <wp:effectExtent l="0" t="9525" r="7620" b="13335"/>
              <wp:wrapNone/>
              <wp:docPr id="21" name="直接连接符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71260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C5285C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rgbClr val="FFFFFF"/>
                      </a:fillRef>
                      <a:effectRef idx="0">
                        <a:srgbClr val="FFFFFF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0.1pt;margin-top:35.6pt;height:0pt;width:493.8pt;z-index:251678720;mso-width-relative:page;mso-height-relative:page;" filled="f" stroked="t" coordsize="21600,21600" o:gfxdata="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VfTSOtYA&#10;AAAHAQAADwAAAAAAAAABACAAAAAiAAAAZHJzL2Rvd25yZXYueG1sUEsBAhQAFAAAAAgAh07iQKbX&#10;u8HoAQAAtAMAAA4AAAAAAAAAAQAgAAAAJQEAAGRycy9lMm9Eb2MueG1sUEsFBgAAAAAGAAYAWQEA&#10;AH8FAAAAAA==&#10;">
              <v:fill on="f" focussize="0,0"/>
              <v:stroke weight="1.5pt" color="#C5285C [3204]" miterlimit="8" joinstyle="miter"/>
              <v:imagedata o:title=""/>
              <o:lock v:ext="edit" aspectratio="f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462555">
    <w:pPr>
      <w:pStyle w:val="10"/>
      <w:jc w:val="right"/>
      <w:rPr>
        <w:lang w:eastAsia="zh-CN"/>
      </w:rPr>
    </w:pPr>
    <w:r>
      <w:rPr>
        <w:sz w:val="22"/>
      </w:rP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column">
                <wp:posOffset>1578610</wp:posOffset>
              </wp:positionH>
              <wp:positionV relativeFrom="paragraph">
                <wp:posOffset>127635</wp:posOffset>
              </wp:positionV>
              <wp:extent cx="3325495" cy="328295"/>
              <wp:effectExtent l="0" t="0" r="0" b="0"/>
              <wp:wrapNone/>
              <wp:docPr id="38" name="文本框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25495" cy="3282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3D2BEE9">
                          <w:pPr>
                            <w:jc w:val="center"/>
                            <w:rPr>
                              <w:rFonts w:hint="default" w:ascii="微软雅黑" w:hAnsi="微软雅黑" w:eastAsia="微软雅黑" w:cs="微软雅黑"/>
                              <w:color w:val="C5285C"/>
                              <w:sz w:val="18"/>
                              <w:szCs w:val="18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微软雅黑" w:hAnsi="微软雅黑" w:eastAsia="微软雅黑" w:cs="微软雅黑"/>
                              <w:color w:val="C5285C"/>
                              <w:sz w:val="18"/>
                              <w:szCs w:val="18"/>
                              <w:lang w:val="en-US" w:eastAsia="zh-CN"/>
                            </w:rPr>
                            <w:t>{{ hospital }}外送检测报告单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24.3pt;margin-top:10.05pt;height:25.85pt;width:261.85pt;z-index:251669504;mso-width-relative:page;mso-height-relative:page;" filled="f" stroked="f" coordsize="21600,21600" o:gfxdata="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PECV0naAAAACQEAAA8AAAAAAAAAAQAgAAAAIgAAAGRy&#10;cy9kb3ducmV2LnhtbFBLAQIUABQAAAAIAIdO4kB7bKFoPAIAAGgEAAAOAAAAAAAAAAEAIAAAACkB&#10;AABkcnMvZTJvRG9jLnhtbFBLBQYAAAAABgAGAFkBAADXBQAAAAA=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73D2BEE9">
                    <w:pPr>
                      <w:jc w:val="center"/>
                      <w:rPr>
                        <w:rFonts w:hint="default" w:ascii="微软雅黑" w:hAnsi="微软雅黑" w:eastAsia="微软雅黑" w:cs="微软雅黑"/>
                        <w:color w:val="C5285C"/>
                        <w:sz w:val="18"/>
                        <w:szCs w:val="18"/>
                        <w:lang w:val="en-US" w:eastAsia="zh-CN"/>
                      </w:rPr>
                    </w:pPr>
                    <w:r>
                      <w:rPr>
                        <w:rFonts w:hint="eastAsia" w:ascii="微软雅黑" w:hAnsi="微软雅黑" w:eastAsia="微软雅黑" w:cs="微软雅黑"/>
                        <w:color w:val="C5285C"/>
                        <w:sz w:val="18"/>
                        <w:szCs w:val="18"/>
                        <w:lang w:val="en-US" w:eastAsia="zh-CN"/>
                      </w:rPr>
                      <w:t>{{ hospital }}外送检测报告单</w:t>
                    </w:r>
                  </w:p>
                </w:txbxContent>
              </v:textbox>
            </v:shape>
          </w:pict>
        </mc:Fallback>
      </mc:AlternateContent>
    </w:r>
    <w:r>
      <w:rPr>
        <w:sz w:val="18"/>
      </w:rP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-1270</wp:posOffset>
              </wp:positionH>
              <wp:positionV relativeFrom="paragraph">
                <wp:posOffset>452120</wp:posOffset>
              </wp:positionV>
              <wp:extent cx="6271260" cy="0"/>
              <wp:effectExtent l="0" t="9525" r="7620" b="13335"/>
              <wp:wrapNone/>
              <wp:docPr id="14" name="直接连接符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71260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C5285C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rgbClr val="FFFFFF"/>
                      </a:fillRef>
                      <a:effectRef idx="0">
                        <a:srgbClr val="FFFFFF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0.1pt;margin-top:35.6pt;height:0pt;width:493.8pt;z-index:251673600;mso-width-relative:page;mso-height-relative:page;" filled="f" stroked="t" coordsize="21600,21600" o:gfxdata="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FX00jrW&#10;AAAABwEAAA8AAAAAAAAAAQAgAAAAIgAAAGRycy9kb3ducmV2LnhtbFBLAQIUABQAAAAIAIdO4kBD&#10;MZju6QEAALQDAAAOAAAAAAAAAAEAIAAAACUBAABkcnMvZTJvRG9jLnhtbFBLBQYAAAAABgAGAFkB&#10;AACABQAAAAA=&#10;">
              <v:fill on="f" focussize="0,0"/>
              <v:stroke weight="1.5pt" color="#C5285C [3204]" miterlimit="8" joinstyle="miter"/>
              <v:imagedata o:title=""/>
              <o:lock v:ext="edit" aspectratio="f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C73AC6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750F2A0"/>
    <w:multiLevelType w:val="singleLevel"/>
    <w:tmpl w:val="C750F2A0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25" w:hanging="425"/>
      </w:pPr>
      <w:rPr>
        <w:rFonts w:hint="default"/>
        <w:sz w:val="18"/>
        <w:szCs w:val="18"/>
      </w:rPr>
    </w:lvl>
  </w:abstractNum>
  <w:abstractNum w:abstractNumId="1">
    <w:nsid w:val="EF752B0B"/>
    <w:multiLevelType w:val="singleLevel"/>
    <w:tmpl w:val="EF752B0B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9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22E17E8"/>
    <w:rsid w:val="02337A11"/>
    <w:rsid w:val="029E39F1"/>
    <w:rsid w:val="02AC1427"/>
    <w:rsid w:val="02B32C00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141C07"/>
    <w:rsid w:val="06A61E8D"/>
    <w:rsid w:val="06E36A2C"/>
    <w:rsid w:val="06EB7F4D"/>
    <w:rsid w:val="06F67704"/>
    <w:rsid w:val="074043CC"/>
    <w:rsid w:val="07AB34E7"/>
    <w:rsid w:val="07D36A00"/>
    <w:rsid w:val="07DB59EB"/>
    <w:rsid w:val="08337B1F"/>
    <w:rsid w:val="083F50A2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06684"/>
    <w:rsid w:val="0BA7225B"/>
    <w:rsid w:val="0C1768CC"/>
    <w:rsid w:val="0C3A0C95"/>
    <w:rsid w:val="0C3E5385"/>
    <w:rsid w:val="0C96240B"/>
    <w:rsid w:val="0D055CE8"/>
    <w:rsid w:val="0D0E2E15"/>
    <w:rsid w:val="0D5374B9"/>
    <w:rsid w:val="0D877621"/>
    <w:rsid w:val="0D8D61C7"/>
    <w:rsid w:val="0D9819F1"/>
    <w:rsid w:val="0DA4687E"/>
    <w:rsid w:val="0DF02F5A"/>
    <w:rsid w:val="0E11445D"/>
    <w:rsid w:val="0E542351"/>
    <w:rsid w:val="0E632099"/>
    <w:rsid w:val="0E9B7D94"/>
    <w:rsid w:val="0EBF2A43"/>
    <w:rsid w:val="0EC510F2"/>
    <w:rsid w:val="0EC91129"/>
    <w:rsid w:val="0ED843CC"/>
    <w:rsid w:val="0F1A5CDE"/>
    <w:rsid w:val="0F1B299B"/>
    <w:rsid w:val="0F4D1A8A"/>
    <w:rsid w:val="0FB9297A"/>
    <w:rsid w:val="0FCB1589"/>
    <w:rsid w:val="0FEF6595"/>
    <w:rsid w:val="0FF26B15"/>
    <w:rsid w:val="0FFE1C1F"/>
    <w:rsid w:val="100920B1"/>
    <w:rsid w:val="10237E00"/>
    <w:rsid w:val="10A519AE"/>
    <w:rsid w:val="11067689"/>
    <w:rsid w:val="110D3F98"/>
    <w:rsid w:val="11216BAF"/>
    <w:rsid w:val="11E05943"/>
    <w:rsid w:val="12744159"/>
    <w:rsid w:val="12850E64"/>
    <w:rsid w:val="12963DA1"/>
    <w:rsid w:val="12F372F0"/>
    <w:rsid w:val="131E6B23"/>
    <w:rsid w:val="132612E4"/>
    <w:rsid w:val="13884061"/>
    <w:rsid w:val="13897526"/>
    <w:rsid w:val="13AB527B"/>
    <w:rsid w:val="13DB6AB5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915022"/>
    <w:rsid w:val="15D73C77"/>
    <w:rsid w:val="165063E4"/>
    <w:rsid w:val="16560F01"/>
    <w:rsid w:val="16BD5BE8"/>
    <w:rsid w:val="16E67B0D"/>
    <w:rsid w:val="16EF32B7"/>
    <w:rsid w:val="16F8465A"/>
    <w:rsid w:val="179E5A16"/>
    <w:rsid w:val="17EF172D"/>
    <w:rsid w:val="17EF6030"/>
    <w:rsid w:val="18036692"/>
    <w:rsid w:val="18207D72"/>
    <w:rsid w:val="184F5A03"/>
    <w:rsid w:val="188B1EE6"/>
    <w:rsid w:val="188E10A8"/>
    <w:rsid w:val="18A5002C"/>
    <w:rsid w:val="19437087"/>
    <w:rsid w:val="1969147D"/>
    <w:rsid w:val="199369D8"/>
    <w:rsid w:val="19C00606"/>
    <w:rsid w:val="1A765356"/>
    <w:rsid w:val="1A810FAD"/>
    <w:rsid w:val="1B10343F"/>
    <w:rsid w:val="1B28649B"/>
    <w:rsid w:val="1BA36B7F"/>
    <w:rsid w:val="1BAD3E87"/>
    <w:rsid w:val="1C7A05D0"/>
    <w:rsid w:val="1C98707F"/>
    <w:rsid w:val="1CCD19AC"/>
    <w:rsid w:val="1CFB3D7D"/>
    <w:rsid w:val="1D0B7646"/>
    <w:rsid w:val="1D103BE7"/>
    <w:rsid w:val="1E5B4AE9"/>
    <w:rsid w:val="1E5F5CBE"/>
    <w:rsid w:val="1E8474D2"/>
    <w:rsid w:val="1EAB0C6A"/>
    <w:rsid w:val="1EAF2912"/>
    <w:rsid w:val="1EEB2832"/>
    <w:rsid w:val="1F2B7CAE"/>
    <w:rsid w:val="1F7A352E"/>
    <w:rsid w:val="1FB23A5A"/>
    <w:rsid w:val="1FC77337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8B3D71"/>
    <w:rsid w:val="21B65BCC"/>
    <w:rsid w:val="21D55A39"/>
    <w:rsid w:val="22003639"/>
    <w:rsid w:val="22180203"/>
    <w:rsid w:val="225C4CF6"/>
    <w:rsid w:val="22765AC8"/>
    <w:rsid w:val="228766DF"/>
    <w:rsid w:val="22A41FB0"/>
    <w:rsid w:val="22BB36DF"/>
    <w:rsid w:val="22D11985"/>
    <w:rsid w:val="22D327D6"/>
    <w:rsid w:val="22D4409F"/>
    <w:rsid w:val="2322058C"/>
    <w:rsid w:val="235C2C2A"/>
    <w:rsid w:val="239301B8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6C4478"/>
    <w:rsid w:val="2591449B"/>
    <w:rsid w:val="26393298"/>
    <w:rsid w:val="26976104"/>
    <w:rsid w:val="26FE539F"/>
    <w:rsid w:val="271A3FF4"/>
    <w:rsid w:val="271C165B"/>
    <w:rsid w:val="2786240A"/>
    <w:rsid w:val="27870460"/>
    <w:rsid w:val="280D4603"/>
    <w:rsid w:val="28855B91"/>
    <w:rsid w:val="28B63ACE"/>
    <w:rsid w:val="28B640D1"/>
    <w:rsid w:val="28B74238"/>
    <w:rsid w:val="28B83CA7"/>
    <w:rsid w:val="28E502F9"/>
    <w:rsid w:val="290D27BA"/>
    <w:rsid w:val="292D0C40"/>
    <w:rsid w:val="29363F06"/>
    <w:rsid w:val="296F5B95"/>
    <w:rsid w:val="297B7847"/>
    <w:rsid w:val="29DE0525"/>
    <w:rsid w:val="29EF70C8"/>
    <w:rsid w:val="2A1A518F"/>
    <w:rsid w:val="2A221D03"/>
    <w:rsid w:val="2A3716AB"/>
    <w:rsid w:val="2A51621C"/>
    <w:rsid w:val="2A860F62"/>
    <w:rsid w:val="2A9646DF"/>
    <w:rsid w:val="2ABA75FF"/>
    <w:rsid w:val="2AC300D3"/>
    <w:rsid w:val="2ADE2A02"/>
    <w:rsid w:val="2B0025D7"/>
    <w:rsid w:val="2B485DBB"/>
    <w:rsid w:val="2B5520BD"/>
    <w:rsid w:val="2B671B1E"/>
    <w:rsid w:val="2B692B05"/>
    <w:rsid w:val="2B8C0A94"/>
    <w:rsid w:val="2BDE1876"/>
    <w:rsid w:val="2BF7758D"/>
    <w:rsid w:val="2C165FD1"/>
    <w:rsid w:val="2C180353"/>
    <w:rsid w:val="2C427C83"/>
    <w:rsid w:val="2D99461C"/>
    <w:rsid w:val="2DA70DD9"/>
    <w:rsid w:val="2E0C0EE9"/>
    <w:rsid w:val="2E2868F4"/>
    <w:rsid w:val="2E3D6CA4"/>
    <w:rsid w:val="2E7C3545"/>
    <w:rsid w:val="2EB35A8A"/>
    <w:rsid w:val="2F1809B2"/>
    <w:rsid w:val="2F28730D"/>
    <w:rsid w:val="2F311567"/>
    <w:rsid w:val="2F37139C"/>
    <w:rsid w:val="2F9768C8"/>
    <w:rsid w:val="2FF67B04"/>
    <w:rsid w:val="2FFE5FA2"/>
    <w:rsid w:val="303F18CE"/>
    <w:rsid w:val="304862D7"/>
    <w:rsid w:val="307F054F"/>
    <w:rsid w:val="30DA24F1"/>
    <w:rsid w:val="30E41C41"/>
    <w:rsid w:val="31033685"/>
    <w:rsid w:val="310959FE"/>
    <w:rsid w:val="3109732A"/>
    <w:rsid w:val="314B21CA"/>
    <w:rsid w:val="315E5833"/>
    <w:rsid w:val="31F97D80"/>
    <w:rsid w:val="32080EDC"/>
    <w:rsid w:val="323C7625"/>
    <w:rsid w:val="328F4441"/>
    <w:rsid w:val="32AB7EAB"/>
    <w:rsid w:val="32B71D27"/>
    <w:rsid w:val="32DE07F1"/>
    <w:rsid w:val="32F01EBB"/>
    <w:rsid w:val="32F85E9D"/>
    <w:rsid w:val="33323300"/>
    <w:rsid w:val="33725A73"/>
    <w:rsid w:val="338527AA"/>
    <w:rsid w:val="3395520D"/>
    <w:rsid w:val="33AE0711"/>
    <w:rsid w:val="33B80238"/>
    <w:rsid w:val="346D24B1"/>
    <w:rsid w:val="34777EA9"/>
    <w:rsid w:val="348573AD"/>
    <w:rsid w:val="354B10C4"/>
    <w:rsid w:val="357E5409"/>
    <w:rsid w:val="35945D5F"/>
    <w:rsid w:val="35973784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E26DA6"/>
    <w:rsid w:val="39334160"/>
    <w:rsid w:val="39525C52"/>
    <w:rsid w:val="399A5E65"/>
    <w:rsid w:val="39A64D30"/>
    <w:rsid w:val="3A202424"/>
    <w:rsid w:val="3AEF4843"/>
    <w:rsid w:val="3AF460F5"/>
    <w:rsid w:val="3B0C44A5"/>
    <w:rsid w:val="3B42564A"/>
    <w:rsid w:val="3B6E4C22"/>
    <w:rsid w:val="3B721C7C"/>
    <w:rsid w:val="3B9B0105"/>
    <w:rsid w:val="3BE02CB1"/>
    <w:rsid w:val="3BEA5380"/>
    <w:rsid w:val="3C3F24CA"/>
    <w:rsid w:val="3C5D7D9D"/>
    <w:rsid w:val="3CC95781"/>
    <w:rsid w:val="3CD218BB"/>
    <w:rsid w:val="3D1C54C3"/>
    <w:rsid w:val="3D6C60E9"/>
    <w:rsid w:val="3D855C98"/>
    <w:rsid w:val="3DC8028C"/>
    <w:rsid w:val="3E3A3804"/>
    <w:rsid w:val="3E3E1B09"/>
    <w:rsid w:val="3E557A55"/>
    <w:rsid w:val="3EC949BD"/>
    <w:rsid w:val="3F141D55"/>
    <w:rsid w:val="3F1D1FAD"/>
    <w:rsid w:val="3F484A69"/>
    <w:rsid w:val="3F4A5238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C73588"/>
    <w:rsid w:val="41EC43CC"/>
    <w:rsid w:val="41FF695D"/>
    <w:rsid w:val="422B0E54"/>
    <w:rsid w:val="42530140"/>
    <w:rsid w:val="42D665BD"/>
    <w:rsid w:val="42F70CC1"/>
    <w:rsid w:val="43037B90"/>
    <w:rsid w:val="43370708"/>
    <w:rsid w:val="43821027"/>
    <w:rsid w:val="438A6A89"/>
    <w:rsid w:val="44C23006"/>
    <w:rsid w:val="452112A4"/>
    <w:rsid w:val="452151CC"/>
    <w:rsid w:val="454A2BAB"/>
    <w:rsid w:val="459308E1"/>
    <w:rsid w:val="45A93012"/>
    <w:rsid w:val="45D4644E"/>
    <w:rsid w:val="462C11BE"/>
    <w:rsid w:val="46550A34"/>
    <w:rsid w:val="46B72EB2"/>
    <w:rsid w:val="477517FF"/>
    <w:rsid w:val="47A33F8A"/>
    <w:rsid w:val="480368AF"/>
    <w:rsid w:val="4811052D"/>
    <w:rsid w:val="48480CC1"/>
    <w:rsid w:val="48531B40"/>
    <w:rsid w:val="488C0A4A"/>
    <w:rsid w:val="48C5225E"/>
    <w:rsid w:val="48C65C4C"/>
    <w:rsid w:val="48F33103"/>
    <w:rsid w:val="49463453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09298A"/>
    <w:rsid w:val="4B181775"/>
    <w:rsid w:val="4B2E54EA"/>
    <w:rsid w:val="4B315A79"/>
    <w:rsid w:val="4BC14EAA"/>
    <w:rsid w:val="4BE42260"/>
    <w:rsid w:val="4C050246"/>
    <w:rsid w:val="4C0B1AE7"/>
    <w:rsid w:val="4C0F23A4"/>
    <w:rsid w:val="4C120763"/>
    <w:rsid w:val="4C190002"/>
    <w:rsid w:val="4C6263AC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3D2F1A"/>
    <w:rsid w:val="4E414BB2"/>
    <w:rsid w:val="4EBE65E6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10D07DF"/>
    <w:rsid w:val="516C72A2"/>
    <w:rsid w:val="51967B24"/>
    <w:rsid w:val="519B28E7"/>
    <w:rsid w:val="52594F0F"/>
    <w:rsid w:val="52742DE8"/>
    <w:rsid w:val="52832C8D"/>
    <w:rsid w:val="52972F71"/>
    <w:rsid w:val="52A339CB"/>
    <w:rsid w:val="52DB3A4A"/>
    <w:rsid w:val="52E57CC3"/>
    <w:rsid w:val="52FF44FB"/>
    <w:rsid w:val="5312550A"/>
    <w:rsid w:val="53287C34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66343D"/>
    <w:rsid w:val="55A47060"/>
    <w:rsid w:val="55AC636A"/>
    <w:rsid w:val="55C15CC7"/>
    <w:rsid w:val="55C40B66"/>
    <w:rsid w:val="55F3376F"/>
    <w:rsid w:val="56021356"/>
    <w:rsid w:val="56111690"/>
    <w:rsid w:val="56225350"/>
    <w:rsid w:val="563648E8"/>
    <w:rsid w:val="56765A9B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C45C8C"/>
    <w:rsid w:val="58DE21CC"/>
    <w:rsid w:val="58E6455C"/>
    <w:rsid w:val="5927169E"/>
    <w:rsid w:val="59404CA7"/>
    <w:rsid w:val="597A346D"/>
    <w:rsid w:val="5B201627"/>
    <w:rsid w:val="5B2616E5"/>
    <w:rsid w:val="5B3A4C3E"/>
    <w:rsid w:val="5B884B96"/>
    <w:rsid w:val="5C702399"/>
    <w:rsid w:val="5D090FC9"/>
    <w:rsid w:val="5D534B31"/>
    <w:rsid w:val="5E8C7702"/>
    <w:rsid w:val="5EB2544D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B304D2"/>
    <w:rsid w:val="60D51A59"/>
    <w:rsid w:val="60E82224"/>
    <w:rsid w:val="60F575C1"/>
    <w:rsid w:val="610010C4"/>
    <w:rsid w:val="61147D5F"/>
    <w:rsid w:val="613926B5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A948B2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F916BF"/>
    <w:rsid w:val="6622535F"/>
    <w:rsid w:val="66565CBE"/>
    <w:rsid w:val="670E76D1"/>
    <w:rsid w:val="67326007"/>
    <w:rsid w:val="67574E33"/>
    <w:rsid w:val="67D77C44"/>
    <w:rsid w:val="68645048"/>
    <w:rsid w:val="68860695"/>
    <w:rsid w:val="690459DC"/>
    <w:rsid w:val="69076303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01380D"/>
    <w:rsid w:val="6D2D26D4"/>
    <w:rsid w:val="6D425E8D"/>
    <w:rsid w:val="6D550E72"/>
    <w:rsid w:val="6D57537F"/>
    <w:rsid w:val="6D6F7597"/>
    <w:rsid w:val="6D8E38BF"/>
    <w:rsid w:val="6DE74955"/>
    <w:rsid w:val="6E296D1B"/>
    <w:rsid w:val="6E411486"/>
    <w:rsid w:val="6E9303C1"/>
    <w:rsid w:val="6ECF03D4"/>
    <w:rsid w:val="6EEA4B30"/>
    <w:rsid w:val="6EEB1850"/>
    <w:rsid w:val="6EF5262D"/>
    <w:rsid w:val="6F313CA3"/>
    <w:rsid w:val="6FC02C16"/>
    <w:rsid w:val="6FE859EE"/>
    <w:rsid w:val="6FF6475E"/>
    <w:rsid w:val="70184EA3"/>
    <w:rsid w:val="70687850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BD4527"/>
    <w:rsid w:val="73CD0149"/>
    <w:rsid w:val="741F0C23"/>
    <w:rsid w:val="743439CA"/>
    <w:rsid w:val="743851C6"/>
    <w:rsid w:val="748F3308"/>
    <w:rsid w:val="749F2A35"/>
    <w:rsid w:val="74AB5178"/>
    <w:rsid w:val="74BC7F66"/>
    <w:rsid w:val="74DD127A"/>
    <w:rsid w:val="7509001F"/>
    <w:rsid w:val="75354D44"/>
    <w:rsid w:val="753D1C2F"/>
    <w:rsid w:val="753D6E5D"/>
    <w:rsid w:val="75686B98"/>
    <w:rsid w:val="7677072C"/>
    <w:rsid w:val="768076F4"/>
    <w:rsid w:val="76937428"/>
    <w:rsid w:val="76A00464"/>
    <w:rsid w:val="76A021B3"/>
    <w:rsid w:val="76B664D7"/>
    <w:rsid w:val="76BD0FA5"/>
    <w:rsid w:val="76E33575"/>
    <w:rsid w:val="76EB2B73"/>
    <w:rsid w:val="770B0914"/>
    <w:rsid w:val="775D41D3"/>
    <w:rsid w:val="77A33591"/>
    <w:rsid w:val="77D16924"/>
    <w:rsid w:val="782219A0"/>
    <w:rsid w:val="782C2784"/>
    <w:rsid w:val="78326601"/>
    <w:rsid w:val="783C5EB8"/>
    <w:rsid w:val="797F7147"/>
    <w:rsid w:val="79BE2A91"/>
    <w:rsid w:val="7A590988"/>
    <w:rsid w:val="7A992CC0"/>
    <w:rsid w:val="7AA01FB1"/>
    <w:rsid w:val="7B2965AD"/>
    <w:rsid w:val="7B3A50B0"/>
    <w:rsid w:val="7B7B235C"/>
    <w:rsid w:val="7B8B2C1D"/>
    <w:rsid w:val="7BCA3B47"/>
    <w:rsid w:val="7BD020E4"/>
    <w:rsid w:val="7C01614C"/>
    <w:rsid w:val="7C8D1210"/>
    <w:rsid w:val="7D2F0819"/>
    <w:rsid w:val="7D2F33BE"/>
    <w:rsid w:val="7D793C28"/>
    <w:rsid w:val="7D8C0F6F"/>
    <w:rsid w:val="7D984A05"/>
    <w:rsid w:val="7DD26D7D"/>
    <w:rsid w:val="7E0D3F64"/>
    <w:rsid w:val="7E517338"/>
    <w:rsid w:val="7E9771C1"/>
    <w:rsid w:val="7EB604BE"/>
    <w:rsid w:val="7EEF3669"/>
    <w:rsid w:val="7F6A5445"/>
    <w:rsid w:val="7FB34FF6"/>
    <w:rsid w:val="7FE30275"/>
    <w:rsid w:val="FE704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9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FollowedHyperlink"/>
    <w:basedOn w:val="16"/>
    <w:uiPriority w:val="0"/>
    <w:rPr>
      <w:color w:val="800080"/>
      <w:u w:val="single"/>
    </w:rPr>
  </w:style>
  <w:style w:type="character" w:styleId="19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1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27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lkgvc"/>
    <w:basedOn w:val="28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8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9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0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1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3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4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5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6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7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8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9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40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3">
    <w:name w:val="qc5 Char"/>
    <w:basedOn w:val="16"/>
    <w:link w:val="44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4">
    <w:name w:val="qc5"/>
    <w:basedOn w:val="1"/>
    <w:link w:val="43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5">
    <w:name w:val="网格型15"/>
    <w:basedOn w:val="14"/>
    <w:autoRedefine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6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7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8">
    <w:name w:val="5_red"/>
    <w:basedOn w:val="47"/>
    <w:autoRedefine/>
    <w:qFormat/>
    <w:uiPriority w:val="0"/>
    <w:rPr>
      <w:color w:val="FF0000"/>
      <w:sz w:val="20"/>
    </w:rPr>
  </w:style>
  <w:style w:type="paragraph" w:customStyle="1" w:styleId="49">
    <w:name w:val="5_black"/>
    <w:basedOn w:val="48"/>
    <w:autoRedefine/>
    <w:qFormat/>
    <w:uiPriority w:val="0"/>
    <w:rPr>
      <w:color w:val="auto"/>
    </w:rPr>
  </w:style>
  <w:style w:type="paragraph" w:customStyle="1" w:styleId="50">
    <w:name w:val="样式10"/>
    <w:basedOn w:val="51"/>
    <w:autoRedefine/>
    <w:qFormat/>
    <w:uiPriority w:val="0"/>
    <w:pPr>
      <w:ind w:firstLine="333"/>
    </w:pPr>
    <w:rPr>
      <w:szCs w:val="18"/>
    </w:rPr>
  </w:style>
  <w:style w:type="paragraph" w:customStyle="1" w:styleId="51">
    <w:name w:val="样式3"/>
    <w:basedOn w:val="52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2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3">
    <w:name w:val="3300a14f-dd40-4409-84a9-5d9488cb46c4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4">
    <w:name w:val="lll1"/>
    <w:basedOn w:val="1"/>
    <w:autoRedefine/>
    <w:qFormat/>
    <w:uiPriority w:val="0"/>
    <w:pPr>
      <w:jc w:val="center"/>
    </w:pPr>
    <w:rPr>
      <w:rFonts w:asciiTheme="minorHAnsi"/>
      <w:kern w:val="2"/>
    </w:rPr>
  </w:style>
  <w:style w:type="paragraph" w:customStyle="1" w:styleId="55">
    <w:name w:val="haha"/>
    <w:basedOn w:val="49"/>
    <w:autoRedefine/>
    <w:qFormat/>
    <w:uiPriority w:val="0"/>
    <w:rPr>
      <w:color w:val="FF0000"/>
    </w:rPr>
  </w:style>
  <w:style w:type="paragraph" w:customStyle="1" w:styleId="56">
    <w:name w:val="fgh345233"/>
    <w:basedOn w:val="1"/>
    <w:autoRedefine/>
    <w:qFormat/>
    <w:uiPriority w:val="0"/>
    <w:pPr>
      <w:jc w:val="center"/>
    </w:pPr>
    <w:rPr>
      <w:rFonts w:ascii="微软雅黑" w:hAnsi="微软雅黑" w:eastAsia="微软雅黑" w:cs="微软雅黑"/>
      <w:kern w:val="2"/>
      <w:sz w:val="18"/>
      <w:szCs w:val="18"/>
      <w:lang w:val="zh-CN"/>
    </w:rPr>
  </w:style>
  <w:style w:type="table" w:customStyle="1" w:styleId="57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8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header" Target="head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6" Type="http://schemas.openxmlformats.org/officeDocument/2006/relationships/fontTable" Target="fontTable.xml"/><Relationship Id="rId25" Type="http://schemas.openxmlformats.org/officeDocument/2006/relationships/numbering" Target="numbering.xml"/><Relationship Id="rId24" Type="http://schemas.openxmlformats.org/officeDocument/2006/relationships/customXml" Target="../customXml/item1.xml"/><Relationship Id="rId23" Type="http://schemas.openxmlformats.org/officeDocument/2006/relationships/image" Target="media/image14.jpeg"/><Relationship Id="rId22" Type="http://schemas.openxmlformats.org/officeDocument/2006/relationships/image" Target="media/image13.png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7.jpeg"/><Relationship Id="rId2" Type="http://schemas.openxmlformats.org/officeDocument/2006/relationships/image" Target="media/image16.jpeg"/><Relationship Id="rId1" Type="http://schemas.openxmlformats.org/officeDocument/2006/relationships/image" Target="media/image15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1504</Words>
  <Characters>3011</Characters>
  <Lines>399</Lines>
  <Paragraphs>112</Paragraphs>
  <TotalTime>2</TotalTime>
  <ScaleCrop>false</ScaleCrop>
  <LinksUpToDate>false</LinksUpToDate>
  <CharactersWithSpaces>3238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2021-04-22T17:08:00Z</dcterms:created>
  <dc:creator>86131</dc:creator>
  <cp:lastModifiedBy>tassles-L</cp:lastModifiedBy>
  <dcterms:modified xsi:type="dcterms:W3CDTF">2026-03-29T11:47:15Z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3DF5FEB73D0C4B6A9F07F7176AF1CF99_13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