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209DDB">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062B97D">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1C4F0569">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6AEE8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11A8B18F">
            <w:pPr>
              <w:spacing w:line="360" w:lineRule="auto"/>
              <w:jc w:val="center"/>
              <w:rPr>
                <w:rFonts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6032D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6E301297">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759BFA04">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6F59CD16">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70B80C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99FCFFA">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41" w:type="pct"/>
            <w:tcBorders>
              <w:top w:val="single" w:color="6CA7C4" w:sz="12" w:space="0"/>
              <w:left w:val="single" w:color="FFFFFF" w:sz="4" w:space="0"/>
              <w:bottom w:val="single" w:color="6CA7C4" w:sz="4" w:space="0"/>
              <w:right w:val="nil"/>
            </w:tcBorders>
            <w:vAlign w:val="center"/>
          </w:tcPr>
          <w:p w14:paraId="6D8B18E3">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6672F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77B1656B">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6B68AB3A">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BD8E649">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5AC07AAA">
            <w:pPr>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273120E6">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41" w:type="pct"/>
            <w:tcBorders>
              <w:top w:val="single" w:color="6CA7C4" w:sz="4" w:space="0"/>
              <w:left w:val="single" w:color="FFFFFF" w:sz="4" w:space="0"/>
              <w:bottom w:val="single" w:color="6CA7C4" w:sz="4" w:space="0"/>
              <w:right w:val="nil"/>
            </w:tcBorders>
            <w:vAlign w:val="center"/>
          </w:tcPr>
          <w:p w14:paraId="26ACD20B">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9ADA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2569F2E">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016E308E">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C21D02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1129B43F">
            <w:pPr>
              <w:rPr>
                <w:rFonts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A09D34E">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41" w:type="pct"/>
            <w:tcBorders>
              <w:top w:val="single" w:color="6CA7C4" w:sz="4" w:space="0"/>
              <w:left w:val="single" w:color="FFFFFF" w:sz="4" w:space="0"/>
              <w:bottom w:val="single" w:color="6CA7C4" w:sz="4" w:space="0"/>
              <w:right w:val="nil"/>
            </w:tcBorders>
            <w:vAlign w:val="center"/>
          </w:tcPr>
          <w:p w14:paraId="34C03839">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7AC86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6343A1F9">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2F628B8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0D29F1F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gridSpan w:val="2"/>
            <w:tcBorders>
              <w:top w:val="single" w:color="6CA7C4" w:sz="4" w:space="0"/>
              <w:left w:val="single" w:color="FFFFFF" w:sz="4" w:space="0"/>
              <w:bottom w:val="single" w:color="6CA7C4" w:sz="4" w:space="0"/>
              <w:right w:val="nil"/>
            </w:tcBorders>
            <w:vAlign w:val="center"/>
          </w:tcPr>
          <w:p w14:paraId="465E69A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208534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1F395720">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8"/>
            <w:tcBorders>
              <w:top w:val="single" w:color="6CA7C4" w:sz="4" w:space="0"/>
              <w:left w:val="single" w:color="FFFFFF" w:sz="4" w:space="0"/>
              <w:bottom w:val="single" w:color="6CA7C4" w:sz="12" w:space="0"/>
              <w:right w:val="nil"/>
            </w:tcBorders>
            <w:vAlign w:val="center"/>
          </w:tcPr>
          <w:p w14:paraId="2F524AA2">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1DED0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7A1EFE">
            <w:pPr>
              <w:jc w:val="both"/>
              <w:rPr>
                <w:rFonts w:cs="微软雅黑"/>
                <w:bCs/>
                <w:color w:val="262626" w:themeColor="text1" w:themeTint="D9"/>
                <w:sz w:val="21"/>
                <w:szCs w:val="21"/>
                <w14:textFill>
                  <w14:solidFill>
                    <w14:schemeClr w14:val="tx1">
                      <w14:lumMod w14:val="85000"/>
                      <w14:lumOff w14:val="15000"/>
                    </w14:schemeClr>
                  </w14:solidFill>
                </w14:textFill>
              </w:rPr>
            </w:pPr>
          </w:p>
        </w:tc>
      </w:tr>
      <w:tr w14:paraId="0A0FD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6033" w:hRule="atLeast"/>
        </w:trPr>
        <w:tc>
          <w:tcPr>
            <w:tcW w:w="4977" w:type="pct"/>
            <w:gridSpan w:val="9"/>
            <w:tcBorders>
              <w:bottom w:val="nil"/>
            </w:tcBorders>
            <w:shd w:val="clear" w:color="auto" w:fill="auto"/>
            <w:vAlign w:val="center"/>
          </w:tcPr>
          <w:p w14:paraId="1CC42BCE">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14:paraId="77277276">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08982B90">
            <w:pPr>
              <w:spacing w:line="360" w:lineRule="auto"/>
              <w:rPr>
                <w:rFonts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88B4FF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18C7E461">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3AF52C05">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F87DE92">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339CA5DA">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4034E550">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8A93171">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r>
            <w:tr w14:paraId="2054FC0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FFFFFF" w:sz="4" w:space="0"/>
                    <w:bottom w:val="single" w:color="6CA7C4" w:sz="4" w:space="0"/>
                  </w:tcBorders>
                  <w:vAlign w:val="center"/>
                </w:tcPr>
                <w:p w14:paraId="47C9E24F">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2597" w:type="dxa"/>
                  <w:tcBorders>
                    <w:top w:val="single" w:color="FFFFFF" w:sz="4" w:space="0"/>
                    <w:bottom w:val="single" w:color="6CA7C4" w:sz="4" w:space="0"/>
                  </w:tcBorders>
                  <w:vAlign w:val="center"/>
                </w:tcPr>
                <w:p w14:paraId="12AB69C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30D52B33">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FFFFFF" w:sz="4" w:space="0"/>
                    <w:bottom w:val="single" w:color="6CA7C4" w:sz="4" w:space="0"/>
                  </w:tcBorders>
                  <w:vAlign w:val="center"/>
                </w:tcPr>
                <w:p w14:paraId="2BCDE38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070E66A9">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1165" w:type="dxa"/>
                  <w:tcBorders>
                    <w:top w:val="single" w:color="FFFFFF" w:sz="4" w:space="0"/>
                    <w:bottom w:val="single" w:color="6CA7C4" w:sz="4" w:space="0"/>
                  </w:tcBorders>
                  <w:vAlign w:val="center"/>
                </w:tcPr>
                <w:p w14:paraId="2838FCA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2001" w:type="dxa"/>
                  <w:tcBorders>
                    <w:top w:val="single" w:color="FFFFFF" w:sz="4" w:space="0"/>
                    <w:bottom w:val="single" w:color="6CA7C4" w:sz="4" w:space="0"/>
                  </w:tcBorders>
                  <w:vAlign w:val="center"/>
                </w:tcPr>
                <w:p w14:paraId="67CB5BF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4C4B58D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1759" w:type="dxa"/>
                  <w:tcBorders>
                    <w:top w:val="single" w:color="FFFFFF" w:sz="4" w:space="0"/>
                    <w:bottom w:val="single" w:color="6CA7C4" w:sz="4" w:space="0"/>
                  </w:tcBorders>
                  <w:vAlign w:val="center"/>
                </w:tcPr>
                <w:p w14:paraId="679CEF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31484C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40658B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300D46A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2597" w:type="dxa"/>
                  <w:tcBorders>
                    <w:top w:val="single" w:color="6CA7C4" w:sz="4" w:space="0"/>
                    <w:bottom w:val="single" w:color="6CA7C4" w:sz="4" w:space="0"/>
                  </w:tcBorders>
                  <w:vAlign w:val="center"/>
                </w:tcPr>
                <w:p w14:paraId="1AE9393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6B9C8E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02BEAA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3D75CA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065A8A8">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2001" w:type="dxa"/>
                  <w:tcBorders>
                    <w:top w:val="single" w:color="6CA7C4" w:sz="4" w:space="0"/>
                    <w:bottom w:val="single" w:color="6CA7C4" w:sz="4" w:space="0"/>
                  </w:tcBorders>
                  <w:vAlign w:val="center"/>
                </w:tcPr>
                <w:p w14:paraId="3B56337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3C7EF6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202471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0A8451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1759" w:type="dxa"/>
                  <w:tcBorders>
                    <w:top w:val="single" w:color="6CA7C4" w:sz="4" w:space="0"/>
                    <w:bottom w:val="single" w:color="6CA7C4" w:sz="4" w:space="0"/>
                  </w:tcBorders>
                  <w:vAlign w:val="center"/>
                </w:tcPr>
                <w:p w14:paraId="7868FB9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49CE803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7A64CE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4DC9864">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3533C5C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1C99BA0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6F5A81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2A8B117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1DE20D7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5A30E77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DF5434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09378F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91D1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DFC4049">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0D0F09FA">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3B269C7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7A09EA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8C7FA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2E3776D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9923EC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36E41E5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7302362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6E55C9B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09979C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0B60FD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592215A3">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5BA5F0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7DA05B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630F0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C6A18C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F9837BD">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4B1869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124BC0F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28D6B3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DDAB37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4B2AD0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F13C6DE">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14AFB57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856CF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E49E1C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55E801F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8265A2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4BA3B62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3CDDA7D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2F72AE6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FB9D24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7BBEAE5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824050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5DFAB6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2087560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1E5570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4E6645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3BA162D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89C75B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FCDBF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BB9669E">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DAF608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43D5E9B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0613B97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A28AA7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77E865C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381F77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38AB614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70E824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F8733B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3257E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CBA96C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B12DCD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398CE77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4FC67D5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BEEF46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3DE2E6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8A85E1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70A6F7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F1583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6C3502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538C30D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920A00B">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5420B2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16D4003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4D3F28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EBB0A9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013806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2181522">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4798833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5E78F7A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D87D11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5F77BB6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718470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687BCB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5628C69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A4F61A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01F858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709EBE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7191C63">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6511B4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1A47537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703E9C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3DC8A80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D78F80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3E03735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7E259C2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587408D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B905C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506AA1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20EF16B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9915F3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1838582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6E35E91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4D4B60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D46A3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5E20518">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6FC1E9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1D3BFAB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FB8122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w:t>
                  </w:r>
                  <w:bookmarkStart w:id="0" w:name="_GoBack"/>
                  <w:bookmarkEnd w:id="0"/>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74AB102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2F3D5FC3">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4FB61FF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16F1D46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099453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4241DA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BA27BC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09BB89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3619F3B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4173EC2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7FC525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7EFA3D1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0C6646C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5EF479C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30D2675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5E518A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FBF62F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ED33E5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AEA974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5E4CAD7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4518367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0D5579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674B827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0B01B2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1CFF271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5429A0F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B9730B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C26239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F1A6B">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0DE57FC">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3CB343C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28807F7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48DF8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9FB96E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C2B1F18">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655737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05EC64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18380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0A8C52C8">
                  <w:pPr>
                    <w:keepNext w:val="0"/>
                    <w:keepLines w:val="0"/>
                    <w:widowControl w:val="0"/>
                    <w:suppressLineNumbers w:val="0"/>
                    <w:adjustRightInd w:val="0"/>
                    <w:snapToGrid w:val="0"/>
                    <w:spacing w:before="0" w:beforeAutospacing="0" w:after="0" w:afterAutospacing="0"/>
                    <w:ind w:left="0" w:leftChars="0" w:right="0" w:rightChars="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3821D1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0D4106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5E28301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ED17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EBA566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0418E45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AEA45D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32699C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6CEE39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EDD1B5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98D4FF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16B69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55215D1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5396B1E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322D198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6F4D5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5716F85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3DF8373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7A92305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6E8BEE4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365F92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1B74866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FA2D4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80705E5">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21A9DF5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30EB2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D4743E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4688884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7FFFFE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26C0A9C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62CCFF0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643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064B764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68BA13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41AAA9D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7F73A5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50D61E1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0CEA3E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338BB1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CAD7C0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198408C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4412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B6B887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57BEF7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1ED5A8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90" w:hRule="atLeast"/>
                <w:jc w:val="center"/>
              </w:trPr>
              <w:tc>
                <w:tcPr>
                  <w:tcW w:w="1078" w:type="dxa"/>
                  <w:tcBorders>
                    <w:top w:val="single" w:color="6CA7C4" w:sz="4" w:space="0"/>
                    <w:bottom w:val="single" w:color="6CA7C4" w:sz="12" w:space="0"/>
                  </w:tcBorders>
                  <w:vAlign w:val="center"/>
                </w:tcPr>
                <w:p w14:paraId="6A6B7F0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6E7EAB1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8CAADC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10441A2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4CDDB5E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12" w:space="0"/>
                  </w:tcBorders>
                  <w:vAlign w:val="center"/>
                </w:tcPr>
                <w:p w14:paraId="62F9C33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438717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7EA35B4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669CB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784CAF7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4A9F772">
            <w:pPr>
              <w:spacing w:line="360" w:lineRule="auto"/>
              <w:jc w:val="cente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pPr>
          </w:p>
          <w:p w14:paraId="237AEB6E">
            <w:pPr>
              <w:spacing w:line="360" w:lineRule="auto"/>
              <w:jc w:val="center"/>
              <w:rPr>
                <w:rFonts w:hint="default"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质控数据</w:t>
            </w:r>
          </w:p>
          <w:tbl>
            <w:tblPr>
              <w:tblStyle w:val="15"/>
              <w:tblW w:w="4997"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2423"/>
              <w:gridCol w:w="2159"/>
              <w:gridCol w:w="2689"/>
              <w:gridCol w:w="2425"/>
            </w:tblGrid>
            <w:tr w14:paraId="19495F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54" w:hRule="atLeast"/>
                <w:jc w:val="center"/>
              </w:trPr>
              <w:tc>
                <w:tcPr>
                  <w:tcW w:w="1249"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67890DE7">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样本编号</w:t>
                  </w:r>
                </w:p>
              </w:tc>
              <w:tc>
                <w:tcPr>
                  <w:tcW w:w="1113"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D8128BB">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肿瘤细胞比例（%）</w:t>
                  </w:r>
                </w:p>
              </w:tc>
              <w:tc>
                <w:tcPr>
                  <w:tcW w:w="13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4DD386F">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DNA文库平均测序深度（X）</w:t>
                  </w:r>
                </w:p>
              </w:tc>
              <w:tc>
                <w:tcPr>
                  <w:tcW w:w="1250"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FA3760B">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default" w:eastAsia="微软雅黑" w:cs="微软雅黑"/>
                      <w:b/>
                      <w:color w:val="FFFFFF" w:themeColor="background1"/>
                      <w:kern w:val="0"/>
                      <w:szCs w:val="20"/>
                      <w:lang w:val="en-US" w:eastAsia="zh-CN"/>
                      <w14:textFill>
                        <w14:solidFill>
                          <w14:schemeClr w14:val="bg1"/>
                        </w14:solidFill>
                      </w14:textFill>
                    </w:rPr>
                    <w:t>RNA 文库序列数（条）</w:t>
                  </w:r>
                </w:p>
              </w:tc>
            </w:tr>
            <w:tr w14:paraId="0BD632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249" w:type="pct"/>
                  <w:tcBorders>
                    <w:top w:val="single" w:color="FFFFFF" w:sz="4" w:space="0"/>
                    <w:bottom w:val="single" w:color="6CA7C4" w:sz="4" w:space="0"/>
                  </w:tcBorders>
                </w:tcPr>
                <w:p w14:paraId="1EBC58B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113" w:type="pct"/>
                  <w:tcBorders>
                    <w:top w:val="single" w:color="FFFFFF" w:sz="4" w:space="0"/>
                    <w:bottom w:val="single" w:color="6CA7C4" w:sz="4" w:space="0"/>
                  </w:tcBorders>
                  <w:vAlign w:val="top"/>
                </w:tcPr>
                <w:p w14:paraId="77D1F34A">
                  <w:pPr>
                    <w:jc w:val="cente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consultation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386" w:type="pct"/>
                  <w:tcBorders>
                    <w:top w:val="single" w:color="FFFFFF" w:sz="4" w:space="0"/>
                    <w:bottom w:val="single" w:color="6CA7C4" w:sz="4" w:space="0"/>
                  </w:tcBorders>
                  <w:vAlign w:val="top"/>
                </w:tcPr>
                <w:p w14:paraId="4269631D">
                  <w:pPr>
                    <w:jc w:val="cente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meanSequencingDepth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250" w:type="pct"/>
                  <w:tcBorders>
                    <w:top w:val="single" w:color="FFFFFF" w:sz="4" w:space="0"/>
                    <w:bottom w:val="single" w:color="6CA7C4" w:sz="4" w:space="0"/>
                  </w:tcBorders>
                </w:tcPr>
                <w:p w14:paraId="7FFC365C">
                  <w:pPr>
                    <w:jc w:val="cente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(1000*(ReadsNumber | float)) | int }}</w:t>
                  </w:r>
                </w:p>
              </w:tc>
            </w:tr>
          </w:tbl>
          <w:p w14:paraId="719EED75">
            <w:pPr>
              <w:rPr>
                <w:rFonts w:cs="微软雅黑"/>
                <w:b/>
                <w:color w:val="262626" w:themeColor="text1" w:themeTint="D9"/>
                <w:kern w:val="0"/>
                <w:sz w:val="11"/>
                <w:szCs w:val="11"/>
                <w:lang w:val="zh-CN"/>
                <w14:textFill>
                  <w14:solidFill>
                    <w14:schemeClr w14:val="tx1">
                      <w14:lumMod w14:val="85000"/>
                      <w14:lumOff w14:val="15000"/>
                    </w14:schemeClr>
                  </w14:solidFill>
                </w14:textFill>
              </w:rPr>
            </w:pPr>
          </w:p>
        </w:tc>
      </w:tr>
      <w:tr w14:paraId="0F612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0846481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4D221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38EA1FCD">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56F58A8D">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0C928DB7">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D03DDDA">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53148B5F">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C0439CD">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710B3258">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1CD07D45">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53A0A43C">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4EE36B04">
            <w:pPr>
              <w:ind w:firstLine="419" w:firstLineChars="233"/>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0DDF9532">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1D685D30">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01AA103F">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5FCDBC69">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B5C6D80">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08CCF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120782ED">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2EB2C730">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3"/>
            <w:tcBorders>
              <w:top w:val="single" w:color="6CA7C4" w:sz="4" w:space="0"/>
              <w:left w:val="nil"/>
              <w:bottom w:val="single" w:color="6CA7C4" w:sz="12" w:space="0"/>
            </w:tcBorders>
            <w:vAlign w:val="center"/>
          </w:tcPr>
          <w:p w14:paraId="1AB86970">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569D8872">
      <w:pPr>
        <w:pStyle w:val="3"/>
        <w:numPr>
          <w:ilvl w:val="1"/>
          <w:numId w:val="0"/>
        </w:numPr>
        <w:spacing w:beforeLines="0" w:afterLines="0"/>
        <w:rPr>
          <w:rFonts w:cs="微软雅黑"/>
          <w:b w:val="0"/>
          <w:bCs w:val="0"/>
          <w:kern w:val="0"/>
          <w:szCs w:val="21"/>
          <w:shd w:val="clear" w:color="auto" w:fill="FFFFFF" w:themeFill="background1"/>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地址：广州医科大学附属第一医院医技楼 5 楼     邮编：510120       联系电话：020-83062347</w:t>
      </w:r>
    </w:p>
    <w:p w14:paraId="23406A8B">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219C96FD">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2F738F05">
      <w:pPr>
        <w:rPr>
          <w:rFonts w:hint="eastAsia" w:cs="Times New Roman"/>
          <w:color w:val="auto"/>
          <w:lang w:val="en-US" w:eastAsia="zh-CN"/>
        </w:rPr>
      </w:pPr>
      <w:r>
        <w:rPr>
          <w:rFonts w:hint="eastAsia" w:cs="Times New Roman"/>
          <w:color w:val="auto"/>
          <w:lang w:eastAsia="zh-CN"/>
        </w:rPr>
        <w:t>{% endfor %}</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88C09">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5C449890">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6B6B13BE">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ABE538B">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7ABE538B">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27568FC7">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6ACF6B">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3E7C806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E27F38"/>
    <w:rsid w:val="01F9724E"/>
    <w:rsid w:val="025C537F"/>
    <w:rsid w:val="030851CF"/>
    <w:rsid w:val="039E565E"/>
    <w:rsid w:val="05A64D19"/>
    <w:rsid w:val="05AC34A6"/>
    <w:rsid w:val="05B546F3"/>
    <w:rsid w:val="05B829B8"/>
    <w:rsid w:val="06406084"/>
    <w:rsid w:val="068B0A50"/>
    <w:rsid w:val="06D51FCD"/>
    <w:rsid w:val="076C3317"/>
    <w:rsid w:val="076D31DA"/>
    <w:rsid w:val="0804387C"/>
    <w:rsid w:val="09C512D5"/>
    <w:rsid w:val="0A0B1865"/>
    <w:rsid w:val="0B1D50BA"/>
    <w:rsid w:val="0B44157F"/>
    <w:rsid w:val="0BD21DA4"/>
    <w:rsid w:val="0BE1573A"/>
    <w:rsid w:val="0C345C2E"/>
    <w:rsid w:val="0CC537EF"/>
    <w:rsid w:val="0CED25FA"/>
    <w:rsid w:val="0D3B4B0E"/>
    <w:rsid w:val="0D772734"/>
    <w:rsid w:val="0DDA58A9"/>
    <w:rsid w:val="0F100E15"/>
    <w:rsid w:val="0F946D07"/>
    <w:rsid w:val="10725078"/>
    <w:rsid w:val="10A447B4"/>
    <w:rsid w:val="11E47FB0"/>
    <w:rsid w:val="125334E6"/>
    <w:rsid w:val="12A132B5"/>
    <w:rsid w:val="13CA20C1"/>
    <w:rsid w:val="140F3081"/>
    <w:rsid w:val="144E041F"/>
    <w:rsid w:val="14D2291D"/>
    <w:rsid w:val="14FF78C5"/>
    <w:rsid w:val="15AA209F"/>
    <w:rsid w:val="15F3433B"/>
    <w:rsid w:val="17282E3E"/>
    <w:rsid w:val="172A483B"/>
    <w:rsid w:val="176D5D9E"/>
    <w:rsid w:val="17975669"/>
    <w:rsid w:val="17D80CE7"/>
    <w:rsid w:val="1825361A"/>
    <w:rsid w:val="194C7E25"/>
    <w:rsid w:val="1AA60D2A"/>
    <w:rsid w:val="1AE96B7B"/>
    <w:rsid w:val="1B493E49"/>
    <w:rsid w:val="1BCD26A3"/>
    <w:rsid w:val="1C9C70C2"/>
    <w:rsid w:val="1EAB7A99"/>
    <w:rsid w:val="1EB103F5"/>
    <w:rsid w:val="1ECB6DCC"/>
    <w:rsid w:val="1EE345C3"/>
    <w:rsid w:val="1F8F1598"/>
    <w:rsid w:val="1F916D5D"/>
    <w:rsid w:val="20197174"/>
    <w:rsid w:val="20E12D4D"/>
    <w:rsid w:val="21773546"/>
    <w:rsid w:val="22BD27DD"/>
    <w:rsid w:val="22DA4E52"/>
    <w:rsid w:val="23E966A5"/>
    <w:rsid w:val="245B7D7A"/>
    <w:rsid w:val="24DB5972"/>
    <w:rsid w:val="263978AA"/>
    <w:rsid w:val="283A68BB"/>
    <w:rsid w:val="283C32A1"/>
    <w:rsid w:val="285E5D2A"/>
    <w:rsid w:val="2A07545B"/>
    <w:rsid w:val="2AC3468E"/>
    <w:rsid w:val="2AF917B8"/>
    <w:rsid w:val="2B0D46E9"/>
    <w:rsid w:val="2B5F1B8B"/>
    <w:rsid w:val="2BB10A22"/>
    <w:rsid w:val="2C2508F6"/>
    <w:rsid w:val="2C42768D"/>
    <w:rsid w:val="2C9F5242"/>
    <w:rsid w:val="2DB50C4D"/>
    <w:rsid w:val="2E437709"/>
    <w:rsid w:val="2EB05197"/>
    <w:rsid w:val="2F83370C"/>
    <w:rsid w:val="304731A9"/>
    <w:rsid w:val="30E36A9F"/>
    <w:rsid w:val="31195ADE"/>
    <w:rsid w:val="318E409A"/>
    <w:rsid w:val="3298559B"/>
    <w:rsid w:val="32CF6DC7"/>
    <w:rsid w:val="34984B3E"/>
    <w:rsid w:val="34E270CC"/>
    <w:rsid w:val="35152B84"/>
    <w:rsid w:val="3580676A"/>
    <w:rsid w:val="35F25A97"/>
    <w:rsid w:val="372E5DD5"/>
    <w:rsid w:val="37873AC6"/>
    <w:rsid w:val="37965979"/>
    <w:rsid w:val="38C3018B"/>
    <w:rsid w:val="393246EE"/>
    <w:rsid w:val="3971771A"/>
    <w:rsid w:val="39874D01"/>
    <w:rsid w:val="39BB517E"/>
    <w:rsid w:val="3A1E1A96"/>
    <w:rsid w:val="3A7A037A"/>
    <w:rsid w:val="3B0F4958"/>
    <w:rsid w:val="3B2C1DD4"/>
    <w:rsid w:val="3BA070FE"/>
    <w:rsid w:val="3CF17E5C"/>
    <w:rsid w:val="3D756E3D"/>
    <w:rsid w:val="3E3F2DD2"/>
    <w:rsid w:val="3E621763"/>
    <w:rsid w:val="3EC17E21"/>
    <w:rsid w:val="3F790DA4"/>
    <w:rsid w:val="3FB93496"/>
    <w:rsid w:val="3FF429D0"/>
    <w:rsid w:val="405B092A"/>
    <w:rsid w:val="406E343D"/>
    <w:rsid w:val="423A37FB"/>
    <w:rsid w:val="43002DC1"/>
    <w:rsid w:val="431C38CE"/>
    <w:rsid w:val="43686409"/>
    <w:rsid w:val="43EC2570"/>
    <w:rsid w:val="44306DB8"/>
    <w:rsid w:val="44AC4B63"/>
    <w:rsid w:val="44B1378C"/>
    <w:rsid w:val="44E5051F"/>
    <w:rsid w:val="460D2736"/>
    <w:rsid w:val="47744615"/>
    <w:rsid w:val="47BE1008"/>
    <w:rsid w:val="484739DF"/>
    <w:rsid w:val="4950607F"/>
    <w:rsid w:val="4A495C29"/>
    <w:rsid w:val="4A8830B4"/>
    <w:rsid w:val="4A905CF6"/>
    <w:rsid w:val="4BD27052"/>
    <w:rsid w:val="4BE42317"/>
    <w:rsid w:val="4C112494"/>
    <w:rsid w:val="4C444453"/>
    <w:rsid w:val="4D0C6AB5"/>
    <w:rsid w:val="4D2D6AD1"/>
    <w:rsid w:val="4DCD6763"/>
    <w:rsid w:val="4DDD7710"/>
    <w:rsid w:val="4F1E41B5"/>
    <w:rsid w:val="507B1519"/>
    <w:rsid w:val="50927160"/>
    <w:rsid w:val="509B3C44"/>
    <w:rsid w:val="520C7465"/>
    <w:rsid w:val="521C0619"/>
    <w:rsid w:val="529402FF"/>
    <w:rsid w:val="52F501CB"/>
    <w:rsid w:val="52FF3813"/>
    <w:rsid w:val="5327513E"/>
    <w:rsid w:val="53433993"/>
    <w:rsid w:val="536B055B"/>
    <w:rsid w:val="53D32C12"/>
    <w:rsid w:val="53F75C23"/>
    <w:rsid w:val="54001E0C"/>
    <w:rsid w:val="544D4BA9"/>
    <w:rsid w:val="55443EC5"/>
    <w:rsid w:val="55DC52BC"/>
    <w:rsid w:val="560D687A"/>
    <w:rsid w:val="567A7066"/>
    <w:rsid w:val="58D00F8B"/>
    <w:rsid w:val="58E11C54"/>
    <w:rsid w:val="595225BF"/>
    <w:rsid w:val="59F83A86"/>
    <w:rsid w:val="5A26111F"/>
    <w:rsid w:val="5B0F1876"/>
    <w:rsid w:val="5B1E41D2"/>
    <w:rsid w:val="5BB26C07"/>
    <w:rsid w:val="5C300F85"/>
    <w:rsid w:val="5CF00A73"/>
    <w:rsid w:val="5D2F1436"/>
    <w:rsid w:val="5D7D5883"/>
    <w:rsid w:val="5E4F2D89"/>
    <w:rsid w:val="5E7D6512"/>
    <w:rsid w:val="5F5E7BC5"/>
    <w:rsid w:val="5F8B39F6"/>
    <w:rsid w:val="5FC517C1"/>
    <w:rsid w:val="60211EA9"/>
    <w:rsid w:val="61F93C7F"/>
    <w:rsid w:val="62801A99"/>
    <w:rsid w:val="62BF023F"/>
    <w:rsid w:val="631A470A"/>
    <w:rsid w:val="63A56D62"/>
    <w:rsid w:val="63BB2B30"/>
    <w:rsid w:val="63EE2D60"/>
    <w:rsid w:val="653E2618"/>
    <w:rsid w:val="656D5D15"/>
    <w:rsid w:val="6583435E"/>
    <w:rsid w:val="65D77074"/>
    <w:rsid w:val="65E9254C"/>
    <w:rsid w:val="665C208F"/>
    <w:rsid w:val="678F11EE"/>
    <w:rsid w:val="67F328E4"/>
    <w:rsid w:val="687A20E5"/>
    <w:rsid w:val="6934011B"/>
    <w:rsid w:val="69437F70"/>
    <w:rsid w:val="6A53555E"/>
    <w:rsid w:val="6A8E1E64"/>
    <w:rsid w:val="6B1C1028"/>
    <w:rsid w:val="6B2852C5"/>
    <w:rsid w:val="6BB12D3B"/>
    <w:rsid w:val="6BF13112"/>
    <w:rsid w:val="6C0C662D"/>
    <w:rsid w:val="6C3A254B"/>
    <w:rsid w:val="6C857CEC"/>
    <w:rsid w:val="6CBD5538"/>
    <w:rsid w:val="6D0F2841"/>
    <w:rsid w:val="6D93302F"/>
    <w:rsid w:val="6E390517"/>
    <w:rsid w:val="6ED3075F"/>
    <w:rsid w:val="6F213E96"/>
    <w:rsid w:val="6FD6609B"/>
    <w:rsid w:val="703E647E"/>
    <w:rsid w:val="70517042"/>
    <w:rsid w:val="70C94BE2"/>
    <w:rsid w:val="71055643"/>
    <w:rsid w:val="71187C5E"/>
    <w:rsid w:val="719D3BA9"/>
    <w:rsid w:val="71FD330C"/>
    <w:rsid w:val="72405177"/>
    <w:rsid w:val="733D75B6"/>
    <w:rsid w:val="735033C0"/>
    <w:rsid w:val="75200EBE"/>
    <w:rsid w:val="75517580"/>
    <w:rsid w:val="75B42F43"/>
    <w:rsid w:val="769C3384"/>
    <w:rsid w:val="76B15416"/>
    <w:rsid w:val="776B6451"/>
    <w:rsid w:val="782008B4"/>
    <w:rsid w:val="782C64E4"/>
    <w:rsid w:val="78A16764"/>
    <w:rsid w:val="793C41F5"/>
    <w:rsid w:val="79C23336"/>
    <w:rsid w:val="79D31085"/>
    <w:rsid w:val="7A5959A3"/>
    <w:rsid w:val="7B227934"/>
    <w:rsid w:val="7BA0392C"/>
    <w:rsid w:val="7BAF5F2E"/>
    <w:rsid w:val="7C243E0A"/>
    <w:rsid w:val="7E476EF3"/>
    <w:rsid w:val="7E585A22"/>
    <w:rsid w:val="7F0353B5"/>
    <w:rsid w:val="7F686F78"/>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2949</Words>
  <Characters>13091</Characters>
  <Lines>80</Lines>
  <Paragraphs>22</Paragraphs>
  <TotalTime>0</TotalTime>
  <ScaleCrop>false</ScaleCrop>
  <LinksUpToDate>false</LinksUpToDate>
  <CharactersWithSpaces>14789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2025-03-05T09:16:04Z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