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bookmarkStart w:id="0" w:name="_Hlk91082646"/>
            <w:bookmarkEnd w:id="0"/>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66AE738">
      <w:pPr>
        <w:jc w:val="left"/>
        <w:rPr>
          <w:rFonts w:hint="eastAsia" w:ascii="黑体" w:hAnsi="黑体" w:eastAsia="黑体" w:cs="黑体"/>
          <w:color w:val="0083C3"/>
          <w:sz w:val="72"/>
          <w:szCs w:val="72"/>
          <w:lang w:eastAsia="zh-CN"/>
        </w:rPr>
      </w:pPr>
      <w:r>
        <w:rPr>
          <w:sz w:val="20"/>
          <w:szCs w:val="20"/>
        </w:rPr>
        <w:drawing>
          <wp:anchor distT="0" distB="0" distL="114300" distR="114300" simplePos="0" relativeHeight="251671552" behindDoc="0" locked="0" layoutInCell="1" allowOverlap="1">
            <wp:simplePos x="0" y="0"/>
            <wp:positionH relativeFrom="column">
              <wp:posOffset>2785745</wp:posOffset>
            </wp:positionH>
            <wp:positionV relativeFrom="paragraph">
              <wp:posOffset>-83185</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8"/>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FCD3FF2">
      <w:pPr>
        <w:jc w:val="center"/>
        <w:rPr>
          <w:rFonts w:hint="eastAsia" w:ascii="黑体" w:hAnsi="黑体" w:eastAsia="黑体" w:cs="黑体"/>
          <w:color w:val="0083C3"/>
          <w:sz w:val="72"/>
          <w:szCs w:val="72"/>
          <w:lang w:eastAsia="zh-CN"/>
        </w:rPr>
      </w:pPr>
    </w:p>
    <w:p w14:paraId="1CE9ABE1">
      <w:pPr>
        <w:jc w:val="center"/>
        <w:rPr>
          <w:rFonts w:hint="eastAsia" w:ascii="黑体" w:hAnsi="黑体" w:eastAsia="黑体" w:cs="黑体"/>
          <w:color w:val="0083C3"/>
          <w:sz w:val="72"/>
          <w:szCs w:val="72"/>
          <w:lang w:eastAsia="zh-CN"/>
        </w:rPr>
      </w:pPr>
    </w:p>
    <w:p w14:paraId="68496574">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实体瘤分子残留病灶（MRD）</w:t>
      </w:r>
    </w:p>
    <w:p w14:paraId="3D147528">
      <w:pPr>
        <w:jc w:val="center"/>
        <w:rPr>
          <w:rFonts w:hint="default" w:ascii="Times New Roman" w:hAnsi="Times New Roman" w:eastAsia="微软雅黑" w:cs="Times New Roman"/>
        </w:rPr>
      </w:pPr>
      <w:r>
        <w:rPr>
          <w:rFonts w:hint="eastAsia" w:ascii="黑体" w:hAnsi="黑体" w:eastAsia="黑体" w:cs="黑体"/>
          <w:color w:val="0083C3"/>
          <w:sz w:val="72"/>
          <w:szCs w:val="72"/>
          <w:lang w:eastAsia="zh-CN"/>
        </w:rPr>
        <w:t>检测报告</w:t>
      </w:r>
    </w:p>
    <w:p w14:paraId="030F6E5C">
      <w:pPr>
        <w:rPr>
          <w:rFonts w:hint="default" w:ascii="Times New Roman" w:hAnsi="Times New Roman" w:eastAsia="微软雅黑" w:cs="Times New Roman"/>
          <w:sz w:val="20"/>
          <w:lang w:eastAsia="zh-CN"/>
        </w:rPr>
        <w:sectPr>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2A4C9D97">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1009_WPSOffice_Level1"/>
      <w:bookmarkStart w:id="2" w:name="_Toc24397"/>
      <w:bookmarkStart w:id="3" w:name="_Toc27500"/>
      <w:bookmarkStart w:id="4" w:name="_Toc21669"/>
      <w:bookmarkStart w:id="5" w:name="_Toc30143_WPSOffice_Level1"/>
      <w:bookmarkStart w:id="6" w:name="_Toc24178_WPSOffice_Level1"/>
      <w:bookmarkStart w:id="7" w:name="_Toc32054"/>
      <w:bookmarkStart w:id="8" w:name="_Toc13806"/>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336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ODAAdjgwAFAAAAGRycy9tZWRpYS9p&#10;bWFnZTEucG5nAACA/3+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wAAgP9/////////////////////////////////////////////////////////////&#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0AAID/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EPl+9jXAAAACAEAAA8AAAAAAAAAAQAgAAAAIgAA&#10;AGRycy9kb3ducmV2LnhtbFBLAQIUABQAAAAIAIdO4kBeymT9fAMAAMgHAAAOAAAAAAAAAAEAIAAA&#10;ACYBAABkcnMvZTJvRG9jLnhtbFBLAQIUAAoAAAAAAIdO4kAAAAAAAAAAAAAAAAAKAAAAAAAAAAAA&#10;EAAAAM4EAABkcnMvbWVkaWEvUEsBAhQAFAAAAAgAh07iQO/13x2fjgwAHY4MABQAAAAAAAAAAQAg&#10;AAAA9g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2B76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2CE9E57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CD097FA">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7B69714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67587DC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C359ADB">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4CA1B63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0FF2B6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7F3C1D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77873C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7C66B889">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11FE2073">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{{sample.</w:t>
            </w:r>
            <w:bookmarkStart w:id="38" w:name="_GoBack"/>
            <w:bookmarkEnd w:id="38"/>
            <w:r>
              <w:rPr>
                <w:rFonts w:hint="eastAsia" w:ascii="Times New Roman" w:hAnsi="Times New Roman" w:eastAsia="微软雅黑" w:cs="Times New Roman"/>
                <w:bCs/>
                <w:color w:val="000000"/>
                <w:sz w:val="21"/>
                <w:szCs w:val="21"/>
                <w:highlight w:val="none"/>
                <w:lang w:val="en-US" w:eastAsia="zh-CN"/>
              </w:rPr>
              <w:t>locationname or ‘/’}}</w:t>
            </w:r>
          </w:p>
        </w:tc>
      </w:tr>
      <w:tr w14:paraId="43A36AD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D0697A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246B5E3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0F4A71F6">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48EC616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4A93C0C">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2B8E96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24650E3B">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2880592">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4088"/>
      <w:bookmarkStart w:id="12" w:name="_Toc23369_WPSOffice_Level1"/>
      <w:bookmarkStart w:id="13" w:name="_Toc2563"/>
      <w:bookmarkStart w:id="14" w:name="_Toc1410"/>
      <w:bookmarkStart w:id="15" w:name="_Toc3871"/>
      <w:bookmarkStart w:id="16" w:name="_Toc18058"/>
      <w:bookmarkStart w:id="17" w:name="_Toc18702"/>
      <w:bookmarkStart w:id="18" w:name="_Toc25920"/>
      <w:bookmarkStart w:id="19" w:name="_Toc6221_WPSOffice_Level1"/>
      <w:bookmarkStart w:id="20" w:name="_Toc24028"/>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78A6370C">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CD76286">
        <w:tblPrEx>
          <w:tblCellMar>
            <w:top w:w="0" w:type="dxa"/>
            <w:left w:w="0" w:type="dxa"/>
            <w:bottom w:w="0" w:type="dxa"/>
            <w:right w:w="0" w:type="dxa"/>
          </w:tblCellMar>
        </w:tblPrEx>
        <w:trPr>
          <w:trHeight w:val="680" w:hRule="exact"/>
          <w:jc w:val="right"/>
        </w:trPr>
        <w:tc>
          <w:tcPr>
            <w:tcW w:w="1272" w:type="dxa"/>
            <w:vAlign w:val="center"/>
          </w:tcPr>
          <w:p w14:paraId="634FD7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62847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91FEBA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EC0C15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D617307">
        <w:tblPrEx>
          <w:tblCellMar>
            <w:top w:w="0" w:type="dxa"/>
            <w:left w:w="0" w:type="dxa"/>
            <w:bottom w:w="0" w:type="dxa"/>
            <w:right w:w="0" w:type="dxa"/>
          </w:tblCellMar>
        </w:tblPrEx>
        <w:trPr>
          <w:trHeight w:val="457" w:hRule="exact"/>
          <w:jc w:val="right"/>
        </w:trPr>
        <w:tc>
          <w:tcPr>
            <w:tcW w:w="1272" w:type="dxa"/>
            <w:vAlign w:val="center"/>
          </w:tcPr>
          <w:p w14:paraId="42BCA3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012A7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3DC4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9DCBA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68DDB8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BC80507">
        <w:tblPrEx>
          <w:tblCellMar>
            <w:top w:w="0" w:type="dxa"/>
            <w:left w:w="0" w:type="dxa"/>
            <w:bottom w:w="0" w:type="dxa"/>
            <w:right w:w="0" w:type="dxa"/>
          </w:tblCellMar>
        </w:tblPrEx>
        <w:trPr>
          <w:trHeight w:val="680" w:hRule="exact"/>
          <w:jc w:val="right"/>
        </w:trPr>
        <w:tc>
          <w:tcPr>
            <w:tcW w:w="1272" w:type="dxa"/>
            <w:vAlign w:val="center"/>
          </w:tcPr>
          <w:p w14:paraId="79C7C6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2893AF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2895856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9884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9594B52">
        <w:tblPrEx>
          <w:tblCellMar>
            <w:top w:w="0" w:type="dxa"/>
            <w:left w:w="0" w:type="dxa"/>
            <w:bottom w:w="0" w:type="dxa"/>
            <w:right w:w="0" w:type="dxa"/>
          </w:tblCellMar>
        </w:tblPrEx>
        <w:trPr>
          <w:trHeight w:val="457" w:hRule="exact"/>
          <w:jc w:val="right"/>
        </w:trPr>
        <w:tc>
          <w:tcPr>
            <w:tcW w:w="1272" w:type="dxa"/>
            <w:vAlign w:val="center"/>
          </w:tcPr>
          <w:p w14:paraId="224C208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1FE07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EF1F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9999D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DAAA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27840"/>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438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193"/>
      <w:bookmarkStart w:id="28" w:name="_Toc9066"/>
      <w:bookmarkStart w:id="29" w:name="_Toc3674"/>
      <w:bookmarkStart w:id="30" w:name="_Toc12753"/>
      <w:bookmarkStart w:id="31" w:name="_Toc15840_WPSOffice_Level1"/>
      <w:bookmarkStart w:id="32" w:name="_Toc24085_WPSOffice_Level1"/>
      <w:bookmarkStart w:id="33" w:name="_Toc9914"/>
      <w:bookmarkStart w:id="34" w:name="_Toc14255_WPSOffice_Level1"/>
      <w:bookmarkStart w:id="35" w:name="_Toc210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6540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96F9A62">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405F0DFB">
      <w:pPr>
        <w:rPr>
          <w:rFonts w:hint="default" w:ascii="Times New Roman" w:hAnsi="Times New Roman" w:eastAsia="等线"/>
          <w:sz w:val="22"/>
          <w:lang w:eastAsia="zh-CN"/>
        </w:rPr>
      </w:pPr>
      <w:r>
        <w:rPr>
          <w:rFonts w:hint="default"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9719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253C9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61D5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8A757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D073D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24F140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5F1F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98DB8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等线"/>
          <w:sz w:val="22"/>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page">
                <wp:posOffset>3415030</wp:posOffset>
              </wp:positionH>
              <wp:positionV relativeFrom="paragraph">
                <wp:posOffset>14605</wp:posOffset>
              </wp:positionV>
              <wp:extent cx="988695" cy="34544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8695"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68.9pt;margin-top:1.15pt;height:27.2pt;width:77.85pt;mso-position-horizontal-relative:page;z-index:251660288;mso-width-relative:page;mso-height-relative:page;" filled="f" stroked="f" coordsize="21600,21600" o:gfxdata="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nK2vNcAAAAIAQAADwAAAAAAAAABACAAAAAiAAAAZHJzL2Rvd25y&#10;ZXYueG1sUEsBAhQAFAAAAAgAh07iQIeyWhU4AgAAYQQAAA4AAAAAAAAAAQAgAAAAJgEAAGRycy9l&#10;Mm9Eb2MueG1sUEsFBgAAAAAGAAYAWQEAANAFA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5288280</wp:posOffset>
              </wp:positionH>
              <wp:positionV relativeFrom="paragraph">
                <wp:posOffset>79375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4pt;margin-top:6.25pt;height:24pt;width:78.05pt;z-index:251667456;mso-width-relative:page;mso-height-relative:page;" filled="f" stroked="f" coordsize="21600,21600" o:gfxdata="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1uaWqtoAAAAJAQAADwAAAAAAAAABACAAAAAiAAAA&#10;ZHJzL2Rvd25yZXYueG1sUEsBAhQAFAAAAAgAh07iQElXSiU+AgAAZwQAAA4AAAAAAAAAAQAgAAAA&#10;KQEAAGRycy9lMm9Eb2MueG1sUEsFBgAAAAAGAAYAWQEAANkFA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19685</wp:posOffset>
          </wp:positionH>
          <wp:positionV relativeFrom="paragraph">
            <wp:posOffset>123825</wp:posOffset>
          </wp:positionV>
          <wp:extent cx="6264275" cy="394335"/>
          <wp:effectExtent l="0" t="0" r="14605"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64275" cy="39433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rFonts w:hint="eastAsia"/>
      </w:rPr>
      <w:drawing>
        <wp:anchor distT="0" distB="0" distL="114300" distR="114300" simplePos="0" relativeHeight="251661312" behindDoc="1" locked="0" layoutInCell="1" allowOverlap="1">
          <wp:simplePos x="0" y="0"/>
          <wp:positionH relativeFrom="margin">
            <wp:posOffset>3810</wp:posOffset>
          </wp:positionH>
          <wp:positionV relativeFrom="paragraph">
            <wp:posOffset>123825</wp:posOffset>
          </wp:positionV>
          <wp:extent cx="6247130" cy="389255"/>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47130" cy="389255"/>
                  </a:xfrm>
                  <a:prstGeom prst="rect">
                    <a:avLst/>
                  </a:prstGeom>
                </pic:spPr>
              </pic:pic>
            </a:graphicData>
          </a:graphic>
        </wp:anchor>
      </w:drawing>
    </w:r>
    <w:r>
      <w:rPr>
        <w:sz w:val="22"/>
      </w:rPr>
      <mc:AlternateContent>
        <mc:Choice Requires="wps">
          <w:drawing>
            <wp:anchor distT="0" distB="0" distL="114300" distR="114300" simplePos="0" relativeHeight="251662336" behindDoc="0" locked="0" layoutInCell="1" allowOverlap="1">
              <wp:simplePos x="0" y="0"/>
              <wp:positionH relativeFrom="column">
                <wp:posOffset>5280025</wp:posOffset>
              </wp:positionH>
              <wp:positionV relativeFrom="paragraph">
                <wp:posOffset>81915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75pt;margin-top:6.45pt;height:24pt;width:78.05pt;z-index:251662336;mso-width-relative:page;mso-height-relative:page;" filled="f" stroked="f" coordsize="21600,21600" o:gfxdata="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H2LSzaAAAACQ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D42EF"/>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1651F4"/>
    <w:rsid w:val="04791D69"/>
    <w:rsid w:val="04871837"/>
    <w:rsid w:val="04932CE9"/>
    <w:rsid w:val="049C4943"/>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740963"/>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44571"/>
    <w:rsid w:val="0FFE1C1F"/>
    <w:rsid w:val="100920B1"/>
    <w:rsid w:val="10A519AE"/>
    <w:rsid w:val="11067689"/>
    <w:rsid w:val="110D3F98"/>
    <w:rsid w:val="12744159"/>
    <w:rsid w:val="12850E64"/>
    <w:rsid w:val="12963DA1"/>
    <w:rsid w:val="12A32349"/>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D6BD0"/>
    <w:rsid w:val="16EF32B7"/>
    <w:rsid w:val="16F8465A"/>
    <w:rsid w:val="174B7D58"/>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9C04FC2"/>
    <w:rsid w:val="1AC33248"/>
    <w:rsid w:val="1ADC3D4C"/>
    <w:rsid w:val="1B10343F"/>
    <w:rsid w:val="1B28649B"/>
    <w:rsid w:val="1BA36B7F"/>
    <w:rsid w:val="1BAD3E87"/>
    <w:rsid w:val="1BCF3EC0"/>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5D474B"/>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3A75DF"/>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5E2038"/>
    <w:rsid w:val="2F9768C8"/>
    <w:rsid w:val="2FF67B04"/>
    <w:rsid w:val="303F18CE"/>
    <w:rsid w:val="304642F6"/>
    <w:rsid w:val="304862D7"/>
    <w:rsid w:val="306A0B84"/>
    <w:rsid w:val="307F054F"/>
    <w:rsid w:val="30DA24F1"/>
    <w:rsid w:val="30E41C41"/>
    <w:rsid w:val="31033685"/>
    <w:rsid w:val="310959FE"/>
    <w:rsid w:val="3109732A"/>
    <w:rsid w:val="315E5833"/>
    <w:rsid w:val="319B4E0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C16C4A"/>
    <w:rsid w:val="37E81DE8"/>
    <w:rsid w:val="3848012E"/>
    <w:rsid w:val="38893921"/>
    <w:rsid w:val="389B1DC8"/>
    <w:rsid w:val="38A6010A"/>
    <w:rsid w:val="38AD702E"/>
    <w:rsid w:val="38E26DA6"/>
    <w:rsid w:val="392308A1"/>
    <w:rsid w:val="39334160"/>
    <w:rsid w:val="39525C52"/>
    <w:rsid w:val="399A5E65"/>
    <w:rsid w:val="39A64D30"/>
    <w:rsid w:val="39C47F8C"/>
    <w:rsid w:val="39DF4D03"/>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4C0088"/>
    <w:rsid w:val="4F5624CB"/>
    <w:rsid w:val="4F8A3F4D"/>
    <w:rsid w:val="4FB467F9"/>
    <w:rsid w:val="4FCB398E"/>
    <w:rsid w:val="4FD02F65"/>
    <w:rsid w:val="50833817"/>
    <w:rsid w:val="510D07DF"/>
    <w:rsid w:val="516C72A2"/>
    <w:rsid w:val="518A1302"/>
    <w:rsid w:val="51967B24"/>
    <w:rsid w:val="519B28E7"/>
    <w:rsid w:val="52594F0F"/>
    <w:rsid w:val="52696A5F"/>
    <w:rsid w:val="52832C8D"/>
    <w:rsid w:val="52DB3A4A"/>
    <w:rsid w:val="52E57CC3"/>
    <w:rsid w:val="52ED727F"/>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78160B"/>
    <w:rsid w:val="54BD2B50"/>
    <w:rsid w:val="54CF254E"/>
    <w:rsid w:val="54D44608"/>
    <w:rsid w:val="54D67D81"/>
    <w:rsid w:val="54D723E8"/>
    <w:rsid w:val="550721D5"/>
    <w:rsid w:val="55195EBF"/>
    <w:rsid w:val="55713605"/>
    <w:rsid w:val="55A33BAD"/>
    <w:rsid w:val="55A47060"/>
    <w:rsid w:val="55AC636A"/>
    <w:rsid w:val="55C15CC7"/>
    <w:rsid w:val="55D83373"/>
    <w:rsid w:val="55F3376F"/>
    <w:rsid w:val="56021356"/>
    <w:rsid w:val="56111690"/>
    <w:rsid w:val="56210D34"/>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001931"/>
    <w:rsid w:val="5F425685"/>
    <w:rsid w:val="5F495C2C"/>
    <w:rsid w:val="5F5A2EFA"/>
    <w:rsid w:val="5F667886"/>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521DCC"/>
    <w:rsid w:val="61B17DFE"/>
    <w:rsid w:val="61B74A96"/>
    <w:rsid w:val="61C45960"/>
    <w:rsid w:val="61ED221B"/>
    <w:rsid w:val="62070A08"/>
    <w:rsid w:val="621A2D61"/>
    <w:rsid w:val="62634C1E"/>
    <w:rsid w:val="62847EA7"/>
    <w:rsid w:val="628C1C40"/>
    <w:rsid w:val="62DB637F"/>
    <w:rsid w:val="62FA10BA"/>
    <w:rsid w:val="62FD5017"/>
    <w:rsid w:val="63296CF6"/>
    <w:rsid w:val="634624B2"/>
    <w:rsid w:val="63532130"/>
    <w:rsid w:val="63807946"/>
    <w:rsid w:val="638A25E5"/>
    <w:rsid w:val="63B936BB"/>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B169FA"/>
    <w:rsid w:val="6BCF626D"/>
    <w:rsid w:val="6BF26F47"/>
    <w:rsid w:val="6C044EAC"/>
    <w:rsid w:val="6C203A9A"/>
    <w:rsid w:val="6C223454"/>
    <w:rsid w:val="6C385BB0"/>
    <w:rsid w:val="6C866827"/>
    <w:rsid w:val="6CA6506C"/>
    <w:rsid w:val="6CB75CCD"/>
    <w:rsid w:val="6CE50B55"/>
    <w:rsid w:val="6D2D26D4"/>
    <w:rsid w:val="6D35017D"/>
    <w:rsid w:val="6D425E8D"/>
    <w:rsid w:val="6D550E72"/>
    <w:rsid w:val="6D6F7597"/>
    <w:rsid w:val="6D8E38BF"/>
    <w:rsid w:val="6DE74955"/>
    <w:rsid w:val="6E296D1B"/>
    <w:rsid w:val="6E411486"/>
    <w:rsid w:val="6E9303C1"/>
    <w:rsid w:val="6EC076D4"/>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1B07820"/>
    <w:rsid w:val="7209016D"/>
    <w:rsid w:val="7259341C"/>
    <w:rsid w:val="728B00C1"/>
    <w:rsid w:val="729B20AA"/>
    <w:rsid w:val="734521A8"/>
    <w:rsid w:val="736D5B5F"/>
    <w:rsid w:val="73707E67"/>
    <w:rsid w:val="73776F50"/>
    <w:rsid w:val="737D6BB3"/>
    <w:rsid w:val="739C34AF"/>
    <w:rsid w:val="73CD0149"/>
    <w:rsid w:val="741F0C23"/>
    <w:rsid w:val="743439CA"/>
    <w:rsid w:val="74564AC9"/>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291B3A"/>
    <w:rsid w:val="775D41D3"/>
    <w:rsid w:val="777A3679"/>
    <w:rsid w:val="77A33591"/>
    <w:rsid w:val="77D16924"/>
    <w:rsid w:val="782C2784"/>
    <w:rsid w:val="78326601"/>
    <w:rsid w:val="783C5EB8"/>
    <w:rsid w:val="78866B18"/>
    <w:rsid w:val="78E81250"/>
    <w:rsid w:val="7943161D"/>
    <w:rsid w:val="79500D88"/>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2022</Words>
  <Characters>3346</Characters>
  <Lines>399</Lines>
  <Paragraphs>112</Paragraphs>
  <TotalTime>0</TotalTime>
  <ScaleCrop>false</ScaleCrop>
  <LinksUpToDate>false</LinksUpToDate>
  <CharactersWithSpaces>3563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levi</cp:lastModifiedBy>
  <dcterms:modified xsi:type="dcterms:W3CDTF">2026-06-17T03:58:18Z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