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07704A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_Toc24437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_Toc24437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544E31B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_Toc21887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_Toc21887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41744B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_Toc24339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_Toc24339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4A31DCDB">
      <w:pPr>
        <w:pStyle w:val="14"/>
        <w:tabs>
          <w:tab w:val="right" w:leader="dot" w:pos="9871"/>
        </w:tabs>
        <w:rPr>
          <w:rFonts w:hint="eastAsia" w:ascii="Times New Roman" w:hAnsi="Times New Roman" w:eastAsia="微软雅黑" w:cs="Times New Roman"/>
          <w:color w:val="auto"/>
          <w:lang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_Toc30958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_Toc30958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6EB69C42">
      <w:pPr>
        <w:pStyle w:val="14"/>
        <w:tabs>
          <w:tab w:val="right" w:leader="dot" w:pos="9871"/>
        </w:tabs>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_Toc23174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_Toc23174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3A614B4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_Toc28534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05A7CAF6">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_Toc28142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子宫内膜癌TCGA分子分型检测结果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_Toc28142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5</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40D74C">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_Toc15196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体细胞变异分级提示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_Toc15196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1BF2B99">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_Toc13951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_Toc13951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eastAsia" w:ascii="Times New Roman" w:hAnsi="Times New Roman" w:eastAsia="微软雅黑" w:cs="Times New Roman"/>
          <w:color w:val="auto"/>
          <w:sz w:val="24"/>
          <w:szCs w:val="24"/>
          <w:lang w:eastAsia="zh-CN"/>
        </w:rPr>
        <w:t xml:space="preserve">{%if </w:t>
      </w:r>
      <w:r>
        <w:rPr>
          <w:rFonts w:hint="default" w:ascii="Times New Roman" w:hAnsi="Times New Roman" w:eastAsia="微软雅黑" w:cs="Times New Roman"/>
          <w:color w:val="auto"/>
          <w:sz w:val="24"/>
          <w:szCs w:val="24"/>
          <w:lang w:val="en-US" w:eastAsia="zh-CN"/>
        </w:rPr>
        <w:t>2531</w:t>
      </w:r>
      <w:r>
        <w:rPr>
          <w:rFonts w:hint="eastAsia" w:ascii="Times New Roman" w:hAnsi="Times New Roman" w:eastAsia="微软雅黑" w:cs="Times New Roman"/>
          <w:color w:val="auto"/>
          <w:sz w:val="24"/>
          <w:szCs w:val="24"/>
          <w:lang w:val="en-US" w:eastAsia="zh-CN"/>
        </w:rPr>
        <w:t xml:space="preserve"> not in </w:t>
      </w:r>
      <w:r>
        <w:rPr>
          <w:rFonts w:hint="eastAsia" w:ascii="Times New Roman" w:hAnsi="Times New Roman" w:eastAsia="微软雅黑" w:cs="Times New Roman"/>
          <w:color w:val="auto"/>
          <w:sz w:val="24"/>
          <w:szCs w:val="24"/>
          <w:lang w:eastAsia="zh-CN"/>
        </w:rPr>
        <w:t>diseaseIdList %}</w:t>
      </w:r>
    </w:p>
    <w:p w14:paraId="3248C6C4">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_Toc8449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本癌种FDA/NMPA获批的其他可选靶向药物</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_Toc8449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A3857B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_Toc31525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免疫药物用药提示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_Toc31525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6F6B052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_Toc22380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PD-L1检测结果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_Toc22380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A72C5C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_Toc7028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_Toc7028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C8D541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_Toc14841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_Toc14841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BAE565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_Toc32512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_Toc32512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5C6E7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_Toc27859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免疫检测结果解析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_Toc27859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B330FDE">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_Toc20627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化疗药物检测解析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_Toc20627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F20D50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_Toc12765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_Toc12765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67D7AE9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_Toc27600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_Toc27600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9DA7787">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_Toc23089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子宫内膜癌分子分型与预后的相关性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_Toc23089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F4F5802">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_Toc22862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常见靶向药物相关基因检测列表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_Toc22862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29</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5B382E51">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_Toc24681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检测基因列表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_Toc24681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57B272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_Toc21552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检测方法与局限性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_Toc21552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93A30F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_Toc23108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参考文献</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_Toc23108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359" w:name="_GoBack"/>
      <w:bookmarkEnd w:id="359"/>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7500"/>
      <w:bookmarkStart w:id="2" w:name="_Toc32054"/>
      <w:bookmarkStart w:id="3" w:name="_Toc28303"/>
      <w:bookmarkStart w:id="4" w:name="_Toc24178_WPSOffice_Level1"/>
      <w:bookmarkStart w:id="5" w:name="_Toc24397"/>
      <w:bookmarkStart w:id="6" w:name="_Toc21009_WPSOffice_Level1"/>
      <w:bookmarkStart w:id="7" w:name="_Toc10446"/>
      <w:bookmarkStart w:id="8" w:name="_Toc30143_WPSOffice_Level1"/>
      <w:bookmarkStart w:id="9" w:name="_Toc21669"/>
      <w:bookmarkStart w:id="10" w:name="_Toc2443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518"/>
      <w:bookmarkStart w:id="12" w:name="_Toc17451"/>
      <w:bookmarkStart w:id="13" w:name="_Toc18062_WPSOffice_Level1"/>
      <w:bookmarkStart w:id="14" w:name="_Toc11015_WPSOffice_Level1"/>
      <w:bookmarkStart w:id="15" w:name="_Toc7021_WPSOffice_Level1"/>
      <w:bookmarkStart w:id="16" w:name="_Toc15297"/>
      <w:bookmarkStart w:id="17" w:name="_Toc11465"/>
      <w:bookmarkStart w:id="18" w:name="_Toc19594"/>
      <w:bookmarkStart w:id="19" w:name="_Toc21887"/>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25920"/>
      <w:bookmarkStart w:id="25" w:name="_Toc6221_WPSOffice_Level1"/>
      <w:bookmarkStart w:id="26" w:name="_Toc18058"/>
      <w:bookmarkStart w:id="27" w:name="_Toc4088"/>
      <w:bookmarkStart w:id="28" w:name="_Toc1410"/>
      <w:bookmarkStart w:id="29" w:name="_Toc3871"/>
      <w:bookmarkStart w:id="30" w:name="_Toc2563"/>
      <w:bookmarkStart w:id="31" w:name="_Toc11387"/>
      <w:bookmarkStart w:id="32" w:name="_Toc2433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958"/>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19430"/>
      <w:bookmarkStart w:id="39" w:name="_Toc149837255"/>
      <w:bookmarkStart w:id="40" w:name="_Toc19898_WPSOffice_Level1"/>
      <w:bookmarkStart w:id="41" w:name="_Toc2781"/>
      <w:bookmarkStart w:id="42" w:name="_Toc22132"/>
      <w:bookmarkStart w:id="43" w:name="_Toc12381"/>
      <w:bookmarkStart w:id="44" w:name="_Toc20136_WPSOffice_Level1"/>
      <w:bookmarkStart w:id="45" w:name="_Toc19184"/>
      <w:bookmarkStart w:id="46" w:name="_Toc14062"/>
      <w:bookmarkStart w:id="47"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Jkob6AgMwAAGzMAABQAAABkcnMvbWVkaWEvaW1hZ2Ux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BW0BkGAoAABMKAAAUAAAAZHJzL21lZGlh&#10;L2ltYWdlMy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hAUAAGRycy9tZWRpYS9pbWFnZTEucG5nUEsBAhQAFAAAAAgAh07iQD9y9BA7KQAANikA&#10;ABQAAAAAAAAAAQAgAAAA1jgAAGRycy9tZWRpYS9pbWFnZTIucG5nUEsBAhQAFAAAAAgAh07iQEFb&#10;QGQYCgAAEwoAABQAAAAAAAAAAQAgAAAAQ2I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E9Rn0kBBA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GHukJ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E9Rn0kBBAAA3w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2317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28534"/>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69A18FB">
      <w:pPr>
        <w:rPr>
          <w:rFonts w:ascii="Times New Roman" w:hAnsi="Times New Roman" w:eastAsia="微软雅黑" w:cs="Times New Roman"/>
          <w:sz w:val="24"/>
          <w:szCs w:val="24"/>
          <w:lang w:eastAsia="zh-CN"/>
        </w:rPr>
      </w:pPr>
      <w:bookmarkStart w:id="51" w:name="_Toc19636"/>
      <w:bookmarkStart w:id="52" w:name="_Toc19159"/>
      <w:bookmarkStart w:id="53" w:name="_Toc2962"/>
      <w:bookmarkStart w:id="54" w:name="_Toc20571"/>
      <w:bookmarkStart w:id="55" w:name="_Toc106294397"/>
      <w:bookmarkStart w:id="56" w:name="_Toc23375"/>
      <w:bookmarkStart w:id="57" w:name="_Toc15063"/>
      <w:bookmarkStart w:id="58" w:name="_Toc18062_WPSOffice_Level2"/>
      <w:bookmarkStart w:id="59" w:name="_Toc9088"/>
      <w:bookmarkStart w:id="60" w:name="_Toc11015_WPSOffice_Level2"/>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27772"/>
      <w:bookmarkStart w:id="63" w:name="_Toc2814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49837258"/>
      <w:bookmarkStart w:id="65" w:name="_Toc10363"/>
      <w:bookmarkStart w:id="66" w:name="_Toc15196"/>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23722"/>
      <w:bookmarkStart w:id="68" w:name="_Toc149837259"/>
      <w:bookmarkStart w:id="69" w:name="_Toc13951"/>
      <w:bookmarkStart w:id="70" w:name="_Toc25675"/>
      <w:bookmarkStart w:id="71" w:name="_Toc4339"/>
      <w:bookmarkStart w:id="72" w:name="_Toc6221_WPSOffice_Level2"/>
      <w:bookmarkStart w:id="73" w:name="_Toc25737"/>
      <w:bookmarkStart w:id="74" w:name="_Toc1549"/>
      <w:bookmarkStart w:id="75" w:name="_Toc7551_WPSOffice_Level2"/>
      <w:bookmarkStart w:id="76" w:name="_Toc626"/>
      <w:bookmarkStart w:id="77" w:name="_Toc17410"/>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81" w:name="_Toc8449"/>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0"/>
      <w:bookmarkStart w:id="82" w:name="_Toc15033"/>
      <w:bookmarkStart w:id="83" w:name="_Toc149837261"/>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bookmarkStart w:id="84" w:name="_Toc31525"/>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22380"/>
      <w:bookmarkStart w:id="86" w:name="_Toc28063"/>
      <w:bookmarkStart w:id="87" w:name="_Toc149837262"/>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180"/>
      <w:bookmarkStart w:id="89" w:name="_Toc23903"/>
      <w:bookmarkStart w:id="90" w:name="_Toc32443_WPSOffice_Level1"/>
      <w:bookmarkStart w:id="91" w:name="_Toc149837263"/>
      <w:bookmarkStart w:id="92" w:name="_Toc23846_WPSOffice_Level1"/>
      <w:bookmarkStart w:id="93" w:name="_Toc25727"/>
      <w:bookmarkStart w:id="94" w:name="_Toc30705"/>
      <w:bookmarkStart w:id="95" w:name="_Toc7028"/>
      <w:bookmarkStart w:id="96" w:name="_Toc4331_WPSOffice_Level1"/>
      <w:bookmarkStart w:id="97" w:name="_Toc29383"/>
      <w:bookmarkStart w:id="98" w:name="_Toc20694"/>
      <w:bookmarkStart w:id="99" w:name="_Toc32468"/>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14841"/>
      <w:bookmarkStart w:id="103" w:name="_Toc4331_WPSOffice_Level2"/>
      <w:bookmarkStart w:id="104" w:name="_Toc28062"/>
      <w:bookmarkStart w:id="105" w:name="_Toc23606"/>
      <w:bookmarkStart w:id="106" w:name="_Toc32443_WPSOffice_Level2"/>
      <w:bookmarkStart w:id="107" w:name="_Toc3230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5527"/>
      <w:bookmarkStart w:id="110" w:name="_Toc32512"/>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27859"/>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21764_WPSOffice_Level1"/>
      <w:bookmarkStart w:id="116" w:name="_Toc12505"/>
      <w:bookmarkStart w:id="117" w:name="_Toc27302"/>
      <w:bookmarkStart w:id="118" w:name="_Toc18680"/>
      <w:bookmarkStart w:id="119" w:name="_Toc16594"/>
      <w:bookmarkStart w:id="120" w:name="_Toc1707_WPSOffice_Level1"/>
      <w:bookmarkStart w:id="121" w:name="_Toc13196_WPSOffice_Level1"/>
      <w:bookmarkStart w:id="122" w:name="_Toc2409"/>
      <w:bookmarkStart w:id="123" w:name="_Toc28240"/>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14132"/>
      <w:bookmarkStart w:id="125" w:name="_Toc21764_WPSOffice_Level2"/>
      <w:bookmarkStart w:id="126" w:name="_Toc20627"/>
      <w:bookmarkStart w:id="127" w:name="_Toc149837267"/>
      <w:bookmarkStart w:id="128" w:name="_Toc29437"/>
      <w:bookmarkStart w:id="129" w:name="_Toc1707_WPSOffice_Level2"/>
      <w:bookmarkStart w:id="130" w:name="_Toc26649"/>
      <w:bookmarkStart w:id="131" w:name="_Toc16347"/>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276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14255_WPSOffice_Level1"/>
      <w:bookmarkStart w:id="135" w:name="_Toc9066"/>
      <w:bookmarkStart w:id="136" w:name="_Toc32005"/>
      <w:bookmarkStart w:id="137" w:name="_Toc15840_WPSOffice_Level1"/>
      <w:bookmarkStart w:id="138" w:name="_Toc3674"/>
      <w:bookmarkStart w:id="139" w:name="_Toc27600"/>
      <w:bookmarkStart w:id="140" w:name="_Toc24085_WPSOffice_Level1"/>
      <w:bookmarkStart w:id="141" w:name="_Toc9914"/>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1779"/>
      <w:bookmarkStart w:id="143" w:name="_Toc28810_WPSOffice_Level1"/>
      <w:bookmarkStart w:id="144" w:name="_Toc11193_WPSOffice_Level1"/>
      <w:bookmarkStart w:id="145" w:name="_Toc20303"/>
      <w:bookmarkStart w:id="146" w:name="_Toc11812"/>
      <w:bookmarkStart w:id="147" w:name="_Toc4979"/>
      <w:bookmarkStart w:id="148" w:name="_Toc11896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149837270"/>
      <w:bookmarkStart w:id="150" w:name="_Toc11446"/>
      <w:bookmarkStart w:id="151" w:name="_Toc23089"/>
      <w:bookmarkStart w:id="152" w:name="_Toc2165"/>
      <w:bookmarkStart w:id="153" w:name="_Toc17216"/>
      <w:bookmarkStart w:id="154" w:name="_Toc106294408"/>
      <w:bookmarkStart w:id="155" w:name="_Toc3454"/>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22862"/>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19099"/>
      <w:bookmarkStart w:id="159" w:name="_Toc27070"/>
      <w:bookmarkStart w:id="160" w:name="_Toc22484_WPSOffice_Level1"/>
      <w:bookmarkStart w:id="161" w:name="_Toc28910_WPSOffice_Level1"/>
      <w:bookmarkStart w:id="162" w:name="_Toc29730"/>
      <w:bookmarkStart w:id="163" w:name="_Toc6864"/>
      <w:bookmarkStart w:id="164" w:name="_Toc28537"/>
      <w:bookmarkStart w:id="165" w:name="_Toc8182"/>
      <w:bookmarkStart w:id="166" w:name="_Toc16368_WPSOffice_Level1"/>
      <w:bookmarkStart w:id="167" w:name="_Toc7549"/>
      <w:bookmarkStart w:id="168" w:name="_Toc24681"/>
      <w:bookmarkStart w:id="169" w:name="_Toc4503"/>
      <w:bookmarkStart w:id="170" w:name="_Toc27809"/>
      <w:bookmarkStart w:id="171" w:name="_Toc13979"/>
      <w:bookmarkStart w:id="172" w:name="_Toc15630"/>
      <w:bookmarkStart w:id="173" w:name="_Toc11901"/>
      <w:bookmarkStart w:id="174" w:name="_Toc17792_WPSOffice_Level2"/>
      <w:bookmarkStart w:id="175" w:name="_Toc13275"/>
      <w:bookmarkStart w:id="176" w:name="_Toc22162_WPSOffice_Level1"/>
      <w:bookmarkStart w:id="177" w:name="_Toc19584_WPSOffice_Level1"/>
      <w:bookmarkStart w:id="178" w:name="_Toc14611_WPSOffice_Level1"/>
      <w:bookmarkStart w:id="179" w:name="_Toc22623"/>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0" w:name="_Toc6931_WPSOffice_Level2"/>
      <w:bookmarkStart w:id="181" w:name="_Toc3488_WPSOffice_Level2"/>
      <w:bookmarkStart w:id="182" w:name="_Toc31515_WPSOffice_Level2"/>
      <w:bookmarkStart w:id="183" w:name="_Toc19280_WPSOffice_Level2"/>
      <w:bookmarkStart w:id="184" w:name="_Toc6304_WPSOffice_Level2"/>
      <w:bookmarkStart w:id="185" w:name="_Toc17111_WPSOffice_Level2"/>
      <w:bookmarkStart w:id="186" w:name="_Toc11193_WPSOffice_Level2"/>
      <w:bookmarkStart w:id="187" w:name="_Toc26985_WPSOffice_Level1"/>
      <w:bookmarkStart w:id="188" w:name="_Toc20170_WPSOffice_Level1"/>
      <w:bookmarkStart w:id="189" w:name="_Toc28454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0" w:name="_Toc25864_WPSOffice_Level2"/>
      <w:bookmarkStart w:id="191" w:name="_Toc29205_WPSOffice_Level2"/>
      <w:bookmarkStart w:id="192" w:name="_Toc2822_WPSOffice_Level2"/>
      <w:bookmarkStart w:id="193" w:name="_Toc31138_WPSOffice_Level2"/>
      <w:bookmarkStart w:id="194" w:name="_Toc26578_WPSOffice_Level2"/>
      <w:bookmarkStart w:id="195" w:name="_Toc14645_WPSOffice_Level2"/>
      <w:bookmarkStart w:id="196" w:name="_Toc12087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197" w:name="_Toc18696_WPSOffice_Level2"/>
            <w:bookmarkStart w:id="198" w:name="_Toc5660_WPSOffice_Level2"/>
            <w:bookmarkStart w:id="199" w:name="_Toc31020_WPSOffice_Level2"/>
            <w:bookmarkStart w:id="200" w:name="_Toc3819_WPSOffice_Level2"/>
            <w:bookmarkStart w:id="201" w:name="_Toc23221_WPSOffice_Level2"/>
            <w:bookmarkStart w:id="202" w:name="_Toc5261_WPSOffice_Level2"/>
            <w:bookmarkStart w:id="20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04" w:name="_Toc24626_WPSOffice_Level2"/>
            <w:bookmarkStart w:id="205" w:name="_Toc11554_WPSOffice_Level2"/>
            <w:bookmarkStart w:id="206" w:name="_Toc28235_WPSOffice_Level2"/>
            <w:bookmarkStart w:id="207" w:name="_Toc20683_WPSOffice_Level2"/>
            <w:bookmarkStart w:id="208" w:name="_Toc2588_WPSOffice_Level2"/>
            <w:bookmarkStart w:id="209" w:name="_Toc15300_WPSOffice_Level2"/>
            <w:bookmarkStart w:id="210"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1" w:name="_Toc18182_WPSOffice_Level2"/>
            <w:bookmarkStart w:id="212" w:name="_Toc16027_WPSOffice_Level2"/>
            <w:bookmarkStart w:id="213" w:name="_Toc31650_WPSOffice_Level2"/>
            <w:bookmarkStart w:id="214" w:name="_Toc22590_WPSOffice_Level2"/>
            <w:bookmarkStart w:id="215" w:name="_Toc12493_WPSOffice_Level2"/>
            <w:bookmarkStart w:id="216" w:name="_Toc19892_WPSOffice_Level2"/>
            <w:bookmarkStart w:id="21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18" w:name="_Toc19289_WPSOffice_Level2"/>
            <w:bookmarkStart w:id="219" w:name="_Toc28312_WPSOffice_Level2"/>
            <w:bookmarkStart w:id="220" w:name="_Toc31447_WPSOffice_Level2"/>
            <w:bookmarkStart w:id="221" w:name="_Toc20571_WPSOffice_Level2"/>
            <w:bookmarkStart w:id="222" w:name="_Toc28534_WPSOffice_Level2"/>
            <w:bookmarkStart w:id="223" w:name="_Toc11689_WPSOffice_Level2"/>
            <w:bookmarkStart w:id="224"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25" w:name="_Toc5164_WPSOffice_Level2"/>
            <w:bookmarkStart w:id="226" w:name="_Toc6645_WPSOffice_Level2"/>
            <w:bookmarkStart w:id="227" w:name="_Toc6863_WPSOffice_Level2"/>
            <w:bookmarkStart w:id="228" w:name="_Toc2683_WPSOffice_Level2"/>
            <w:bookmarkStart w:id="229" w:name="_Toc6170_WPSOffice_Level2"/>
            <w:bookmarkStart w:id="230" w:name="_Toc5423_WPSOffice_Level2"/>
            <w:bookmarkStart w:id="231"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32" w:name="_Toc6323_WPSOffice_Level2"/>
            <w:bookmarkStart w:id="233" w:name="_Toc12046_WPSOffice_Level2"/>
            <w:bookmarkStart w:id="234" w:name="_Toc29762_WPSOffice_Level2"/>
            <w:bookmarkStart w:id="235" w:name="_Toc3387_WPSOffice_Level2"/>
            <w:bookmarkStart w:id="236" w:name="_Toc13817_WPSOffice_Level2"/>
            <w:bookmarkStart w:id="237" w:name="_Toc24628_WPSOffice_Level2"/>
            <w:bookmarkStart w:id="23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39" w:name="_Toc708_WPSOffice_Level2"/>
            <w:bookmarkStart w:id="240" w:name="_Toc15619_WPSOffice_Level2"/>
            <w:bookmarkStart w:id="241" w:name="_Toc31905_WPSOffice_Level2"/>
            <w:bookmarkStart w:id="242" w:name="_Toc11082_WPSOffice_Level2"/>
            <w:bookmarkStart w:id="243" w:name="_Toc13244_WPSOffice_Level2"/>
            <w:bookmarkStart w:id="244" w:name="_Toc22500_WPSOffice_Level2"/>
            <w:bookmarkStart w:id="24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46" w:name="_Toc23537_WPSOffice_Level2"/>
            <w:bookmarkStart w:id="247" w:name="_Toc13664_WPSOffice_Level2"/>
            <w:bookmarkStart w:id="248" w:name="_Toc21560_WPSOffice_Level2"/>
            <w:bookmarkStart w:id="249" w:name="_Toc15479_WPSOffice_Level2"/>
            <w:bookmarkStart w:id="250" w:name="_Toc23443_WPSOffice_Level2"/>
            <w:bookmarkStart w:id="251" w:name="_Toc7586_WPSOffice_Level2"/>
            <w:bookmarkStart w:id="25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53" w:name="_Toc10575_WPSOffice_Level2"/>
            <w:bookmarkStart w:id="254" w:name="_Toc2337_WPSOffice_Level2"/>
            <w:bookmarkStart w:id="255" w:name="_Toc22039_WPSOffice_Level2"/>
            <w:bookmarkStart w:id="256" w:name="_Toc5629_WPSOffice_Level2"/>
            <w:bookmarkStart w:id="257" w:name="_Toc11254_WPSOffice_Level2"/>
            <w:bookmarkStart w:id="258" w:name="_Toc28498_WPSOffice_Level2"/>
            <w:bookmarkStart w:id="259"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0" w:name="_Toc8985_WPSOffice_Level2"/>
            <w:bookmarkStart w:id="261" w:name="_Toc8519_WPSOffice_Level2"/>
            <w:bookmarkStart w:id="262" w:name="_Toc2613_WPSOffice_Level2"/>
            <w:bookmarkStart w:id="263" w:name="_Toc13246_WPSOffice_Level2"/>
            <w:bookmarkStart w:id="264" w:name="_Toc17668_WPSOffice_Level2"/>
            <w:bookmarkStart w:id="265" w:name="_Toc17621_WPSOffice_Level2"/>
            <w:bookmarkStart w:id="26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67" w:name="_Toc2334_WPSOffice_Level2"/>
            <w:bookmarkStart w:id="268" w:name="_Toc23413_WPSOffice_Level2"/>
            <w:bookmarkStart w:id="269" w:name="_Toc12118_WPSOffice_Level2"/>
            <w:bookmarkStart w:id="270" w:name="_Toc25338_WPSOffice_Level2"/>
            <w:bookmarkStart w:id="271" w:name="_Toc12027_WPSOffice_Level2"/>
            <w:bookmarkStart w:id="272" w:name="_Toc6654_WPSOffice_Level2"/>
            <w:bookmarkStart w:id="27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74" w:name="_Toc17254_WPSOffice_Level2"/>
            <w:bookmarkStart w:id="275" w:name="_Toc5840_WPSOffice_Level2"/>
            <w:bookmarkStart w:id="276" w:name="_Toc6074_WPSOffice_Level2"/>
            <w:bookmarkStart w:id="277" w:name="_Toc20271_WPSOffice_Level2"/>
            <w:bookmarkStart w:id="278" w:name="_Toc28807_WPSOffice_Level2"/>
            <w:bookmarkStart w:id="279" w:name="_Toc20736_WPSOffice_Level2"/>
            <w:bookmarkStart w:id="28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1" w:name="_Toc18813_WPSOffice_Level2"/>
            <w:bookmarkStart w:id="282" w:name="_Toc31683_WPSOffice_Level2"/>
            <w:bookmarkStart w:id="283" w:name="_Toc24586_WPSOffice_Level2"/>
            <w:bookmarkStart w:id="284" w:name="_Toc18295_WPSOffice_Level2"/>
            <w:bookmarkStart w:id="285" w:name="_Toc18784_WPSOffice_Level2"/>
            <w:bookmarkStart w:id="286" w:name="_Toc22623_WPSOffice_Level2"/>
            <w:bookmarkStart w:id="28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88" w:name="_Toc22167_WPSOffice_Level2"/>
            <w:bookmarkStart w:id="289" w:name="_Toc30144_WPSOffice_Level2"/>
            <w:bookmarkStart w:id="290" w:name="_Toc15930_WPSOffice_Level2"/>
            <w:bookmarkStart w:id="291" w:name="_Toc25837_WPSOffice_Level2"/>
            <w:bookmarkStart w:id="292" w:name="_Toc2455_WPSOffice_Level2"/>
            <w:bookmarkStart w:id="293" w:name="_Toc31152_WPSOffice_Level2"/>
            <w:bookmarkStart w:id="29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295" w:name="_Toc6105_WPSOffice_Level2"/>
            <w:bookmarkStart w:id="296" w:name="_Toc21218_WPSOffice_Level2"/>
            <w:bookmarkStart w:id="297" w:name="_Toc21844_WPSOffice_Level2"/>
            <w:bookmarkStart w:id="298" w:name="_Toc17817_WPSOffice_Level2"/>
            <w:bookmarkStart w:id="299" w:name="_Toc24581_WPSOffice_Level2"/>
            <w:bookmarkStart w:id="300" w:name="_Toc10927_WPSOffice_Level2"/>
            <w:bookmarkStart w:id="30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02" w:name="_Toc3881_WPSOffice_Level2"/>
            <w:bookmarkStart w:id="303" w:name="_Toc5805_WPSOffice_Level2"/>
            <w:bookmarkStart w:id="304" w:name="_Toc26632_WPSOffice_Level2"/>
            <w:bookmarkStart w:id="305" w:name="_Toc20673_WPSOffice_Level2"/>
            <w:bookmarkStart w:id="306" w:name="_Toc7518_WPSOffice_Level2"/>
            <w:bookmarkStart w:id="307" w:name="_Toc32618_WPSOffice_Level2"/>
            <w:bookmarkStart w:id="30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09" w:name="_Toc14661_WPSOffice_Level2"/>
            <w:bookmarkStart w:id="310" w:name="_Toc22431_WPSOffice_Level2"/>
            <w:bookmarkStart w:id="311" w:name="_Toc31722_WPSOffice_Level2"/>
            <w:bookmarkStart w:id="312" w:name="_Toc22629_WPSOffice_Level2"/>
            <w:bookmarkStart w:id="313" w:name="_Toc9505_WPSOffice_Level2"/>
            <w:bookmarkStart w:id="314" w:name="_Toc25299_WPSOffice_Level2"/>
            <w:bookmarkStart w:id="31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16" w:name="_Toc4328_WPSOffice_Level2"/>
            <w:bookmarkStart w:id="317" w:name="_Toc27147_WPSOffice_Level2"/>
            <w:bookmarkStart w:id="318" w:name="_Toc27188_WPSOffice_Level2"/>
            <w:bookmarkStart w:id="319" w:name="_Toc24372_WPSOffice_Level2"/>
            <w:bookmarkStart w:id="320" w:name="_Toc20849_WPSOffice_Level2"/>
            <w:bookmarkStart w:id="321" w:name="_Toc7607_WPSOffice_Level2"/>
            <w:bookmarkStart w:id="32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23" w:name="_Toc8746_WPSOffice_Level2"/>
            <w:bookmarkStart w:id="324" w:name="_Toc23854_WPSOffice_Level2"/>
            <w:bookmarkStart w:id="325" w:name="_Toc9066_WPSOffice_Level2"/>
            <w:bookmarkStart w:id="326" w:name="_Toc6343_WPSOffice_Level2"/>
            <w:bookmarkStart w:id="327" w:name="_Toc11511_WPSOffice_Level2"/>
            <w:bookmarkStart w:id="328" w:name="_Toc23457_WPSOffice_Level2"/>
            <w:bookmarkStart w:id="32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0" w:name="_Toc3049_WPSOffice_Level2"/>
            <w:bookmarkStart w:id="331" w:name="_Toc17440_WPSOffice_Level2"/>
            <w:bookmarkStart w:id="332" w:name="_Toc1557_WPSOffice_Level2"/>
            <w:bookmarkStart w:id="333" w:name="_Toc12685_WPSOffice_Level2"/>
            <w:bookmarkStart w:id="334" w:name="_Toc6069_WPSOffice_Level2"/>
            <w:bookmarkStart w:id="335" w:name="_Toc20319_WPSOffice_Level2"/>
            <w:bookmarkStart w:id="33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37" w:name="_Toc19766_WPSOffice_Level2"/>
            <w:bookmarkStart w:id="338" w:name="_Toc27824_WPSOffice_Level2"/>
            <w:bookmarkStart w:id="339" w:name="_Toc29816_WPSOffice_Level2"/>
            <w:bookmarkStart w:id="340" w:name="_Toc28180_WPSOffice_Level2"/>
            <w:bookmarkStart w:id="341" w:name="_Toc21686_WPSOffice_Level2"/>
            <w:bookmarkStart w:id="342" w:name="_Toc25956_WPSOffice_Level2"/>
            <w:bookmarkStart w:id="34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44" w:name="_Toc8959_WPSOffice_Level2"/>
            <w:bookmarkStart w:id="345" w:name="_Toc24661_WPSOffice_Level2"/>
            <w:bookmarkStart w:id="346" w:name="_Toc27941_WPSOffice_Level2"/>
            <w:bookmarkStart w:id="347" w:name="_Toc9870_WPSOffice_Level2"/>
            <w:bookmarkStart w:id="348" w:name="_Toc20570_WPSOffice_Level2"/>
            <w:bookmarkStart w:id="349" w:name="_Toc7268_WPSOffice_Level2"/>
            <w:bookmarkStart w:id="35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7C9445">
      <w:pPr>
        <w:rPr>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87"/>
    <w:bookmarkEnd w:id="188"/>
    <w:bookmarkEnd w:id="189"/>
    <w:p w14:paraId="5BEFFEA5">
      <w:pPr>
        <w:pStyle w:val="3"/>
        <w:numPr>
          <w:ilvl w:val="255"/>
          <w:numId w:val="0"/>
        </w:numPr>
        <w:jc w:val="left"/>
        <w:rPr>
          <w:color w:val="auto"/>
          <w:sz w:val="30"/>
          <w:highlight w:val="none"/>
          <w:lang w:eastAsia="zh-CN"/>
        </w:rPr>
      </w:pPr>
      <w:bookmarkStart w:id="351" w:name="_Toc20502"/>
      <w:bookmarkStart w:id="352" w:name="_Toc3409"/>
      <w:bookmarkStart w:id="353" w:name="_Toc21552"/>
      <w:bookmarkStart w:id="354" w:name="_Toc15114"/>
      <w:bookmarkStart w:id="355" w:name="_Toc27034"/>
      <w:bookmarkStart w:id="356" w:name="_Toc107825570"/>
      <w:bookmarkStart w:id="357" w:name="_Toc8911"/>
      <w:r>
        <w:rPr>
          <w:rFonts w:hint="eastAsia"/>
          <w:color w:val="auto"/>
          <w:sz w:val="30"/>
          <w:highlight w:val="none"/>
          <w:lang w:eastAsia="zh-CN"/>
        </w:rPr>
        <w:t>检测方法与局限性</w:t>
      </w:r>
      <w:bookmarkEnd w:id="351"/>
      <w:bookmarkEnd w:id="352"/>
      <w:bookmarkEnd w:id="353"/>
      <w:bookmarkEnd w:id="354"/>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8" w:name="_Toc23108"/>
      <w:r>
        <w:rPr>
          <w:rFonts w:hint="eastAsia" w:ascii="Times New Roman" w:hAnsi="Times New Roman"/>
          <w:color w:val="auto"/>
          <w:sz w:val="30"/>
          <w:lang w:eastAsia="zh-CN"/>
        </w:rPr>
        <w:t>参考文献</w:t>
      </w:r>
      <w:bookmarkEnd w:id="169"/>
      <w:bookmarkEnd w:id="170"/>
      <w:bookmarkEnd w:id="171"/>
      <w:bookmarkEnd w:id="172"/>
      <w:bookmarkEnd w:id="173"/>
      <w:bookmarkEnd w:id="358"/>
    </w:p>
    <w:bookmarkEnd w:id="174"/>
    <w:bookmarkEnd w:id="175"/>
    <w:bookmarkEnd w:id="176"/>
    <w:bookmarkEnd w:id="177"/>
    <w:bookmarkEnd w:id="178"/>
    <w:bookmarkEnd w:id="179"/>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4791D69"/>
    <w:rsid w:val="04871837"/>
    <w:rsid w:val="049E1985"/>
    <w:rsid w:val="04A167FA"/>
    <w:rsid w:val="04C17114"/>
    <w:rsid w:val="04D33A92"/>
    <w:rsid w:val="0500466C"/>
    <w:rsid w:val="051B126F"/>
    <w:rsid w:val="054C666C"/>
    <w:rsid w:val="05815BFE"/>
    <w:rsid w:val="05887898"/>
    <w:rsid w:val="05B9184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8A60E2A"/>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0817"/>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5089</Words>
  <Characters>12212</Characters>
  <Lines>874</Lines>
  <Paragraphs>246</Paragraphs>
  <TotalTime>1</TotalTime>
  <ScaleCrop>false</ScaleCrop>
  <LinksUpToDate>false</LinksUpToDate>
  <CharactersWithSpaces>13244</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2025-01-08T07:10:14Z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