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C14CDF">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178829F">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2C4B03A8">
      <w:pPr>
        <w:snapToGrid w:val="0"/>
        <w:ind w:firstLine="1575" w:firstLineChars="750"/>
        <w:rPr>
          <w:i/>
          <w:color w:val="008080"/>
          <w:sz w:val="21"/>
          <w:szCs w:val="21"/>
        </w:rPr>
      </w:pPr>
      <w:r>
        <w:rPr>
          <w:i/>
          <w:color w:val="008080"/>
          <w:sz w:val="21"/>
          <w:szCs w:val="21"/>
        </w:rPr>
        <w:t>Molecular Medical Laboratory, Chongqing Medical University</w:t>
      </w:r>
    </w:p>
    <w:p w14:paraId="0C4ACB3F">
      <w:pPr>
        <w:rPr>
          <w:sz w:val="20"/>
          <w:lang w:eastAsia="zh-CN"/>
        </w:rPr>
      </w:pPr>
    </w:p>
    <w:p w14:paraId="2BA95A64">
      <w:pPr>
        <w:rPr>
          <w:sz w:val="20"/>
          <w:lang w:eastAsia="zh-CN"/>
        </w:rPr>
      </w:pPr>
    </w:p>
    <w:p w14:paraId="669629BE">
      <w:pPr>
        <w:rPr>
          <w:sz w:val="20"/>
          <w:lang w:eastAsia="zh-CN"/>
        </w:rPr>
      </w:pPr>
    </w:p>
    <w:p w14:paraId="5436804A">
      <w:pPr>
        <w:rPr>
          <w:sz w:val="20"/>
          <w:lang w:eastAsia="zh-CN"/>
        </w:rPr>
      </w:pPr>
    </w:p>
    <w:p w14:paraId="5681199E">
      <w:pPr>
        <w:rPr>
          <w:sz w:val="20"/>
          <w:lang w:eastAsia="zh-CN"/>
        </w:rPr>
      </w:pPr>
    </w:p>
    <w:p w14:paraId="63EC544F">
      <w:pPr>
        <w:rPr>
          <w:sz w:val="20"/>
          <w:lang w:eastAsia="zh-CN"/>
        </w:rPr>
      </w:pPr>
    </w:p>
    <w:p w14:paraId="36D9651F">
      <w:pPr>
        <w:rPr>
          <w:sz w:val="20"/>
          <w:lang w:eastAsia="zh-CN"/>
        </w:rPr>
      </w:pPr>
    </w:p>
    <w:p w14:paraId="7664CF96">
      <w:pPr>
        <w:rPr>
          <w:sz w:val="20"/>
          <w:lang w:eastAsia="zh-CN"/>
        </w:rPr>
      </w:pPr>
    </w:p>
    <w:p w14:paraId="28D411AA">
      <w:pPr>
        <w:rPr>
          <w:sz w:val="20"/>
          <w:lang w:eastAsia="zh-CN"/>
        </w:rPr>
      </w:pPr>
    </w:p>
    <w:p w14:paraId="435874D4">
      <w:pPr>
        <w:rPr>
          <w:sz w:val="20"/>
          <w:lang w:eastAsia="zh-CN"/>
        </w:rPr>
      </w:pPr>
    </w:p>
    <w:p w14:paraId="6AF35FA4">
      <w:pPr>
        <w:jc w:val="center"/>
        <w:rPr>
          <w:rFonts w:hint="eastAsia" w:ascii="微软雅黑" w:hAnsi="微软雅黑" w:eastAsia="微软雅黑" w:cs="微软雅黑"/>
          <w:b/>
          <w:bCs/>
          <w:color w:val="auto"/>
          <w:sz w:val="48"/>
          <w:szCs w:val="48"/>
          <w:lang w:eastAsia="zh-CN"/>
        </w:rPr>
      </w:pPr>
      <w:r>
        <w:rPr>
          <w:rFonts w:hint="eastAsia" w:ascii="微软雅黑" w:hAnsi="微软雅黑" w:eastAsia="微软雅黑" w:cs="微软雅黑"/>
          <w:b/>
          <w:bCs/>
          <w:color w:val="auto"/>
          <w:sz w:val="48"/>
          <w:szCs w:val="48"/>
          <w:lang w:eastAsia="zh-CN"/>
        </w:rPr>
        <w:t>{% if PDInfo == undefined %}</w:t>
      </w:r>
      <w:r>
        <w:rPr>
          <w:rFonts w:hint="eastAsia" w:ascii="微软雅黑" w:hAnsi="宋体" w:eastAsia="微软雅黑" w:cs="宋体"/>
          <w:b/>
          <w:sz w:val="48"/>
          <w:szCs w:val="48"/>
          <w:lang w:val="en-US" w:eastAsia="zh-CN" w:bidi="ar-SA"/>
        </w:rPr>
        <w:t>肺癌11基因检测报告</w:t>
      </w:r>
      <w:r>
        <w:rPr>
          <w:rFonts w:hint="eastAsia" w:ascii="微软雅黑" w:hAnsi="微软雅黑" w:eastAsia="微软雅黑" w:cs="微软雅黑"/>
          <w:b/>
          <w:bCs/>
          <w:color w:val="auto"/>
          <w:sz w:val="48"/>
          <w:szCs w:val="48"/>
          <w:lang w:eastAsia="zh-CN"/>
        </w:rPr>
        <w:t>{% else %}</w:t>
      </w:r>
      <w:r>
        <w:rPr>
          <w:rFonts w:hint="eastAsia" w:ascii="微软雅黑" w:hAnsi="宋体" w:eastAsia="微软雅黑" w:cs="宋体"/>
          <w:b/>
          <w:sz w:val="48"/>
          <w:szCs w:val="48"/>
          <w:lang w:val="en-US" w:eastAsia="zh-CN" w:bidi="ar-SA"/>
        </w:rPr>
        <w:t>肺癌11基因+PD-L1检测报告{% endif %}</w:t>
      </w:r>
    </w:p>
    <w:p w14:paraId="770AF23D">
      <w:pPr>
        <w:rPr>
          <w:sz w:val="20"/>
          <w:lang w:eastAsia="zh-CN"/>
        </w:rPr>
      </w:pPr>
    </w:p>
    <w:p w14:paraId="787B03E2">
      <w:pPr>
        <w:rPr>
          <w:sz w:val="20"/>
          <w:lang w:eastAsia="zh-CN"/>
        </w:rPr>
      </w:pPr>
    </w:p>
    <w:p w14:paraId="3E3747AC">
      <w:pPr>
        <w:rPr>
          <w:sz w:val="20"/>
          <w:lang w:eastAsia="zh-CN"/>
        </w:rPr>
      </w:pPr>
    </w:p>
    <w:p w14:paraId="1C8DFFB3">
      <w:pPr>
        <w:rPr>
          <w:sz w:val="20"/>
          <w:lang w:eastAsia="zh-CN"/>
        </w:rPr>
      </w:pPr>
    </w:p>
    <w:p w14:paraId="32F2D953">
      <w:pPr>
        <w:rPr>
          <w:sz w:val="20"/>
          <w:lang w:eastAsia="zh-CN"/>
        </w:rPr>
      </w:pPr>
    </w:p>
    <w:p w14:paraId="36D0EC96">
      <w:pPr>
        <w:rPr>
          <w:sz w:val="20"/>
          <w:lang w:eastAsia="zh-CN"/>
        </w:rPr>
      </w:pPr>
    </w:p>
    <w:p w14:paraId="78ED5577">
      <w:pPr>
        <w:rPr>
          <w:sz w:val="20"/>
          <w:lang w:eastAsia="zh-CN"/>
        </w:rPr>
      </w:pPr>
    </w:p>
    <w:p w14:paraId="54519581">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F7E1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0D3002">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547B9A79">
            <w:pPr>
              <w:pStyle w:val="8"/>
              <w:jc w:val="center"/>
              <w:rPr>
                <w:rFonts w:ascii="黑体"/>
                <w:sz w:val="48"/>
                <w:lang w:eastAsia="zh-CN"/>
              </w:rPr>
            </w:pPr>
            <w:r>
              <w:rPr>
                <w:rFonts w:hint="eastAsia" w:ascii="微软雅黑" w:eastAsia="微软雅黑"/>
                <w:sz w:val="30"/>
                <w:lang w:eastAsia="zh-CN"/>
              </w:rPr>
              <w:t>{{ client }}</w:t>
            </w:r>
          </w:p>
        </w:tc>
      </w:tr>
      <w:tr w14:paraId="73B1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D907DC9">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88A1C3D">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9BC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F45F9F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60EFD21">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3CC8AA">
      <w:pPr>
        <w:rPr>
          <w:sz w:val="20"/>
          <w:lang w:eastAsia="zh-CN"/>
        </w:rPr>
      </w:pPr>
    </w:p>
    <w:p w14:paraId="617F27A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2B153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452B1534">
                      <w:pPr>
                        <w:rPr>
                          <w:lang w:eastAsia="zh-CN"/>
                        </w:rPr>
                      </w:pPr>
                    </w:p>
                  </w:txbxContent>
                </v:textbox>
              </v:shape>
            </w:pict>
          </mc:Fallback>
        </mc:AlternateContent>
      </w:r>
    </w:p>
    <w:p w14:paraId="6A6C6EF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6E5B9F">
      <w:pPr>
        <w:jc w:val="center"/>
        <w:rPr>
          <w:sz w:val="24"/>
          <w:szCs w:val="24"/>
          <w:lang w:eastAsia="zh-CN"/>
        </w:rPr>
      </w:pPr>
      <w:r>
        <w:rPr>
          <w:rFonts w:hint="eastAsia" w:ascii="Times New Roman" w:hAnsi="Times New Roman" w:eastAsia="微软雅黑"/>
          <w:sz w:val="36"/>
          <w:szCs w:val="36"/>
          <w:lang w:eastAsia="zh-CN"/>
        </w:rPr>
        <w:t>Content</w:t>
      </w:r>
    </w:p>
    <w:p w14:paraId="7DF0F46C">
      <w:pPr>
        <w:rPr>
          <w:sz w:val="21"/>
          <w:szCs w:val="21"/>
          <w:lang w:eastAsia="zh-CN"/>
        </w:rPr>
      </w:pPr>
    </w:p>
    <w:p w14:paraId="67098DB8">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_Toc12692 </w:instrText>
      </w:r>
      <w:r>
        <w:rPr>
          <w:rFonts w:cs="Times New Roman"/>
          <w:szCs w:val="24"/>
        </w:rPr>
        <w:fldChar w:fldCharType="separate"/>
      </w:r>
      <w:r>
        <w:rPr>
          <w:rFonts w:hint="eastAsia"/>
        </w:rPr>
        <w:t>一、</w:t>
      </w:r>
      <w:r>
        <w:t>样本信息</w:t>
      </w:r>
      <w:r>
        <w:tab/>
      </w:r>
      <w:r>
        <w:fldChar w:fldCharType="begin"/>
      </w:r>
      <w:r>
        <w:instrText xml:space="preserve"> PAGEREF _Toc12692 \h </w:instrText>
      </w:r>
      <w:r>
        <w:fldChar w:fldCharType="separate"/>
      </w:r>
      <w:r>
        <w:t>1</w:t>
      </w:r>
      <w:r>
        <w:fldChar w:fldCharType="end"/>
      </w:r>
      <w:r>
        <w:rPr>
          <w:rFonts w:cs="Times New Roman"/>
          <w:szCs w:val="24"/>
        </w:rPr>
        <w:fldChar w:fldCharType="end"/>
      </w:r>
    </w:p>
    <w:p w14:paraId="474E03C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_Toc14389 </w:instrText>
      </w:r>
      <w:r>
        <w:rPr>
          <w:rFonts w:cs="Times New Roman"/>
          <w:szCs w:val="24"/>
          <w:lang w:eastAsia="zh-CN"/>
        </w:rPr>
        <w:fldChar w:fldCharType="separate"/>
      </w:r>
      <w:r>
        <w:rPr>
          <w:rFonts w:hint="eastAsia"/>
        </w:rPr>
        <w:t>二、</w:t>
      </w:r>
      <w:r>
        <w:t>检测项目</w:t>
      </w:r>
      <w:r>
        <w:tab/>
      </w:r>
      <w:r>
        <w:fldChar w:fldCharType="begin"/>
      </w:r>
      <w:r>
        <w:instrText xml:space="preserve"> PAGEREF _Toc14389 \h </w:instrText>
      </w:r>
      <w:r>
        <w:fldChar w:fldCharType="separate"/>
      </w:r>
      <w:r>
        <w:t>1</w:t>
      </w:r>
      <w:r>
        <w:fldChar w:fldCharType="end"/>
      </w:r>
      <w:r>
        <w:rPr>
          <w:rFonts w:cs="Times New Roman"/>
          <w:szCs w:val="24"/>
          <w:lang w:eastAsia="zh-CN"/>
        </w:rPr>
        <w:fldChar w:fldCharType="end"/>
      </w:r>
    </w:p>
    <w:p w14:paraId="662E68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_Toc30983 </w:instrText>
      </w:r>
      <w:r>
        <w:rPr>
          <w:rFonts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_Toc30983 \h </w:instrText>
      </w:r>
      <w:r>
        <w:fldChar w:fldCharType="separate"/>
      </w:r>
      <w:r>
        <w:t>1</w:t>
      </w:r>
      <w:r>
        <w:fldChar w:fldCharType="end"/>
      </w:r>
      <w:r>
        <w:rPr>
          <w:rFonts w:cs="Times New Roman"/>
          <w:szCs w:val="24"/>
          <w:lang w:eastAsia="zh-CN"/>
        </w:rPr>
        <w:fldChar w:fldCharType="end"/>
      </w:r>
    </w:p>
    <w:p w14:paraId="1184CFC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_Toc15583 </w:instrText>
      </w:r>
      <w:r>
        <w:rPr>
          <w:rFonts w:cs="Times New Roman"/>
          <w:szCs w:val="24"/>
          <w:lang w:eastAsia="zh-CN"/>
        </w:rPr>
        <w:fldChar w:fldCharType="separate"/>
      </w:r>
      <w:r>
        <w:rPr>
          <w:rFonts w:hint="eastAsia"/>
        </w:rPr>
        <w:t>四、检测结果总览</w:t>
      </w:r>
      <w:r>
        <w:tab/>
      </w:r>
      <w:r>
        <w:fldChar w:fldCharType="begin"/>
      </w:r>
      <w:r>
        <w:instrText xml:space="preserve"> PAGEREF _Toc15583 \h </w:instrText>
      </w:r>
      <w:r>
        <w:fldChar w:fldCharType="separate"/>
      </w:r>
      <w:r>
        <w:t>1</w:t>
      </w:r>
      <w:r>
        <w:fldChar w:fldCharType="end"/>
      </w:r>
      <w:r>
        <w:rPr>
          <w:rFonts w:cs="Times New Roman"/>
          <w:szCs w:val="24"/>
          <w:lang w:eastAsia="zh-CN"/>
        </w:rPr>
        <w:fldChar w:fldCharType="end"/>
      </w:r>
    </w:p>
    <w:p w14:paraId="7161B85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_Toc4383 </w:instrText>
      </w:r>
      <w:r>
        <w:rPr>
          <w:rFonts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_Toc4383 \h </w:instrText>
      </w:r>
      <w:r>
        <w:rPr>
          <w:color w:val="auto"/>
        </w:rPr>
        <w:fldChar w:fldCharType="separate"/>
      </w:r>
      <w:r>
        <w:rPr>
          <w:color w:val="auto"/>
        </w:rPr>
        <w:t>1</w:t>
      </w:r>
      <w:r>
        <w:rPr>
          <w:color w:val="auto"/>
        </w:rPr>
        <w:fldChar w:fldCharType="end"/>
      </w:r>
      <w:r>
        <w:rPr>
          <w:rFonts w:cs="Times New Roman"/>
          <w:color w:val="auto"/>
          <w:szCs w:val="24"/>
          <w:lang w:eastAsia="zh-CN"/>
        </w:rPr>
        <w:fldChar w:fldCharType="end"/>
      </w:r>
    </w:p>
    <w:p w14:paraId="46AC0F97">
      <w:pPr>
        <w:pStyle w:val="14"/>
        <w:tabs>
          <w:tab w:val="right" w:leader="dot" w:pos="9871"/>
        </w:tabs>
      </w:pPr>
      <w:r>
        <w:rPr>
          <w:rFonts w:cs="Times New Roman"/>
          <w:color w:val="auto"/>
          <w:szCs w:val="24"/>
          <w:lang w:eastAsia="zh-CN"/>
        </w:rPr>
        <w:fldChar w:fldCharType="begin"/>
      </w:r>
      <w:r>
        <w:rPr>
          <w:rFonts w:cs="Times New Roman"/>
          <w:color w:val="auto"/>
          <w:szCs w:val="24"/>
          <w:lang w:eastAsia="zh-CN"/>
        </w:rPr>
        <w:instrText xml:space="preserve"> HYPERLINK \l _Toc23796 </w:instrText>
      </w:r>
      <w:r>
        <w:rPr>
          <w:rFonts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_Toc23796 \h </w:instrText>
      </w:r>
      <w:r>
        <w:rPr>
          <w:color w:val="auto"/>
        </w:rPr>
        <w:fldChar w:fldCharType="separate"/>
      </w:r>
      <w:r>
        <w:rPr>
          <w:color w:val="auto"/>
        </w:rPr>
        <w:t>2</w:t>
      </w:r>
      <w:r>
        <w:rPr>
          <w:color w:val="auto"/>
        </w:rPr>
        <w:fldChar w:fldCharType="end"/>
      </w:r>
      <w:r>
        <w:rPr>
          <w:rFonts w:cs="Times New Roman"/>
          <w:color w:val="auto"/>
          <w:szCs w:val="24"/>
          <w:lang w:eastAsia="zh-CN"/>
        </w:rPr>
        <w:fldChar w:fldCharType="end"/>
      </w:r>
    </w:p>
    <w:p w14:paraId="40B74FF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_Toc26599 </w:instrText>
      </w:r>
      <w:r>
        <w:rPr>
          <w:rFonts w:cs="Times New Roman"/>
          <w:szCs w:val="24"/>
          <w:lang w:eastAsia="zh-CN"/>
        </w:rPr>
        <w:fldChar w:fldCharType="separate"/>
      </w:r>
      <w:r>
        <w:rPr>
          <w:rFonts w:hint="eastAsia"/>
        </w:rPr>
        <w:t>五、检测结果及用药提示</w:t>
      </w:r>
      <w:r>
        <w:tab/>
      </w:r>
      <w:r>
        <w:fldChar w:fldCharType="begin"/>
      </w:r>
      <w:r>
        <w:instrText xml:space="preserve"> PAGEREF _Toc26599 \h </w:instrText>
      </w:r>
      <w:r>
        <w:fldChar w:fldCharType="separate"/>
      </w:r>
      <w:r>
        <w:t>3</w:t>
      </w:r>
      <w:r>
        <w:fldChar w:fldCharType="end"/>
      </w:r>
      <w:r>
        <w:rPr>
          <w:rFonts w:cs="Times New Roman"/>
          <w:szCs w:val="24"/>
          <w:lang w:eastAsia="zh-CN"/>
        </w:rPr>
        <w:fldChar w:fldCharType="end"/>
      </w:r>
    </w:p>
    <w:p w14:paraId="5B4BDDB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_Toc25381 </w:instrText>
      </w:r>
      <w:r>
        <w:rPr>
          <w:rFonts w:cs="Times New Roman"/>
          <w:color w:val="auto"/>
          <w:szCs w:val="24"/>
          <w:lang w:eastAsia="zh-CN"/>
        </w:rPr>
        <w:fldChar w:fldCharType="separate"/>
      </w:r>
      <w:r>
        <w:rPr>
          <w:rFonts w:hint="eastAsia"/>
          <w:color w:val="auto"/>
          <w:lang w:eastAsia="zh-CN"/>
        </w:rPr>
        <w:t>靶向药物用药提示</w:t>
      </w:r>
      <w:r>
        <w:rPr>
          <w:color w:val="auto"/>
        </w:rPr>
        <w:tab/>
      </w:r>
      <w:r>
        <w:rPr>
          <w:color w:val="auto"/>
        </w:rPr>
        <w:fldChar w:fldCharType="begin"/>
      </w:r>
      <w:r>
        <w:rPr>
          <w:color w:val="auto"/>
        </w:rPr>
        <w:instrText xml:space="preserve"> PAGEREF _Toc25381 \h </w:instrText>
      </w:r>
      <w:r>
        <w:rPr>
          <w:color w:val="auto"/>
        </w:rPr>
        <w:fldChar w:fldCharType="separate"/>
      </w:r>
      <w:r>
        <w:rPr>
          <w:color w:val="auto"/>
        </w:rPr>
        <w:t>3</w:t>
      </w:r>
      <w:r>
        <w:rPr>
          <w:color w:val="auto"/>
        </w:rPr>
        <w:fldChar w:fldCharType="end"/>
      </w:r>
      <w:r>
        <w:rPr>
          <w:rFonts w:cs="Times New Roman"/>
          <w:color w:val="auto"/>
          <w:szCs w:val="24"/>
          <w:lang w:eastAsia="zh-CN"/>
        </w:rPr>
        <w:fldChar w:fldCharType="end"/>
      </w:r>
    </w:p>
    <w:p w14:paraId="451FE50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_Toc9943 </w:instrText>
      </w:r>
      <w:r>
        <w:rPr>
          <w:rFonts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_Toc9943 \h </w:instrText>
      </w:r>
      <w:r>
        <w:rPr>
          <w:color w:val="auto"/>
        </w:rPr>
        <w:fldChar w:fldCharType="separate"/>
      </w:r>
      <w:r>
        <w:rPr>
          <w:color w:val="auto"/>
        </w:rPr>
        <w:t>6</w:t>
      </w:r>
      <w:r>
        <w:rPr>
          <w:color w:val="auto"/>
        </w:rPr>
        <w:fldChar w:fldCharType="end"/>
      </w:r>
      <w:r>
        <w:rPr>
          <w:rFonts w:cs="Times New Roman"/>
          <w:color w:val="auto"/>
          <w:szCs w:val="24"/>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1DCB31B">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_Toc24174 </w:instrText>
      </w:r>
      <w:r>
        <w:rPr>
          <w:rFonts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_Toc24174 \h </w:instrText>
      </w:r>
      <w:r>
        <w:rPr>
          <w:color w:val="auto"/>
        </w:rPr>
        <w:fldChar w:fldCharType="separate"/>
      </w:r>
      <w:r>
        <w:rPr>
          <w:color w:val="auto"/>
        </w:rPr>
        <w:t>7</w:t>
      </w:r>
      <w:r>
        <w:rPr>
          <w:color w:val="auto"/>
        </w:rPr>
        <w:fldChar w:fldCharType="end"/>
      </w:r>
      <w:r>
        <w:rPr>
          <w:rFonts w:cs="Times New Roman"/>
          <w:color w:val="auto"/>
          <w:szCs w:val="24"/>
          <w:lang w:eastAsia="zh-CN"/>
        </w:rPr>
        <w:fldChar w:fldCharType="end"/>
      </w:r>
      <w:r>
        <w:rPr>
          <w:rFonts w:hint="eastAsia"/>
          <w:color w:val="auto"/>
          <w:sz w:val="15"/>
          <w:szCs w:val="15"/>
          <w:lang w:eastAsia="zh-CN"/>
        </w:rPr>
        <w:t>{% endif %}{%if BodyDrugDrugDetectionStr or unknownVarAnalysisStr %}</w:t>
      </w:r>
    </w:p>
    <w:p w14:paraId="7348543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_Toc1749 </w:instrText>
      </w:r>
      <w:r>
        <w:rPr>
          <w:rFonts w:cs="Times New Roman"/>
          <w:szCs w:val="24"/>
          <w:lang w:eastAsia="zh-CN"/>
        </w:rPr>
        <w:fldChar w:fldCharType="separate"/>
      </w:r>
      <w:r>
        <w:rPr>
          <w:rFonts w:hint="eastAsia"/>
        </w:rPr>
        <w:t>六、基因检测结果解析</w:t>
      </w:r>
      <w:r>
        <w:tab/>
      </w:r>
      <w:r>
        <w:fldChar w:fldCharType="begin"/>
      </w:r>
      <w:r>
        <w:instrText xml:space="preserve"> PAGEREF _Toc1749 \h </w:instrText>
      </w:r>
      <w:r>
        <w:fldChar w:fldCharType="separate"/>
      </w:r>
      <w:r>
        <w:t>10</w:t>
      </w:r>
      <w:r>
        <w:fldChar w:fldCharType="end"/>
      </w:r>
      <w:r>
        <w:rPr>
          <w:rFonts w:cs="Times New Roman"/>
          <w:szCs w:val="24"/>
          <w:lang w:eastAsia="zh-CN"/>
        </w:rPr>
        <w:fldChar w:fldCharType="end"/>
      </w:r>
    </w:p>
    <w:p w14:paraId="33E70983">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_Toc23179 </w:instrText>
      </w:r>
      <w:r>
        <w:rPr>
          <w:rFonts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_Toc23179 \h </w:instrText>
      </w:r>
      <w:r>
        <w:rPr>
          <w:color w:val="auto"/>
        </w:rPr>
        <w:fldChar w:fldCharType="separate"/>
      </w:r>
      <w:r>
        <w:rPr>
          <w:color w:val="auto"/>
        </w:rPr>
        <w:t>10</w:t>
      </w:r>
      <w:r>
        <w:rPr>
          <w:color w:val="auto"/>
        </w:rPr>
        <w:fldChar w:fldCharType="end"/>
      </w:r>
      <w:r>
        <w:rPr>
          <w:rFonts w:cs="Times New Roman"/>
          <w:color w:val="auto"/>
          <w:szCs w:val="24"/>
          <w:lang w:eastAsia="zh-CN"/>
        </w:rPr>
        <w:fldChar w:fldCharType="end"/>
      </w:r>
      <w:r>
        <w:rPr>
          <w:rFonts w:hint="eastAsia"/>
          <w:color w:val="auto"/>
          <w:lang w:eastAsia="zh-CN"/>
        </w:rPr>
        <w:t>{% endif %}</w:t>
      </w:r>
    </w:p>
    <w:p w14:paraId="6678F73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_Toc2389 </w:instrText>
      </w:r>
      <w:r>
        <w:rPr>
          <w:rFonts w:cs="Times New Roman"/>
          <w:szCs w:val="24"/>
          <w:lang w:eastAsia="zh-CN"/>
        </w:rPr>
        <w:fldChar w:fldCharType="separate"/>
      </w:r>
      <w:r>
        <w:rPr>
          <w:rFonts w:hint="eastAsia"/>
        </w:rPr>
        <w:t>七、附录</w:t>
      </w:r>
      <w:r>
        <w:tab/>
      </w:r>
      <w:r>
        <w:fldChar w:fldCharType="begin"/>
      </w:r>
      <w:r>
        <w:instrText xml:space="preserve"> PAGEREF _Toc2389 \h </w:instrText>
      </w:r>
      <w:r>
        <w:fldChar w:fldCharType="separate"/>
      </w:r>
      <w:r>
        <w:t>13</w:t>
      </w:r>
      <w:r>
        <w:fldChar w:fldCharType="end"/>
      </w:r>
      <w:r>
        <w:rPr>
          <w:rFonts w:cs="Times New Roman"/>
          <w:szCs w:val="24"/>
          <w:lang w:eastAsia="zh-CN"/>
        </w:rPr>
        <w:fldChar w:fldCharType="end"/>
      </w:r>
    </w:p>
    <w:p w14:paraId="0532353F">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_Toc3367 </w:instrText>
      </w:r>
      <w:r>
        <w:rPr>
          <w:rFonts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_Toc3367 \h </w:instrText>
      </w:r>
      <w:r>
        <w:rPr>
          <w:color w:val="auto"/>
        </w:rPr>
        <w:fldChar w:fldCharType="separate"/>
      </w:r>
      <w:r>
        <w:rPr>
          <w:color w:val="auto"/>
        </w:rPr>
        <w:t>13</w:t>
      </w:r>
      <w:r>
        <w:rPr>
          <w:color w:val="auto"/>
        </w:rPr>
        <w:fldChar w:fldCharType="end"/>
      </w:r>
      <w:r>
        <w:rPr>
          <w:rFonts w:cs="Times New Roman"/>
          <w:color w:val="auto"/>
          <w:szCs w:val="24"/>
          <w:lang w:eastAsia="zh-CN"/>
        </w:rPr>
        <w:fldChar w:fldCharType="end"/>
      </w:r>
    </w:p>
    <w:p w14:paraId="41941CC8">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_Toc26449 </w:instrText>
      </w:r>
      <w:r>
        <w:rPr>
          <w:rFonts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_Toc26449 \h </w:instrText>
      </w:r>
      <w:r>
        <w:rPr>
          <w:color w:val="auto"/>
        </w:rPr>
        <w:fldChar w:fldCharType="separate"/>
      </w:r>
      <w:r>
        <w:rPr>
          <w:color w:val="auto"/>
        </w:rPr>
        <w:t>14</w:t>
      </w:r>
      <w:r>
        <w:rPr>
          <w:color w:val="auto"/>
        </w:rPr>
        <w:fldChar w:fldCharType="end"/>
      </w:r>
      <w:r>
        <w:rPr>
          <w:rFonts w:cs="Times New Roman"/>
          <w:color w:val="auto"/>
          <w:szCs w:val="24"/>
          <w:lang w:eastAsia="zh-CN"/>
        </w:rPr>
        <w:fldChar w:fldCharType="end"/>
      </w:r>
    </w:p>
    <w:p w14:paraId="3D771A4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_Toc9570 </w:instrText>
      </w:r>
      <w:r>
        <w:rPr>
          <w:rFonts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_Toc9570 \h </w:instrText>
      </w:r>
      <w:r>
        <w:rPr>
          <w:color w:val="auto"/>
        </w:rPr>
        <w:fldChar w:fldCharType="separate"/>
      </w:r>
      <w:r>
        <w:rPr>
          <w:color w:val="auto"/>
        </w:rPr>
        <w:t>16</w:t>
      </w:r>
      <w:r>
        <w:rPr>
          <w:color w:val="auto"/>
        </w:rPr>
        <w:fldChar w:fldCharType="end"/>
      </w:r>
      <w:r>
        <w:rPr>
          <w:rFonts w:cs="Times New Roman"/>
          <w:color w:val="auto"/>
          <w:szCs w:val="24"/>
          <w:lang w:eastAsia="zh-CN"/>
        </w:rPr>
        <w:fldChar w:fldCharType="end"/>
      </w:r>
    </w:p>
    <w:p w14:paraId="346686F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_Toc19763 </w:instrText>
      </w:r>
      <w:r>
        <w:rPr>
          <w:rFonts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_Toc19763 \h </w:instrText>
      </w:r>
      <w:r>
        <w:rPr>
          <w:color w:val="auto"/>
        </w:rPr>
        <w:fldChar w:fldCharType="separate"/>
      </w:r>
      <w:r>
        <w:rPr>
          <w:color w:val="auto"/>
        </w:rPr>
        <w:t>17</w:t>
      </w:r>
      <w:r>
        <w:rPr>
          <w:color w:val="auto"/>
        </w:rPr>
        <w:fldChar w:fldCharType="end"/>
      </w:r>
      <w:r>
        <w:rPr>
          <w:rFonts w:cs="Times New Roman"/>
          <w:color w:val="auto"/>
          <w:szCs w:val="24"/>
          <w:lang w:eastAsia="zh-CN"/>
        </w:rPr>
        <w:fldChar w:fldCharType="end"/>
      </w:r>
    </w:p>
    <w:p w14:paraId="2B298DA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_Toc6303 </w:instrText>
      </w:r>
      <w:r>
        <w:rPr>
          <w:rFonts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_Toc6303 \h </w:instrText>
      </w:r>
      <w:r>
        <w:rPr>
          <w:color w:val="auto"/>
        </w:rPr>
        <w:fldChar w:fldCharType="separate"/>
      </w:r>
      <w:r>
        <w:rPr>
          <w:color w:val="auto"/>
        </w:rPr>
        <w:t>18</w:t>
      </w:r>
      <w:r>
        <w:rPr>
          <w:color w:val="auto"/>
        </w:rPr>
        <w:fldChar w:fldCharType="end"/>
      </w:r>
      <w:r>
        <w:rPr>
          <w:rFonts w:cs="Times New Roman"/>
          <w:color w:val="auto"/>
          <w:szCs w:val="24"/>
          <w:lang w:eastAsia="zh-CN"/>
        </w:rPr>
        <w:fldChar w:fldCharType="end"/>
      </w:r>
    </w:p>
    <w:p w14:paraId="10CEABB7">
      <w:pPr>
        <w:pStyle w:val="14"/>
        <w:tabs>
          <w:tab w:val="right" w:leader="dot" w:pos="9870"/>
        </w:tabs>
        <w:ind w:left="440"/>
        <w:rPr>
          <w:sz w:val="21"/>
          <w:szCs w:val="21"/>
          <w:lang w:eastAsia="zh-CN"/>
        </w:rPr>
      </w:pPr>
      <w:r>
        <w:rPr>
          <w:rFonts w:cs="Times New Roman"/>
          <w:szCs w:val="24"/>
          <w:lang w:eastAsia="zh-CN"/>
        </w:rPr>
        <w:fldChar w:fldCharType="end"/>
      </w:r>
    </w:p>
    <w:p w14:paraId="60E0BAB9">
      <w:pPr>
        <w:rPr>
          <w:sz w:val="21"/>
          <w:szCs w:val="21"/>
          <w:lang w:eastAsia="zh-CN"/>
        </w:rPr>
      </w:pPr>
    </w:p>
    <w:p w14:paraId="63E32DBB">
      <w:pPr>
        <w:rPr>
          <w:sz w:val="21"/>
          <w:szCs w:val="21"/>
          <w:lang w:eastAsia="zh-CN"/>
        </w:rPr>
      </w:pPr>
    </w:p>
    <w:p w14:paraId="4716F97C">
      <w:pPr>
        <w:pBdr>
          <w:top w:val="none" w:color="2F5597" w:sz="0" w:space="1"/>
          <w:left w:val="none" w:color="2F5597" w:sz="0" w:space="4"/>
          <w:bottom w:val="none" w:color="2F5597" w:sz="0" w:space="1"/>
          <w:right w:val="none" w:color="2F5597" w:sz="0" w:space="4"/>
        </w:pBdr>
        <w:rPr>
          <w:sz w:val="21"/>
          <w:szCs w:val="21"/>
          <w:lang w:eastAsia="zh-CN"/>
        </w:rPr>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299" w:charSpace="0"/>
        </w:sectPr>
      </w:pPr>
    </w:p>
    <w:p w14:paraId="27085BF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0" w:name="_Toc13044"/>
      <w:bookmarkStart w:id="1" w:name="_Toc30629"/>
      <w:bookmarkStart w:id="2" w:name="_Toc6195"/>
      <w:bookmarkStart w:id="3" w:name="_Toc15567"/>
      <w:bookmarkStart w:id="4" w:name="_Toc24686"/>
      <w:bookmarkStart w:id="5" w:name="_Toc15112"/>
      <w:bookmarkStart w:id="6" w:name="_Toc12692"/>
      <w:bookmarkStart w:id="7" w:name="_Toc28946"/>
      <w:bookmarkStart w:id="8" w:name="_Toc20532"/>
      <w:bookmarkStart w:id="9" w:name="_Toc10575"/>
      <w:bookmarkStart w:id="10" w:name="_Toc23010"/>
      <w:bookmarkStart w:id="11" w:name="_Toc21253"/>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95F84D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55A3B6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467D4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9859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BC5959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54B1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7E78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E0A3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B3F9B0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5F3C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BDB9D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DF061E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584141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CF88B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50571C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70B6F0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6756392">
      <w:pPr>
        <w:rPr>
          <w:rFonts w:ascii="Times New Roman" w:hAnsi="Times New Roman" w:eastAsia="微软雅黑" w:cs="Times New Roman"/>
          <w:b/>
          <w:color w:val="00B050"/>
          <w:sz w:val="28"/>
          <w:szCs w:val="28"/>
          <w:lang w:eastAsia="zh-CN"/>
        </w:rPr>
      </w:pPr>
    </w:p>
    <w:p w14:paraId="16E740C6">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2" w:name="_Toc10518"/>
      <w:bookmarkStart w:id="13" w:name="_Toc19594"/>
      <w:bookmarkStart w:id="14" w:name="_Toc7021_WPSOffice_Level1"/>
      <w:bookmarkStart w:id="15" w:name="_Toc11015_WPSOffice_Level1"/>
      <w:bookmarkStart w:id="16" w:name="_Toc18062_WPSOffice_Level1"/>
      <w:bookmarkStart w:id="17" w:name="_Toc17451"/>
      <w:bookmarkStart w:id="18" w:name="_Toc14389"/>
      <w:bookmarkStart w:id="19" w:name="_Toc11465"/>
      <w:r>
        <w:t>检测项目</w:t>
      </w:r>
      <w:bookmarkEnd w:id="12"/>
      <w:bookmarkEnd w:id="13"/>
      <w:bookmarkEnd w:id="14"/>
      <w:bookmarkEnd w:id="15"/>
      <w:bookmarkEnd w:id="16"/>
      <w:bookmarkEnd w:id="17"/>
      <w:bookmarkEnd w:id="18"/>
      <w:bookmarkEnd w:id="19"/>
    </w:p>
    <w:p w14:paraId="739504C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D485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4045D72B">
      <w:pPr>
        <w:spacing w:line="276" w:lineRule="auto"/>
        <w:ind w:firstLine="420" w:firstLineChars="200"/>
        <w:jc w:val="both"/>
        <w:rPr>
          <w:rFonts w:ascii="Times New Roman" w:hAnsi="Times New Roman" w:eastAsia="微软雅黑" w:cs="Times New Roman"/>
          <w:bCs/>
          <w:sz w:val="21"/>
          <w:szCs w:val="21"/>
          <w:lang w:eastAsia="zh-CN"/>
        </w:rPr>
      </w:pPr>
    </w:p>
    <w:p w14:paraId="46A64DC9">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309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289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5D1B533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0629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22444B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B5CB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87B48A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BF2998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C18B6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55B419F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310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179F22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76C0D20">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510AAC">
      <w:pPr>
        <w:rPr>
          <w:rFonts w:hint="eastAsia"/>
          <w:lang w:eastAsia="zh-CN"/>
        </w:rPr>
      </w:pPr>
    </w:p>
    <w:p w14:paraId="5CDF46A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1" w:name="_Toc16576"/>
      <w:bookmarkStart w:id="22" w:name="_Toc15583"/>
      <w:bookmarkStart w:id="23" w:name="_Toc149832727"/>
      <w:bookmarkStart w:id="24" w:name="_Toc149826002"/>
      <w:bookmarkStart w:id="25" w:name="_Toc11859"/>
      <w:bookmarkStart w:id="26" w:name="_Toc6221_WPSOffice_Level1"/>
      <w:bookmarkStart w:id="27" w:name="_Toc4088"/>
      <w:bookmarkStart w:id="28" w:name="_Toc23369_WPSOffice_Level1"/>
      <w:bookmarkStart w:id="29" w:name="_Toc25920"/>
      <w:bookmarkStart w:id="30" w:name="_Toc18058"/>
      <w:bookmarkStart w:id="31" w:name="_Toc3871"/>
      <w:bookmarkStart w:id="32" w:name="_Toc1410"/>
      <w:r>
        <w:rPr>
          <w:rFonts w:hint="eastAsia"/>
        </w:rPr>
        <w:t>检测结果</w:t>
      </w:r>
      <w:bookmarkEnd w:id="21"/>
      <w:r>
        <w:rPr>
          <w:rFonts w:hint="eastAsia"/>
        </w:rPr>
        <w:t>总览</w:t>
      </w:r>
      <w:bookmarkEnd w:id="22"/>
      <w:bookmarkEnd w:id="23"/>
      <w:bookmarkEnd w:id="24"/>
    </w:p>
    <w:bookmarkEnd w:id="25"/>
    <w:p w14:paraId="132ED6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26003"/>
      <w:bookmarkStart w:id="34" w:name="_Toc11674"/>
      <w:bookmarkStart w:id="35" w:name="_Toc4383"/>
      <w:bookmarkStart w:id="36" w:name="_Toc149832728"/>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F3A25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2074174">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75103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8909E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240736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DA21E7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0EC05C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C22BB3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9B759A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33B923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3B6907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95062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9215BB2">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5164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159DD2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1C0248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64D4E3">
      <w:pPr>
        <w:numPr>
          <w:ilvl w:val="0"/>
          <w:numId w:val="0"/>
        </w:numPr>
        <w:ind w:leftChars="150"/>
        <w:rPr>
          <w:rFonts w:ascii="微软雅黑" w:hAnsi="微软雅黑" w:eastAsia="微软雅黑" w:cs="微软雅黑"/>
          <w:sz w:val="18"/>
          <w:szCs w:val="18"/>
          <w:lang w:eastAsia="zh-CN" w:bidi="ar"/>
        </w:rPr>
      </w:pPr>
    </w:p>
    <w:p w14:paraId="167FE6F5">
      <w:pPr>
        <w:rPr>
          <w:sz w:val="21"/>
          <w:szCs w:val="21"/>
          <w:lang w:eastAsia="zh-CN"/>
        </w:rPr>
      </w:pPr>
      <w:r>
        <w:rPr>
          <w:sz w:val="21"/>
          <w:szCs w:val="21"/>
          <w:lang w:eastAsia="zh-CN"/>
        </w:rPr>
        <w:br w:type="page"/>
      </w:r>
    </w:p>
    <w:p w14:paraId="46CB2A25">
      <w:pPr>
        <w:pStyle w:val="3"/>
        <w:numPr>
          <w:ilvl w:val="255"/>
          <w:numId w:val="0"/>
        </w:numPr>
        <w:jc w:val="left"/>
        <w:rPr>
          <w:color w:val="auto"/>
          <w:lang w:eastAsia="zh-CN"/>
        </w:rPr>
      </w:pPr>
      <w:bookmarkStart w:id="37" w:name="_Toc23796"/>
      <w:bookmarkStart w:id="38" w:name="_Toc31425"/>
      <w:bookmarkStart w:id="39" w:name="_Toc149832729"/>
      <w:bookmarkStart w:id="40" w:name="_Toc2866"/>
      <w:bookmarkStart w:id="41" w:name="_Toc2781"/>
      <w:bookmarkStart w:id="42" w:name="_Toc19898_WPSOffice_Level1"/>
      <w:bookmarkStart w:id="43" w:name="_Toc24235"/>
      <w:bookmarkStart w:id="44" w:name="_Toc22132"/>
      <w:bookmarkStart w:id="45" w:name="_Toc6237"/>
      <w:bookmarkStart w:id="46" w:name="_Toc20136_WPSOffice_Level1"/>
      <w:bookmarkStart w:id="47" w:name="_Toc107825550"/>
      <w:bookmarkStart w:id="48" w:name="_Toc9088"/>
      <w:bookmarkStart w:id="49" w:name="_Toc18062_WPSOffice_Level2"/>
      <w:bookmarkStart w:id="50" w:name="_Toc11015_WPSOffice_Level2"/>
      <w:bookmarkStart w:id="51" w:name="_Toc107825552"/>
      <w:bookmarkStart w:id="52" w:name="_Toc5728"/>
      <w:bookmarkStart w:id="53" w:name="_Toc27379"/>
      <w:bookmarkStart w:id="54" w:name="_Toc23375"/>
      <w:bookmarkStart w:id="55" w:name="_Toc1506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bookmarkEnd w:id="37"/>
      <w:bookmarkEnd w:id="38"/>
      <w:bookmarkEnd w:id="39"/>
    </w:p>
    <w:p w14:paraId="7DAD8A9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C76A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523FA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CBDB8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076CA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B250D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3C1B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426A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1CF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174EF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6AEFA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A9236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EC79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C51F14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9B3E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D03A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4D393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842E5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18C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BAC60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F4B6D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1539C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61291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2BC71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E79B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50A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2A5D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1DC3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A2D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AF2E3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F9CB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2E3C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ED1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5420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BB2F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A93F96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w:t>
      </w:r>
      <w:bookmarkStart w:id="145" w:name="_GoBack"/>
      <w:bookmarkEnd w:id="145"/>
      <w:r>
        <w:rPr>
          <w:rFonts w:hint="eastAsia" w:ascii="Times New Roman" w:hAnsi="Times New Roman" w:eastAsia="微软雅黑" w:cs="Times New Roman"/>
          <w:sz w:val="18"/>
          <w:szCs w:val="18"/>
          <w:lang w:eastAsia="zh-CN"/>
        </w:rPr>
        <w:t>密切相关的基因突变。{% endif %}</w:t>
      </w:r>
    </w:p>
    <w:p w14:paraId="20DA67A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38D70FD">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1CBCC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43B67BD5">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8660DA0">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56" w:name="_Toc26599"/>
      <w:r>
        <w:rPr>
          <w:rFonts w:hint="eastAsia"/>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30E87732">
      <w:pPr>
        <w:pStyle w:val="3"/>
        <w:numPr>
          <w:ilvl w:val="255"/>
          <w:numId w:val="0"/>
        </w:numPr>
        <w:jc w:val="left"/>
        <w:rPr>
          <w:color w:val="auto"/>
          <w:lang w:eastAsia="zh-CN"/>
        </w:rPr>
      </w:pPr>
      <w:bookmarkStart w:id="57" w:name="_Toc149832732"/>
      <w:bookmarkStart w:id="58" w:name="_Toc149826007"/>
      <w:bookmarkStart w:id="59" w:name="_Toc25381"/>
      <w:bookmarkStart w:id="60" w:name="_Toc26774"/>
      <w:r>
        <w:rPr>
          <w:rFonts w:hint="eastAsia"/>
          <w:color w:val="auto"/>
          <w:lang w:eastAsia="zh-CN"/>
        </w:rPr>
        <w:t>靶向药物用药提示</w:t>
      </w:r>
      <w:bookmarkEnd w:id="57"/>
      <w:bookmarkEnd w:id="58"/>
      <w:bookmarkEnd w:id="59"/>
      <w:bookmarkEnd w:id="60"/>
    </w:p>
    <w:p w14:paraId="1F0BC78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179ADA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67FCC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D4566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3C1064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25D40C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5C7C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97A305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5F93BD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1CAD3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7D894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2FDE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A962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41E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4B966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48B04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630F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D5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8DC6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0A2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3E87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AEE0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3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BB4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2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BB3E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48A8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6F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B205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46D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4488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096C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382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ED2B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44C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3F5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E6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84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80124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E897F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744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BF2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008E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C64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1B90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534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8310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C3284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0A4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08A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A7B9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06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8EC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FCC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2427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B7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6024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5415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D6C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F19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686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08C7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B49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4BE7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E0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B377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8B95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DB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3345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9EF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C16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DAD2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463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B865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BB70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1D33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1FC7C2">
      <w:pPr>
        <w:pStyle w:val="8"/>
        <w:ind w:left="420"/>
        <w:rPr>
          <w:rFonts w:ascii="Times New Roman" w:hAnsi="Times New Roman" w:eastAsia="微软雅黑" w:cs="Times New Roman"/>
          <w:b/>
          <w:sz w:val="20"/>
          <w:lang w:eastAsia="zh-CN"/>
        </w:rPr>
      </w:pPr>
    </w:p>
    <w:p w14:paraId="05F1639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A6B35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B1B749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0C72F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40A4C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7E71E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6B345B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94BBF9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979F2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785A8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58114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9E008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973488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4AEA1D">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619040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ACBF8E4">
      <w:pPr>
        <w:pStyle w:val="3"/>
        <w:numPr>
          <w:ilvl w:val="255"/>
          <w:numId w:val="0"/>
        </w:numPr>
        <w:jc w:val="left"/>
        <w:rPr>
          <w:lang w:eastAsia="zh-CN"/>
        </w:rPr>
      </w:pPr>
      <w:bookmarkStart w:id="61" w:name="_Toc149832733"/>
      <w:bookmarkStart w:id="62" w:name="_Toc22117"/>
      <w:bookmarkStart w:id="63" w:name="_Toc9943"/>
      <w:bookmarkStart w:id="64" w:name="_Toc149826009"/>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02B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2414B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3F522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54E2A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92F7A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B4F0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8DC9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9F93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557DB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571B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45186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E4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4EB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35C1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9E5EAB6">
      <w:pPr>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ascii="Times New Roman" w:hAnsi="Times New Roman" w:eastAsia="微软雅黑" w:cs="Times New Roman"/>
          <w:b/>
          <w:bCs/>
          <w:color w:val="0070C0"/>
          <w:sz w:val="28"/>
          <w:szCs w:val="28"/>
          <w:lang w:eastAsia="zh-CN"/>
        </w:rPr>
        <w:br w:type="page"/>
      </w:r>
    </w:p>
    <w:p w14:paraId="3C2E7BB4">
      <w:pPr>
        <w:rPr>
          <w:rFonts w:ascii="Times New Roman" w:hAnsi="Times New Roman" w:eastAsia="微软雅黑" w:cs="Times New Roman"/>
          <w:sz w:val="18"/>
          <w:szCs w:val="18"/>
          <w:shd w:val="clear" w:color="auto" w:fill="FFFFFF"/>
          <w:lang w:eastAsia="zh-CN"/>
        </w:rPr>
      </w:pPr>
      <w:bookmarkStart w:id="65" w:name="_Toc4331_WPSOffice_Level1"/>
      <w:bookmarkStart w:id="66" w:name="_Toc107825555"/>
      <w:bookmarkStart w:id="67" w:name="_Toc25727"/>
      <w:bookmarkStart w:id="68" w:name="_Toc23903"/>
      <w:bookmarkStart w:id="69" w:name="_Toc23846_WPSOffice_Level1"/>
      <w:bookmarkStart w:id="70" w:name="_Toc32443_WPSOffice_Level1"/>
      <w:bookmarkStart w:id="71" w:name="_Toc24960"/>
      <w:bookmarkStart w:id="72" w:name="_Toc180"/>
      <w:bookmarkStart w:id="73" w:name="_Toc29372"/>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197BA13">
      <w:pPr>
        <w:pStyle w:val="3"/>
        <w:numPr>
          <w:ilvl w:val="255"/>
          <w:numId w:val="0"/>
        </w:numPr>
        <w:jc w:val="left"/>
        <w:rPr>
          <w:color w:val="auto"/>
          <w:lang w:eastAsia="zh-CN"/>
        </w:rPr>
      </w:pPr>
      <w:bookmarkStart w:id="75" w:name="_Toc106719764"/>
      <w:bookmarkStart w:id="76" w:name="_Toc10223"/>
      <w:bookmarkStart w:id="77" w:name="_Toc24174"/>
      <w:bookmarkStart w:id="78" w:name="_Toc20034"/>
      <w:r>
        <w:rPr>
          <w:rFonts w:hint="eastAsia"/>
          <w:color w:val="auto"/>
          <w:lang w:eastAsia="zh-CN"/>
        </w:rPr>
        <w:t>PD-L1检测结果</w:t>
      </w:r>
      <w:bookmarkEnd w:id="75"/>
      <w:bookmarkEnd w:id="76"/>
      <w:bookmarkEnd w:id="77"/>
      <w:bookmarkEnd w:id="78"/>
    </w:p>
    <w:p w14:paraId="6EB6C7F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CD7D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C89C3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ABE535">
            <w:pPr>
              <w:pStyle w:val="42"/>
            </w:pPr>
            <w:r>
              <w:rPr>
                <w:rFonts w:hint="eastAsia"/>
              </w:rPr>
              <w:t>{{</w:t>
            </w:r>
            <w:r>
              <w:t xml:space="preserve"> PDInfo</w:t>
            </w:r>
            <w:r>
              <w:rPr>
                <w:rFonts w:hint="eastAsia"/>
              </w:rPr>
              <w:t>.</w:t>
            </w:r>
            <w:r>
              <w:t>Tumor_cell_count</w:t>
            </w:r>
            <w:r>
              <w:rPr>
                <w:rFonts w:hint="eastAsia"/>
              </w:rPr>
              <w:t xml:space="preserve"> }}</w:t>
            </w:r>
          </w:p>
        </w:tc>
      </w:tr>
      <w:tr w14:paraId="420D170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E8AEA2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B63CA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07C2F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A81436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9303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0594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961D8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801A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54B4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E8304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91CC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ACDE7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52C9F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FABE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4452B0">
            <w:pPr>
              <w:pStyle w:val="44"/>
              <w:rPr>
                <w:rFonts w:hint="default" w:ascii="Times New Roman" w:hAnsi="Times New Roman" w:cs="Times New Roman"/>
              </w:rPr>
            </w:pPr>
            <w:r>
              <w:rPr>
                <w:rFonts w:hint="default" w:ascii="Times New Roman" w:hAnsi="Times New Roman" w:cs="Times New Roman"/>
              </w:rPr>
              <w:t>TPS：{{ PDInfo.TPS }}</w:t>
            </w:r>
          </w:p>
        </w:tc>
      </w:tr>
      <w:tr w14:paraId="19987A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09E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5E327C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129A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6CB4DF5">
            <w:pPr>
              <w:pStyle w:val="44"/>
              <w:rPr>
                <w:rFonts w:hint="default" w:ascii="Times New Roman" w:hAnsi="Times New Roman" w:cs="Times New Roman"/>
              </w:rPr>
            </w:pPr>
            <w:r>
              <w:rPr>
                <w:rFonts w:hint="default" w:ascii="Times New Roman" w:hAnsi="Times New Roman" w:cs="Times New Roman"/>
              </w:rPr>
              <w:t>CPS：{{ PDInfo.CPS }}</w:t>
            </w:r>
          </w:p>
        </w:tc>
      </w:tr>
    </w:tbl>
    <w:p w14:paraId="509DF3F3">
      <w:pPr>
        <w:spacing w:line="276" w:lineRule="auto"/>
        <w:ind w:right="449" w:rightChars="204"/>
        <w:rPr>
          <w:rFonts w:ascii="微软雅黑" w:hAnsi="微软雅黑" w:eastAsia="微软雅黑" w:cs="微软雅黑"/>
          <w:b/>
          <w:color w:val="000000"/>
          <w:sz w:val="18"/>
          <w:szCs w:val="18"/>
        </w:rPr>
      </w:pPr>
    </w:p>
    <w:p w14:paraId="32AE85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77AE8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73AA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FCFE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9C65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6765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1FC5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BCB89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5D9D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7E854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1E51F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26E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1E499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E272B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C7B7D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DD4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22FDF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E1F9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3A41835">
            <w:pPr>
              <w:spacing w:line="276" w:lineRule="auto"/>
              <w:jc w:val="left"/>
              <w:rPr>
                <w:rFonts w:ascii="Times New Roman" w:hAnsi="Times New Roman" w:eastAsia="微软雅黑" w:cs="Times New Roman"/>
                <w:sz w:val="18"/>
                <w:szCs w:val="18"/>
                <w:shd w:val="clear" w:color="auto" w:fill="FFFFFF"/>
                <w:lang w:eastAsia="zh-CN"/>
              </w:rPr>
            </w:pPr>
          </w:p>
        </w:tc>
      </w:tr>
      <w:tr w14:paraId="022B9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AE7C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EC2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0E0970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082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D1121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912563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C5AEF7F">
            <w:pPr>
              <w:spacing w:line="276" w:lineRule="auto"/>
              <w:jc w:val="left"/>
              <w:rPr>
                <w:rFonts w:ascii="Times New Roman" w:hAnsi="Times New Roman" w:eastAsia="微软雅黑" w:cs="Times New Roman"/>
                <w:sz w:val="18"/>
                <w:szCs w:val="18"/>
                <w:shd w:val="clear" w:color="auto" w:fill="FFFFFF"/>
                <w:lang w:eastAsia="zh-CN"/>
              </w:rPr>
            </w:pPr>
          </w:p>
        </w:tc>
      </w:tr>
    </w:tbl>
    <w:p w14:paraId="0C5AD12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C55DA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A4AC1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8A04F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1219C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74815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C251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DBFBC4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27D64C7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F4A662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A48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122C9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287C21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130B3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60FF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2052A9">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AE8362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E947A4D">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D6AE7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C3F43A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FEF65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493D63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8A9D2C1">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113352">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FFD4E94">
      <w:pPr>
        <w:pStyle w:val="4"/>
        <w:numPr>
          <w:ilvl w:val="255"/>
          <w:numId w:val="0"/>
        </w:numPr>
        <w:jc w:val="left"/>
        <w:outlineLvl w:val="2"/>
        <w:rPr>
          <w:rFonts w:hint="eastAsia"/>
          <w:color w:val="auto"/>
          <w:sz w:val="30"/>
          <w:highlight w:val="none"/>
          <w:lang w:eastAsia="zh-CN"/>
        </w:rPr>
      </w:pPr>
      <w:bookmarkStart w:id="79" w:name="_Toc26760"/>
      <w:r>
        <w:rPr>
          <w:rFonts w:hint="eastAsia"/>
          <w:color w:val="auto"/>
          <w:sz w:val="30"/>
          <w:highlight w:val="none"/>
          <w:lang w:eastAsia="zh-CN"/>
        </w:rPr>
        <w:t>目前肺癌已批准的免疫治疗药物</w:t>
      </w:r>
      <w:bookmarkEnd w:id="79"/>
    </w:p>
    <w:p w14:paraId="7A3C07A9">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36E5E21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AE65BB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D65F0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C2F37E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1119A11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6AAAAC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570FE16">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5705BD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05252D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92F36F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468F918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19EA89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51FF62F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F203EF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4861FA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9CCB0D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74E95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E00E2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7DA68EA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5F55B9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22CE595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6532A8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F1474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1E7061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66344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6C444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2AD196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CF606C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5E4056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BB2D91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81E21C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55FD9C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55FA9A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BAEC27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DC80B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1D03E7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7BDD2E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6C21B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D15985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B2AC81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F75664">
      <w:pPr>
        <w:rPr>
          <w:rFonts w:ascii="Times New Roman" w:hAnsi="Times New Roman" w:eastAsia="微软雅黑" w:cs="Times New Roman"/>
          <w:sz w:val="18"/>
          <w:szCs w:val="18"/>
          <w:lang w:eastAsia="zh-CN"/>
        </w:rPr>
      </w:pPr>
    </w:p>
    <w:p w14:paraId="016C8DF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F85E8B">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30B3A4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0" w:name="_Toc1749"/>
      <w:r>
        <w:rPr>
          <w:rFonts w:hint="eastAsia"/>
        </w:rPr>
        <w:t>基因检测结果解析</w:t>
      </w:r>
      <w:bookmarkEnd w:id="65"/>
      <w:bookmarkEnd w:id="66"/>
      <w:bookmarkEnd w:id="67"/>
      <w:bookmarkEnd w:id="68"/>
      <w:bookmarkEnd w:id="69"/>
      <w:bookmarkEnd w:id="70"/>
      <w:bookmarkEnd w:id="71"/>
      <w:bookmarkEnd w:id="72"/>
      <w:bookmarkEnd w:id="73"/>
      <w:bookmarkEnd w:id="80"/>
    </w:p>
    <w:p w14:paraId="68F48497">
      <w:pPr>
        <w:pStyle w:val="3"/>
        <w:numPr>
          <w:ilvl w:val="255"/>
          <w:numId w:val="0"/>
        </w:numPr>
        <w:jc w:val="left"/>
        <w:rPr>
          <w:rFonts w:hint="eastAsia"/>
          <w:color w:val="auto"/>
          <w:lang w:eastAsia="zh-CN"/>
        </w:rPr>
      </w:pPr>
      <w:bookmarkStart w:id="81" w:name="_Toc32302"/>
      <w:bookmarkStart w:id="82" w:name="_Toc23179"/>
      <w:bookmarkStart w:id="83" w:name="_Toc149826013"/>
      <w:bookmarkStart w:id="84" w:name="_Toc8516"/>
      <w:bookmarkStart w:id="85" w:name="_Toc149832737"/>
      <w:r>
        <w:rPr>
          <w:rFonts w:hint="eastAsia"/>
          <w:color w:val="auto"/>
          <w:lang w:eastAsia="zh-CN"/>
        </w:rPr>
        <w:t>变异位点结果解析</w:t>
      </w:r>
      <w:bookmarkEnd w:id="81"/>
      <w:bookmarkEnd w:id="82"/>
    </w:p>
    <w:p w14:paraId="7BD0EFB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3"/>
      <w:bookmarkEnd w:id="84"/>
      <w:bookmarkEnd w:id="85"/>
    </w:p>
    <w:p w14:paraId="143942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10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B94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660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4991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315C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EC36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E52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D520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7C78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1BB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E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601E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E023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16A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0D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56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5FE2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092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48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345D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BC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E5F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36B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346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49E9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CC51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F37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880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2A75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3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A05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606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049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B5CA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AF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F38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80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C9A0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86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566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7316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683F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A125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D463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50B4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E1C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1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CE1A4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A0CF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3BD0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D890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404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3E29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879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7A88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0DC1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279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8647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051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9B19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343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E1F7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E063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578D6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1B6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FDE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E5E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F05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7A79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83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F8F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0C8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B8C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BC7A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42D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03933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39A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B21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2DE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EBB2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CD2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8C31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A019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8D84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12A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B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2B838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2E74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7F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4DCE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712B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AA6E5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DBF0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A937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8E6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1F69A9">
      <w:pPr>
        <w:pStyle w:val="27"/>
        <w:rPr>
          <w:color w:val="auto"/>
        </w:rPr>
      </w:pPr>
      <w:r>
        <w:rPr>
          <w:rFonts w:hint="eastAsia"/>
          <w:color w:val="auto"/>
        </w:rPr>
        <w:t>{% endif %}{% endfor %}{% for vus in unknownVarAnalysisStr %}</w:t>
      </w:r>
    </w:p>
    <w:p w14:paraId="72908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3EA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398AA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C34EC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136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014CB6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B793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5B8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9E9A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4F4BB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A8A3D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3A29D8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F32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02A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4D94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4C21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E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9289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FC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52F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D70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70DD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C6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649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04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E89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FC6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9CE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576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A93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68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B67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10F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F8A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64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197F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A75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7B35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B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008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31E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8CF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AC7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A37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8F2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C3AE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6A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10C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8FD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4FD0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85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7726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545C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8BDC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E40C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B1F1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256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91B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609F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093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FB25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81C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12E9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702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12F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3508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ED29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2AA5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8E8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EEEC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22D2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F6BF2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29E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A30A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804D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7F390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BF9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991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70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CCC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546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B0AE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9E6D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5CB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FD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5CC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D11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12F1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328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C527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482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1DD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F17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CEA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FE2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EE38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D60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95C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73AC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EA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EE8E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DF0B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89A4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AE55B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328B5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C7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84A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94E3F">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597E2991">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6" w:name="_Toc27302"/>
      <w:bookmarkStart w:id="87" w:name="_Toc21764_WPSOffice_Level1"/>
      <w:bookmarkStart w:id="88" w:name="_Toc28240"/>
      <w:bookmarkStart w:id="89" w:name="_Toc107825561"/>
      <w:bookmarkStart w:id="90" w:name="_Toc11294"/>
      <w:bookmarkStart w:id="91" w:name="_Toc13196_WPSOffice_Level1"/>
      <w:bookmarkStart w:id="92" w:name="_Toc13698"/>
      <w:bookmarkStart w:id="93" w:name="_Toc2389"/>
      <w:bookmarkStart w:id="94" w:name="_Toc1707_WPSOffice_Level1"/>
      <w:bookmarkStart w:id="95" w:name="_Toc16835"/>
      <w:bookmarkStart w:id="96" w:name="_Toc11193_WPSOffice_Level1"/>
      <w:bookmarkStart w:id="97" w:name="_Toc11812"/>
      <w:bookmarkStart w:id="98" w:name="_Toc1779"/>
      <w:bookmarkStart w:id="99" w:name="_Toc28810_WPSOffice_Level1"/>
      <w:bookmarkStart w:id="100" w:name="_Toc20303"/>
      <w:bookmarkStart w:id="101" w:name="_Toc11896_WPSOffice_Level1"/>
      <w:r>
        <w:rPr>
          <w:rFonts w:hint="eastAsia"/>
        </w:rPr>
        <w:t>附录</w:t>
      </w:r>
      <w:bookmarkEnd w:id="86"/>
      <w:bookmarkEnd w:id="87"/>
      <w:bookmarkEnd w:id="88"/>
      <w:bookmarkEnd w:id="89"/>
      <w:bookmarkEnd w:id="90"/>
      <w:bookmarkEnd w:id="91"/>
      <w:bookmarkEnd w:id="92"/>
      <w:bookmarkEnd w:id="93"/>
      <w:bookmarkEnd w:id="94"/>
    </w:p>
    <w:bookmarkEnd w:id="95"/>
    <w:p w14:paraId="2C2B6786">
      <w:pPr>
        <w:pStyle w:val="3"/>
        <w:numPr>
          <w:ilvl w:val="255"/>
          <w:numId w:val="0"/>
        </w:numPr>
        <w:jc w:val="left"/>
        <w:rPr>
          <w:color w:val="auto"/>
          <w:lang w:eastAsia="zh-CN"/>
        </w:rPr>
      </w:pPr>
      <w:bookmarkStart w:id="102" w:name="_Toc3674"/>
      <w:bookmarkStart w:id="103" w:name="_Toc32150"/>
      <w:bookmarkStart w:id="104" w:name="_Toc15840_WPSOffice_Level1"/>
      <w:bookmarkStart w:id="105" w:name="_Toc28605"/>
      <w:bookmarkStart w:id="106" w:name="_Toc14255_WPSOffice_Level1"/>
      <w:bookmarkStart w:id="107" w:name="_Toc3367"/>
      <w:bookmarkStart w:id="108" w:name="_Toc9066"/>
      <w:bookmarkStart w:id="109" w:name="_Toc27230"/>
      <w:bookmarkStart w:id="110" w:name="_Toc24085_WPSOffice_Level1"/>
      <w:r>
        <w:rPr>
          <w:rFonts w:hint="eastAsia"/>
          <w:color w:val="auto"/>
          <w:lang w:eastAsia="zh-CN"/>
        </w:rPr>
        <w:t>样本质控情况</w:t>
      </w:r>
      <w:bookmarkEnd w:id="102"/>
      <w:bookmarkEnd w:id="103"/>
      <w:bookmarkEnd w:id="104"/>
      <w:bookmarkEnd w:id="105"/>
      <w:bookmarkEnd w:id="106"/>
      <w:bookmarkEnd w:id="107"/>
      <w:bookmarkEnd w:id="108"/>
      <w:bookmarkEnd w:id="109"/>
      <w:bookmarkEnd w:id="110"/>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C327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EDF0E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31522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FC291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B7D7B5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63EFB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A5D83D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74FC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DBB3C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7E669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6F639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63B018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84BACB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0D0BF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9998A3">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B10A8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345873">
            <w:pPr>
              <w:ind w:left="119"/>
              <w:jc w:val="center"/>
              <w:rPr>
                <w:rFonts w:ascii="Times New Roman" w:hAnsi="Times New Roman" w:eastAsia="微软雅黑" w:cs="Times New Roman"/>
                <w:b/>
                <w:sz w:val="21"/>
              </w:rPr>
            </w:pPr>
          </w:p>
        </w:tc>
        <w:tc>
          <w:tcPr>
            <w:tcW w:w="2721" w:type="dxa"/>
            <w:vAlign w:val="center"/>
          </w:tcPr>
          <w:p w14:paraId="65B6AB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DFAC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717541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35C75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04DEC8">
            <w:pPr>
              <w:ind w:left="119"/>
              <w:jc w:val="center"/>
              <w:rPr>
                <w:rFonts w:ascii="Times New Roman" w:hAnsi="Times New Roman" w:eastAsia="微软雅黑" w:cs="Times New Roman"/>
                <w:b/>
                <w:sz w:val="21"/>
              </w:rPr>
            </w:pPr>
          </w:p>
        </w:tc>
        <w:tc>
          <w:tcPr>
            <w:tcW w:w="2721" w:type="dxa"/>
            <w:vAlign w:val="center"/>
          </w:tcPr>
          <w:p w14:paraId="74F9C1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C8979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1985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3920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223F1D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85F57E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7BBD8A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E4EEB9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884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644A8D4">
            <w:pPr>
              <w:ind w:left="119"/>
              <w:jc w:val="center"/>
              <w:rPr>
                <w:rFonts w:ascii="Times New Roman" w:hAnsi="Times New Roman" w:eastAsia="微软雅黑" w:cs="Times New Roman"/>
                <w:b/>
                <w:sz w:val="21"/>
              </w:rPr>
            </w:pPr>
          </w:p>
        </w:tc>
        <w:tc>
          <w:tcPr>
            <w:tcW w:w="2721" w:type="dxa"/>
            <w:vAlign w:val="center"/>
          </w:tcPr>
          <w:p w14:paraId="38B93C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07796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E4A92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B10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87556E">
            <w:pPr>
              <w:ind w:left="119"/>
              <w:jc w:val="center"/>
              <w:rPr>
                <w:rFonts w:ascii="Times New Roman" w:hAnsi="Times New Roman" w:eastAsia="微软雅黑" w:cs="Times New Roman"/>
                <w:b/>
                <w:sz w:val="21"/>
              </w:rPr>
            </w:pPr>
          </w:p>
        </w:tc>
        <w:tc>
          <w:tcPr>
            <w:tcW w:w="2721" w:type="dxa"/>
            <w:vAlign w:val="center"/>
          </w:tcPr>
          <w:p w14:paraId="770097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0A0117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3A9489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941C0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E7890F">
            <w:pPr>
              <w:ind w:left="119"/>
              <w:jc w:val="center"/>
              <w:rPr>
                <w:rFonts w:ascii="Times New Roman" w:hAnsi="Times New Roman" w:eastAsia="微软雅黑" w:cs="Times New Roman"/>
                <w:b/>
                <w:sz w:val="21"/>
              </w:rPr>
            </w:pPr>
          </w:p>
        </w:tc>
        <w:tc>
          <w:tcPr>
            <w:tcW w:w="2721" w:type="dxa"/>
            <w:vAlign w:val="center"/>
          </w:tcPr>
          <w:p w14:paraId="55D139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449237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91E8C2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35355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77C74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00CB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4147EE">
      <w:pPr>
        <w:spacing w:before="53" w:line="301" w:lineRule="exact"/>
        <w:rPr>
          <w:rFonts w:ascii="Times New Roman" w:hAnsi="Times New Roman" w:eastAsia="微软雅黑" w:cs="Times New Roman"/>
          <w:b/>
          <w:sz w:val="18"/>
          <w:lang w:eastAsia="zh-CN"/>
        </w:rPr>
      </w:pPr>
    </w:p>
    <w:p w14:paraId="03707A0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45885E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2E3AA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EDADA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18898F2">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92FE4CD">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BA3F65C">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00BAC95">
      <w:pPr>
        <w:pStyle w:val="8"/>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356496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AE499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CD8635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DB08F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7C87FA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EA05B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64CCDB8B">
      <w:pPr>
        <w:spacing w:before="53" w:line="301" w:lineRule="exact"/>
        <w:rPr>
          <w:rFonts w:ascii="Times New Roman" w:hAnsi="Times New Roman" w:eastAsia="微软雅黑" w:cs="Times New Roman"/>
          <w:bCs/>
          <w:sz w:val="18"/>
          <w:szCs w:val="18"/>
          <w:lang w:eastAsia="zh-CN"/>
        </w:rPr>
      </w:pPr>
    </w:p>
    <w:p w14:paraId="73A3500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6"/>
    <w:bookmarkEnd w:id="97"/>
    <w:bookmarkEnd w:id="98"/>
    <w:bookmarkEnd w:id="99"/>
    <w:bookmarkEnd w:id="100"/>
    <w:bookmarkEnd w:id="101"/>
    <w:p w14:paraId="40E2ECFC">
      <w:pPr>
        <w:pStyle w:val="3"/>
        <w:numPr>
          <w:ilvl w:val="255"/>
          <w:numId w:val="0"/>
        </w:numPr>
        <w:jc w:val="left"/>
        <w:rPr>
          <w:rFonts w:hint="eastAsia"/>
          <w:color w:val="auto"/>
          <w:lang w:val="en-US" w:eastAsia="zh-CN"/>
        </w:rPr>
      </w:pPr>
      <w:bookmarkStart w:id="111" w:name="_Toc26449"/>
      <w:bookmarkStart w:id="112" w:name="_Toc30346"/>
      <w:bookmarkStart w:id="113" w:name="_Toc11406"/>
      <w:r>
        <w:rPr>
          <w:rFonts w:hint="eastAsia"/>
          <w:color w:val="auto"/>
          <w:lang w:val="en-US" w:eastAsia="zh-CN"/>
        </w:rPr>
        <w:t>变异位点检测列表</w:t>
      </w:r>
      <w:bookmarkEnd w:id="111"/>
    </w:p>
    <w:p w14:paraId="2710BD85">
      <w:pPr>
        <w:spacing w:line="276" w:lineRule="auto"/>
        <w:jc w:val="both"/>
        <w:rPr>
          <w:rFonts w:hint="eastAsia"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07"/>
        <w:gridCol w:w="1452"/>
        <w:gridCol w:w="3552"/>
        <w:gridCol w:w="3972"/>
      </w:tblGrid>
      <w:tr w14:paraId="7AABA8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7E9EC0B3">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FBF8B">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54B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0BEA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B7FD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4B5D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E287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F2FF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74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4CBF8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812A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D56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75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EC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78BCE0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26D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C71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519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7794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A2FF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7C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F7F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FE4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9A22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4DAF1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33B9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3DA2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B2F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0BC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517F7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77D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EC6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717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4833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2E64C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2B4C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98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4AC3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DCB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60713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46A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27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5B78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4D8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4B376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53C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8888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531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0BEE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6D203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5CB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25F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5B5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EB75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1377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8204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7729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D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5B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563DD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2A8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4B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DF0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E70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00BB3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9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E31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B66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EEEA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169AA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E8D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032F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D47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AC1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0279AB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95C6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BA34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C3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C9E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257D78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0EAA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117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505B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E8D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3CC048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24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26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8CA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034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5FDF8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87A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D4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D30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52B9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12D4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6A6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9F7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048D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E0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1DE31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AAF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445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047B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A7D5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408F5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FA5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2AB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B6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4157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6EB55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E6F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26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F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41F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52CB9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898E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6590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8B79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C4ED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0A44B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483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3C5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B1E7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966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55BCD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C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7B5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DB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BBA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4270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055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A5E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62DD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B4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4CF1E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494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9C8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52CC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2FF4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47513C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1A89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C29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1D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575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EF6A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EA3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5703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261F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786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0BEA4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F954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72B3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FA8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6A97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1DA5D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604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5707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C1F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23FE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584E4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10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431E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B307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4C21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69711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0084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2A73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4E7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0017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15B49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AD39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355E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EA6B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DB9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63769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8EA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2272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107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DE5D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40836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CFB6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76A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688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8B3B4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22E4B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FF3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03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20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5B7D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2DED3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ADDF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372E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AE6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10C21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1FB1D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47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862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A34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14BBA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33267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05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5002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2F1F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4FD8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CF4B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65C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D2E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128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9DA7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63BC3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808C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C07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E6aA17</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17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FB352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EML4-ALK.E6A17</w:t>
            </w:r>
          </w:p>
        </w:tc>
      </w:tr>
      <w:tr w14:paraId="2C581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CFE0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75A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E6aA18</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16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ACEC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EML4-ALK.E6A18</w:t>
            </w:r>
          </w:p>
        </w:tc>
      </w:tr>
      <w:tr w14:paraId="69DF8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2B6B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72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300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EB03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w:t>
            </w:r>
          </w:p>
        </w:tc>
      </w:tr>
      <w:tr w14:paraId="34CDA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21A5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F8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F7DE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C334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EML4-ALK.E6A19.COSF1296.1</w:t>
            </w:r>
          </w:p>
        </w:tc>
      </w:tr>
      <w:tr w14:paraId="41DE9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6FA1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C03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4AB9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1CF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7E4F1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AA4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903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8C1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F62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E04A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90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15A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899A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4CD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30CB8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72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BB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A7BC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8C337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02226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129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22B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B3F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4236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7EE3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C52E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4F5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A79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92C74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54BE4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6EB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7D17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1622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3EBE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SLC34A2-ROS1.S13R32.COSF1259</w:t>
            </w:r>
          </w:p>
        </w:tc>
      </w:tr>
      <w:tr w14:paraId="29BBE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E059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BA6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A66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61C3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SLC34A2-ROS1.S13R34.COSF1261</w:t>
            </w:r>
          </w:p>
        </w:tc>
      </w:tr>
      <w:tr w14:paraId="670C6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1A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511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D80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1112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17527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A5A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7DAA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F35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BE8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SLC34A2-ROS1.S4R32.COSF1197</w:t>
            </w:r>
          </w:p>
        </w:tc>
      </w:tr>
      <w:tr w14:paraId="7F221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9BF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0CAC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42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C6F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SLC34A2-ROS1.S4R34.COSF1198</w:t>
            </w:r>
          </w:p>
        </w:tc>
      </w:tr>
      <w:tr w14:paraId="76158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FF42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4A6A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28A3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5A1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33461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9F30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09F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BDBF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9F9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CD74-ROS1.C6R32.COSF1202</w:t>
            </w:r>
          </w:p>
        </w:tc>
      </w:tr>
      <w:tr w14:paraId="0D96C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325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1F34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0D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99FB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CD74-ROS1.C6R34.COSF1200</w:t>
            </w:r>
          </w:p>
        </w:tc>
      </w:tr>
      <w:tr w14:paraId="69061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41B5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0A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3C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117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5D51F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C8D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736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B47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EA2B3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EZR-ROS1.E10R34.COSF1267</w:t>
            </w:r>
          </w:p>
        </w:tc>
      </w:tr>
      <w:tr w14:paraId="6E7D3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217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74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8E6D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8831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51BF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E0ED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EB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4970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142E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E443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DD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96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3E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43C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20B6D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84A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F48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A56A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F45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7AB4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77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5BD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06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3D7B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66A11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307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AF2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A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0C1B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09B89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D705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357E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89E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B85A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0523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A7D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CEE3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F3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CA3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2E575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0615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476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7A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DDCE7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CAB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3E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429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E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5385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65CB7D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E4B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3B78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5B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18D5D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4079D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9E2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0458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3D3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B91D6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520545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4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A70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66F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E284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bl>
    <w:p w14:paraId="3D6AA800">
      <w:pPr>
        <w:rPr>
          <w:rFonts w:hint="eastAsia"/>
          <w:lang w:eastAsia="zh-CN"/>
        </w:rPr>
      </w:pPr>
      <w:r>
        <w:rPr>
          <w:rFonts w:hint="eastAsia"/>
          <w:lang w:eastAsia="zh-CN"/>
        </w:rPr>
        <w:br w:type="page"/>
      </w:r>
    </w:p>
    <w:p w14:paraId="4C2A06BF">
      <w:pPr>
        <w:pStyle w:val="3"/>
        <w:numPr>
          <w:ilvl w:val="255"/>
          <w:numId w:val="0"/>
        </w:numPr>
        <w:jc w:val="left"/>
        <w:rPr>
          <w:color w:val="auto"/>
          <w:lang w:eastAsia="zh-CN"/>
        </w:rPr>
      </w:pPr>
      <w:bookmarkStart w:id="114" w:name="_Toc9570"/>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68E18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3BA9F2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095637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13C174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8419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77F3AF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8AD4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6E87CD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106A08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A47B6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AD146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35DEDD7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14BB61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2CD9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5BFD088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26DAF1D">
      <w:pPr>
        <w:rPr>
          <w:rFonts w:ascii="Times New Roman" w:hAnsi="Times New Roman" w:eastAsia="微软雅黑" w:cs="Times New Roman"/>
          <w:sz w:val="20"/>
          <w:szCs w:val="20"/>
          <w:lang w:eastAsia="zh-CN"/>
        </w:rPr>
      </w:pPr>
    </w:p>
    <w:p w14:paraId="6D69A7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BC68A6">
      <w:pPr>
        <w:pStyle w:val="3"/>
        <w:numPr>
          <w:ilvl w:val="255"/>
          <w:numId w:val="0"/>
        </w:numPr>
        <w:jc w:val="left"/>
        <w:rPr>
          <w:color w:val="auto"/>
          <w:lang w:eastAsia="zh-CN"/>
        </w:rPr>
      </w:pPr>
      <w:bookmarkStart w:id="115" w:name="_Toc15114"/>
      <w:bookmarkStart w:id="116" w:name="_Toc3409"/>
      <w:bookmarkStart w:id="117" w:name="_Toc19763"/>
      <w:bookmarkStart w:id="118" w:name="_Toc11925"/>
      <w:bookmarkStart w:id="119" w:name="_Toc29105"/>
      <w:bookmarkStart w:id="120" w:name="_Toc13498"/>
      <w:bookmarkStart w:id="121" w:name="_Toc28557"/>
      <w:bookmarkStart w:id="122" w:name="_Toc32447"/>
      <w:bookmarkStart w:id="123" w:name="_Toc18198"/>
      <w:bookmarkStart w:id="124" w:name="_Toc24462"/>
      <w:bookmarkStart w:id="125" w:name="_Toc5457"/>
      <w:bookmarkStart w:id="126" w:name="_Toc699"/>
      <w:bookmarkStart w:id="127" w:name="_Toc11535"/>
      <w:bookmarkStart w:id="128" w:name="_Toc10759"/>
      <w:bookmarkStart w:id="129" w:name="_Toc30512"/>
      <w:bookmarkStart w:id="130" w:name="_Toc16663"/>
      <w:bookmarkStart w:id="131" w:name="_Toc18811"/>
      <w:bookmarkStart w:id="132" w:name="_Toc2699"/>
      <w:bookmarkStart w:id="133" w:name="_Toc8550"/>
      <w:bookmarkStart w:id="134" w:name="_Toc2482"/>
      <w:r>
        <w:rPr>
          <w:rFonts w:hint="eastAsia"/>
          <w:color w:val="auto"/>
          <w:lang w:eastAsia="zh-CN"/>
        </w:rPr>
        <w:t>检测方法与局限性</w:t>
      </w:r>
      <w:bookmarkEnd w:id="115"/>
      <w:bookmarkEnd w:id="116"/>
      <w:bookmarkEnd w:id="117"/>
    </w:p>
    <w:p w14:paraId="1926A979">
      <w:pPr>
        <w:rPr>
          <w:highlight w:val="yellow"/>
          <w:lang w:eastAsia="zh-CN"/>
        </w:rPr>
      </w:pPr>
    </w:p>
    <w:p w14:paraId="414C0E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77F7C3">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0BDBDF19">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42877F8">
      <w:pPr>
        <w:ind w:firstLine="420" w:firstLineChars="200"/>
        <w:rPr>
          <w:rFonts w:hint="eastAsia" w:ascii="Times New Roman" w:hAnsi="Times New Roman" w:eastAsia="微软雅黑" w:cs="Times New Roman"/>
          <w:bCs/>
          <w:sz w:val="21"/>
          <w:szCs w:val="21"/>
          <w:lang w:eastAsia="zh-CN"/>
        </w:rPr>
      </w:pPr>
    </w:p>
    <w:p w14:paraId="024488F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D703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65958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6237C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17D3609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54ABB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18AA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1F9C885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510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3608AF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13D1135D">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0AADD4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25573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D6706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608C0628">
      <w:pPr>
        <w:pStyle w:val="3"/>
        <w:numPr>
          <w:ilvl w:val="255"/>
          <w:numId w:val="0"/>
        </w:numPr>
        <w:jc w:val="left"/>
        <w:rPr>
          <w:color w:val="auto"/>
          <w:lang w:eastAsia="zh-CN"/>
        </w:rPr>
      </w:pPr>
      <w:bookmarkStart w:id="135" w:name="_Toc4503"/>
      <w:bookmarkStart w:id="136" w:name="_Toc11901"/>
      <w:bookmarkStart w:id="137" w:name="_Toc6303"/>
      <w:bookmarkStart w:id="138" w:name="_Toc27809"/>
      <w:bookmarkStart w:id="139" w:name="_Toc22623"/>
      <w:bookmarkStart w:id="140" w:name="_Toc22162_WPSOffice_Level1"/>
      <w:bookmarkStart w:id="141" w:name="_Toc13275"/>
      <w:bookmarkStart w:id="142" w:name="_Toc17792_WPSOffice_Level2"/>
      <w:bookmarkStart w:id="143" w:name="_Toc19584_WPSOffice_Level1"/>
      <w:bookmarkStart w:id="144" w:name="_Toc14611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4C1DEAB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1A83A36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1C329A0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785A8EF">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222B1041">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771E54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7ACF283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7D8531B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F42BA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257040A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6F5E396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867D0A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75BCA8E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A15ADE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65C887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2C7FC5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118254FB">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FDA577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C5608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56711F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08F8F14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4E02BF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C56AE5C">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F1E0C78">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59E9B1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79254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7B6C823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7AFF27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3BCD1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7594580">
      <w:pPr>
        <w:widowControl/>
        <w:adjustRightInd w:val="0"/>
        <w:snapToGrid w:val="0"/>
        <w:spacing w:after="120" w:afterLines="50"/>
        <w:jc w:val="both"/>
        <w:rPr>
          <w:rFonts w:ascii="Times New Roman" w:hAnsi="Times New Roman" w:eastAsia="微软雅黑"/>
          <w:sz w:val="15"/>
          <w:szCs w:val="15"/>
          <w:lang w:eastAsia="zh-CN"/>
        </w:rPr>
      </w:pPr>
    </w:p>
    <w:sectPr>
      <w:headerReference r:id="rId7" w:type="default"/>
      <w:footerReference r:id="rId8"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5BFA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91B26">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627D9">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AD88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9C8A0">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FB6A4A">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0C6ECB2"/>
    <w:multiLevelType w:val="singleLevel"/>
    <w:tmpl w:val="B0C6ECB2"/>
    <w:lvl w:ilvl="0" w:tentative="0">
      <w:start w:val="1"/>
      <w:numFmt w:val="chineseCounting"/>
      <w:suff w:val="nothing"/>
      <w:lvlText w:val="%1、"/>
      <w:lvlJc w:val="left"/>
      <w:pPr>
        <w:ind w:left="0" w:firstLine="420"/>
      </w:pPr>
      <w:rPr>
        <w:rFonts w:hint="eastAsia"/>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13E0B0B"/>
    <w:multiLevelType w:val="singleLevel"/>
    <w:tmpl w:val="D13E0B0B"/>
    <w:lvl w:ilvl="0" w:tentative="0">
      <w:start w:val="1"/>
      <w:numFmt w:val="decimal"/>
      <w:suff w:val="space"/>
      <w:lvlText w:val="%1."/>
      <w:lvlJc w:val="left"/>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1"/>
  </w:num>
  <w:num w:numId="8">
    <w:abstractNumId w:val="11"/>
  </w:num>
  <w:num w:numId="9">
    <w:abstractNumId w:val="6"/>
  </w:num>
  <w:num w:numId="10">
    <w:abstractNumId w:val="3"/>
  </w:num>
  <w:num w:numId="11">
    <w:abstractNumId w:val="2"/>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40366"/>
    <w:rsid w:val="031B6FF1"/>
    <w:rsid w:val="036F2FCB"/>
    <w:rsid w:val="038726D8"/>
    <w:rsid w:val="03E921F1"/>
    <w:rsid w:val="04275653"/>
    <w:rsid w:val="04791D69"/>
    <w:rsid w:val="04871837"/>
    <w:rsid w:val="04A167FA"/>
    <w:rsid w:val="04C17114"/>
    <w:rsid w:val="0500466C"/>
    <w:rsid w:val="05594EA2"/>
    <w:rsid w:val="05815BFE"/>
    <w:rsid w:val="05887898"/>
    <w:rsid w:val="05D63B33"/>
    <w:rsid w:val="05DD3D0D"/>
    <w:rsid w:val="05ED035B"/>
    <w:rsid w:val="06A61E8D"/>
    <w:rsid w:val="06E36A2C"/>
    <w:rsid w:val="06EB7F4D"/>
    <w:rsid w:val="06F57B0F"/>
    <w:rsid w:val="07050647"/>
    <w:rsid w:val="07334F95"/>
    <w:rsid w:val="074043CC"/>
    <w:rsid w:val="075461B8"/>
    <w:rsid w:val="07846031"/>
    <w:rsid w:val="078D4BA5"/>
    <w:rsid w:val="07AB34E7"/>
    <w:rsid w:val="07AD25F8"/>
    <w:rsid w:val="07CC37A4"/>
    <w:rsid w:val="07D36A00"/>
    <w:rsid w:val="07DB59EB"/>
    <w:rsid w:val="07FD1C07"/>
    <w:rsid w:val="08397703"/>
    <w:rsid w:val="083F50A2"/>
    <w:rsid w:val="084059F0"/>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BD0903"/>
    <w:rsid w:val="0CC26BD0"/>
    <w:rsid w:val="0CFF716D"/>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8D2CA8"/>
    <w:rsid w:val="13AB527B"/>
    <w:rsid w:val="13B01DD4"/>
    <w:rsid w:val="13B260DB"/>
    <w:rsid w:val="147F528E"/>
    <w:rsid w:val="14872247"/>
    <w:rsid w:val="148972D9"/>
    <w:rsid w:val="149B7751"/>
    <w:rsid w:val="14A90B6D"/>
    <w:rsid w:val="14BF3DEC"/>
    <w:rsid w:val="14C82A00"/>
    <w:rsid w:val="14E343DA"/>
    <w:rsid w:val="14E50274"/>
    <w:rsid w:val="150E31A1"/>
    <w:rsid w:val="150E6099"/>
    <w:rsid w:val="15196B67"/>
    <w:rsid w:val="1524470F"/>
    <w:rsid w:val="152E3223"/>
    <w:rsid w:val="153F7D0D"/>
    <w:rsid w:val="155F6995"/>
    <w:rsid w:val="15D73C77"/>
    <w:rsid w:val="15FE2635"/>
    <w:rsid w:val="160538AE"/>
    <w:rsid w:val="165063E4"/>
    <w:rsid w:val="167138E8"/>
    <w:rsid w:val="168F42D0"/>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1C2800"/>
    <w:rsid w:val="1B28649B"/>
    <w:rsid w:val="1B570F0A"/>
    <w:rsid w:val="1BA36B7F"/>
    <w:rsid w:val="1BA46A93"/>
    <w:rsid w:val="1BAD3E87"/>
    <w:rsid w:val="1C070ED6"/>
    <w:rsid w:val="1C7A05D0"/>
    <w:rsid w:val="1C98707F"/>
    <w:rsid w:val="1CAC68FF"/>
    <w:rsid w:val="1CC932F4"/>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CE3187"/>
    <w:rsid w:val="1EEB2832"/>
    <w:rsid w:val="1F2B7CAE"/>
    <w:rsid w:val="1F68534E"/>
    <w:rsid w:val="1FA21F33"/>
    <w:rsid w:val="1FA67F11"/>
    <w:rsid w:val="1FB61837"/>
    <w:rsid w:val="20113DF3"/>
    <w:rsid w:val="20205A20"/>
    <w:rsid w:val="20370A70"/>
    <w:rsid w:val="20855B55"/>
    <w:rsid w:val="209432E5"/>
    <w:rsid w:val="20C205EB"/>
    <w:rsid w:val="213D7602"/>
    <w:rsid w:val="21641D42"/>
    <w:rsid w:val="216A3F09"/>
    <w:rsid w:val="216F18A9"/>
    <w:rsid w:val="21D55A39"/>
    <w:rsid w:val="220A4AC0"/>
    <w:rsid w:val="22180203"/>
    <w:rsid w:val="222E0EB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4C4FAC"/>
    <w:rsid w:val="276D638F"/>
    <w:rsid w:val="277B46CE"/>
    <w:rsid w:val="27870460"/>
    <w:rsid w:val="27F72D7E"/>
    <w:rsid w:val="281B6225"/>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3B5D5E"/>
    <w:rsid w:val="2C427C83"/>
    <w:rsid w:val="2C4F7511"/>
    <w:rsid w:val="2C580EC7"/>
    <w:rsid w:val="2C5C4EF8"/>
    <w:rsid w:val="2D087520"/>
    <w:rsid w:val="2DAD2E9F"/>
    <w:rsid w:val="2E0C0EE9"/>
    <w:rsid w:val="2E3D6CA4"/>
    <w:rsid w:val="2E7C3545"/>
    <w:rsid w:val="2EB35A8A"/>
    <w:rsid w:val="2F28730D"/>
    <w:rsid w:val="2F3A096F"/>
    <w:rsid w:val="2F6046E7"/>
    <w:rsid w:val="2F8D7DD7"/>
    <w:rsid w:val="2FAC5A0D"/>
    <w:rsid w:val="2FD03544"/>
    <w:rsid w:val="2FE41349"/>
    <w:rsid w:val="30104E20"/>
    <w:rsid w:val="304862D7"/>
    <w:rsid w:val="30C51137"/>
    <w:rsid w:val="30DA24F1"/>
    <w:rsid w:val="30E442C8"/>
    <w:rsid w:val="310959FE"/>
    <w:rsid w:val="3109732A"/>
    <w:rsid w:val="315E5833"/>
    <w:rsid w:val="32080EDC"/>
    <w:rsid w:val="32891103"/>
    <w:rsid w:val="328D69DF"/>
    <w:rsid w:val="32A520CB"/>
    <w:rsid w:val="32AB7EAB"/>
    <w:rsid w:val="32B71D27"/>
    <w:rsid w:val="32C53D80"/>
    <w:rsid w:val="32DE07F1"/>
    <w:rsid w:val="32F5284B"/>
    <w:rsid w:val="333113A7"/>
    <w:rsid w:val="33323300"/>
    <w:rsid w:val="33505C7F"/>
    <w:rsid w:val="338527AA"/>
    <w:rsid w:val="338B514F"/>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9D29F3"/>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8F6DE9"/>
    <w:rsid w:val="3BA03B4C"/>
    <w:rsid w:val="3BEA5380"/>
    <w:rsid w:val="3C1C076F"/>
    <w:rsid w:val="3C3F24CA"/>
    <w:rsid w:val="3C5D7D9D"/>
    <w:rsid w:val="3CAB7873"/>
    <w:rsid w:val="3D0777F5"/>
    <w:rsid w:val="3D0D2DC6"/>
    <w:rsid w:val="3D1C54C3"/>
    <w:rsid w:val="3D6C60E9"/>
    <w:rsid w:val="3D766ACE"/>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8E5E99"/>
    <w:rsid w:val="419B5A31"/>
    <w:rsid w:val="41A74866"/>
    <w:rsid w:val="41C73588"/>
    <w:rsid w:val="41DE4F09"/>
    <w:rsid w:val="41EC43CC"/>
    <w:rsid w:val="41EC785C"/>
    <w:rsid w:val="41FB6E61"/>
    <w:rsid w:val="41FF695D"/>
    <w:rsid w:val="42423613"/>
    <w:rsid w:val="42642ED6"/>
    <w:rsid w:val="42967F6B"/>
    <w:rsid w:val="42D665BD"/>
    <w:rsid w:val="43184C21"/>
    <w:rsid w:val="4327476D"/>
    <w:rsid w:val="4363766A"/>
    <w:rsid w:val="437D2182"/>
    <w:rsid w:val="43821027"/>
    <w:rsid w:val="438F1360"/>
    <w:rsid w:val="44636E08"/>
    <w:rsid w:val="44821823"/>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1F5106"/>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237FFE"/>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470258"/>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3A7920"/>
    <w:rsid w:val="55A47060"/>
    <w:rsid w:val="55AC636A"/>
    <w:rsid w:val="55C15CC7"/>
    <w:rsid w:val="55D553DE"/>
    <w:rsid w:val="55EB6C18"/>
    <w:rsid w:val="55F72786"/>
    <w:rsid w:val="562006AE"/>
    <w:rsid w:val="563648E8"/>
    <w:rsid w:val="56785E6A"/>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8EB23D5"/>
    <w:rsid w:val="5927169E"/>
    <w:rsid w:val="5973475B"/>
    <w:rsid w:val="59F268C4"/>
    <w:rsid w:val="5A5C468A"/>
    <w:rsid w:val="5AAE1BC7"/>
    <w:rsid w:val="5AD1304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1FA71ED"/>
    <w:rsid w:val="626A0523"/>
    <w:rsid w:val="62847EA7"/>
    <w:rsid w:val="62DB637F"/>
    <w:rsid w:val="62FA10BA"/>
    <w:rsid w:val="62FD5017"/>
    <w:rsid w:val="63296CF6"/>
    <w:rsid w:val="63532130"/>
    <w:rsid w:val="63CB5BE6"/>
    <w:rsid w:val="63D615FE"/>
    <w:rsid w:val="640B7333"/>
    <w:rsid w:val="64137DD0"/>
    <w:rsid w:val="6469117D"/>
    <w:rsid w:val="64733016"/>
    <w:rsid w:val="6486465D"/>
    <w:rsid w:val="64871562"/>
    <w:rsid w:val="64EA7FB1"/>
    <w:rsid w:val="64EC6C5A"/>
    <w:rsid w:val="653D7AF3"/>
    <w:rsid w:val="657B0A8B"/>
    <w:rsid w:val="657F1900"/>
    <w:rsid w:val="65B119A5"/>
    <w:rsid w:val="65F916BF"/>
    <w:rsid w:val="6622535F"/>
    <w:rsid w:val="66565CBE"/>
    <w:rsid w:val="66A12CC1"/>
    <w:rsid w:val="66D22420"/>
    <w:rsid w:val="6702417F"/>
    <w:rsid w:val="670E76D1"/>
    <w:rsid w:val="67574E33"/>
    <w:rsid w:val="67583A43"/>
    <w:rsid w:val="67656D42"/>
    <w:rsid w:val="67745B77"/>
    <w:rsid w:val="677D4844"/>
    <w:rsid w:val="679E3147"/>
    <w:rsid w:val="67C51EA9"/>
    <w:rsid w:val="67D77C44"/>
    <w:rsid w:val="68645048"/>
    <w:rsid w:val="68816D21"/>
    <w:rsid w:val="6882763F"/>
    <w:rsid w:val="6884648C"/>
    <w:rsid w:val="690459DC"/>
    <w:rsid w:val="690B7AFD"/>
    <w:rsid w:val="69543567"/>
    <w:rsid w:val="698B3E71"/>
    <w:rsid w:val="69BE7BAE"/>
    <w:rsid w:val="6A180980"/>
    <w:rsid w:val="6A213ECF"/>
    <w:rsid w:val="6A47420B"/>
    <w:rsid w:val="6A6D318E"/>
    <w:rsid w:val="6A90444F"/>
    <w:rsid w:val="6A930078"/>
    <w:rsid w:val="6AB63A2C"/>
    <w:rsid w:val="6AFC4C50"/>
    <w:rsid w:val="6AFF6DD9"/>
    <w:rsid w:val="6B2031BA"/>
    <w:rsid w:val="6B242989"/>
    <w:rsid w:val="6B29648C"/>
    <w:rsid w:val="6B3034CF"/>
    <w:rsid w:val="6B6721F6"/>
    <w:rsid w:val="6B713444"/>
    <w:rsid w:val="6B7A60D6"/>
    <w:rsid w:val="6B9F6D44"/>
    <w:rsid w:val="6BAE3330"/>
    <w:rsid w:val="6C203A9A"/>
    <w:rsid w:val="6C385BB0"/>
    <w:rsid w:val="6C686B68"/>
    <w:rsid w:val="6CA6506C"/>
    <w:rsid w:val="6CA77F53"/>
    <w:rsid w:val="6CB75CCD"/>
    <w:rsid w:val="6CC67436"/>
    <w:rsid w:val="6D007734"/>
    <w:rsid w:val="6D2D26D4"/>
    <w:rsid w:val="6D3769F7"/>
    <w:rsid w:val="6D6F7597"/>
    <w:rsid w:val="6DDE586A"/>
    <w:rsid w:val="6E5F5ACC"/>
    <w:rsid w:val="6E9303C1"/>
    <w:rsid w:val="6EA36ACE"/>
    <w:rsid w:val="6EC55FDD"/>
    <w:rsid w:val="6ECF03D4"/>
    <w:rsid w:val="6EEA4B30"/>
    <w:rsid w:val="6EEB1850"/>
    <w:rsid w:val="6EEB4762"/>
    <w:rsid w:val="6F024E2D"/>
    <w:rsid w:val="6F182524"/>
    <w:rsid w:val="6F1D62F1"/>
    <w:rsid w:val="6F7A3C37"/>
    <w:rsid w:val="6F9E7295"/>
    <w:rsid w:val="6FC02C16"/>
    <w:rsid w:val="6FC73D20"/>
    <w:rsid w:val="6FEC219A"/>
    <w:rsid w:val="6FF6475E"/>
    <w:rsid w:val="700E441B"/>
    <w:rsid w:val="70184EA3"/>
    <w:rsid w:val="706C77C5"/>
    <w:rsid w:val="70CB53E1"/>
    <w:rsid w:val="70E45041"/>
    <w:rsid w:val="714E12CF"/>
    <w:rsid w:val="719E532A"/>
    <w:rsid w:val="71EB057A"/>
    <w:rsid w:val="7209016D"/>
    <w:rsid w:val="7259341C"/>
    <w:rsid w:val="728B00C1"/>
    <w:rsid w:val="72A4678A"/>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4FD0BD7"/>
    <w:rsid w:val="754B1A74"/>
    <w:rsid w:val="75686B98"/>
    <w:rsid w:val="75E35A02"/>
    <w:rsid w:val="75ED3955"/>
    <w:rsid w:val="765572B1"/>
    <w:rsid w:val="7677072C"/>
    <w:rsid w:val="76996B6D"/>
    <w:rsid w:val="76A00464"/>
    <w:rsid w:val="76A021B3"/>
    <w:rsid w:val="76B664D7"/>
    <w:rsid w:val="76E33575"/>
    <w:rsid w:val="76EB2B73"/>
    <w:rsid w:val="76F275C9"/>
    <w:rsid w:val="770B0914"/>
    <w:rsid w:val="77A33591"/>
    <w:rsid w:val="77AA4702"/>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4D101A"/>
    <w:rsid w:val="7C6A1EB0"/>
    <w:rsid w:val="7CE64909"/>
    <w:rsid w:val="7CF05D38"/>
    <w:rsid w:val="7D4E0C16"/>
    <w:rsid w:val="7D793C28"/>
    <w:rsid w:val="7D8C0F6F"/>
    <w:rsid w:val="7D9D7C22"/>
    <w:rsid w:val="7DD60F10"/>
    <w:rsid w:val="7E096CA7"/>
    <w:rsid w:val="7E364B5D"/>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4560</Words>
  <Characters>13909</Characters>
  <Lines>229</Lines>
  <Paragraphs>64</Paragraphs>
  <TotalTime>1</TotalTime>
  <ScaleCrop>false</ScaleCrop>
  <LinksUpToDate>false</LinksUpToDate>
  <CharactersWithSpaces>15350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2025-12-01T09:24:13Z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