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B278C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DE792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0EFF91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241916F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F90119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CFCD6AC">
      <w:pPr>
        <w:rPr>
          <w:rFonts w:hint="default" w:ascii="Times New Roman" w:hAnsi="Times New Roman" w:eastAsia="微软雅黑" w:cs="Times New Roman"/>
        </w:rPr>
      </w:pPr>
    </w:p>
    <w:p w14:paraId="5C6FEADE">
      <w:pPr>
        <w:rPr>
          <w:rFonts w:hint="default" w:ascii="Times New Roman" w:hAnsi="Times New Roman" w:eastAsia="微软雅黑" w:cs="Times New Roman"/>
        </w:rPr>
      </w:pPr>
    </w:p>
    <w:p w14:paraId="6FE2D24A">
      <w:pPr>
        <w:rPr>
          <w:rFonts w:hint="default" w:ascii="Times New Roman" w:hAnsi="Times New Roman" w:eastAsia="微软雅黑" w:cs="Times New Roman"/>
        </w:rPr>
      </w:pPr>
    </w:p>
    <w:p w14:paraId="1A97189A">
      <w:pPr>
        <w:rPr>
          <w:rFonts w:hint="default" w:ascii="Times New Roman" w:hAnsi="Times New Roman" w:eastAsia="微软雅黑" w:cs="Times New Roman"/>
        </w:rPr>
      </w:pPr>
    </w:p>
    <w:p w14:paraId="54E2057F">
      <w:pPr>
        <w:rPr>
          <w:rFonts w:hint="default" w:ascii="Times New Roman" w:hAnsi="Times New Roman" w:eastAsia="微软雅黑" w:cs="Times New Roman"/>
        </w:rPr>
      </w:pPr>
    </w:p>
    <w:p w14:paraId="358742F4">
      <w:pPr>
        <w:rPr>
          <w:rFonts w:hint="default" w:ascii="Times New Roman" w:hAnsi="Times New Roman" w:eastAsia="微软雅黑" w:cs="Times New Roman"/>
        </w:rPr>
      </w:pPr>
    </w:p>
    <w:p w14:paraId="0336EBAD">
      <w:pPr>
        <w:rPr>
          <w:rFonts w:hint="default" w:ascii="Times New Roman" w:hAnsi="Times New Roman" w:eastAsia="微软雅黑" w:cs="Times New Roman"/>
        </w:rPr>
      </w:pPr>
    </w:p>
    <w:p w14:paraId="2EB2A82F">
      <w:pPr>
        <w:rPr>
          <w:rFonts w:hint="default" w:ascii="Times New Roman" w:hAnsi="Times New Roman" w:eastAsia="微软雅黑" w:cs="Times New Roman"/>
        </w:rPr>
      </w:pPr>
    </w:p>
    <w:p w14:paraId="55479995">
      <w:pPr>
        <w:rPr>
          <w:rFonts w:hint="default" w:ascii="Times New Roman" w:hAnsi="Times New Roman" w:eastAsia="微软雅黑" w:cs="Times New Roman"/>
          <w:lang w:eastAsia="zh-CN"/>
        </w:rPr>
      </w:pPr>
    </w:p>
    <w:p w14:paraId="77CC05F2">
      <w:pPr>
        <w:rPr>
          <w:rFonts w:hint="default" w:ascii="Times New Roman" w:hAnsi="Times New Roman" w:eastAsia="微软雅黑" w:cs="Times New Roman"/>
        </w:rPr>
      </w:pPr>
    </w:p>
    <w:p w14:paraId="7077AADF">
      <w:pPr>
        <w:rPr>
          <w:rFonts w:hint="default" w:ascii="Times New Roman" w:hAnsi="Times New Roman" w:eastAsia="微软雅黑" w:cs="Times New Roman"/>
        </w:rPr>
      </w:pPr>
    </w:p>
    <w:p w14:paraId="06E09CB8">
      <w:pPr>
        <w:rPr>
          <w:rFonts w:hint="default" w:ascii="Times New Roman" w:hAnsi="Times New Roman" w:eastAsia="微软雅黑" w:cs="Times New Roman"/>
        </w:rPr>
      </w:pPr>
    </w:p>
    <w:p w14:paraId="59852521">
      <w:pPr>
        <w:rPr>
          <w:rFonts w:hint="default" w:ascii="Times New Roman" w:hAnsi="Times New Roman" w:eastAsia="微软雅黑" w:cs="Times New Roman"/>
        </w:rPr>
      </w:pPr>
    </w:p>
    <w:p w14:paraId="696E8C17">
      <w:pPr>
        <w:rPr>
          <w:rFonts w:hint="default" w:ascii="Times New Roman" w:hAnsi="Times New Roman" w:eastAsia="微软雅黑" w:cs="Times New Roman"/>
        </w:rPr>
      </w:pPr>
    </w:p>
    <w:p w14:paraId="120F0095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HER</w:t>
      </w:r>
      <w:r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基因扩增检测报告</w:t>
      </w:r>
    </w:p>
    <w:p w14:paraId="0929AAF8">
      <w:pPr>
        <w:rPr>
          <w:rFonts w:hint="default" w:ascii="Times New Roman" w:hAnsi="Times New Roman" w:eastAsia="微软雅黑" w:cs="Times New Roma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42F1C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BEEDD3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19C8B3DB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6FDCF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335CC3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4FAF152C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7744E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22626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656335A9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6A745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BA044A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82C4814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3AA2D324">
      <w:pPr>
        <w:jc w:val="center"/>
        <w:rPr>
          <w:rFonts w:hint="default" w:ascii="Times New Roman" w:hAnsi="Times New Roman" w:eastAsia="微软雅黑" w:cs="Times New Roman"/>
        </w:rPr>
      </w:pPr>
    </w:p>
    <w:p w14:paraId="3FEA4F81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headerReference r:id="rId3" w:type="default"/>
          <w:footerReference r:id="rId4" w:type="default"/>
          <w:pgSz w:w="11910" w:h="16840"/>
          <w:pgMar w:top="1020" w:right="1020" w:bottom="1020" w:left="1020" w:header="397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34F84C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5372CC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64519C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2C9D0289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77CAEC3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_Toc27202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_Toc27202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9853499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_Toc27475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_Toc27475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753531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_Toc3942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_Toc3942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5DF32E92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_Toc21769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_Toc21769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3BE426D7">
          <w:pPr>
            <w:pStyle w:val="11"/>
            <w:tabs>
              <w:tab w:val="right" w:leader="dot" w:pos="9870"/>
            </w:tabs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_Toc14200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_Toc14200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5326773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5A5A60A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397"/>
      <w:bookmarkStart w:id="1" w:name="_Toc27500"/>
      <w:bookmarkStart w:id="2" w:name="_Toc30143_WPSOffice_Level1"/>
      <w:bookmarkStart w:id="3" w:name="_Toc21009_WPSOffice_Level1"/>
      <w:bookmarkStart w:id="4" w:name="_Toc21669"/>
      <w:bookmarkStart w:id="5" w:name="_Toc32054"/>
      <w:bookmarkStart w:id="6" w:name="_Toc13806"/>
      <w:bookmarkStart w:id="7" w:name="_Toc24178_WPSOffice_Level1"/>
    </w:p>
    <w:p w14:paraId="5DA4B224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footerReference r:id="rId5" w:type="default"/>
          <w:pgSz w:w="11910" w:h="16840"/>
          <w:pgMar w:top="1037" w:right="1020" w:bottom="981" w:left="1020" w:header="397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tblInd w:w="0" w:type="dxa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4F9C69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66DBA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CE1AE8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9EA5E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78ABC0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20AA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1C88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0373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08B98A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A54F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FDA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6345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23ED7E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F426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211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1EDD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49FD5C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E91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9B5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1B22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32A2B936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7202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362D8E4C">
      <w:pPr>
        <w:rPr>
          <w:rFonts w:hint="default"/>
        </w:rPr>
      </w:pPr>
    </w:p>
    <w:p w14:paraId="78BF1C4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747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7D55B11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32C1C486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12F033CC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7086B8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03A157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6447B9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2EE020B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F8247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27FF790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0B92738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CF7C81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ADE8D59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63C7637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27D564A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B8DBAF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7B50284D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5CE0A1BB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2B7D6FAB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3942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56C199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65A832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212D1D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48EB2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36EA15B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FB94D31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3C37C2F9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21D716C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1769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03"/>
        <w:gridCol w:w="2151"/>
        <w:gridCol w:w="2593"/>
      </w:tblGrid>
      <w:tr w14:paraId="300E885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8BF336B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B32D44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0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BC37B93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5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A627D1D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C9E31E1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394876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FE479C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7FB84F9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A93A4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59073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0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2BCD0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943E1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49EE1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63DD702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AE565D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282DC9">
            <w:pPr>
              <w:pStyle w:val="47"/>
            </w:pPr>
          </w:p>
        </w:tc>
        <w:tc>
          <w:tcPr>
            <w:tcW w:w="230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F60924">
            <w:pPr>
              <w:pStyle w:val="47"/>
            </w:pPr>
          </w:p>
        </w:tc>
        <w:tc>
          <w:tcPr>
            <w:tcW w:w="2151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370463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E98CDD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37BA8E7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7734E0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4C7A4F1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81A97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D21271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0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13E0DA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032F4E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5EF6AD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2E5C93E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70B7AE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B73719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0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9B86D6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51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446AD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6DF1B5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068AA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93752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DED559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0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6249DC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51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CEC77B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E092D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B8E78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00C75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4186C77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116EFF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003C7B3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309911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0ECCDA6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2C6DA5">
            <w:pPr>
              <w:adjustRightInd w:val="0"/>
              <w:snapToGrid w:val="0"/>
              <w:spacing w:line="204" w:lineRule="auto"/>
              <w:jc w:val="center"/>
            </w:pPr>
          </w:p>
          <w:p w14:paraId="27D3972A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13335" b="1206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44E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71868C9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57AE0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胆管癌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5D7A46E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A5CFA9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3D96B7B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E94258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</w:p>
          <w:p w14:paraId="434BE5FD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  <w:r>
              <w:drawing>
                <wp:inline distT="0" distB="0" distL="114300" distR="114300">
                  <wp:extent cx="5238750" cy="1974850"/>
                  <wp:effectExtent l="0" t="0" r="6350" b="6350"/>
                  <wp:docPr id="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197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DC9C8E5">
            <w:pPr>
              <w:adjustRightInd w:val="0"/>
              <w:snapToGrid w:val="0"/>
              <w:spacing w:line="204" w:lineRule="auto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注：来源于胆道恶性肿瘤 HER2 分子诊断与临床应用中国专家共识（2024 版）</w:t>
            </w:r>
          </w:p>
        </w:tc>
      </w:tr>
      <w:tr w14:paraId="2D8F42C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CBC697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食管和食管胃交界处癌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2253113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35D78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C82EF59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357081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</w:p>
          <w:p w14:paraId="3095B032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  <w:r>
              <w:drawing>
                <wp:inline distT="0" distB="0" distL="114300" distR="114300">
                  <wp:extent cx="3860800" cy="1409700"/>
                  <wp:effectExtent l="0" t="0" r="0" b="0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0800" cy="1409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652088F">
            <w:pPr>
              <w:adjustRightInd w:val="0"/>
              <w:snapToGrid w:val="0"/>
              <w:spacing w:line="204" w:lineRule="auto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注：Esophageal and Esophagogastric Junction Cancers NCCN 2025.V1</w:t>
            </w:r>
            <w:bookmarkStart w:id="31" w:name="_GoBack"/>
            <w:bookmarkEnd w:id="31"/>
          </w:p>
        </w:tc>
      </w:tr>
      <w:tr w14:paraId="6A9C8D1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7F45B8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37E0909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00C10C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BEAC05C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984BE4">
            <w:pPr>
              <w:adjustRightInd w:val="0"/>
              <w:snapToGrid w:val="0"/>
              <w:spacing w:line="204" w:lineRule="auto"/>
            </w:pPr>
          </w:p>
          <w:p w14:paraId="41EDA41F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C657EC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注：来源于胃癌胃镜活检标本HER-2检测中国专家共识（2023版）&amp;胃癌HER2检测指南（2016版）</w:t>
            </w:r>
          </w:p>
        </w:tc>
      </w:tr>
      <w:tr w14:paraId="3444C74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8B898D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0B9B584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2FF63F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303272F7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9B11BD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2C2C98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42D4B09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293F83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AFB381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34EEEA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4C73ABC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B1981D">
            <w:pPr>
              <w:adjustRightInd w:val="0"/>
              <w:snapToGrid w:val="0"/>
              <w:spacing w:line="204" w:lineRule="auto"/>
            </w:pPr>
          </w:p>
          <w:p w14:paraId="186AC244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2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DE7E5F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7F8F7F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0FF862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761A1528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09AA8E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DE16EE6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7C73F2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3271617">
            <w:pPr>
              <w:jc w:val="both"/>
              <w:rPr>
                <w:b/>
                <w:sz w:val="16"/>
              </w:rPr>
            </w:pPr>
            <w:r>
              <w:rPr>
                <w:rFonts w:hint="eastAsia" w:eastAsia="微软雅黑"/>
                <w:lang w:eastAsia="zh-CN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16510</wp:posOffset>
                  </wp:positionH>
                  <wp:positionV relativeFrom="paragraph">
                    <wp:posOffset>-69215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55E0B6CD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712A70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31693E85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51B4C871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312DBC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420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38FC344C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29EB4AD2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</w:t>
      </w:r>
      <w:bookmarkStart w:id="13" w:name="OLE_LINK2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STAT</w:t>
      </w:r>
      <w:bookmarkEnd w:id="13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05652E90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bookmarkStart w:id="14" w:name="OLE_LINK3"/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bookmarkEnd w:id="14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64984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2764193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4364E7C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714D2E2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6B128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51F4DD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5D82AF9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61FE21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1983A2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5FE4EDD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5" w:name="OLE_LINK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  <w:bookmarkEnd w:id="15"/>
          </w:p>
        </w:tc>
        <w:tc>
          <w:tcPr>
            <w:tcW w:w="3849" w:type="dxa"/>
            <w:vAlign w:val="center"/>
          </w:tcPr>
          <w:p w14:paraId="41E54BC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E6917C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D536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5794D8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1984C1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1FE987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575D1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5B3505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6" w:name="OLE_LINK9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  <w:bookmarkEnd w:id="16"/>
          </w:p>
        </w:tc>
        <w:tc>
          <w:tcPr>
            <w:tcW w:w="3849" w:type="dxa"/>
            <w:vAlign w:val="center"/>
          </w:tcPr>
          <w:p w14:paraId="24E0DD6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2D4CA6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50BAE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7C326F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7" w:name="OLE_LINK1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  <w:bookmarkEnd w:id="17"/>
          </w:p>
        </w:tc>
        <w:tc>
          <w:tcPr>
            <w:tcW w:w="3849" w:type="dxa"/>
            <w:vAlign w:val="center"/>
          </w:tcPr>
          <w:p w14:paraId="085FA41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294B178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3AAF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3804E0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49BDE3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6C53DA4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34227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3E9CCD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8" w:name="OLE_LINK11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  <w:bookmarkEnd w:id="18"/>
          </w:p>
        </w:tc>
        <w:tc>
          <w:tcPr>
            <w:tcW w:w="3849" w:type="dxa"/>
            <w:vAlign w:val="center"/>
          </w:tcPr>
          <w:p w14:paraId="2547437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347A3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15107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5C1215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9" w:name="OLE_LINK1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  <w:bookmarkEnd w:id="19"/>
          </w:p>
        </w:tc>
        <w:tc>
          <w:tcPr>
            <w:tcW w:w="3849" w:type="dxa"/>
            <w:vAlign w:val="center"/>
          </w:tcPr>
          <w:p w14:paraId="28F114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D99FD4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7316D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15017B4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0" w:name="OLE_LINK1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</w:t>
            </w:r>
            <w:bookmarkEnd w:id="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*</w:t>
            </w:r>
          </w:p>
        </w:tc>
        <w:tc>
          <w:tcPr>
            <w:tcW w:w="3849" w:type="dxa"/>
            <w:vAlign w:val="center"/>
          </w:tcPr>
          <w:p w14:paraId="79A21A38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16385FB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79103F9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6BE6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55F52B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1" w:name="OLE_LINK14"/>
          </w:p>
        </w:tc>
        <w:tc>
          <w:tcPr>
            <w:tcW w:w="3849" w:type="dxa"/>
            <w:shd w:val="clear" w:color="auto" w:fill="auto"/>
            <w:vAlign w:val="center"/>
          </w:tcPr>
          <w:p w14:paraId="7825F9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shd w:val="clear" w:color="auto" w:fill="auto"/>
            <w:vAlign w:val="center"/>
          </w:tcPr>
          <w:p w14:paraId="3172ABC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4E3CA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7245A4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  <w:bookmarkEnd w:id="21"/>
          </w:p>
        </w:tc>
        <w:tc>
          <w:tcPr>
            <w:tcW w:w="3849" w:type="dxa"/>
            <w:vAlign w:val="center"/>
          </w:tcPr>
          <w:p w14:paraId="59E813E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CB014D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9CC1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3CAADC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71EC52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2" w:name="OLE_LINK1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  <w:bookmarkEnd w:id="2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、膀胱尿路上皮癌</w:t>
            </w:r>
          </w:p>
        </w:tc>
        <w:tc>
          <w:tcPr>
            <w:tcW w:w="3139" w:type="dxa"/>
            <w:vAlign w:val="center"/>
          </w:tcPr>
          <w:p w14:paraId="23E7792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30881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7BDB86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7706C89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2363772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620D2EA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48402BB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5AA87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1FFF457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57DF4E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100771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E95284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E664A4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4D24C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2FC498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C8C28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3" w:name="OLE_LINK1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</w:t>
            </w:r>
            <w:bookmarkEnd w:id="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a</w:t>
            </w:r>
          </w:p>
        </w:tc>
        <w:tc>
          <w:tcPr>
            <w:tcW w:w="1487" w:type="dxa"/>
            <w:vAlign w:val="center"/>
          </w:tcPr>
          <w:p w14:paraId="3C59817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00026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55000A4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0ADB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F51DC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1A5A11C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0D345D6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8275A8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4A3C00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71E1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4BFDF2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7C9606E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FBC6AB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A1A5C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3408B1D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2626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DE3E5F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6BEDB3D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0661B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652162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06609FF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9EEE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DBF512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4" w:name="OLE_LINK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  <w:bookmarkEnd w:id="24"/>
          </w:p>
        </w:tc>
        <w:tc>
          <w:tcPr>
            <w:tcW w:w="2350" w:type="dxa"/>
            <w:vAlign w:val="center"/>
          </w:tcPr>
          <w:p w14:paraId="515CD4B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5" w:name="OLE_LINK22"/>
            <w:bookmarkStart w:id="26" w:name="OLE_LINK24"/>
            <w:bookmarkStart w:id="27" w:name="OLE_LINK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</w:t>
            </w:r>
            <w:bookmarkEnd w:id="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-A181</w:t>
            </w:r>
            <w:bookmarkEnd w:id="26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1</w:t>
            </w:r>
            <w:bookmarkEnd w:id="27"/>
          </w:p>
        </w:tc>
        <w:tc>
          <w:tcPr>
            <w:tcW w:w="1487" w:type="dxa"/>
            <w:vAlign w:val="center"/>
          </w:tcPr>
          <w:p w14:paraId="2CCB0F7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8" w:name="OLE_LINK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  <w:bookmarkEnd w:id="28"/>
          </w:p>
        </w:tc>
        <w:tc>
          <w:tcPr>
            <w:tcW w:w="2482" w:type="dxa"/>
            <w:vAlign w:val="center"/>
          </w:tcPr>
          <w:p w14:paraId="11DAD79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620BC5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F0B4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BA9E97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30DD853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5FF85E5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7B785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5CBB11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616EF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D55C59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3D76D4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1845B2B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FB5C2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2ADD4A9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75FE4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64C921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DC7F27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78528F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2C1085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7CDE89F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9" w:name="OLE_LINK3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  <w:bookmarkEnd w:id="29"/>
          </w:p>
        </w:tc>
      </w:tr>
      <w:tr w14:paraId="2C83E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3C8229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4E0F11C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2B3BF31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2EE5A4A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19698B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4670D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59EADF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339704E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674E284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6791D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435579E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25222CF2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68C1074C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119919E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4686F99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4B05DE0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45DC7137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4870026A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55BEC81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bookmarkStart w:id="30" w:name="OLE_LINK7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  <w:bookmarkEnd w:id="30"/>
    </w:p>
    <w:p w14:paraId="712ED57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7910D42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footerReference r:id="rId6" w:type="default"/>
      <w:pgSz w:w="11906" w:h="16838"/>
      <w:pgMar w:top="850" w:right="850" w:bottom="850" w:left="850" w:header="397" w:footer="56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CD38ED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6A41A8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BD8CA3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1D313CCC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CBD8CA3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1D313CCC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6E78D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-43815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ACEB2D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3.4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deeP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ACEB2D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75F63">
    <w:pPr>
      <w:pStyle w:val="10"/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1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AB77A8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2C05F8"/>
    <w:rsid w:val="0A337BEA"/>
    <w:rsid w:val="0A383729"/>
    <w:rsid w:val="0A757891"/>
    <w:rsid w:val="0ADA7F11"/>
    <w:rsid w:val="0AEC09F3"/>
    <w:rsid w:val="0B106684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237E00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1E6B23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915022"/>
    <w:rsid w:val="15D73C77"/>
    <w:rsid w:val="165063E4"/>
    <w:rsid w:val="16560F01"/>
    <w:rsid w:val="16BD5BE8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A5002C"/>
    <w:rsid w:val="19437087"/>
    <w:rsid w:val="1969147D"/>
    <w:rsid w:val="199369D8"/>
    <w:rsid w:val="19C00606"/>
    <w:rsid w:val="1A810FAD"/>
    <w:rsid w:val="1AE73725"/>
    <w:rsid w:val="1B10343F"/>
    <w:rsid w:val="1B28649B"/>
    <w:rsid w:val="1BA36B7F"/>
    <w:rsid w:val="1BAD3E87"/>
    <w:rsid w:val="1BFB4FA4"/>
    <w:rsid w:val="1C7A05D0"/>
    <w:rsid w:val="1C98707F"/>
    <w:rsid w:val="1CCD19AC"/>
    <w:rsid w:val="1CFB3D7D"/>
    <w:rsid w:val="1D0B7646"/>
    <w:rsid w:val="1D103BE7"/>
    <w:rsid w:val="1D7C63E2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791AD8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32212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DE2A02"/>
    <w:rsid w:val="2B0025D7"/>
    <w:rsid w:val="2B485DBB"/>
    <w:rsid w:val="2B671B1E"/>
    <w:rsid w:val="2B692B05"/>
    <w:rsid w:val="2B794292"/>
    <w:rsid w:val="2B8C0A94"/>
    <w:rsid w:val="2BDE1876"/>
    <w:rsid w:val="2BF7758D"/>
    <w:rsid w:val="2C165FD1"/>
    <w:rsid w:val="2C180353"/>
    <w:rsid w:val="2C427C83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D80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42564A"/>
    <w:rsid w:val="3B6E4C22"/>
    <w:rsid w:val="3B721C7C"/>
    <w:rsid w:val="3B9B0105"/>
    <w:rsid w:val="3BC82C9D"/>
    <w:rsid w:val="3BE02CB1"/>
    <w:rsid w:val="3BEA5380"/>
    <w:rsid w:val="3C3F24CA"/>
    <w:rsid w:val="3C5D7D9D"/>
    <w:rsid w:val="3CC95781"/>
    <w:rsid w:val="3CD218BB"/>
    <w:rsid w:val="3D1C54C3"/>
    <w:rsid w:val="3D6C60E9"/>
    <w:rsid w:val="3D855C98"/>
    <w:rsid w:val="3DC8028C"/>
    <w:rsid w:val="3E3A3804"/>
    <w:rsid w:val="3E557A55"/>
    <w:rsid w:val="3EC66A11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530140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9C3A50"/>
    <w:rsid w:val="499E6F1D"/>
    <w:rsid w:val="49C56F37"/>
    <w:rsid w:val="4A1A1AFC"/>
    <w:rsid w:val="4A1C7F69"/>
    <w:rsid w:val="4A2048F5"/>
    <w:rsid w:val="4A4A7BE5"/>
    <w:rsid w:val="4A647401"/>
    <w:rsid w:val="4A693618"/>
    <w:rsid w:val="4A7345CA"/>
    <w:rsid w:val="4A83553B"/>
    <w:rsid w:val="4AA36DBB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231624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2F1F7E"/>
    <w:rsid w:val="4F5624CB"/>
    <w:rsid w:val="4F8A3F4D"/>
    <w:rsid w:val="4FB467F9"/>
    <w:rsid w:val="4FCB398E"/>
    <w:rsid w:val="4FD02F65"/>
    <w:rsid w:val="510D07DF"/>
    <w:rsid w:val="516C72A2"/>
    <w:rsid w:val="51967B24"/>
    <w:rsid w:val="519B28E7"/>
    <w:rsid w:val="52594F0F"/>
    <w:rsid w:val="52742DE8"/>
    <w:rsid w:val="52832C8D"/>
    <w:rsid w:val="52972F71"/>
    <w:rsid w:val="52DB3A4A"/>
    <w:rsid w:val="52E57CC3"/>
    <w:rsid w:val="52FF44FB"/>
    <w:rsid w:val="5312550A"/>
    <w:rsid w:val="53287C34"/>
    <w:rsid w:val="53444AF5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765A9B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9C117BE"/>
    <w:rsid w:val="5A2C3413"/>
    <w:rsid w:val="5B201627"/>
    <w:rsid w:val="5B2616E5"/>
    <w:rsid w:val="5B3A4C3E"/>
    <w:rsid w:val="5B884B96"/>
    <w:rsid w:val="5C702399"/>
    <w:rsid w:val="5D090FC9"/>
    <w:rsid w:val="5D2D2247"/>
    <w:rsid w:val="5E733C7A"/>
    <w:rsid w:val="5E8C7702"/>
    <w:rsid w:val="5EB2544D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5254D2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0110F"/>
    <w:rsid w:val="653D7AF3"/>
    <w:rsid w:val="65441243"/>
    <w:rsid w:val="658D3BDA"/>
    <w:rsid w:val="65B119A5"/>
    <w:rsid w:val="65F916BF"/>
    <w:rsid w:val="6622535F"/>
    <w:rsid w:val="66565CBE"/>
    <w:rsid w:val="670E76D1"/>
    <w:rsid w:val="67326007"/>
    <w:rsid w:val="67574E33"/>
    <w:rsid w:val="67B506D8"/>
    <w:rsid w:val="67D77C44"/>
    <w:rsid w:val="68645048"/>
    <w:rsid w:val="690459DC"/>
    <w:rsid w:val="69076303"/>
    <w:rsid w:val="690B7AFD"/>
    <w:rsid w:val="69334FB5"/>
    <w:rsid w:val="69543567"/>
    <w:rsid w:val="697C746B"/>
    <w:rsid w:val="6A6D318E"/>
    <w:rsid w:val="6A822336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CB53E1"/>
    <w:rsid w:val="70E45041"/>
    <w:rsid w:val="714E12CF"/>
    <w:rsid w:val="71B86740"/>
    <w:rsid w:val="7209016D"/>
    <w:rsid w:val="72277C7E"/>
    <w:rsid w:val="7259341C"/>
    <w:rsid w:val="728B00C1"/>
    <w:rsid w:val="729B20AA"/>
    <w:rsid w:val="732C3BCC"/>
    <w:rsid w:val="73420A0F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686B98"/>
    <w:rsid w:val="7677072C"/>
    <w:rsid w:val="768076F4"/>
    <w:rsid w:val="76937428"/>
    <w:rsid w:val="76A00464"/>
    <w:rsid w:val="76A021B3"/>
    <w:rsid w:val="76B664D7"/>
    <w:rsid w:val="76BD0FA5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C01614C"/>
    <w:rsid w:val="7C593FA7"/>
    <w:rsid w:val="7C8D1210"/>
    <w:rsid w:val="7D090215"/>
    <w:rsid w:val="7D2F0819"/>
    <w:rsid w:val="7D2F33BE"/>
    <w:rsid w:val="7D793C28"/>
    <w:rsid w:val="7D8C0F6F"/>
    <w:rsid w:val="7DD26D7D"/>
    <w:rsid w:val="7E0D3F64"/>
    <w:rsid w:val="7E517338"/>
    <w:rsid w:val="7E9771C1"/>
    <w:rsid w:val="7EB604BE"/>
    <w:rsid w:val="7EEF3669"/>
    <w:rsid w:val="7F6A5445"/>
    <w:rsid w:val="7FE30275"/>
    <w:rsid w:val="BEAF54AB"/>
    <w:rsid w:val="EF7D219C"/>
    <w:rsid w:val="F9FAB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3.jpeg"/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1162</Words>
  <Characters>2111</Characters>
  <Lines>399</Lines>
  <Paragraphs>112</Paragraphs>
  <TotalTime>0</TotalTime>
  <ScaleCrop>false</ScaleCrop>
  <LinksUpToDate>false</LinksUpToDate>
  <CharactersWithSpaces>2250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levi</cp:lastModifiedBy>
  <dcterms:modified xsi:type="dcterms:W3CDTF">2025-10-23T05:52:26Z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3DF5FEB73D0C4B6A9F07F7176AF1CF99_13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