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F838803">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pStyle w:val="13"/>
        <w:tabs>
          <w:tab w:val="right" w:leader="dot" w:pos="9870"/>
        </w:tabs>
        <w:rPr>
          <w:rFonts w:hint="eastAsia"/>
          <w:lang w:eastAsia="zh-CN"/>
        </w:rPr>
      </w:pPr>
    </w:p>
    <w:p w14:paraId="6E6377A6">
      <w:pPr>
        <w:pStyle w:val="13"/>
        <w:tabs>
          <w:tab w:val="right" w:leader="dot" w:pos="9870"/>
        </w:tabs>
        <w:rPr>
          <w:rFonts w:hint="eastAsia"/>
        </w:rPr>
      </w:pPr>
      <w:r>
        <w:rPr>
          <w:rFonts w:hint="default"/>
          <w:lang w:eastAsia="zh-CN"/>
        </w:rPr>
        <w:fldChar w:fldCharType="begin"/>
      </w:r>
      <w:r>
        <w:rPr>
          <w:rFonts w:hint="default"/>
          <w:lang w:eastAsia="zh-CN"/>
        </w:rPr>
        <w:instrText xml:space="preserve">TOC \o "1-2" \h \u </w:instrText>
      </w:r>
      <w:r>
        <w:rPr>
          <w:rFonts w:hint="default"/>
          <w:lang w:eastAsia="zh-CN"/>
        </w:rPr>
        <w:fldChar w:fldCharType="separate"/>
      </w:r>
      <w:r>
        <w:rPr>
          <w:rFonts w:hint="default"/>
          <w:lang w:eastAsia="zh-CN"/>
        </w:rPr>
        <w:fldChar w:fldCharType="begin"/>
      </w:r>
      <w:r>
        <w:rPr>
          <w:rFonts w:hint="default"/>
          <w:lang w:eastAsia="zh-CN"/>
        </w:rPr>
        <w:instrText xml:space="preserve"> HYPERLINK \l _Toc12208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_Toc12208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CA4294D">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_Toc14141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_Toc14141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27CC1D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_Toc20699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_Toc20699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842A62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_Toc29602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FBBDE6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_Toc31517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_Toc31517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5A76158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5330B67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_Toc21942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_Toc21942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E2F06A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_Toc32618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_Toc32618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6C2F52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_Toc14835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_Toc14835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E9B7BE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_Toc8798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_Toc8798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8B7409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_Toc9272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_Toc9272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1776368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_Toc9161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_Toc9161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78714DC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_Toc12903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_Toc12903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DDCF3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_Toc18569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_Toc18569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1DF25CE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_Toc16996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_Toc16996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B5077F9">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_Toc22915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_Toc22915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572CC64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_Toc6594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_Toc6594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5027E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003AED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_Toc2019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_Toc2019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ED8BC7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_Toc1389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B52DD7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_Toc15889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_Toc15889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pStyle w:val="13"/>
        <w:tabs>
          <w:tab w:val="right" w:leader="dot" w:pos="9870"/>
        </w:tabs>
        <w:rPr>
          <w:sz w:val="21"/>
          <w:szCs w:val="21"/>
          <w:lang w:eastAsia="zh-CN"/>
        </w:rPr>
      </w:pPr>
      <w:r>
        <w:rPr>
          <w:rFonts w:hint="default"/>
          <w:lang w:eastAsia="zh-CN"/>
        </w:rPr>
        <w:fldChar w:fldCharType="end"/>
      </w:r>
    </w:p>
    <w:p w14:paraId="56241B5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3806"/>
      <w:bookmarkStart w:id="2" w:name="_Toc30143_WPSOffice_Level1"/>
      <w:bookmarkStart w:id="3" w:name="_Toc27500"/>
      <w:bookmarkStart w:id="4" w:name="_Toc24178_WPSOffice_Level1"/>
      <w:bookmarkStart w:id="5" w:name="_Toc24397"/>
      <w:bookmarkStart w:id="6" w:name="_Toc12208"/>
      <w:bookmarkStart w:id="7" w:name="_Toc21669"/>
      <w:bookmarkStart w:id="8" w:name="_Toc32054"/>
      <w:bookmarkStart w:id="9" w:name="_Toc106294392"/>
      <w:bookmarkStart w:id="10" w:name="_Toc112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21469"/>
      <w:bookmarkStart w:id="12" w:name="_Toc17451"/>
      <w:bookmarkStart w:id="13" w:name="_Toc106294393"/>
      <w:bookmarkStart w:id="14" w:name="_Toc11015_WPSOffice_Level1"/>
      <w:bookmarkStart w:id="15" w:name="_Toc11465"/>
      <w:bookmarkStart w:id="16" w:name="_Toc18062_WPSOffice_Level1"/>
      <w:bookmarkStart w:id="17" w:name="_Toc19594"/>
      <w:bookmarkStart w:id="18" w:name="_Toc14141"/>
      <w:bookmarkStart w:id="19" w:name="_Toc7021_WPSOffice_Level1"/>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25920"/>
      <w:bookmarkStart w:id="25" w:name="_Toc18058"/>
      <w:bookmarkStart w:id="26" w:name="_Toc1410"/>
      <w:bookmarkStart w:id="27" w:name="_Toc6221_WPSOffice_Level1"/>
      <w:bookmarkStart w:id="28" w:name="_Toc106294395"/>
      <w:bookmarkStart w:id="29" w:name="_Toc4088"/>
      <w:bookmarkStart w:id="30" w:name="_Toc23369_WPSOffice_Level1"/>
      <w:bookmarkStart w:id="31" w:name="_Toc32007"/>
      <w:bookmarkStart w:id="32" w:name="_Toc2069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1061"/>
      <w:bookmarkStart w:id="35" w:name="_Toc2960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7C667AE">
        <w:tblPrEx>
          <w:tblCellMar>
            <w:top w:w="0" w:type="dxa"/>
            <w:left w:w="0" w:type="dxa"/>
            <w:bottom w:w="0" w:type="dxa"/>
            <w:right w:w="0" w:type="dxa"/>
          </w:tblCellMar>
        </w:tblPrEx>
        <w:trPr>
          <w:trHeight w:val="441" w:hRule="exact"/>
          <w:jc w:val="right"/>
        </w:trPr>
        <w:tc>
          <w:tcPr>
            <w:tcW w:w="1272" w:type="dxa"/>
            <w:vAlign w:val="center"/>
          </w:tcPr>
          <w:p w14:paraId="23A4A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368DD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5F6D006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A28EE7">
            <w:pPr>
              <w:pStyle w:val="22"/>
              <w:spacing w:before="13"/>
              <w:ind w:right="15"/>
              <w:jc w:val="both"/>
              <w:rPr>
                <w:rFonts w:ascii="Times New Roman" w:hAnsi="Times New Roman" w:cs="Times New Roman"/>
                <w:b/>
                <w:sz w:val="24"/>
                <w:szCs w:val="24"/>
              </w:rPr>
            </w:pPr>
          </w:p>
        </w:tc>
      </w:tr>
      <w:tr w14:paraId="465111AB">
        <w:tblPrEx>
          <w:tblCellMar>
            <w:top w:w="0" w:type="dxa"/>
            <w:left w:w="0" w:type="dxa"/>
            <w:bottom w:w="0" w:type="dxa"/>
            <w:right w:w="0" w:type="dxa"/>
          </w:tblCellMar>
        </w:tblPrEx>
        <w:trPr>
          <w:trHeight w:val="457" w:hRule="exact"/>
          <w:jc w:val="right"/>
        </w:trPr>
        <w:tc>
          <w:tcPr>
            <w:tcW w:w="1272" w:type="dxa"/>
            <w:vAlign w:val="center"/>
          </w:tcPr>
          <w:p w14:paraId="02B830F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1E89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C17B9B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53258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20DB2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D27490">
        <w:tblPrEx>
          <w:tblCellMar>
            <w:top w:w="0" w:type="dxa"/>
            <w:left w:w="0" w:type="dxa"/>
            <w:bottom w:w="0" w:type="dxa"/>
            <w:right w:w="0" w:type="dxa"/>
          </w:tblCellMar>
        </w:tblPrEx>
        <w:trPr>
          <w:trHeight w:val="441" w:hRule="exact"/>
          <w:jc w:val="right"/>
        </w:trPr>
        <w:tc>
          <w:tcPr>
            <w:tcW w:w="1272" w:type="dxa"/>
            <w:vAlign w:val="center"/>
          </w:tcPr>
          <w:p w14:paraId="196B178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AC4EDC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C0623D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F1C6DB">
            <w:pPr>
              <w:pStyle w:val="22"/>
              <w:spacing w:before="13"/>
              <w:ind w:right="15"/>
              <w:jc w:val="both"/>
              <w:rPr>
                <w:rFonts w:ascii="Times New Roman" w:hAnsi="Times New Roman" w:cs="Times New Roman"/>
                <w:b/>
                <w:sz w:val="24"/>
                <w:szCs w:val="24"/>
              </w:rPr>
            </w:pPr>
          </w:p>
        </w:tc>
      </w:tr>
      <w:tr w14:paraId="6CD1FC59">
        <w:tblPrEx>
          <w:tblCellMar>
            <w:top w:w="0" w:type="dxa"/>
            <w:left w:w="0" w:type="dxa"/>
            <w:bottom w:w="0" w:type="dxa"/>
            <w:right w:w="0" w:type="dxa"/>
          </w:tblCellMar>
        </w:tblPrEx>
        <w:trPr>
          <w:trHeight w:val="457" w:hRule="exact"/>
          <w:jc w:val="right"/>
        </w:trPr>
        <w:tc>
          <w:tcPr>
            <w:tcW w:w="1272" w:type="dxa"/>
            <w:vAlign w:val="center"/>
          </w:tcPr>
          <w:p w14:paraId="0670831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36BD8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98535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CA301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5653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1517"/>
      <w:bookmarkStart w:id="37" w:name="_Toc30953"/>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6442"/>
      <w:bookmarkStart w:id="41" w:name="_Toc10629439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06294398"/>
      <w:bookmarkStart w:id="43" w:name="_Toc11347"/>
      <w:bookmarkStart w:id="44" w:name="_Toc15285"/>
      <w:bookmarkStart w:id="45" w:name="_Toc21942"/>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13107"/>
            <w:bookmarkStart w:id="49" w:name="_Toc30343"/>
            <w:bookmarkStart w:id="50" w:name="_Toc10743"/>
            <w:bookmarkStart w:id="51" w:name="_Toc4331_WPSOffice_Level1"/>
            <w:bookmarkStart w:id="52" w:name="_Toc25727"/>
            <w:bookmarkStart w:id="53" w:name="_Toc32443_WPSOffice_Level1"/>
            <w:bookmarkStart w:id="54" w:name="_Toc32661"/>
            <w:bookmarkStart w:id="55" w:name="_Toc24038"/>
            <w:bookmarkStart w:id="56" w:name="_Toc5598"/>
            <w:bookmarkStart w:id="57" w:name="_Toc27804"/>
            <w:bookmarkStart w:id="58" w:name="_Toc23903"/>
            <w:bookmarkStart w:id="59" w:name="_Toc28194"/>
            <w:bookmarkStart w:id="60" w:name="_Hlk516758315"/>
            <w:bookmarkStart w:id="61" w:name="_Toc13489_WPSOffice_Level2"/>
            <w:bookmarkStart w:id="62" w:name="_Toc106294400"/>
            <w:bookmarkStart w:id="63" w:name="_Toc19898_WPSOffice_Level2"/>
            <w:bookmarkStart w:id="64" w:name="_Toc29093"/>
            <w:bookmarkStart w:id="65" w:name="_Toc27731"/>
            <w:bookmarkStart w:id="66" w:name="_Toc23846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32618"/>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bookmarkStart w:id="148" w:name="_GoBack" w:colFirst="1" w:colLast="2"/>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48"/>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4835"/>
      <w:bookmarkStart w:id="69" w:name="_Toc149837259"/>
      <w:bookmarkStart w:id="70" w:name="_Toc24065"/>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8798"/>
      <w:bookmarkStart w:id="72" w:name="_Toc149837260"/>
      <w:bookmarkStart w:id="73" w:name="_Toc25231"/>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10223"/>
      <w:bookmarkStart w:id="75" w:name="_Toc23431"/>
      <w:bookmarkStart w:id="76" w:name="_Toc20034"/>
      <w:bookmarkStart w:id="77" w:name="_Toc9272"/>
      <w:bookmarkStart w:id="78" w:name="_Toc106719764"/>
      <w:bookmarkStart w:id="79" w:name="_Toc149837262"/>
      <w:bookmarkStart w:id="80" w:name="_Toc26583"/>
      <w:bookmarkStart w:id="81" w:name="_Toc106294401"/>
      <w:bookmarkStart w:id="82" w:name="_Toc21764_WPSOffice_Level1"/>
      <w:bookmarkStart w:id="83" w:name="_Toc13196_WPSOffice_Level1"/>
      <w:bookmarkStart w:id="84" w:name="_Toc12505"/>
      <w:bookmarkStart w:id="85" w:name="_Toc16594"/>
      <w:bookmarkStart w:id="86" w:name="_Toc1707_WPSOffice_Level1"/>
      <w:bookmarkStart w:id="87" w:name="_Toc28240"/>
      <w:bookmarkStart w:id="88" w:name="_Toc27302"/>
      <w:bookmarkStart w:id="89" w:name="_Toc2409"/>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9161"/>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16200"/>
      <w:bookmarkStart w:id="94" w:name="_Toc29106"/>
      <w:bookmarkStart w:id="95" w:name="_Toc21309"/>
      <w:bookmarkStart w:id="96" w:name="_Toc106294402"/>
      <w:bookmarkStart w:id="97" w:name="_Toc12903"/>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4331_WPSOffice_Level2"/>
      <w:bookmarkStart w:id="102" w:name="_Toc32302"/>
      <w:bookmarkStart w:id="103" w:name="_Toc23606"/>
      <w:bookmarkStart w:id="104" w:name="_Toc32443_WPSOffice_Level2"/>
      <w:bookmarkStart w:id="105" w:name="_Toc18569"/>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6996"/>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2291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27075"/>
      <w:bookmarkStart w:id="114" w:name="_Toc15840_WPSOffice_Level1"/>
      <w:bookmarkStart w:id="115" w:name="_Toc4168"/>
      <w:bookmarkStart w:id="116" w:name="_Toc24085_WPSOffice_Level1"/>
      <w:bookmarkStart w:id="117" w:name="_Toc6594"/>
      <w:bookmarkStart w:id="118" w:name="_Toc14255_WPSOffice_Level1"/>
      <w:bookmarkStart w:id="119" w:name="_Toc11369"/>
      <w:bookmarkStart w:id="120" w:name="_Toc31490"/>
      <w:bookmarkStart w:id="121" w:name="_Toc106294406"/>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3454"/>
      <w:bookmarkStart w:id="123" w:name="_Toc149837270"/>
      <w:bookmarkStart w:id="124" w:name="_Toc17216"/>
      <w:bookmarkStart w:id="125" w:name="_Toc19745"/>
      <w:bookmarkStart w:id="126" w:name="_Toc7597"/>
      <w:bookmarkStart w:id="127" w:name="_Toc11446"/>
      <w:bookmarkStart w:id="128" w:name="_Toc106294408"/>
      <w:bookmarkStart w:id="129" w:name="_Toc106294410"/>
      <w:bookmarkStart w:id="130" w:name="_Toc27809"/>
      <w:bookmarkStart w:id="131" w:name="_Toc11901"/>
      <w:bookmarkStart w:id="132" w:name="_Toc4503"/>
      <w:bookmarkStart w:id="133" w:name="_Toc22162_WPSOffice_Level1"/>
      <w:bookmarkStart w:id="134" w:name="_Toc22623"/>
      <w:bookmarkStart w:id="135" w:name="_Toc14611_WPSOffice_Level1"/>
      <w:bookmarkStart w:id="136" w:name="_Toc19584_WPSOffice_Level1"/>
      <w:bookmarkStart w:id="137" w:name="_Toc13275"/>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2019"/>
      <w:bookmarkStart w:id="140" w:name="_Toc4976"/>
      <w:bookmarkStart w:id="141" w:name="_Toc32674"/>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1389"/>
      <w:bookmarkStart w:id="145" w:name="_Toc6450"/>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5889"/>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7075A545">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AA6CF0"/>
    <w:rsid w:val="12F372F0"/>
    <w:rsid w:val="132612E4"/>
    <w:rsid w:val="13897526"/>
    <w:rsid w:val="13AB527B"/>
    <w:rsid w:val="13F92185"/>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662828"/>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BA6BD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286F3C"/>
    <w:rsid w:val="376B45FB"/>
    <w:rsid w:val="376D57DD"/>
    <w:rsid w:val="37830B7F"/>
    <w:rsid w:val="379A79E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0013E"/>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8E4DD0"/>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214025"/>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B66D7E"/>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4188</Words>
  <Characters>9303</Characters>
  <Lines>874</Lines>
  <Paragraphs>246</Paragraphs>
  <TotalTime>0</TotalTime>
  <ScaleCrop>false</ScaleCrop>
  <LinksUpToDate>false</LinksUpToDate>
  <CharactersWithSpaces>9978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2025-12-11T03:35:29Z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