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53F3E">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eastAsia="微软雅黑"/>
          <w:lang w:eastAsia="zh-CN"/>
        </w:rPr>
        <w:drawing>
          <wp:anchor distT="0" distB="0" distL="114935" distR="114935" simplePos="0" relativeHeight="251665408" behindDoc="1" locked="0" layoutInCell="1" allowOverlap="1">
            <wp:simplePos x="0" y="0"/>
            <wp:positionH relativeFrom="column">
              <wp:posOffset>-22860</wp:posOffset>
            </wp:positionH>
            <wp:positionV relativeFrom="paragraph">
              <wp:posOffset>0</wp:posOffset>
            </wp:positionV>
            <wp:extent cx="7590155" cy="10694670"/>
            <wp:effectExtent l="0" t="0" r="14605" b="3810"/>
            <wp:wrapNone/>
            <wp:docPr id="7" name="图片 7" descr="广二-正面（检验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广二-正面（检验科）_00"/>
                    <pic:cNvPicPr>
                      <a:picLocks noChangeAspect="1"/>
                    </pic:cNvPicPr>
                  </pic:nvPicPr>
                  <pic:blipFill>
                    <a:blip r:embed="rId8"/>
                    <a:stretch>
                      <a:fillRect/>
                    </a:stretch>
                  </pic:blipFill>
                  <pic:spPr>
                    <a:xfrm>
                      <a:off x="0" y="0"/>
                      <a:ext cx="7590155" cy="10694670"/>
                    </a:xfrm>
                    <a:prstGeom prst="rect">
                      <a:avLst/>
                    </a:prstGeom>
                  </pic:spPr>
                </pic:pic>
              </a:graphicData>
            </a:graphic>
          </wp:anchor>
        </w:drawing>
      </w:r>
      <w:r>
        <w:rPr>
          <w:sz w:val="20"/>
        </w:rPr>
        <mc:AlternateContent>
          <mc:Choice Requires="wps">
            <w:drawing>
              <wp:anchor distT="0" distB="0" distL="114300" distR="114300" simplePos="0" relativeHeight="251661312" behindDoc="0" locked="0" layoutInCell="1" allowOverlap="1">
                <wp:simplePos x="0" y="0"/>
                <wp:positionH relativeFrom="column">
                  <wp:posOffset>2296795</wp:posOffset>
                </wp:positionH>
                <wp:positionV relativeFrom="paragraph">
                  <wp:posOffset>8854440</wp:posOffset>
                </wp:positionV>
                <wp:extent cx="317119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17119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D90415">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4667EA30">
                            <w:pPr>
                              <w:rPr>
                                <w:rFonts w:hint="eastAsia"/>
                                <w:b/>
                                <w:bCs/>
                                <w:sz w:val="28"/>
                                <w:szCs w:val="28"/>
                                <w:lang w:val="en-US" w:eastAsia="zh-CN"/>
                              </w:rPr>
                            </w:pPr>
                            <w:r>
                              <w:rPr>
                                <w:rFonts w:hint="eastAsia"/>
                                <w:b/>
                                <w:bCs/>
                                <w:sz w:val="28"/>
                                <w:szCs w:val="28"/>
                                <w:lang w:val="en-US" w:eastAsia="zh-CN"/>
                              </w:rPr>
                              <w:t>检测项目：肿瘤500基因检测</w:t>
                            </w:r>
                          </w:p>
                          <w:p w14:paraId="1A32075B">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249.7pt;z-index:251661312;mso-width-relative:page;mso-height-relative:page;" filled="f" stroked="f" coordsize="21600,21600" o:gfxdata="UEsDBAoAAAAAAIdO4kAAAAAAAAAAAAAAAAAEAAAAZHJzL1BLAwQUAAAACACHTuJAzUcMZd0AAAAN&#10;AQAADwAAAGRycy9kb3ducmV2LnhtbE2Py07DMBBF90j8gzVI7KjjPkIa4lQoUoWE6KKlm+6ceJpE&#10;+BFi9wFfz7CC5cw9unOmWF2tYWccQ++dBDFJgKFrvO5dK2H/vn7IgIWonFbGO5TwhQFW5e1NoXLt&#10;L26L511sGZW4kCsJXYxDznloOrQqTPyAjrKjH62KNI4t16O6ULk1fJokKbeqd3ShUwNWHTYfu5OV&#10;8FqtN2pbT232baqXt+Pz8Lk/LKS8vxPJE7CI1/gHw68+qUNJTrU/OR2YkTBLxSOhFMyW8zkwQrJU&#10;CGA1rRZpJoCXBf//RfkDUEsDBBQAAAAIAIdO4kAu4tObPAIAAGcEAAAOAAAAZHJzL2Uyb0RvYy54&#10;bWytVMGO2jAQvVfqP1i+lyQs7BZEWNFFVJVQdyVa9Wwch0SyPa5tSOgHtH+wp15673fxHR07wKJt&#10;D3voxYw9kzfz3swwuW2VJDthXQ06p1kvpURoDkWtNzn9/Gnx5i0lzjNdMAla5HQvHL2dvn41acxY&#10;9KECWQhLEES7cWNyWnlvxknieCUUcz0wQqOzBKuYx6vdJIVlDaIrmfTT9DppwBbGAhfO4eu8c9Ij&#10;on0JIJRlzcUc+FYJ7TtUKyTzSMlVtXF0GqstS8H9fVk64YnMKTL18cQkaK/DmUwnbLyxzFQ1P5bA&#10;XlLCM06K1RqTnqHmzDOytfVfUKrmFhyUvsdBJR2RqAiyyNJn2qwqZkTkglI7cxbd/T9Y/nH3YEld&#10;5HRAiWYKG354/HH4+fvw6zsZBHka48YYtTIY59t30OLQnN4dPgbWbWlV+EU+BP0o7v4srmg94fh4&#10;ld1k2QhdHH1ZlvZHo2HASZ4+N9b59wIUCUZOLXYvisp2S+e70FNIyKZhUUsZOyg1aXJ6fTVM4wdn&#10;D4JLjTkCia7YYPl23R6ZraHYIzEL3WQ4wxc1Jl8y5x+YxVHAgnFZ/D0epQRMAkeLkgrst3+9h3js&#10;EHopaXC0cuq+bpkVlMgPGns3ygYDhPXxMhje9PFiLz3rS4/eqjvA6c1wLQ2PZoj38mSWFtQX3KlZ&#10;yIoupjnmzqk/mXe+G3jcSS5msxiE02eYX+qV4QG6k3O29VDWUekgU6fNUT2cv9ir466EAb+8x6in&#10;/4fp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1HDGXdAAAADQEAAA8AAAAAAAAAAQAgAAAAIgAA&#10;AGRycy9kb3ducmV2LnhtbFBLAQIUABQAAAAIAIdO4kAu4tObPAIAAGcEAAAOAAAAAAAAAAEAIAAA&#10;ACwBAABkcnMvZTJvRG9jLnhtbFBLBQYAAAAABgAGAFkBAADaBQAAAAA=&#10;">
                <v:fill on="f" focussize="0,0"/>
                <v:stroke on="f" weight="0.5pt"/>
                <v:imagedata o:title=""/>
                <o:lock v:ext="edit" aspectratio="f"/>
                <v:textbox>
                  <w:txbxContent>
                    <w:p w14:paraId="04D90415">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4667EA30">
                      <w:pPr>
                        <w:rPr>
                          <w:rFonts w:hint="eastAsia"/>
                          <w:b/>
                          <w:bCs/>
                          <w:sz w:val="28"/>
                          <w:szCs w:val="28"/>
                          <w:lang w:val="en-US" w:eastAsia="zh-CN"/>
                        </w:rPr>
                      </w:pPr>
                      <w:r>
                        <w:rPr>
                          <w:rFonts w:hint="eastAsia"/>
                          <w:b/>
                          <w:bCs/>
                          <w:sz w:val="28"/>
                          <w:szCs w:val="28"/>
                          <w:lang w:val="en-US" w:eastAsia="zh-CN"/>
                        </w:rPr>
                        <w:t>检测项目：肿瘤500基因检测</w:t>
                      </w:r>
                    </w:p>
                    <w:p w14:paraId="1A32075B">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14:paraId="359D4A3D">
      <w:r>
        <w:tab/>
      </w:r>
    </w:p>
    <w:p w14:paraId="73130097">
      <w:pPr>
        <w:rPr>
          <w:sz w:val="40"/>
          <w:szCs w:val="48"/>
        </w:rPr>
      </w:pPr>
    </w:p>
    <w:tbl>
      <w:tblPr>
        <w:tblStyle w:val="15"/>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14:paraId="2EC98DB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14:paraId="4A58AC89">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9"/>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14:paraId="3322A46A">
            <w:pPr>
              <w:ind w:left="200" w:leftChars="100"/>
              <w:rPr>
                <w:b/>
                <w:bCs/>
                <w:color w:val="31849B"/>
                <w:kern w:val="0"/>
                <w:sz w:val="28"/>
                <w:szCs w:val="28"/>
              </w:rPr>
            </w:pPr>
            <w:r>
              <w:rPr>
                <w:rFonts w:hint="eastAsia"/>
                <w:b/>
                <w:bCs/>
                <w:color w:val="23656F"/>
                <w:kern w:val="0"/>
                <w:sz w:val="28"/>
                <w:szCs w:val="28"/>
              </w:rPr>
              <w:t>报告正文</w:t>
            </w:r>
          </w:p>
        </w:tc>
      </w:tr>
      <w:tr w14:paraId="57612F2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5F7CFFB">
            <w:pPr>
              <w:rPr>
                <w:b/>
                <w:kern w:val="0"/>
                <w:szCs w:val="20"/>
              </w:rPr>
            </w:pPr>
          </w:p>
        </w:tc>
        <w:tc>
          <w:tcPr>
            <w:tcW w:w="7338" w:type="dxa"/>
            <w:tcBorders>
              <w:left w:val="single" w:color="23656F" w:sz="18" w:space="0"/>
              <w:right w:val="nil"/>
            </w:tcBorders>
            <w:shd w:val="clear" w:color="auto" w:fill="auto"/>
          </w:tcPr>
          <w:p w14:paraId="1D3A00FD">
            <w:pPr>
              <w:ind w:left="200" w:leftChars="100"/>
              <w:rPr>
                <w:rFonts w:hint="default" w:eastAsia="微软雅黑"/>
                <w:color w:val="3F3F3F"/>
                <w:kern w:val="0"/>
                <w:sz w:val="21"/>
                <w:szCs w:val="21"/>
                <w:lang w:val="en-US" w:eastAsia="zh-CN"/>
              </w:rPr>
            </w:pPr>
            <w:r>
              <w:rPr>
                <w:rFonts w:hint="eastAsia"/>
                <w:color w:val="3F3F3F"/>
                <w:kern w:val="0"/>
                <w:sz w:val="21"/>
                <w:szCs w:val="21"/>
              </w:rPr>
              <w:t>基本信息</w:t>
            </w:r>
          </w:p>
        </w:tc>
      </w:tr>
      <w:tr w14:paraId="5B2D083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3DAF67AC">
            <w:pPr>
              <w:rPr>
                <w:b/>
                <w:kern w:val="0"/>
                <w:szCs w:val="20"/>
              </w:rPr>
            </w:pPr>
          </w:p>
        </w:tc>
        <w:tc>
          <w:tcPr>
            <w:tcW w:w="7338" w:type="dxa"/>
            <w:tcBorders>
              <w:left w:val="single" w:color="23656F" w:sz="18" w:space="0"/>
              <w:right w:val="nil"/>
            </w:tcBorders>
            <w:shd w:val="clear" w:color="auto" w:fill="auto"/>
          </w:tcPr>
          <w:p w14:paraId="7D6BF8CB">
            <w:pPr>
              <w:ind w:left="200" w:leftChars="100"/>
              <w:rPr>
                <w:rFonts w:hint="default"/>
                <w:color w:val="3F3F3F"/>
                <w:kern w:val="0"/>
                <w:sz w:val="21"/>
                <w:szCs w:val="21"/>
                <w:lang w:val="en-US" w:eastAsia="zh-CN"/>
              </w:rPr>
            </w:pPr>
            <w:r>
              <w:rPr>
                <w:rFonts w:hint="eastAsia"/>
                <w:color w:val="3F3F3F"/>
                <w:kern w:val="0"/>
                <w:sz w:val="21"/>
                <w:szCs w:val="21"/>
              </w:rPr>
              <w:t>检测结果</w:t>
            </w:r>
            <w:r>
              <w:rPr>
                <w:rFonts w:hint="eastAsia"/>
                <w:color w:val="3F3F3F"/>
                <w:kern w:val="0"/>
                <w:sz w:val="21"/>
                <w:szCs w:val="21"/>
                <w:lang w:val="en-US" w:eastAsia="zh-CN"/>
              </w:rPr>
              <w:t>总览</w:t>
            </w:r>
          </w:p>
        </w:tc>
      </w:tr>
      <w:tr w14:paraId="71997B9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DAD11E5">
            <w:pPr>
              <w:rPr>
                <w:b/>
                <w:kern w:val="0"/>
                <w:szCs w:val="20"/>
              </w:rPr>
            </w:pPr>
          </w:p>
        </w:tc>
        <w:tc>
          <w:tcPr>
            <w:tcW w:w="7338" w:type="dxa"/>
            <w:tcBorders>
              <w:left w:val="single" w:color="23656F" w:sz="18" w:space="0"/>
              <w:right w:val="nil"/>
            </w:tcBorders>
            <w:shd w:val="clear" w:color="auto" w:fill="auto"/>
          </w:tcPr>
          <w:p w14:paraId="48AFF71B">
            <w:pPr>
              <w:ind w:left="400" w:leftChars="200"/>
              <w:rPr>
                <w:rFonts w:hint="default"/>
                <w:color w:val="3F3F3F"/>
                <w:kern w:val="0"/>
                <w:sz w:val="21"/>
                <w:szCs w:val="21"/>
                <w:lang w:val="en-US" w:eastAsia="zh-CN"/>
              </w:rPr>
            </w:pPr>
            <w:r>
              <w:rPr>
                <w:rFonts w:hint="eastAsia"/>
                <w:color w:val="3F3F3F"/>
                <w:lang w:val="en-US" w:eastAsia="zh-CN"/>
              </w:rPr>
              <w:t>检测结果小结</w:t>
            </w:r>
          </w:p>
        </w:tc>
      </w:tr>
      <w:tr w14:paraId="273BB3B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F97BBC7">
            <w:pPr>
              <w:rPr>
                <w:b/>
                <w:kern w:val="0"/>
                <w:szCs w:val="20"/>
              </w:rPr>
            </w:pPr>
          </w:p>
        </w:tc>
        <w:tc>
          <w:tcPr>
            <w:tcW w:w="7338" w:type="dxa"/>
            <w:tcBorders>
              <w:left w:val="single" w:color="23656F" w:sz="18" w:space="0"/>
              <w:right w:val="nil"/>
            </w:tcBorders>
            <w:shd w:val="clear" w:color="auto" w:fill="auto"/>
          </w:tcPr>
          <w:p w14:paraId="597150A1">
            <w:pPr>
              <w:ind w:left="400" w:leftChars="200"/>
              <w:rPr>
                <w:rFonts w:hint="default"/>
                <w:color w:val="3F3F3F"/>
                <w:kern w:val="0"/>
                <w:sz w:val="21"/>
                <w:szCs w:val="21"/>
                <w:lang w:val="en-US" w:eastAsia="zh-CN"/>
              </w:rPr>
            </w:pPr>
            <w:r>
              <w:rPr>
                <w:rFonts w:hint="eastAsia"/>
                <w:color w:val="3F3F3F"/>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14:paraId="12A37CC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1FECC6D">
            <w:pPr>
              <w:rPr>
                <w:b/>
                <w:kern w:val="0"/>
                <w:szCs w:val="20"/>
              </w:rPr>
            </w:pPr>
          </w:p>
        </w:tc>
        <w:tc>
          <w:tcPr>
            <w:tcW w:w="7338" w:type="dxa"/>
            <w:tcBorders>
              <w:left w:val="single" w:color="23656F" w:sz="18" w:space="0"/>
              <w:right w:val="nil"/>
            </w:tcBorders>
            <w:shd w:val="clear" w:color="auto" w:fill="auto"/>
          </w:tcPr>
          <w:p w14:paraId="4FC3C772">
            <w:pPr>
              <w:ind w:left="200" w:leftChars="100"/>
              <w:rPr>
                <w:color w:val="3F3F3F"/>
                <w:kern w:val="0"/>
                <w:sz w:val="21"/>
                <w:szCs w:val="21"/>
              </w:rPr>
            </w:pPr>
            <w:r>
              <w:rPr>
                <w:rFonts w:hint="eastAsia"/>
                <w:color w:val="3F3F3F"/>
                <w:kern w:val="0"/>
                <w:sz w:val="21"/>
                <w:szCs w:val="21"/>
              </w:rPr>
              <w:t>检测结果及用药提示</w:t>
            </w:r>
          </w:p>
        </w:tc>
      </w:tr>
      <w:tr w14:paraId="6A00B61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DD956FE">
            <w:pPr>
              <w:rPr>
                <w:b/>
                <w:bCs/>
                <w:kern w:val="0"/>
                <w:szCs w:val="20"/>
              </w:rPr>
            </w:pPr>
          </w:p>
        </w:tc>
        <w:tc>
          <w:tcPr>
            <w:tcW w:w="7338" w:type="dxa"/>
            <w:tcBorders>
              <w:left w:val="single" w:color="23656F" w:sz="18" w:space="0"/>
              <w:right w:val="nil"/>
            </w:tcBorders>
            <w:shd w:val="clear" w:color="auto" w:fill="auto"/>
          </w:tcPr>
          <w:p w14:paraId="15EE2362">
            <w:pPr>
              <w:ind w:left="400" w:leftChars="200"/>
              <w:rPr>
                <w:rFonts w:hint="eastAsia"/>
                <w:color w:val="3F3F3F"/>
              </w:rPr>
            </w:pPr>
            <w:r>
              <w:rPr>
                <w:rFonts w:hint="eastAsia"/>
                <w:color w:val="3F3F3F"/>
                <w:lang w:eastAsia="zh-CN"/>
              </w:rPr>
              <w:t>{% if endometrialCarcinoma == True %}子宫内膜癌TCGA分子分型检测结果</w:t>
            </w:r>
          </w:p>
        </w:tc>
      </w:tr>
      <w:tr w14:paraId="16DE8D8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38847FC4">
            <w:pPr>
              <w:rPr>
                <w:b/>
                <w:bCs/>
                <w:kern w:val="0"/>
                <w:szCs w:val="20"/>
              </w:rPr>
            </w:pPr>
          </w:p>
        </w:tc>
        <w:tc>
          <w:tcPr>
            <w:tcW w:w="7338" w:type="dxa"/>
            <w:tcBorders>
              <w:left w:val="single" w:color="23656F" w:sz="18" w:space="0"/>
              <w:right w:val="nil"/>
            </w:tcBorders>
            <w:shd w:val="clear" w:color="auto" w:fill="auto"/>
          </w:tcPr>
          <w:p w14:paraId="2AD41248">
            <w:pPr>
              <w:ind w:left="400" w:leftChars="200"/>
              <w:rPr>
                <w:rFonts w:hint="default" w:ascii="Times New Roman" w:hAnsi="Times New Roman" w:eastAsia="微软雅黑" w:cs="Times New Roman"/>
                <w:color w:val="3F3F3F"/>
                <w:sz w:val="24"/>
                <w:szCs w:val="24"/>
                <w:lang w:eastAsia="zh-CN"/>
              </w:rPr>
            </w:pPr>
            <w:r>
              <w:rPr>
                <w:rFonts w:hint="eastAsia"/>
                <w:color w:val="3F3F3F"/>
                <w:lang w:eastAsia="zh-CN"/>
              </w:rPr>
              <w:t>{% endif %}体细胞变异分级提示</w:t>
            </w:r>
            <w:bookmarkStart w:id="193" w:name="_GoBack"/>
            <w:bookmarkEnd w:id="193"/>
          </w:p>
        </w:tc>
      </w:tr>
      <w:tr w14:paraId="098B497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F6BD1BA">
            <w:pPr>
              <w:rPr>
                <w:b/>
                <w:bCs/>
                <w:kern w:val="0"/>
                <w:szCs w:val="20"/>
              </w:rPr>
            </w:pPr>
          </w:p>
        </w:tc>
        <w:tc>
          <w:tcPr>
            <w:tcW w:w="7338" w:type="dxa"/>
            <w:tcBorders>
              <w:left w:val="single" w:color="23656F" w:sz="18" w:space="0"/>
              <w:right w:val="nil"/>
            </w:tcBorders>
            <w:shd w:val="clear" w:color="auto" w:fill="auto"/>
          </w:tcPr>
          <w:p w14:paraId="7566BAF9">
            <w:pPr>
              <w:ind w:left="400" w:leftChars="200"/>
              <w:rPr>
                <w:rFonts w:hint="default" w:ascii="Times New Roman" w:hAnsi="Times New Roman" w:eastAsia="微软雅黑" w:cs="Times New Roman"/>
                <w:color w:val="3F3F3F"/>
                <w:sz w:val="24"/>
                <w:szCs w:val="24"/>
                <w:lang w:eastAsia="zh-CN"/>
              </w:rPr>
            </w:pPr>
            <w:r>
              <w:rPr>
                <w:rFonts w:hint="eastAsia"/>
                <w:color w:val="3F3F3F"/>
                <w:lang w:eastAsia="zh-CN"/>
              </w:rPr>
              <w:t>胚系变异结果提示</w:t>
            </w:r>
          </w:p>
        </w:tc>
      </w:tr>
      <w:tr w14:paraId="588CB4D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3C140CC">
            <w:pPr>
              <w:rPr>
                <w:b/>
                <w:bCs/>
                <w:kern w:val="0"/>
                <w:szCs w:val="20"/>
              </w:rPr>
            </w:pPr>
          </w:p>
        </w:tc>
        <w:tc>
          <w:tcPr>
            <w:tcW w:w="7338" w:type="dxa"/>
            <w:tcBorders>
              <w:left w:val="single" w:color="23656F" w:sz="18" w:space="0"/>
              <w:right w:val="nil"/>
            </w:tcBorders>
            <w:shd w:val="clear" w:color="auto" w:fill="auto"/>
          </w:tcPr>
          <w:p w14:paraId="1683A515">
            <w:pPr>
              <w:ind w:left="400" w:leftChars="200"/>
              <w:rPr>
                <w:rFonts w:hint="default" w:ascii="Times New Roman" w:hAnsi="Times New Roman" w:eastAsia="微软雅黑" w:cs="Times New Roman"/>
                <w:color w:val="3F3F3F"/>
                <w:sz w:val="24"/>
                <w:szCs w:val="24"/>
                <w:lang w:eastAsia="zh-CN"/>
              </w:rPr>
            </w:pPr>
            <w:r>
              <w:rPr>
                <w:rFonts w:hint="eastAsia" w:ascii="Times New Roman" w:hAnsi="Times New Roman" w:eastAsia="微软雅黑" w:cs="Times New Roman"/>
                <w:color w:val="3F3F3F"/>
                <w:sz w:val="24"/>
                <w:szCs w:val="24"/>
                <w:lang w:eastAsia="zh-CN"/>
              </w:rPr>
              <w:t xml:space="preserve">{%if </w:t>
            </w:r>
            <w:r>
              <w:rPr>
                <w:rFonts w:hint="default" w:ascii="Times New Roman" w:hAnsi="Times New Roman" w:eastAsia="微软雅黑" w:cs="Times New Roman"/>
                <w:color w:val="3F3F3F"/>
                <w:sz w:val="24"/>
                <w:szCs w:val="24"/>
                <w:lang w:val="en-US" w:eastAsia="zh-CN"/>
              </w:rPr>
              <w:t>2531</w:t>
            </w:r>
            <w:r>
              <w:rPr>
                <w:rFonts w:hint="eastAsia" w:ascii="Times New Roman" w:hAnsi="Times New Roman" w:eastAsia="微软雅黑" w:cs="Times New Roman"/>
                <w:color w:val="3F3F3F"/>
                <w:sz w:val="24"/>
                <w:szCs w:val="24"/>
                <w:lang w:val="en-US" w:eastAsia="zh-CN"/>
              </w:rPr>
              <w:t xml:space="preserve"> not in </w:t>
            </w:r>
            <w:r>
              <w:rPr>
                <w:rFonts w:hint="eastAsia" w:ascii="Times New Roman" w:hAnsi="Times New Roman" w:eastAsia="微软雅黑" w:cs="Times New Roman"/>
                <w:color w:val="3F3F3F"/>
                <w:sz w:val="24"/>
                <w:szCs w:val="24"/>
                <w:lang w:eastAsia="zh-CN"/>
              </w:rPr>
              <w:t>diseaseIdList %}</w:t>
            </w:r>
            <w:r>
              <w:rPr>
                <w:rFonts w:hint="eastAsia"/>
                <w:color w:val="3F3F3F"/>
                <w:lang w:val="en-US" w:eastAsia="zh-CN"/>
              </w:rPr>
              <w:t>本癌种FDA/NMPA获批的其他可选靶向药物</w:t>
            </w:r>
          </w:p>
        </w:tc>
      </w:tr>
      <w:tr w14:paraId="04D84F8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22D6E92">
            <w:pPr>
              <w:rPr>
                <w:b/>
                <w:bCs/>
                <w:kern w:val="0"/>
                <w:szCs w:val="20"/>
              </w:rPr>
            </w:pPr>
          </w:p>
        </w:tc>
        <w:tc>
          <w:tcPr>
            <w:tcW w:w="7338" w:type="dxa"/>
            <w:tcBorders>
              <w:left w:val="single" w:color="23656F" w:sz="18" w:space="0"/>
              <w:right w:val="nil"/>
            </w:tcBorders>
            <w:shd w:val="clear" w:color="auto" w:fill="auto"/>
          </w:tcPr>
          <w:p w14:paraId="7AFBA102">
            <w:pPr>
              <w:ind w:left="400" w:leftChars="200"/>
              <w:rPr>
                <w:rFonts w:hint="default" w:ascii="Times New Roman" w:hAnsi="Times New Roman" w:eastAsia="微软雅黑" w:cs="Times New Roman"/>
                <w:color w:val="3F3F3F"/>
                <w:sz w:val="24"/>
                <w:szCs w:val="24"/>
                <w:lang w:eastAsia="zh-CN"/>
              </w:rPr>
            </w:pPr>
            <w:r>
              <w:rPr>
                <w:rFonts w:hint="default" w:ascii="Times New Roman" w:hAnsi="Times New Roman" w:eastAsia="微软雅黑" w:cs="Times New Roman"/>
                <w:color w:val="3F3F3F"/>
                <w:sz w:val="24"/>
                <w:szCs w:val="24"/>
                <w:lang w:eastAsia="zh-CN"/>
              </w:rPr>
              <w:t>{% endif %}</w:t>
            </w:r>
            <w:r>
              <w:rPr>
                <w:rFonts w:hint="eastAsia"/>
                <w:color w:val="3F3F3F"/>
                <w:lang w:eastAsia="zh-CN"/>
              </w:rPr>
              <w:t>免疫药物用药提示</w:t>
            </w:r>
          </w:p>
        </w:tc>
      </w:tr>
      <w:tr w14:paraId="4DF70BF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9850C9A">
            <w:pPr>
              <w:rPr>
                <w:b/>
                <w:bCs/>
                <w:kern w:val="0"/>
                <w:szCs w:val="20"/>
              </w:rPr>
            </w:pPr>
          </w:p>
        </w:tc>
        <w:tc>
          <w:tcPr>
            <w:tcW w:w="7338" w:type="dxa"/>
            <w:tcBorders>
              <w:left w:val="single" w:color="23656F" w:sz="18" w:space="0"/>
              <w:right w:val="nil"/>
            </w:tcBorders>
            <w:shd w:val="clear" w:color="auto" w:fill="auto"/>
          </w:tcPr>
          <w:p w14:paraId="50012BE6">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14:paraId="7066D3D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E59C5CF">
            <w:pPr>
              <w:rPr>
                <w:b/>
                <w:bCs/>
                <w:kern w:val="0"/>
                <w:szCs w:val="20"/>
              </w:rPr>
            </w:pPr>
          </w:p>
        </w:tc>
        <w:tc>
          <w:tcPr>
            <w:tcW w:w="7338" w:type="dxa"/>
            <w:tcBorders>
              <w:left w:val="single" w:color="23656F" w:sz="18" w:space="0"/>
              <w:right w:val="nil"/>
            </w:tcBorders>
            <w:shd w:val="clear" w:color="auto" w:fill="auto"/>
          </w:tcPr>
          <w:p w14:paraId="75A953E7">
            <w:pPr>
              <w:ind w:left="200" w:leftChars="100"/>
              <w:rPr>
                <w:kern w:val="0"/>
                <w:szCs w:val="20"/>
              </w:rPr>
            </w:pPr>
            <w:r>
              <w:rPr>
                <w:rFonts w:hint="eastAsia"/>
                <w:b/>
                <w:bCs/>
                <w:color w:val="23656F"/>
                <w:kern w:val="0"/>
                <w:sz w:val="28"/>
                <w:szCs w:val="28"/>
              </w:rPr>
              <w:t>基因检测结果解析</w:t>
            </w:r>
          </w:p>
        </w:tc>
      </w:tr>
      <w:tr w14:paraId="6C39AFA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B03A131">
            <w:pPr>
              <w:rPr>
                <w:b/>
                <w:bCs/>
                <w:kern w:val="0"/>
                <w:szCs w:val="20"/>
              </w:rPr>
            </w:pPr>
          </w:p>
        </w:tc>
        <w:tc>
          <w:tcPr>
            <w:tcW w:w="7338" w:type="dxa"/>
            <w:tcBorders>
              <w:left w:val="single" w:color="23656F" w:sz="18" w:space="0"/>
              <w:right w:val="nil"/>
            </w:tcBorders>
            <w:shd w:val="clear" w:color="auto" w:fill="auto"/>
          </w:tcPr>
          <w:p w14:paraId="224FED93">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14:paraId="59DC7F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3261948E">
            <w:pPr>
              <w:rPr>
                <w:b/>
                <w:bCs/>
                <w:kern w:val="0"/>
                <w:szCs w:val="20"/>
              </w:rPr>
            </w:pPr>
          </w:p>
        </w:tc>
        <w:tc>
          <w:tcPr>
            <w:tcW w:w="7338" w:type="dxa"/>
            <w:tcBorders>
              <w:left w:val="single" w:color="23656F" w:sz="18" w:space="0"/>
              <w:right w:val="nil"/>
            </w:tcBorders>
            <w:shd w:val="clear" w:color="auto" w:fill="auto"/>
          </w:tcPr>
          <w:p w14:paraId="529814DD">
            <w:pPr>
              <w:ind w:left="200" w:leftChars="100"/>
              <w:rPr>
                <w:color w:val="3F3F3F"/>
                <w:kern w:val="0"/>
                <w:sz w:val="21"/>
                <w:szCs w:val="21"/>
              </w:rPr>
            </w:pPr>
            <w:r>
              <w:rPr>
                <w:rFonts w:hint="eastAsia"/>
                <w:color w:val="3F3F3F"/>
                <w:kern w:val="0"/>
                <w:sz w:val="21"/>
                <w:szCs w:val="21"/>
                <w:lang w:eastAsia="zh-CN"/>
              </w:rPr>
              <w:t>胚系变异结果解析</w:t>
            </w:r>
          </w:p>
        </w:tc>
      </w:tr>
      <w:tr w14:paraId="4AF4FDE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7A852B2">
            <w:pPr>
              <w:rPr>
                <w:b/>
                <w:bCs/>
                <w:kern w:val="0"/>
                <w:szCs w:val="20"/>
              </w:rPr>
            </w:pPr>
          </w:p>
        </w:tc>
        <w:tc>
          <w:tcPr>
            <w:tcW w:w="7338" w:type="dxa"/>
            <w:tcBorders>
              <w:left w:val="single" w:color="23656F" w:sz="18" w:space="0"/>
              <w:right w:val="nil"/>
            </w:tcBorders>
            <w:shd w:val="clear" w:color="auto" w:fill="auto"/>
          </w:tcPr>
          <w:p w14:paraId="7DE317F2">
            <w:pPr>
              <w:ind w:left="200" w:leftChars="100"/>
              <w:rPr>
                <w:color w:val="3F3F3F"/>
                <w:kern w:val="0"/>
                <w:sz w:val="21"/>
                <w:szCs w:val="21"/>
              </w:rPr>
            </w:pPr>
            <w:r>
              <w:rPr>
                <w:rFonts w:hint="eastAsia"/>
                <w:color w:val="3F3F3F"/>
                <w:kern w:val="0"/>
                <w:sz w:val="21"/>
                <w:szCs w:val="21"/>
                <w:lang w:eastAsia="zh-CN"/>
              </w:rPr>
              <w:t>免疫检测结果解析</w:t>
            </w:r>
          </w:p>
        </w:tc>
      </w:tr>
      <w:tr w14:paraId="7D054C3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3956C6CB">
            <w:pPr>
              <w:rPr>
                <w:b/>
                <w:bCs/>
                <w:kern w:val="0"/>
                <w:szCs w:val="20"/>
              </w:rPr>
            </w:pPr>
          </w:p>
        </w:tc>
        <w:tc>
          <w:tcPr>
            <w:tcW w:w="7338" w:type="dxa"/>
            <w:tcBorders>
              <w:left w:val="single" w:color="23656F" w:sz="18" w:space="0"/>
              <w:right w:val="nil"/>
            </w:tcBorders>
            <w:shd w:val="clear" w:color="auto" w:fill="auto"/>
          </w:tcPr>
          <w:p w14:paraId="6D94D640">
            <w:pPr>
              <w:ind w:left="200" w:leftChars="100"/>
              <w:rPr>
                <w:color w:val="3F3F3F"/>
                <w:kern w:val="0"/>
                <w:sz w:val="21"/>
                <w:szCs w:val="21"/>
              </w:rPr>
            </w:pPr>
            <w:r>
              <w:rPr>
                <w:rFonts w:hint="default" w:ascii="Times New Roman" w:hAnsi="Times New Roman" w:cs="Times New Roman"/>
                <w:color w:val="3F3F3F"/>
              </w:rPr>
              <w:t>{% if gastrointestinalStromalTumor == True %}</w:t>
            </w:r>
            <w:r>
              <w:rPr>
                <w:rFonts w:hint="eastAsia"/>
                <w:color w:val="3F3F3F"/>
                <w:kern w:val="0"/>
                <w:sz w:val="21"/>
                <w:szCs w:val="21"/>
                <w:lang w:eastAsia="zh-CN"/>
              </w:rPr>
              <w:t>化疗药物检测解析</w:t>
            </w:r>
          </w:p>
        </w:tc>
      </w:tr>
      <w:tr w14:paraId="34FF4A7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B549263">
            <w:pPr>
              <w:rPr>
                <w:b/>
                <w:bCs/>
                <w:kern w:val="0"/>
                <w:szCs w:val="20"/>
              </w:rPr>
            </w:pPr>
          </w:p>
        </w:tc>
        <w:tc>
          <w:tcPr>
            <w:tcW w:w="7338" w:type="dxa"/>
            <w:tcBorders>
              <w:left w:val="single" w:color="23656F" w:sz="18" w:space="0"/>
              <w:right w:val="nil"/>
            </w:tcBorders>
            <w:shd w:val="clear" w:color="auto" w:fill="auto"/>
          </w:tcPr>
          <w:p w14:paraId="0DE46419">
            <w:pPr>
              <w:ind w:left="200" w:leftChars="100"/>
              <w:rPr>
                <w:color w:val="3F3F3F"/>
                <w:kern w:val="0"/>
                <w:sz w:val="21"/>
                <w:szCs w:val="21"/>
              </w:rPr>
            </w:pPr>
            <w:r>
              <w:rPr>
                <w:rFonts w:hint="eastAsia"/>
                <w:color w:val="3F3F3F"/>
                <w:kern w:val="0"/>
                <w:sz w:val="21"/>
                <w:szCs w:val="21"/>
                <w:lang w:eastAsia="zh-CN"/>
              </w:rPr>
              <w:t>{% endif %}</w:t>
            </w:r>
          </w:p>
        </w:tc>
      </w:tr>
      <w:tr w14:paraId="48E670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89BC10F">
            <w:pPr>
              <w:rPr>
                <w:b/>
                <w:bCs/>
                <w:kern w:val="0"/>
                <w:szCs w:val="20"/>
              </w:rPr>
            </w:pPr>
          </w:p>
        </w:tc>
        <w:tc>
          <w:tcPr>
            <w:tcW w:w="7338" w:type="dxa"/>
            <w:tcBorders>
              <w:left w:val="single" w:color="23656F" w:sz="18" w:space="0"/>
              <w:right w:val="nil"/>
            </w:tcBorders>
            <w:shd w:val="clear" w:color="auto" w:fill="auto"/>
          </w:tcPr>
          <w:p w14:paraId="0CE42928">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14:paraId="12A413A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4F83BFF">
            <w:pPr>
              <w:rPr>
                <w:b/>
                <w:bCs/>
                <w:kern w:val="0"/>
                <w:szCs w:val="20"/>
              </w:rPr>
            </w:pPr>
          </w:p>
        </w:tc>
        <w:tc>
          <w:tcPr>
            <w:tcW w:w="7338" w:type="dxa"/>
            <w:tcBorders>
              <w:left w:val="single" w:color="23656F" w:sz="18" w:space="0"/>
              <w:right w:val="nil"/>
            </w:tcBorders>
            <w:shd w:val="clear" w:color="auto" w:fill="auto"/>
            <w:vAlign w:val="top"/>
          </w:tcPr>
          <w:p w14:paraId="375FD38A">
            <w:pPr>
              <w:ind w:left="200" w:leftChars="100"/>
              <w:rPr>
                <w:rFonts w:hint="eastAsia"/>
                <w:color w:val="3F3F3F"/>
                <w:kern w:val="0"/>
                <w:sz w:val="21"/>
                <w:szCs w:val="21"/>
                <w:lang w:val="en-US" w:eastAsia="zh-CN"/>
              </w:rPr>
            </w:pPr>
            <w:r>
              <w:rPr>
                <w:rFonts w:hint="eastAsia"/>
                <w:color w:val="3F3F3F"/>
                <w:sz w:val="21"/>
                <w:szCs w:val="21"/>
              </w:rPr>
              <w:t>样本质控情况</w:t>
            </w:r>
          </w:p>
        </w:tc>
      </w:tr>
      <w:tr w14:paraId="6ADDC70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3AE9D94A">
            <w:pPr>
              <w:rPr>
                <w:b/>
                <w:bCs/>
                <w:kern w:val="0"/>
                <w:szCs w:val="20"/>
              </w:rPr>
            </w:pPr>
          </w:p>
        </w:tc>
        <w:tc>
          <w:tcPr>
            <w:tcW w:w="7338" w:type="dxa"/>
            <w:tcBorders>
              <w:left w:val="single" w:color="23656F" w:sz="18" w:space="0"/>
              <w:right w:val="nil"/>
            </w:tcBorders>
            <w:shd w:val="clear" w:color="auto" w:fill="auto"/>
            <w:vAlign w:val="top"/>
          </w:tcPr>
          <w:p w14:paraId="21965723">
            <w:pPr>
              <w:ind w:left="200" w:leftChars="100"/>
              <w:rPr>
                <w:rFonts w:hint="eastAsia"/>
                <w:color w:val="3F3F3F"/>
                <w:kern w:val="0"/>
                <w:sz w:val="21"/>
                <w:szCs w:val="21"/>
              </w:rPr>
            </w:pPr>
            <w:r>
              <w:rPr>
                <w:rFonts w:hint="eastAsia"/>
                <w:color w:val="3F3F3F"/>
                <w:lang w:eastAsia="zh-CN"/>
              </w:rPr>
              <w:t>{% if endometrialCarcinoma == True %}</w:t>
            </w:r>
            <w:r>
              <w:rPr>
                <w:rFonts w:hint="eastAsia"/>
                <w:color w:val="3F3F3F"/>
                <w:kern w:val="0"/>
                <w:sz w:val="21"/>
                <w:szCs w:val="21"/>
              </w:rPr>
              <w:t>子宫内膜癌分子分型与预后的相关性</w:t>
            </w:r>
          </w:p>
        </w:tc>
      </w:tr>
      <w:tr w14:paraId="032CBA3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641C0537">
            <w:pPr>
              <w:rPr>
                <w:b/>
                <w:bCs/>
                <w:kern w:val="0"/>
                <w:szCs w:val="20"/>
              </w:rPr>
            </w:pPr>
          </w:p>
        </w:tc>
        <w:tc>
          <w:tcPr>
            <w:tcW w:w="7338" w:type="dxa"/>
            <w:tcBorders>
              <w:left w:val="single" w:color="23656F" w:sz="18" w:space="0"/>
              <w:right w:val="nil"/>
            </w:tcBorders>
            <w:shd w:val="clear" w:color="auto" w:fill="auto"/>
            <w:vAlign w:val="top"/>
          </w:tcPr>
          <w:p w14:paraId="08F9FD1E">
            <w:pPr>
              <w:ind w:left="200" w:leftChars="100"/>
              <w:rPr>
                <w:rFonts w:hint="eastAsia" w:ascii="微软雅黑" w:hAnsi="微软雅黑" w:eastAsia="微软雅黑" w:cs="Times New Roman"/>
                <w:color w:val="3F3F3F"/>
                <w:kern w:val="0"/>
                <w:sz w:val="21"/>
                <w:szCs w:val="21"/>
                <w:lang w:val="en-US" w:eastAsia="zh-CN" w:bidi="ar-SA"/>
              </w:rPr>
            </w:pPr>
            <w:r>
              <w:rPr>
                <w:rFonts w:hint="eastAsia"/>
                <w:color w:val="3F3F3F"/>
                <w:lang w:eastAsia="zh-CN"/>
              </w:rPr>
              <w:t>{% endif %}</w:t>
            </w:r>
            <w:r>
              <w:rPr>
                <w:rFonts w:hint="eastAsia"/>
                <w:color w:val="3F3F3F"/>
                <w:kern w:val="0"/>
                <w:sz w:val="21"/>
                <w:szCs w:val="21"/>
              </w:rPr>
              <w:t>检测基因列表</w:t>
            </w:r>
          </w:p>
        </w:tc>
      </w:tr>
      <w:tr w14:paraId="37BEDCC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46B91718">
            <w:pPr>
              <w:rPr>
                <w:b/>
                <w:bCs/>
                <w:kern w:val="0"/>
                <w:szCs w:val="20"/>
              </w:rPr>
            </w:pPr>
          </w:p>
        </w:tc>
        <w:tc>
          <w:tcPr>
            <w:tcW w:w="7338" w:type="dxa"/>
            <w:tcBorders>
              <w:left w:val="single" w:color="23656F" w:sz="18" w:space="0"/>
              <w:right w:val="nil"/>
            </w:tcBorders>
            <w:shd w:val="clear" w:color="auto" w:fill="auto"/>
            <w:vAlign w:val="top"/>
          </w:tcPr>
          <w:p w14:paraId="065DF84A">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14:paraId="6471C08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3525176">
            <w:pPr>
              <w:rPr>
                <w:b/>
                <w:bCs/>
                <w:kern w:val="0"/>
                <w:szCs w:val="20"/>
              </w:rPr>
            </w:pPr>
          </w:p>
        </w:tc>
        <w:tc>
          <w:tcPr>
            <w:tcW w:w="7338" w:type="dxa"/>
            <w:tcBorders>
              <w:left w:val="single" w:color="23656F" w:sz="18" w:space="0"/>
              <w:right w:val="nil"/>
            </w:tcBorders>
            <w:shd w:val="clear" w:color="auto" w:fill="auto"/>
            <w:vAlign w:val="top"/>
          </w:tcPr>
          <w:p w14:paraId="6AEA8AAE">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14:paraId="3B6C04C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EF6E926">
            <w:pPr>
              <w:rPr>
                <w:b/>
                <w:bCs/>
                <w:kern w:val="0"/>
                <w:szCs w:val="20"/>
              </w:rPr>
            </w:pPr>
          </w:p>
        </w:tc>
        <w:tc>
          <w:tcPr>
            <w:tcW w:w="7338" w:type="dxa"/>
            <w:tcBorders>
              <w:left w:val="single" w:color="23656F" w:sz="18" w:space="0"/>
              <w:right w:val="nil"/>
            </w:tcBorders>
            <w:shd w:val="clear" w:color="auto" w:fill="auto"/>
          </w:tcPr>
          <w:p w14:paraId="04338BE1">
            <w:pPr>
              <w:ind w:left="200" w:leftChars="100"/>
              <w:rPr>
                <w:color w:val="404040" w:themeColor="text1" w:themeTint="BF"/>
                <w:kern w:val="0"/>
                <w:sz w:val="21"/>
                <w:szCs w:val="21"/>
                <w14:textFill>
                  <w14:solidFill>
                    <w14:schemeClr w14:val="tx1">
                      <w14:lumMod w14:val="75000"/>
                      <w14:lumOff w14:val="25000"/>
                    </w14:schemeClr>
                  </w14:solidFill>
                </w14:textFill>
              </w:rPr>
            </w:pPr>
          </w:p>
        </w:tc>
      </w:tr>
      <w:tr w14:paraId="7C1C1DB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DBECFB3">
            <w:pPr>
              <w:rPr>
                <w:b/>
                <w:bCs/>
                <w:kern w:val="0"/>
                <w:szCs w:val="20"/>
              </w:rPr>
            </w:pPr>
          </w:p>
        </w:tc>
        <w:tc>
          <w:tcPr>
            <w:tcW w:w="7338" w:type="dxa"/>
            <w:tcBorders>
              <w:left w:val="single" w:color="23656F" w:sz="18" w:space="0"/>
              <w:right w:val="nil"/>
            </w:tcBorders>
            <w:shd w:val="clear" w:color="auto" w:fill="auto"/>
          </w:tcPr>
          <w:p w14:paraId="18EC39B9">
            <w:pPr>
              <w:ind w:left="200" w:leftChars="100"/>
              <w:rPr>
                <w:color w:val="404040" w:themeColor="text1" w:themeTint="BF"/>
                <w:kern w:val="0"/>
                <w:sz w:val="21"/>
                <w:szCs w:val="21"/>
                <w14:textFill>
                  <w14:solidFill>
                    <w14:schemeClr w14:val="tx1">
                      <w14:lumMod w14:val="75000"/>
                      <w14:lumOff w14:val="25000"/>
                    </w14:schemeClr>
                  </w14:solidFill>
                </w14:textFill>
              </w:rPr>
            </w:pPr>
          </w:p>
        </w:tc>
      </w:tr>
    </w:tbl>
    <w:p w14:paraId="4E293311">
      <w:pPr>
        <w:widowControl/>
        <w:adjustRightInd/>
        <w:snapToGrid/>
        <w:rPr>
          <w:sz w:val="18"/>
          <w:szCs w:val="18"/>
        </w:rPr>
      </w:pPr>
    </w:p>
    <w:p w14:paraId="29459A62">
      <w:pPr>
        <w:pStyle w:val="25"/>
        <w:tabs>
          <w:tab w:val="left" w:pos="1256"/>
          <w:tab w:val="center" w:pos="4876"/>
        </w:tabs>
        <w:spacing w:before="156" w:after="156"/>
        <w:jc w:val="left"/>
      </w:pPr>
      <w:r>
        <w:tab/>
      </w:r>
    </w:p>
    <w:p w14:paraId="3FC49497">
      <w:pPr>
        <w:pStyle w:val="25"/>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14:paraId="1B13DC3B">
      <w:pPr>
        <w:pStyle w:val="25"/>
        <w:spacing w:before="156" w:after="156"/>
      </w:pPr>
      <w:r>
        <w:rPr>
          <w:rFonts w:hint="eastAsia"/>
        </w:rPr>
        <w:t>报告正文</w:t>
      </w:r>
    </w:p>
    <w:p w14:paraId="54408FE9">
      <w:pPr>
        <w:pStyle w:val="2"/>
        <w:numPr>
          <w:ilvl w:val="0"/>
          <w:numId w:val="2"/>
        </w:numPr>
        <w:spacing w:before="156" w:after="156"/>
        <w:ind w:left="425" w:leftChars="0" w:hanging="425" w:firstLineChars="0"/>
      </w:pPr>
      <w:r>
        <w:rPr>
          <w:rFonts w:hint="eastAsia"/>
        </w:rPr>
        <w:t>基本信息</w:t>
      </w:r>
    </w:p>
    <w:tbl>
      <w:tblPr>
        <w:tblStyle w:val="15"/>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14:paraId="6913F8E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top"/>
          </w:tcPr>
          <w:p w14:paraId="1E810A13">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14:paraId="5F63706E">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14:paraId="6EF1D30F">
            <w:pPr>
              <w:widowControl w:val="0"/>
              <w:adjustRightInd w:val="0"/>
              <w:snapToGrid w:val="0"/>
              <w:jc w:val="left"/>
            </w:pPr>
            <w:r>
              <w:rPr>
                <w:rFonts w:hint="eastAsia" w:ascii="微软雅黑" w:hAnsi="微软雅黑" w:eastAsia="微软雅黑" w:cs="微软雅黑"/>
                <w:color w:val="262626"/>
                <w:sz w:val="20"/>
              </w:rPr>
              <w:t>送检单位：{{ hospital }}</w:t>
            </w:r>
          </w:p>
        </w:tc>
      </w:tr>
      <w:tr w14:paraId="449AE3C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center"/>
          </w:tcPr>
          <w:p w14:paraId="1EE4030F">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14:paraId="06EF0411">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14:paraId="79982A94">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送检项目：肿瘤500基因检测</w:t>
            </w:r>
          </w:p>
        </w:tc>
      </w:tr>
      <w:tr w14:paraId="067085CC">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2559" w:type="dxa"/>
            <w:shd w:val="clear" w:color="auto" w:fill="DAEEF3"/>
            <w:tcMar>
              <w:top w:w="28" w:type="dxa"/>
              <w:left w:w="108" w:type="dxa"/>
              <w:bottom w:w="28" w:type="dxa"/>
              <w:right w:w="108" w:type="dxa"/>
            </w:tcMar>
            <w:vAlign w:val="center"/>
          </w:tcPr>
          <w:p w14:paraId="0373D622">
            <w:pPr>
              <w:widowControl w:val="0"/>
              <w:adjustRightInd w:val="0"/>
              <w:snapToGrid w:val="0"/>
              <w:rPr>
                <w:rFonts w:hint="default"/>
                <w:lang w:val="en-US"/>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p>
        </w:tc>
        <w:tc>
          <w:tcPr>
            <w:tcW w:w="3420" w:type="dxa"/>
            <w:shd w:val="clear" w:color="auto" w:fill="DAEEF3"/>
            <w:tcMar>
              <w:top w:w="28" w:type="dxa"/>
              <w:left w:w="108" w:type="dxa"/>
              <w:bottom w:w="28" w:type="dxa"/>
              <w:right w:w="108" w:type="dxa"/>
            </w:tcMar>
            <w:vAlign w:val="center"/>
          </w:tcPr>
          <w:p w14:paraId="253FA13F">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14:paraId="5F859936">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14:paraId="66E0CC50">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2559" w:type="dxa"/>
            <w:shd w:val="clear" w:color="auto" w:fill="DAEEF3"/>
            <w:tcMar>
              <w:top w:w="28" w:type="dxa"/>
              <w:left w:w="108" w:type="dxa"/>
              <w:bottom w:w="28" w:type="dxa"/>
              <w:right w:w="108" w:type="dxa"/>
            </w:tcMar>
            <w:vAlign w:val="top"/>
          </w:tcPr>
          <w:p w14:paraId="4A29E424">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14:paraId="573C864D">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14:paraId="7A73EF04">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14:paraId="68F4E36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5979" w:type="dxa"/>
            <w:gridSpan w:val="2"/>
            <w:shd w:val="clear" w:color="auto" w:fill="DAEEF3"/>
            <w:tcMar>
              <w:top w:w="28" w:type="dxa"/>
              <w:left w:w="108" w:type="dxa"/>
              <w:bottom w:w="28" w:type="dxa"/>
              <w:right w:w="108" w:type="dxa"/>
            </w:tcMar>
            <w:vAlign w:val="top"/>
          </w:tcPr>
          <w:p w14:paraId="4E8B3F2A">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14:paraId="7CEE9719">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14:paraId="0F7C453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781" w:type="dxa"/>
            <w:gridSpan w:val="3"/>
            <w:shd w:val="clear" w:color="auto" w:fill="DAEEF3"/>
            <w:tcMar>
              <w:top w:w="28" w:type="dxa"/>
              <w:left w:w="108" w:type="dxa"/>
              <w:bottom w:w="28" w:type="dxa"/>
              <w:right w:w="108" w:type="dxa"/>
            </w:tcMar>
          </w:tcPr>
          <w:p w14:paraId="52895F7E">
            <w:r>
              <w:rPr>
                <w:rFonts w:hint="eastAsia"/>
                <w:highlight w:val="none"/>
              </w:rPr>
              <w:t>病理学评估：</w:t>
            </w:r>
            <w:r>
              <w:rPr>
                <w:highlight w:val="none"/>
              </w:rPr>
              <w:t>-</w:t>
            </w:r>
          </w:p>
        </w:tc>
      </w:tr>
      <w:bookmarkEnd w:id="0"/>
    </w:tbl>
    <w:p w14:paraId="75B5CF58">
      <w:pPr>
        <w:bidi w:val="0"/>
      </w:pPr>
    </w:p>
    <w:p w14:paraId="6AD4ADDF">
      <w:pPr>
        <w:pStyle w:val="2"/>
        <w:numPr>
          <w:ilvl w:val="0"/>
          <w:numId w:val="2"/>
        </w:numPr>
        <w:spacing w:before="156" w:after="156"/>
        <w:ind w:left="425" w:leftChars="0" w:hanging="425" w:firstLineChars="0"/>
      </w:pPr>
      <w:r>
        <w:rPr>
          <w:rFonts w:hint="eastAsia"/>
        </w:rPr>
        <w:t>检测</w:t>
      </w:r>
      <w:r>
        <w:rPr>
          <w:rFonts w:hint="eastAsia"/>
          <w:lang w:val="en-US" w:eastAsia="zh-CN"/>
        </w:rPr>
        <w:t>结果总览</w:t>
      </w:r>
    </w:p>
    <w:p w14:paraId="54EC8B4F">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本产品对与肿瘤密切相关的1238个基因进行高通量测序。检测突变形式为点突变（SNV）、小片段插入缺失（INDEL）、拷贝数变异（CNV）以及融合（FUSION）。本报告分析基因变异与靶向药物、免疫药物（TMB等）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和遗传风险的相关性，给出靶向药物（FDA/NMPA批准药物、临床试验药物等）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的用药提示信息，从而为临床制定治疗方案提供参考信息。</w:t>
      </w:r>
    </w:p>
    <w:p w14:paraId="6A213D50">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1"/>
          <w:szCs w:val="24"/>
        </w:rPr>
      </w:pPr>
      <w:bookmarkStart w:id="1" w:name="_Toc26933"/>
      <w:bookmarkStart w:id="2" w:name="_Toc149837254"/>
      <w:r>
        <w:rPr>
          <w:rFonts w:hint="eastAsia"/>
          <w:b/>
          <w:bCs/>
          <w:color w:val="31849B"/>
          <w:sz w:val="24"/>
          <w:szCs w:val="24"/>
          <w:lang w:val="en-US" w:eastAsia="zh-CN"/>
        </w:rPr>
        <w:t>检测结果小结</w:t>
      </w:r>
      <w:bookmarkEnd w:id="1"/>
      <w:bookmarkEnd w:id="2"/>
    </w:p>
    <w:tbl>
      <w:tblPr>
        <w:tblStyle w:val="15"/>
        <w:tblpPr w:leftFromText="180" w:rightFromText="180" w:vertAnchor="text" w:horzAnchor="page" w:tblpXSpec="center" w:tblpY="10"/>
        <w:tblOverlap w:val="never"/>
        <w:tblW w:w="4992"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87"/>
        <w:gridCol w:w="2738"/>
        <w:gridCol w:w="5511"/>
      </w:tblGrid>
      <w:tr w14:paraId="0ACA3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8" w:hRule="atLeast"/>
          <w:jc w:val="center"/>
        </w:trPr>
        <w:tc>
          <w:tcPr>
            <w:tcW w:w="2170" w:type="pct"/>
            <w:gridSpan w:val="2"/>
            <w:tcBorders>
              <w:top w:val="single" w:color="31849B" w:sz="12" w:space="0"/>
              <w:bottom w:val="single" w:color="31849B" w:sz="12" w:space="0"/>
              <w:right w:val="single" w:color="31849B" w:sz="8" w:space="0"/>
            </w:tcBorders>
            <w:shd w:val="clear" w:color="auto" w:fill="DAEEF3"/>
            <w:vAlign w:val="center"/>
          </w:tcPr>
          <w:p w14:paraId="29F7EF39">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29" w:type="pct"/>
            <w:tcBorders>
              <w:top w:val="single" w:color="31849B" w:sz="12" w:space="0"/>
              <w:left w:val="single" w:color="31849B" w:sz="8" w:space="0"/>
              <w:bottom w:val="single" w:color="31849B" w:sz="12" w:space="0"/>
            </w:tcBorders>
            <w:shd w:val="clear" w:color="auto" w:fill="DAEEF3"/>
            <w:vAlign w:val="center"/>
          </w:tcPr>
          <w:p w14:paraId="3BE2D788">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14:paraId="40855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9736" w:type="dxa"/>
            <w:gridSpan w:val="3"/>
            <w:tcBorders>
              <w:top w:val="single" w:color="31849B" w:sz="12" w:space="0"/>
              <w:bottom w:val="single" w:color="31849B" w:sz="8" w:space="0"/>
            </w:tcBorders>
            <w:shd w:val="clear" w:color="auto" w:fill="auto"/>
            <w:vAlign w:val="center"/>
          </w:tcPr>
          <w:p w14:paraId="289CB289">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endometrialCarcinoma == True %}</w:t>
            </w:r>
          </w:p>
        </w:tc>
      </w:tr>
      <w:tr w14:paraId="55E44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4225" w:type="dxa"/>
            <w:gridSpan w:val="2"/>
            <w:tcBorders>
              <w:top w:val="single" w:color="31849B" w:sz="8" w:space="0"/>
              <w:bottom w:val="single" w:color="31849B" w:sz="8" w:space="0"/>
              <w:right w:val="single" w:color="31849B" w:sz="8" w:space="0"/>
            </w:tcBorders>
            <w:shd w:val="clear" w:color="auto" w:fill="auto"/>
            <w:vAlign w:val="center"/>
          </w:tcPr>
          <w:p w14:paraId="6B640CB3">
            <w:pPr>
              <w:pStyle w:val="56"/>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5511" w:type="dxa"/>
            <w:tcBorders>
              <w:top w:val="single" w:color="31849B" w:sz="8" w:space="0"/>
              <w:left w:val="single" w:color="31849B" w:sz="8" w:space="0"/>
              <w:bottom w:val="single" w:color="31849B" w:sz="8" w:space="0"/>
            </w:tcBorders>
            <w:shd w:val="clear" w:color="auto" w:fill="auto"/>
            <w:vAlign w:val="center"/>
          </w:tcPr>
          <w:p w14:paraId="3220C4D3">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3318B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9736" w:type="dxa"/>
            <w:gridSpan w:val="3"/>
            <w:tcBorders>
              <w:top w:val="single" w:color="31849B" w:sz="8" w:space="0"/>
              <w:bottom w:val="single" w:color="31849B" w:sz="8" w:space="0"/>
            </w:tcBorders>
            <w:shd w:val="clear" w:color="auto" w:fill="auto"/>
            <w:vAlign w:val="center"/>
          </w:tcPr>
          <w:p w14:paraId="1F4057C8">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A265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14:paraId="47EA4792">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2829" w:type="pct"/>
            <w:tcBorders>
              <w:top w:val="single" w:color="31849B" w:sz="8" w:space="0"/>
              <w:left w:val="single" w:color="31849B" w:sz="8" w:space="0"/>
              <w:bottom w:val="single" w:color="31849B" w:sz="8" w:space="0"/>
            </w:tcBorders>
            <w:shd w:val="clear" w:color="auto" w:fill="auto"/>
            <w:vAlign w:val="center"/>
          </w:tcPr>
          <w:p w14:paraId="7AA8355A">
            <w:pPr>
              <w:pStyle w:val="56"/>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2754175">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5F01E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restart"/>
            <w:tcBorders>
              <w:top w:val="single" w:color="31849B" w:sz="8" w:space="0"/>
              <w:right w:val="single" w:color="31849B" w:sz="8" w:space="0"/>
            </w:tcBorders>
            <w:shd w:val="clear" w:color="auto" w:fill="auto"/>
            <w:vAlign w:val="center"/>
          </w:tcPr>
          <w:p w14:paraId="26D5FFDE">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14:paraId="188924EC">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2829" w:type="pct"/>
            <w:tcBorders>
              <w:top w:val="single" w:color="31849B" w:sz="8" w:space="0"/>
              <w:left w:val="single" w:color="31849B" w:sz="8" w:space="0"/>
              <w:bottom w:val="single" w:color="31849B" w:sz="8" w:space="0"/>
            </w:tcBorders>
            <w:shd w:val="clear" w:color="auto" w:fill="auto"/>
            <w:vAlign w:val="center"/>
          </w:tcPr>
          <w:p w14:paraId="6092C9DB">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4A1E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right w:val="single" w:color="31849B" w:sz="8" w:space="0"/>
            </w:tcBorders>
            <w:shd w:val="clear" w:color="auto" w:fill="auto"/>
            <w:vAlign w:val="center"/>
          </w:tcPr>
          <w:p w14:paraId="59DB9CB1">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14:paraId="1BFDA259">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sz w:val="21"/>
                <w:lang w:eastAsia="zh-CN"/>
              </w:rPr>
              <w:t>微卫星不稳定性（MSI）</w:t>
            </w:r>
          </w:p>
        </w:tc>
        <w:tc>
          <w:tcPr>
            <w:tcW w:w="2829" w:type="pct"/>
            <w:tcBorders>
              <w:top w:val="single" w:color="31849B" w:sz="8" w:space="0"/>
              <w:left w:val="single" w:color="31849B" w:sz="8" w:space="0"/>
              <w:bottom w:val="single" w:color="31849B" w:sz="8" w:space="0"/>
            </w:tcBorders>
            <w:shd w:val="clear" w:color="auto" w:fill="auto"/>
            <w:vAlign w:val="center"/>
          </w:tcPr>
          <w:p w14:paraId="3C9354AB">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{{summaryOfRresults.msi_status_state}}</w:t>
            </w:r>
          </w:p>
        </w:tc>
      </w:tr>
      <w:tr w14:paraId="6EA0B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right w:val="single" w:color="31849B" w:sz="8" w:space="0"/>
            </w:tcBorders>
            <w:shd w:val="clear" w:color="auto" w:fill="auto"/>
            <w:vAlign w:val="center"/>
          </w:tcPr>
          <w:p w14:paraId="6BBDFDDC">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14:paraId="0DE78447">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sz w:val="21"/>
                <w:szCs w:val="21"/>
                <w:lang w:eastAsia="zh-CN"/>
              </w:rPr>
              <w:t>错配修复（MMR）基因</w:t>
            </w:r>
          </w:p>
        </w:tc>
        <w:tc>
          <w:tcPr>
            <w:tcW w:w="2829" w:type="pct"/>
            <w:tcBorders>
              <w:top w:val="single" w:color="31849B" w:sz="8" w:space="0"/>
              <w:left w:val="single" w:color="31849B" w:sz="8" w:space="0"/>
              <w:bottom w:val="single" w:color="31849B" w:sz="8" w:space="0"/>
            </w:tcBorders>
            <w:shd w:val="clear" w:color="auto" w:fill="auto"/>
            <w:vAlign w:val="center"/>
          </w:tcPr>
          <w:p w14:paraId="44F2E2C0">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6B8E7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14:paraId="0AA6E1F1">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7FAB354">
            <w:pPr>
              <w:pStyle w:val="56"/>
              <w:snapToGrid w:val="0"/>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2829" w:type="pct"/>
            <w:tcBorders>
              <w:top w:val="single" w:color="31849B" w:sz="8" w:space="0"/>
              <w:left w:val="single" w:color="31849B" w:sz="8" w:space="0"/>
              <w:bottom w:val="single" w:color="31849B" w:sz="8" w:space="0"/>
            </w:tcBorders>
            <w:shd w:val="clear" w:color="auto" w:fill="auto"/>
            <w:vAlign w:val="center"/>
          </w:tcPr>
          <w:p w14:paraId="5FFC6526">
            <w:pPr>
              <w:pStyle w:val="56"/>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1A74A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14:paraId="10AE173E">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14:paraId="4750AAA4">
            <w:pPr>
              <w:pStyle w:val="56"/>
              <w:snapToGrid w:val="0"/>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2829" w:type="pct"/>
            <w:tcBorders>
              <w:top w:val="single" w:color="31849B" w:sz="8" w:space="0"/>
              <w:left w:val="single" w:color="31849B" w:sz="8" w:space="0"/>
              <w:bottom w:val="single" w:color="31849B" w:sz="8" w:space="0"/>
            </w:tcBorders>
            <w:shd w:val="clear" w:color="auto" w:fill="auto"/>
            <w:vAlign w:val="center"/>
          </w:tcPr>
          <w:p w14:paraId="12A8E931">
            <w:pPr>
              <w:pStyle w:val="56"/>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2A022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14:paraId="6F5887B6">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14:paraId="7EB708A6">
            <w:pPr>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2829" w:type="pct"/>
            <w:tcBorders>
              <w:top w:val="single" w:color="31849B" w:sz="8" w:space="0"/>
              <w:left w:val="single" w:color="31849B" w:sz="8" w:space="0"/>
              <w:bottom w:val="single" w:color="31849B" w:sz="8" w:space="0"/>
            </w:tcBorders>
            <w:shd w:val="clear" w:color="auto" w:fill="auto"/>
            <w:vAlign w:val="center"/>
          </w:tcPr>
          <w:p w14:paraId="794B80D5">
            <w:pPr>
              <w:pStyle w:val="56"/>
              <w:snapToGrid w:val="0"/>
              <w:spacing w:before="77"/>
              <w:ind w:left="119" w:leftChars="0" w:right="119" w:rightChars="0"/>
              <w:jc w:val="both"/>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7DC5D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14:paraId="7108FE24">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2829" w:type="pct"/>
            <w:tcBorders>
              <w:top w:val="single" w:color="31849B" w:sz="8" w:space="0"/>
              <w:left w:val="single" w:color="31849B" w:sz="8" w:space="0"/>
              <w:bottom w:val="single" w:color="31849B" w:sz="8" w:space="0"/>
            </w:tcBorders>
            <w:shd w:val="clear" w:color="auto" w:fill="auto"/>
            <w:vAlign w:val="center"/>
          </w:tcPr>
          <w:p w14:paraId="22D85C72">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CE21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3296967D">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4CADA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14:paraId="13DAE790">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2829" w:type="pct"/>
            <w:tcBorders>
              <w:top w:val="single" w:color="31849B" w:sz="8" w:space="0"/>
              <w:left w:val="single" w:color="31849B" w:sz="8" w:space="0"/>
              <w:bottom w:val="single" w:color="31849B" w:sz="8" w:space="0"/>
            </w:tcBorders>
            <w:shd w:val="clear" w:color="auto" w:fill="auto"/>
            <w:vAlign w:val="center"/>
          </w:tcPr>
          <w:p w14:paraId="53B69A9B">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详见“化疗药物检测解析”部分</w:t>
            </w:r>
          </w:p>
        </w:tc>
      </w:tr>
      <w:tr w14:paraId="2518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219313A1">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1C0CB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12" w:space="0"/>
              <w:right w:val="single" w:color="31849B" w:sz="8" w:space="0"/>
            </w:tcBorders>
            <w:shd w:val="clear" w:color="auto" w:fill="auto"/>
            <w:vAlign w:val="center"/>
          </w:tcPr>
          <w:p w14:paraId="505A6AF1">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2829" w:type="pct"/>
            <w:tcBorders>
              <w:top w:val="single" w:color="31849B" w:sz="8" w:space="0"/>
              <w:left w:val="single" w:color="31849B" w:sz="8" w:space="0"/>
              <w:bottom w:val="single" w:color="31849B" w:sz="12" w:space="0"/>
            </w:tcBorders>
            <w:shd w:val="clear" w:color="auto" w:fill="auto"/>
            <w:vAlign w:val="center"/>
          </w:tcPr>
          <w:p w14:paraId="6AED6ED4">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1A3CAAC4">
      <w:pPr>
        <w:keepNext w:val="0"/>
        <w:keepLines w:val="0"/>
        <w:pageBreakBefore w:val="0"/>
        <w:widowControl w:val="0"/>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hint="eastAsia" w:ascii="Times New Roman" w:hAnsi="Times New Roman" w:cs="Times New Roman"/>
          <w:sz w:val="18"/>
          <w:szCs w:val="18"/>
          <w:lang w:val="en-US" w:eastAsia="zh-CN" w:bidi="ar"/>
        </w:rPr>
        <w:t>注</w:t>
      </w:r>
      <w:r>
        <w:rPr>
          <w:rFonts w:hint="eastAsia" w:ascii="Times New Roman" w:hAnsi="Times New Roman" w:eastAsia="微软雅黑" w:cs="Times New Roman"/>
          <w:sz w:val="18"/>
          <w:szCs w:val="18"/>
          <w:lang w:eastAsia="zh-CN" w:bidi="ar"/>
        </w:rPr>
        <w:t>：</w:t>
      </w:r>
    </w:p>
    <w:p w14:paraId="035E193C">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51504AE4">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6FD9A3EE">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5499270E">
      <w:pPr>
        <w:rPr>
          <w:rFonts w:hint="eastAsia"/>
        </w:rPr>
      </w:pPr>
      <w:r>
        <w:rPr>
          <w:rFonts w:hint="eastAsia"/>
        </w:rPr>
        <w:br w:type="page"/>
      </w:r>
    </w:p>
    <w:p w14:paraId="23896D11">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4"/>
          <w:szCs w:val="24"/>
          <w:lang w:val="en-US" w:eastAsia="zh-CN"/>
        </w:rPr>
      </w:pPr>
      <w:bookmarkStart w:id="3" w:name="_Toc21059"/>
      <w:bookmarkStart w:id="4" w:name="_Toc149837255"/>
      <w:bookmarkStart w:id="5" w:name="_Toc30402"/>
      <w:r>
        <w:rPr>
          <w:rFonts w:hint="eastAsia"/>
          <w:b/>
          <w:bCs/>
          <w:color w:val="31849B"/>
          <w:sz w:val="24"/>
          <w:szCs w:val="24"/>
          <w:lang w:val="en-US" w:eastAsia="zh-CN"/>
        </w:rPr>
        <w:t>{% if importantTargetedDiseaseName == ‘泛癌种’%}重要靶向用药</w:t>
      </w:r>
      <w:bookmarkEnd w:id="3"/>
      <w:r>
        <w:rPr>
          <w:rFonts w:hint="eastAsia"/>
          <w:b/>
          <w:bCs/>
          <w:color w:val="31849B"/>
          <w:sz w:val="24"/>
          <w:szCs w:val="24"/>
          <w:lang w:val="en-US" w:eastAsia="zh-CN"/>
        </w:rPr>
        <w:t>{%else%}{% if importantTargetedDiseaseName == ‘肺癌’%}肺癌{% elif importantTargetedDiseaseName == ‘结直肠癌’ %}结直肠癌{% elif importantTargetedDiseaseName == ‘乳腺癌’ %}乳腺癌{% endif %}精准诊疗{% endif %}相关基因结果汇总</w:t>
      </w:r>
      <w:bookmarkEnd w:id="4"/>
      <w:bookmarkEnd w:id="5"/>
    </w:p>
    <w:p w14:paraId="6A2660A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5FD0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31849B" w:sz="12" w:space="0"/>
              <w:bottom w:val="single" w:color="31849B" w:sz="8" w:space="0"/>
              <w:right w:val="single" w:color="31849B" w:sz="8" w:space="0"/>
            </w:tcBorders>
            <w:shd w:val="clear" w:color="auto" w:fill="DAEEF3"/>
            <w:vAlign w:val="center"/>
          </w:tcPr>
          <w:p w14:paraId="2AA44B91">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478295C">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398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E65A40A">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2056" w:type="dxa"/>
            <w:tcBorders>
              <w:top w:val="single" w:color="31849B" w:sz="12" w:space="0"/>
              <w:left w:val="single" w:color="31849B" w:sz="8" w:space="0"/>
              <w:bottom w:val="single" w:color="31849B" w:sz="8" w:space="0"/>
            </w:tcBorders>
            <w:shd w:val="clear" w:color="auto" w:fill="DAEEF3"/>
            <w:vAlign w:val="center"/>
          </w:tcPr>
          <w:p w14:paraId="27FB74EA">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变异丰度/拷贝数</w:t>
            </w:r>
          </w:p>
        </w:tc>
      </w:tr>
      <w:tr w14:paraId="0C03CF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14:paraId="2BCA9D0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04ED1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14:paraId="6030883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4EE44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31849B" w:sz="8" w:space="0"/>
              <w:left w:val="single" w:color="31849B" w:sz="8" w:space="0"/>
              <w:bottom w:val="single" w:color="31849B" w:sz="8" w:space="0"/>
              <w:right w:val="single" w:color="31849B" w:sz="8" w:space="0"/>
            </w:tcBorders>
            <w:shd w:val="clear" w:color="auto" w:fill="auto"/>
            <w:vAlign w:val="center"/>
          </w:tcPr>
          <w:p w14:paraId="4268E19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730393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31849B" w:sz="8" w:space="0"/>
              <w:left w:val="single" w:color="31849B" w:sz="8" w:space="0"/>
              <w:bottom w:val="single" w:color="31849B" w:sz="8" w:space="0"/>
            </w:tcBorders>
            <w:shd w:val="clear" w:color="auto" w:fill="auto"/>
            <w:vAlign w:val="center"/>
          </w:tcPr>
          <w:p w14:paraId="79CC273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EF57C4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8B7B8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14:paraId="4AC8697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03DFD7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F4F0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31849B" w:sz="12" w:space="0"/>
              <w:bottom w:val="single" w:color="31849B" w:sz="8" w:space="0"/>
              <w:right w:val="single" w:color="31849B" w:sz="8" w:space="0"/>
            </w:tcBorders>
            <w:shd w:val="clear" w:color="auto" w:fill="DAEEF3"/>
            <w:vAlign w:val="center"/>
          </w:tcPr>
          <w:p w14:paraId="705D97A8">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2BB0EA2">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267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ED3084A">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3363" w:type="dxa"/>
            <w:tcBorders>
              <w:top w:val="single" w:color="31849B" w:sz="12" w:space="0"/>
              <w:left w:val="single" w:color="31849B" w:sz="8" w:space="0"/>
              <w:bottom w:val="single" w:color="31849B" w:sz="8" w:space="0"/>
            </w:tcBorders>
            <w:shd w:val="clear" w:color="auto" w:fill="DAEEF3"/>
            <w:vAlign w:val="center"/>
          </w:tcPr>
          <w:p w14:paraId="36184588">
            <w:pPr>
              <w:widowControl/>
              <w:jc w:val="center"/>
              <w:textAlignment w:val="center"/>
              <w:rPr>
                <w:rFonts w:ascii="微软雅黑" w:hAnsi="微软雅黑" w:eastAsia="微软雅黑" w:cs="微软雅黑"/>
                <w:b/>
                <w:bCs/>
                <w:color w:val="31849B"/>
                <w:sz w:val="21"/>
                <w:szCs w:val="21"/>
                <w:lang w:eastAsia="zh-CN"/>
              </w:rPr>
            </w:pPr>
            <w:r>
              <w:rPr>
                <w:rFonts w:hint="eastAsia" w:ascii="微软雅黑" w:hAnsi="微软雅黑" w:eastAsia="微软雅黑" w:cs="微软雅黑"/>
                <w:b/>
                <w:bCs/>
                <w:color w:val="31849B"/>
                <w:sz w:val="21"/>
                <w:szCs w:val="21"/>
                <w:lang w:eastAsia="zh-CN" w:bidi="ar"/>
              </w:rPr>
              <w:t>变异丰度/拷贝数/融合reads数</w:t>
            </w:r>
          </w:p>
        </w:tc>
      </w:tr>
      <w:tr w14:paraId="01D156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14:paraId="7E42199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8E0B0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14:paraId="1D8D3E7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6C8AD1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098024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848AA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31849B" w:sz="8" w:space="0"/>
              <w:left w:val="single" w:color="31849B" w:sz="8" w:space="0"/>
              <w:bottom w:val="single" w:color="31849B" w:sz="8" w:space="0"/>
            </w:tcBorders>
            <w:shd w:val="clear" w:color="auto" w:fill="auto"/>
            <w:vAlign w:val="center"/>
          </w:tcPr>
          <w:p w14:paraId="3EA68D8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5FE389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87A64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14:paraId="6BC1CEC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BEE4E7F">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5001046">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2ACC858">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F70F89E">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5498D3B">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61198DCF">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pPr>
      <w:r>
        <w:rPr>
          <w:rFonts w:hint="eastAsia"/>
        </w:rPr>
        <w:t>检测结果及用药提示</w:t>
      </w:r>
    </w:p>
    <w:p w14:paraId="7C12469B">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lang w:eastAsia="zh-CN"/>
        </w:rPr>
      </w:pPr>
      <w:bookmarkStart w:id="6" w:name="_Toc2039"/>
      <w:r>
        <w:rPr>
          <w:rFonts w:hint="eastAsia" w:ascii="Times New Roman" w:hAnsi="Times New Roman" w:eastAsia="微软雅黑" w:cs="Times New Roman"/>
          <w:sz w:val="24"/>
          <w:szCs w:val="24"/>
          <w:lang w:eastAsia="zh-CN"/>
        </w:rPr>
        <w:t>{% if endometrialCarcinoma == True %}</w:t>
      </w:r>
    </w:p>
    <w:bookmarkEnd w:id="6"/>
    <w:p w14:paraId="261C9C36">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pPr>
      <w:bookmarkStart w:id="7" w:name="_Toc21615"/>
      <w:bookmarkStart w:id="8" w:name="_Toc5090"/>
      <w:r>
        <w:rPr>
          <w:rFonts w:hint="eastAsia"/>
          <w:lang w:eastAsia="zh-CN"/>
        </w:rPr>
        <w:t>子宫内膜癌TCGA分子分型检测结果</w:t>
      </w:r>
      <w:bookmarkEnd w:id="7"/>
      <w:bookmarkEnd w:id="8"/>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62C6DA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single" w:color="31849B" w:sz="12" w:space="0"/>
              <w:bottom w:val="single" w:color="31849B" w:sz="8" w:space="0"/>
              <w:right w:val="single" w:color="31849B" w:sz="8" w:space="0"/>
            </w:tcBorders>
            <w:shd w:val="clear" w:color="auto" w:fill="DAEEF3"/>
            <w:vAlign w:val="center"/>
          </w:tcPr>
          <w:p w14:paraId="097434E1">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5535" w:type="dxa"/>
            <w:tcBorders>
              <w:top w:val="single" w:color="31849B" w:sz="12" w:space="0"/>
              <w:left w:val="single" w:color="31849B" w:sz="8" w:space="0"/>
              <w:bottom w:val="single" w:color="31849B" w:sz="8" w:space="0"/>
            </w:tcBorders>
            <w:shd w:val="clear" w:color="auto" w:fill="DAEEF3"/>
            <w:vAlign w:val="center"/>
          </w:tcPr>
          <w:p w14:paraId="25CDD3EE">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w:t>
            </w:r>
            <w:r>
              <w:rPr>
                <w:rFonts w:hint="eastAsia" w:ascii="Times New Roman" w:hAnsi="Times New Roman" w:eastAsia="微软雅黑" w:cs="Times New Roman"/>
                <w:b/>
                <w:color w:val="31849B"/>
                <w:sz w:val="21"/>
                <w:szCs w:val="21"/>
                <w:lang w:eastAsia="zh-CN"/>
              </w:rPr>
              <w:t>结果</w:t>
            </w:r>
          </w:p>
        </w:tc>
      </w:tr>
      <w:tr w14:paraId="629E062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single" w:color="31849B" w:sz="8" w:space="0"/>
              <w:bottom w:val="single" w:color="31849B" w:sz="12" w:space="0"/>
              <w:right w:val="single" w:color="31849B" w:sz="8" w:space="0"/>
            </w:tcBorders>
            <w:shd w:val="clear" w:color="auto" w:fill="auto"/>
            <w:vAlign w:val="center"/>
          </w:tcPr>
          <w:p w14:paraId="5B1BF55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single" w:color="31849B" w:sz="8" w:space="0"/>
              <w:left w:val="single" w:color="31849B" w:sz="8" w:space="0"/>
              <w:bottom w:val="single" w:color="31849B" w:sz="12" w:space="0"/>
            </w:tcBorders>
            <w:shd w:val="clear" w:color="auto" w:fill="auto"/>
            <w:vAlign w:val="center"/>
          </w:tcPr>
          <w:p w14:paraId="4142DF8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4F0762FE">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5F18FC6B">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713498A9">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0"/>
                    <a:stretch>
                      <a:fillRect/>
                    </a:stretch>
                  </pic:blipFill>
                  <pic:spPr>
                    <a:xfrm>
                      <a:off x="0" y="0"/>
                      <a:ext cx="5582285" cy="2188845"/>
                    </a:xfrm>
                    <a:prstGeom prst="rect">
                      <a:avLst/>
                    </a:prstGeom>
                  </pic:spPr>
                </pic:pic>
              </a:graphicData>
            </a:graphic>
          </wp:inline>
        </w:drawing>
      </w:r>
    </w:p>
    <w:p w14:paraId="2DFB47F5">
      <w:pPr>
        <w:widowControl/>
        <w:rPr>
          <w:rFonts w:ascii="Times New Roman" w:hAnsi="Times New Roman" w:eastAsia="微软雅黑" w:cs="Times New Roman"/>
          <w:lang w:eastAsia="zh-CN"/>
        </w:rPr>
      </w:pPr>
    </w:p>
    <w:p w14:paraId="30466FC1">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140B9F0B">
      <w:pPr>
        <w:rPr>
          <w:rFonts w:ascii="Times New Roman" w:hAnsi="Times New Roman" w:eastAsia="微软雅黑" w:cs="Times New Roman"/>
          <w:sz w:val="18"/>
          <w:lang w:eastAsia="zh-CN"/>
        </w:rPr>
      </w:pPr>
    </w:p>
    <w:p w14:paraId="3CB13F59">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409738CF">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19C444D0">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34DE5AC4">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bookmarkStart w:id="9" w:name="_Toc23434"/>
      <w:bookmarkStart w:id="10" w:name="_Toc149837258"/>
      <w:r>
        <w:rPr>
          <w:rFonts w:hint="eastAsia"/>
          <w:lang w:eastAsia="zh-CN"/>
        </w:rPr>
        <w:t>体细胞变异分级提示</w:t>
      </w:r>
      <w:bookmarkEnd w:id="9"/>
      <w:bookmarkEnd w:id="10"/>
    </w:p>
    <w:p w14:paraId="1D4153C8">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57"/>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3"/>
        <w:gridCol w:w="1064"/>
        <w:gridCol w:w="1509"/>
        <w:gridCol w:w="952"/>
        <w:gridCol w:w="1063"/>
        <w:gridCol w:w="2224"/>
        <w:gridCol w:w="2234"/>
      </w:tblGrid>
      <w:tr w14:paraId="5CC34F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single" w:color="31849B" w:sz="12" w:space="0"/>
              <w:left w:val="nil"/>
              <w:bottom w:val="single" w:color="31849B" w:sz="8" w:space="0"/>
              <w:right w:val="nil"/>
            </w:tcBorders>
            <w:shd w:val="clear" w:color="auto" w:fill="DAEEF3"/>
            <w:vAlign w:val="center"/>
          </w:tcPr>
          <w:p w14:paraId="1BE9D1D9">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变异分类</w:t>
            </w:r>
          </w:p>
        </w:tc>
        <w:tc>
          <w:tcPr>
            <w:tcW w:w="535" w:type="pct"/>
            <w:tcBorders>
              <w:top w:val="single" w:color="31849B" w:sz="12" w:space="0"/>
              <w:left w:val="nil"/>
              <w:bottom w:val="single" w:color="31849B" w:sz="8" w:space="0"/>
              <w:right w:val="nil"/>
            </w:tcBorders>
            <w:shd w:val="clear" w:color="auto" w:fill="DAEEF3"/>
            <w:vAlign w:val="center"/>
          </w:tcPr>
          <w:p w14:paraId="6F2CFC4F">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759" w:type="pct"/>
            <w:tcBorders>
              <w:top w:val="single" w:color="31849B" w:sz="12" w:space="0"/>
              <w:left w:val="nil"/>
              <w:bottom w:val="single" w:color="31849B" w:sz="8" w:space="0"/>
              <w:right w:val="nil"/>
            </w:tcBorders>
            <w:shd w:val="clear" w:color="auto" w:fill="DAEEF3"/>
            <w:vAlign w:val="center"/>
          </w:tcPr>
          <w:p w14:paraId="2FF22E1C">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479" w:type="pct"/>
            <w:tcBorders>
              <w:top w:val="single" w:color="31849B" w:sz="12" w:space="0"/>
              <w:left w:val="nil"/>
              <w:bottom w:val="single" w:color="31849B" w:sz="8" w:space="0"/>
              <w:right w:val="nil"/>
            </w:tcBorders>
            <w:shd w:val="clear" w:color="auto" w:fill="DAEEF3"/>
            <w:vAlign w:val="center"/>
          </w:tcPr>
          <w:p w14:paraId="0EEF6A66">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35" w:type="pct"/>
            <w:tcBorders>
              <w:top w:val="single" w:color="31849B" w:sz="12" w:space="0"/>
              <w:left w:val="nil"/>
              <w:bottom w:val="single" w:color="31849B" w:sz="8" w:space="0"/>
              <w:right w:val="nil"/>
            </w:tcBorders>
            <w:shd w:val="clear" w:color="auto" w:fill="DAEEF3"/>
            <w:vAlign w:val="center"/>
          </w:tcPr>
          <w:p w14:paraId="5A110369">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变异丰度/</w:t>
            </w:r>
            <w:r>
              <w:rPr>
                <w:rFonts w:hint="eastAsia" w:ascii="Times New Roman" w:hAnsi="Times New Roman" w:eastAsia="微软雅黑" w:cs="Times New Roman"/>
                <w:b/>
                <w:color w:val="31849B"/>
                <w:sz w:val="21"/>
                <w:szCs w:val="21"/>
                <w:lang w:eastAsia="zh-CN"/>
              </w:rPr>
              <w:t>拷贝数{% if readsFlag == True %}</w:t>
            </w:r>
          </w:p>
          <w:p w14:paraId="6E5814AF">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w:t>
            </w:r>
            <w:r>
              <w:rPr>
                <w:rFonts w:hint="eastAsia" w:ascii="Times New Roman" w:hAnsi="Times New Roman" w:eastAsia="微软雅黑" w:cs="Times New Roman"/>
                <w:b/>
                <w:color w:val="31849B"/>
                <w:sz w:val="21"/>
                <w:szCs w:val="21"/>
                <w:lang w:eastAsia="zh-CN"/>
              </w:rPr>
              <w:t>reads数{%endif%}</w:t>
            </w:r>
          </w:p>
        </w:tc>
        <w:tc>
          <w:tcPr>
            <w:tcW w:w="1119" w:type="pct"/>
            <w:tcBorders>
              <w:top w:val="single" w:color="31849B" w:sz="12" w:space="0"/>
              <w:left w:val="nil"/>
              <w:bottom w:val="single" w:color="31849B" w:sz="8" w:space="0"/>
              <w:right w:val="nil"/>
            </w:tcBorders>
            <w:shd w:val="clear" w:color="auto" w:fill="DAEEF3"/>
            <w:vAlign w:val="center"/>
          </w:tcPr>
          <w:p w14:paraId="3B75EF65">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22" w:type="pct"/>
            <w:tcBorders>
              <w:top w:val="single" w:color="31849B" w:sz="12" w:space="0"/>
              <w:left w:val="nil"/>
              <w:bottom w:val="single" w:color="31849B" w:sz="8" w:space="0"/>
              <w:right w:val="nil"/>
            </w:tcBorders>
            <w:shd w:val="clear" w:color="auto" w:fill="DAEEF3"/>
            <w:vAlign w:val="center"/>
          </w:tcPr>
          <w:p w14:paraId="393C6EFA">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14:paraId="42A41E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3486BC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C83E3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3C2308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120BEE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single" w:color="31849B" w:sz="8" w:space="0"/>
              <w:left w:val="nil"/>
              <w:bottom w:val="single" w:color="31849B" w:sz="8" w:space="0"/>
              <w:right w:val="nil"/>
            </w:tcBorders>
            <w:shd w:val="clear" w:color="auto" w:fill="auto"/>
            <w:vAlign w:val="center"/>
          </w:tcPr>
          <w:p w14:paraId="43FBA1F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14:paraId="4F64A8F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single" w:color="31849B" w:sz="8" w:space="0"/>
              <w:left w:val="nil"/>
              <w:bottom w:val="single" w:color="31849B" w:sz="8" w:space="0"/>
              <w:right w:val="nil"/>
            </w:tcBorders>
            <w:shd w:val="clear" w:color="auto" w:fill="auto"/>
            <w:vAlign w:val="center"/>
          </w:tcPr>
          <w:p w14:paraId="7DD0A24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single" w:color="31849B" w:sz="8" w:space="0"/>
              <w:left w:val="nil"/>
              <w:bottom w:val="single" w:color="31849B" w:sz="8" w:space="0"/>
              <w:right w:val="nil"/>
            </w:tcBorders>
            <w:shd w:val="clear" w:color="auto" w:fill="auto"/>
            <w:vAlign w:val="center"/>
          </w:tcPr>
          <w:p w14:paraId="6696142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14:paraId="7A64F2D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14:paraId="51E76D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D854E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563F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0688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648B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14:paraId="515AFD6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E698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F8C9C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3D9EF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8910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C5505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3D6C2D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921F7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nil"/>
              <w:right w:val="nil"/>
            </w:tcBorders>
            <w:shd w:val="clear" w:color="auto" w:fill="auto"/>
            <w:vAlign w:val="center"/>
          </w:tcPr>
          <w:p w14:paraId="54FEBE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6E6DA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14:paraId="01319B9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nil"/>
              <w:bottom w:val="single" w:color="31849B" w:sz="8" w:space="0"/>
              <w:right w:val="nil"/>
            </w:tcBorders>
            <w:shd w:val="clear" w:color="auto" w:fill="auto"/>
            <w:vAlign w:val="center"/>
          </w:tcPr>
          <w:p w14:paraId="1CF20C0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nil"/>
              <w:bottom w:val="single" w:color="31849B" w:sz="8" w:space="0"/>
              <w:right w:val="nil"/>
            </w:tcBorders>
            <w:shd w:val="clear" w:color="auto" w:fill="auto"/>
            <w:vAlign w:val="center"/>
          </w:tcPr>
          <w:p w14:paraId="071828C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nil"/>
              <w:bottom w:val="single" w:color="31849B" w:sz="8" w:space="0"/>
              <w:right w:val="nil"/>
            </w:tcBorders>
            <w:shd w:val="clear" w:color="auto" w:fill="auto"/>
            <w:vAlign w:val="center"/>
          </w:tcPr>
          <w:p w14:paraId="08B4208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nil"/>
              <w:bottom w:val="single" w:color="31849B" w:sz="8" w:space="0"/>
              <w:right w:val="nil"/>
            </w:tcBorders>
            <w:shd w:val="clear" w:color="auto" w:fill="auto"/>
            <w:vAlign w:val="center"/>
          </w:tcPr>
          <w:p w14:paraId="72D71A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nil"/>
              <w:bottom w:val="single" w:color="31849B" w:sz="8" w:space="0"/>
              <w:right w:val="nil"/>
            </w:tcBorders>
            <w:shd w:val="clear" w:color="auto" w:fill="auto"/>
            <w:vAlign w:val="center"/>
          </w:tcPr>
          <w:p w14:paraId="20EA89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14:paraId="538BEEF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690BF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6804B8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016266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6BDB67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36CFC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single" w:color="31849B" w:sz="8" w:space="0"/>
              <w:left w:val="nil"/>
              <w:bottom w:val="single" w:color="31849B" w:sz="8" w:space="0"/>
              <w:right w:val="nil"/>
            </w:tcBorders>
            <w:shd w:val="clear" w:color="auto" w:fill="auto"/>
            <w:vAlign w:val="center"/>
          </w:tcPr>
          <w:p w14:paraId="5B318D4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14:paraId="49A4ADC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single" w:color="31849B" w:sz="8" w:space="0"/>
              <w:left w:val="nil"/>
              <w:bottom w:val="single" w:color="31849B" w:sz="8" w:space="0"/>
              <w:right w:val="nil"/>
            </w:tcBorders>
            <w:shd w:val="clear" w:color="auto" w:fill="auto"/>
            <w:vAlign w:val="center"/>
          </w:tcPr>
          <w:p w14:paraId="5B1055F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single" w:color="31849B" w:sz="8" w:space="0"/>
              <w:left w:val="nil"/>
              <w:bottom w:val="single" w:color="31849B" w:sz="8" w:space="0"/>
              <w:right w:val="nil"/>
            </w:tcBorders>
            <w:shd w:val="clear" w:color="auto" w:fill="auto"/>
            <w:vAlign w:val="center"/>
          </w:tcPr>
          <w:p w14:paraId="5783B9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14:paraId="2A43494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14:paraId="55D561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81C5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9E01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1162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3E57F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14:paraId="7EE8FF5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146A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6EBA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44A84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64FE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CD89A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3F82452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FBDE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31849B" w:sz="8" w:space="0"/>
              <w:left w:val="nil"/>
              <w:bottom w:val="nil"/>
              <w:right w:val="nil"/>
            </w:tcBorders>
            <w:shd w:val="clear" w:color="auto" w:fill="auto"/>
            <w:vAlign w:val="center"/>
          </w:tcPr>
          <w:p w14:paraId="6009F7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99C61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14:paraId="07EEAA9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nil"/>
              <w:bottom w:val="single" w:color="31849B" w:sz="8" w:space="0"/>
              <w:right w:val="nil"/>
            </w:tcBorders>
            <w:shd w:val="clear" w:color="auto" w:fill="auto"/>
            <w:vAlign w:val="center"/>
          </w:tcPr>
          <w:p w14:paraId="1C72E5C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nil"/>
              <w:bottom w:val="single" w:color="31849B" w:sz="8" w:space="0"/>
              <w:right w:val="nil"/>
            </w:tcBorders>
            <w:shd w:val="clear" w:color="auto" w:fill="auto"/>
            <w:vAlign w:val="center"/>
          </w:tcPr>
          <w:p w14:paraId="46B1BBC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nil"/>
              <w:bottom w:val="single" w:color="31849B" w:sz="8" w:space="0"/>
              <w:right w:val="nil"/>
            </w:tcBorders>
            <w:shd w:val="clear" w:color="auto" w:fill="auto"/>
            <w:vAlign w:val="center"/>
          </w:tcPr>
          <w:p w14:paraId="00B9CD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nil"/>
              <w:bottom w:val="single" w:color="31849B" w:sz="8" w:space="0"/>
              <w:right w:val="nil"/>
            </w:tcBorders>
            <w:shd w:val="clear" w:color="auto" w:fill="auto"/>
            <w:vAlign w:val="center"/>
          </w:tcPr>
          <w:p w14:paraId="3FB8B89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nil"/>
              <w:bottom w:val="single" w:color="31849B" w:sz="8" w:space="0"/>
              <w:right w:val="nil"/>
            </w:tcBorders>
            <w:shd w:val="clear" w:color="auto" w:fill="auto"/>
            <w:vAlign w:val="center"/>
          </w:tcPr>
          <w:p w14:paraId="7CC2DA8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14:paraId="6E51882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7FEA9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single" w:color="31849B" w:sz="12" w:space="0"/>
              <w:right w:val="nil"/>
            </w:tcBorders>
            <w:shd w:val="clear" w:color="auto" w:fill="auto"/>
            <w:vAlign w:val="center"/>
          </w:tcPr>
          <w:p w14:paraId="775715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9EA669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1C842E9">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338D7C2">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1574046D">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3B0A7FF">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7216A5D">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8FDE517">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1FF921D">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C04D2D3">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E6B12D6">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5EB9649">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09648E0A">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845C9EC">
      <w:pPr>
        <w:pStyle w:val="7"/>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5FA0DAA">
      <w:pPr>
        <w:pStyle w:val="7"/>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8CC7791">
      <w:pPr>
        <w:numPr>
          <w:ilvl w:val="0"/>
          <w:numId w:val="9"/>
        </w:numPr>
      </w:pPr>
      <w:r>
        <w:rPr>
          <w:rFonts w:ascii="Times New Roman" w:hAnsi="Times New Roman" w:eastAsia="微软雅黑" w:cs="Times New Roman"/>
          <w:b/>
          <w:color w:val="00B050"/>
          <w:sz w:val="24"/>
          <w:szCs w:val="24"/>
          <w:lang w:eastAsia="zh-CN"/>
        </w:rPr>
        <w:br w:type="page"/>
      </w:r>
    </w:p>
    <w:p w14:paraId="448A5151">
      <w:pPr>
        <w:pStyle w:val="3"/>
        <w:numPr>
          <w:ilvl w:val="0"/>
          <w:numId w:val="6"/>
        </w:numPr>
        <w:bidi w:val="0"/>
        <w:ind w:left="425" w:leftChars="0" w:hanging="425" w:firstLineChars="0"/>
        <w:rPr>
          <w:rFonts w:hint="eastAsia"/>
          <w:lang w:eastAsia="zh-CN"/>
        </w:rPr>
      </w:pPr>
      <w:bookmarkStart w:id="11" w:name="_Toc149837259"/>
      <w:bookmarkStart w:id="12" w:name="_Toc7697"/>
      <w:r>
        <w:rPr>
          <w:rFonts w:hint="eastAsia"/>
          <w:lang w:eastAsia="zh-CN"/>
        </w:rPr>
        <w:t>胚系变异结果提示</w:t>
      </w:r>
      <w:bookmarkEnd w:id="11"/>
      <w:bookmarkEnd w:id="12"/>
    </w:p>
    <w:p w14:paraId="0C8AA9E5">
      <w:pPr>
        <w:pStyle w:val="4"/>
        <w:numPr>
          <w:ilvl w:val="1"/>
          <w:numId w:val="6"/>
        </w:numPr>
        <w:bidi w:val="0"/>
        <w:ind w:left="567" w:leftChars="0" w:hanging="567" w:firstLineChars="0"/>
        <w:outlineLvl w:val="2"/>
        <w:rPr>
          <w:rFonts w:hint="eastAsia"/>
          <w:lang w:eastAsia="zh-CN"/>
        </w:rPr>
      </w:pPr>
      <w:r>
        <w:rPr>
          <w:rFonts w:hint="eastAsia"/>
          <w:lang w:eastAsia="zh-CN"/>
        </w:rPr>
        <w:t>肿瘤遗传风险检测</w:t>
      </w:r>
    </w:p>
    <w:p w14:paraId="0B0E9F9C">
      <w:pPr>
        <w:numPr>
          <w:ilvl w:val="0"/>
          <w:numId w:val="0"/>
        </w:numPr>
        <w:ind w:leftChars="0" w:firstLine="420" w:firstLineChars="200"/>
        <w:jc w:val="both"/>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val="0"/>
          <w:bCs/>
          <w:color w:val="auto"/>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57"/>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0041C3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single" w:color="31849B" w:sz="12" w:space="0"/>
              <w:bottom w:val="single" w:color="31849B" w:sz="8" w:space="0"/>
              <w:right w:val="single" w:color="31849B" w:sz="8" w:space="0"/>
            </w:tcBorders>
            <w:shd w:val="clear" w:color="auto" w:fill="DAEEF3"/>
            <w:vAlign w:val="center"/>
          </w:tcPr>
          <w:p w14:paraId="19086988">
            <w:pPr>
              <w:pStyle w:val="56"/>
              <w:jc w:val="center"/>
              <w:rPr>
                <w:rFonts w:ascii="Times New Roman" w:hAnsi="Times New Roman" w:eastAsia="微软雅黑" w:cs="Times New Roman"/>
                <w:color w:val="31849B"/>
                <w:sz w:val="21"/>
                <w:szCs w:val="21"/>
              </w:rPr>
            </w:pPr>
            <w:r>
              <w:rPr>
                <w:rFonts w:hint="eastAsia" w:ascii="Times New Roman" w:hAnsi="Times New Roman" w:eastAsia="微软雅黑" w:cs="Times New Roman"/>
                <w:b/>
                <w:bCs/>
                <w:color w:val="31849B"/>
                <w:sz w:val="21"/>
                <w:szCs w:val="21"/>
                <w:lang w:eastAsia="zh-CN"/>
              </w:rPr>
              <w:t>突变</w:t>
            </w:r>
            <w:r>
              <w:rPr>
                <w:rFonts w:ascii="Times New Roman" w:hAnsi="Times New Roman" w:eastAsia="微软雅黑" w:cs="Times New Roman"/>
                <w:b/>
                <w:bCs/>
                <w:color w:val="31849B"/>
                <w:sz w:val="21"/>
                <w:szCs w:val="21"/>
              </w:rPr>
              <w:t>基因</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4E5D0AF">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染色体</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CF9146B">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区域</w:t>
            </w:r>
          </w:p>
        </w:tc>
        <w:tc>
          <w:tcPr>
            <w:tcW w:w="11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05F9E58">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核苷酸</w:t>
            </w:r>
          </w:p>
        </w:tc>
        <w:tc>
          <w:tcPr>
            <w:tcW w:w="105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80C74DF">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氨基酸</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FD61665">
            <w:pPr>
              <w:pStyle w:val="56"/>
              <w:jc w:val="center"/>
              <w:rPr>
                <w:rFonts w:ascii="Times New Roman" w:hAnsi="Times New Roman" w:eastAsia="微软雅黑" w:cs="Times New Roman"/>
                <w:b/>
                <w:bCs/>
                <w:color w:val="31849B"/>
                <w:spacing w:val="-1"/>
                <w:sz w:val="21"/>
                <w:szCs w:val="21"/>
              </w:rPr>
            </w:pPr>
            <w:r>
              <w:rPr>
                <w:rFonts w:ascii="Times New Roman" w:hAnsi="Times New Roman" w:eastAsia="微软雅黑" w:cs="Times New Roman"/>
                <w:b/>
                <w:bCs/>
                <w:color w:val="31849B"/>
                <w:sz w:val="21"/>
                <w:szCs w:val="21"/>
              </w:rPr>
              <w:t>突变类型</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BCF08AF">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pacing w:val="-1"/>
                <w:sz w:val="21"/>
                <w:szCs w:val="21"/>
              </w:rPr>
              <w:t>杂合/纯合</w:t>
            </w:r>
          </w:p>
        </w:tc>
        <w:tc>
          <w:tcPr>
            <w:tcW w:w="93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5A08F37">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千人频率</w:t>
            </w:r>
          </w:p>
        </w:tc>
        <w:tc>
          <w:tcPr>
            <w:tcW w:w="1527" w:type="dxa"/>
            <w:tcBorders>
              <w:top w:val="single" w:color="31849B" w:sz="12" w:space="0"/>
              <w:left w:val="single" w:color="31849B" w:sz="8" w:space="0"/>
              <w:bottom w:val="single" w:color="31849B" w:sz="8" w:space="0"/>
            </w:tcBorders>
            <w:shd w:val="clear" w:color="auto" w:fill="DAEEF3"/>
            <w:vAlign w:val="center"/>
          </w:tcPr>
          <w:p w14:paraId="19F68CCA">
            <w:pPr>
              <w:pStyle w:val="56"/>
              <w:spacing w:before="24" w:beforeLines="1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临床意义</w:t>
            </w:r>
          </w:p>
        </w:tc>
      </w:tr>
      <w:tr w14:paraId="249FAE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14:paraId="3C18BA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24BA1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nil"/>
            </w:tcBorders>
            <w:shd w:val="clear" w:color="auto" w:fill="auto"/>
            <w:vAlign w:val="center"/>
          </w:tcPr>
          <w:p w14:paraId="62047C7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9271B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31849B" w:sz="8" w:space="0"/>
              <w:right w:val="single" w:color="31849B" w:sz="8" w:space="0"/>
            </w:tcBorders>
            <w:shd w:val="clear" w:color="auto" w:fill="auto"/>
            <w:vAlign w:val="center"/>
          </w:tcPr>
          <w:p w14:paraId="1F3989BA">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left w:val="single" w:color="31849B" w:sz="8" w:space="0"/>
              <w:bottom w:val="single" w:color="31849B" w:sz="8" w:space="0"/>
              <w:right w:val="single" w:color="31849B" w:sz="8" w:space="0"/>
            </w:tcBorders>
            <w:shd w:val="clear" w:color="auto" w:fill="auto"/>
            <w:vAlign w:val="center"/>
          </w:tcPr>
          <w:p w14:paraId="1B7378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31849B" w:sz="8" w:space="0"/>
              <w:bottom w:val="single" w:color="31849B" w:sz="8" w:space="0"/>
              <w:right w:val="single" w:color="31849B" w:sz="8" w:space="0"/>
            </w:tcBorders>
            <w:shd w:val="clear" w:color="auto" w:fill="auto"/>
            <w:vAlign w:val="center"/>
          </w:tcPr>
          <w:p w14:paraId="045C46F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31849B" w:sz="8" w:space="0"/>
              <w:bottom w:val="single" w:color="31849B" w:sz="8" w:space="0"/>
              <w:right w:val="single" w:color="31849B" w:sz="8" w:space="0"/>
            </w:tcBorders>
            <w:shd w:val="clear" w:color="auto" w:fill="auto"/>
            <w:vAlign w:val="center"/>
          </w:tcPr>
          <w:p w14:paraId="532130A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31849B" w:sz="8" w:space="0"/>
              <w:bottom w:val="single" w:color="31849B" w:sz="8" w:space="0"/>
              <w:right w:val="single" w:color="31849B" w:sz="8" w:space="0"/>
            </w:tcBorders>
            <w:shd w:val="clear" w:color="auto" w:fill="auto"/>
            <w:vAlign w:val="center"/>
          </w:tcPr>
          <w:p w14:paraId="1600C3A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31849B" w:sz="8" w:space="0"/>
              <w:bottom w:val="single" w:color="31849B" w:sz="8" w:space="0"/>
              <w:right w:val="single" w:color="31849B" w:sz="8" w:space="0"/>
            </w:tcBorders>
            <w:shd w:val="clear" w:color="auto" w:fill="auto"/>
            <w:vAlign w:val="center"/>
          </w:tcPr>
          <w:p w14:paraId="479FCBA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31849B" w:sz="8" w:space="0"/>
              <w:bottom w:val="single" w:color="31849B" w:sz="8" w:space="0"/>
              <w:right w:val="single" w:color="31849B" w:sz="8" w:space="0"/>
            </w:tcBorders>
            <w:shd w:val="clear" w:color="auto" w:fill="auto"/>
            <w:vAlign w:val="center"/>
          </w:tcPr>
          <w:p w14:paraId="254D80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31849B" w:sz="8" w:space="0"/>
              <w:bottom w:val="single" w:color="31849B" w:sz="8" w:space="0"/>
              <w:right w:val="single" w:color="31849B" w:sz="8" w:space="0"/>
            </w:tcBorders>
            <w:shd w:val="clear" w:color="auto" w:fill="auto"/>
            <w:vAlign w:val="center"/>
          </w:tcPr>
          <w:p w14:paraId="329006D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31849B" w:sz="8" w:space="0"/>
              <w:bottom w:val="single" w:color="31849B" w:sz="8" w:space="0"/>
            </w:tcBorders>
            <w:shd w:val="clear" w:color="auto" w:fill="auto"/>
            <w:vAlign w:val="center"/>
          </w:tcPr>
          <w:p w14:paraId="32CD8C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81979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14:paraId="1A2A9F8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5138E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14:paraId="0411C1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57067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31849B" w:sz="8" w:space="0"/>
              <w:bottom w:val="single" w:color="31849B" w:sz="8" w:space="0"/>
              <w:right w:val="single" w:color="31849B" w:sz="8" w:space="0"/>
            </w:tcBorders>
            <w:shd w:val="clear" w:color="auto" w:fill="auto"/>
            <w:vAlign w:val="center"/>
          </w:tcPr>
          <w:p w14:paraId="5E852A5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B9FD0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7131B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978F2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0F11BFF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14:paraId="4DDFD6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14:paraId="69133E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31849B" w:sz="8" w:space="0"/>
              <w:left w:val="single" w:color="31849B" w:sz="8" w:space="0"/>
              <w:bottom w:val="single" w:color="31849B" w:sz="8" w:space="0"/>
              <w:right w:val="single" w:color="31849B" w:sz="8" w:space="0"/>
            </w:tcBorders>
            <w:shd w:val="clear" w:color="auto" w:fill="auto"/>
            <w:vAlign w:val="center"/>
          </w:tcPr>
          <w:p w14:paraId="66C203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31849B" w:sz="8" w:space="0"/>
              <w:left w:val="single" w:color="31849B" w:sz="8" w:space="0"/>
              <w:bottom w:val="single" w:color="31849B" w:sz="8" w:space="0"/>
            </w:tcBorders>
            <w:shd w:val="clear" w:color="auto" w:fill="auto"/>
            <w:vAlign w:val="center"/>
          </w:tcPr>
          <w:p w14:paraId="0742EF1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56504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12" w:space="0"/>
            </w:tcBorders>
            <w:shd w:val="clear" w:color="auto" w:fill="auto"/>
            <w:vAlign w:val="center"/>
          </w:tcPr>
          <w:p w14:paraId="64EF2AA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4295E48">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14:paraId="674A1CB4">
      <w:pPr>
        <w:pStyle w:val="4"/>
        <w:numPr>
          <w:ilvl w:val="1"/>
          <w:numId w:val="6"/>
        </w:numPr>
        <w:bidi w:val="0"/>
        <w:ind w:left="567" w:leftChars="0" w:hanging="567" w:firstLineChars="0"/>
        <w:outlineLvl w:val="2"/>
        <w:rPr>
          <w:rFonts w:hint="eastAsia"/>
          <w:lang w:eastAsia="zh-CN"/>
        </w:rPr>
      </w:pPr>
      <w:r>
        <w:rPr>
          <w:rFonts w:hint="eastAsia"/>
          <w:lang w:eastAsia="zh-CN"/>
        </w:rPr>
        <w:t>胚系变异用药提示</w:t>
      </w:r>
    </w:p>
    <w:tbl>
      <w:tblPr>
        <w:tblStyle w:val="57"/>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138"/>
      </w:tblGrid>
      <w:tr w14:paraId="3902DF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54" w:type="pct"/>
            <w:tcBorders>
              <w:top w:val="single" w:color="31849B" w:sz="12" w:space="0"/>
              <w:left w:val="nil"/>
              <w:bottom w:val="single" w:color="31849B" w:sz="8" w:space="0"/>
              <w:right w:val="single" w:color="31849B" w:sz="8" w:space="0"/>
            </w:tcBorders>
            <w:shd w:val="clear" w:color="auto" w:fill="DAEEF3"/>
            <w:vAlign w:val="center"/>
          </w:tcPr>
          <w:p w14:paraId="43DDCB40">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905"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58CA71F1">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657"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50FAB0FB">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47"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5FEA240D">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bCs/>
                <w:color w:val="31849B"/>
                <w:spacing w:val="-1"/>
                <w:sz w:val="21"/>
                <w:szCs w:val="21"/>
              </w:rPr>
              <w:t>杂合/纯合</w:t>
            </w:r>
          </w:p>
        </w:tc>
        <w:tc>
          <w:tcPr>
            <w:tcW w:w="1146"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79F65C25">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088" w:type="pct"/>
            <w:tcBorders>
              <w:top w:val="single" w:color="31849B" w:sz="12" w:space="0"/>
              <w:left w:val="single" w:color="31849B" w:sz="8" w:space="0"/>
              <w:bottom w:val="single" w:color="31849B" w:sz="8" w:space="0"/>
              <w:right w:val="nil"/>
            </w:tcBorders>
            <w:shd w:val="clear" w:color="auto" w:fill="DAEEF3"/>
            <w:vAlign w:val="center"/>
          </w:tcPr>
          <w:p w14:paraId="52916F3F">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14:paraId="517ED5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31849B" w:sz="8" w:space="0"/>
              <w:left w:val="nil"/>
              <w:bottom w:val="nil"/>
              <w:right w:val="nil"/>
            </w:tcBorders>
            <w:shd w:val="clear" w:color="auto" w:fill="auto"/>
            <w:vAlign w:val="center"/>
          </w:tcPr>
          <w:p w14:paraId="4794CC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3DFFB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4E37D1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30619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54" w:type="pct"/>
            <w:tcBorders>
              <w:top w:val="nil"/>
              <w:left w:val="nil"/>
              <w:bottom w:val="single" w:color="31849B" w:sz="8" w:space="0"/>
              <w:right w:val="single" w:color="31849B" w:sz="8" w:space="0"/>
            </w:tcBorders>
            <w:shd w:val="clear" w:color="auto" w:fill="auto"/>
            <w:vAlign w:val="center"/>
          </w:tcPr>
          <w:p w14:paraId="6D57992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905" w:type="pct"/>
            <w:tcBorders>
              <w:top w:val="nil"/>
              <w:left w:val="single" w:color="31849B" w:sz="8" w:space="0"/>
              <w:bottom w:val="single" w:color="31849B" w:sz="8" w:space="0"/>
              <w:right w:val="single" w:color="31849B" w:sz="8" w:space="0"/>
            </w:tcBorders>
            <w:shd w:val="clear" w:color="auto" w:fill="auto"/>
            <w:vAlign w:val="center"/>
          </w:tcPr>
          <w:p w14:paraId="30B2727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7" w:type="pct"/>
            <w:tcBorders>
              <w:top w:val="nil"/>
              <w:left w:val="single" w:color="31849B" w:sz="8" w:space="0"/>
              <w:bottom w:val="single" w:color="31849B" w:sz="8" w:space="0"/>
              <w:right w:val="single" w:color="31849B" w:sz="8" w:space="0"/>
            </w:tcBorders>
            <w:shd w:val="clear" w:color="auto" w:fill="auto"/>
            <w:vAlign w:val="center"/>
          </w:tcPr>
          <w:p w14:paraId="60EF1F3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7" w:type="pct"/>
            <w:tcBorders>
              <w:top w:val="nil"/>
              <w:left w:val="single" w:color="31849B" w:sz="8" w:space="0"/>
              <w:bottom w:val="single" w:color="31849B" w:sz="8" w:space="0"/>
              <w:right w:val="single" w:color="31849B" w:sz="8" w:space="0"/>
            </w:tcBorders>
            <w:shd w:val="clear" w:color="auto" w:fill="auto"/>
            <w:vAlign w:val="center"/>
          </w:tcPr>
          <w:p w14:paraId="0C0B80E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1146" w:type="pct"/>
            <w:tcBorders>
              <w:top w:val="nil"/>
              <w:left w:val="single" w:color="31849B" w:sz="8" w:space="0"/>
              <w:bottom w:val="single" w:color="31849B" w:sz="8" w:space="0"/>
              <w:right w:val="single" w:color="31849B" w:sz="8" w:space="0"/>
            </w:tcBorders>
            <w:shd w:val="clear" w:color="auto" w:fill="auto"/>
            <w:vAlign w:val="center"/>
          </w:tcPr>
          <w:p w14:paraId="20252F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AAB2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8231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27D1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48C5E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88" w:type="pct"/>
            <w:tcBorders>
              <w:top w:val="nil"/>
              <w:left w:val="single" w:color="31849B" w:sz="8" w:space="0"/>
              <w:bottom w:val="single" w:color="31849B" w:sz="8" w:space="0"/>
              <w:right w:val="nil"/>
            </w:tcBorders>
            <w:shd w:val="clear" w:color="auto" w:fill="auto"/>
            <w:vAlign w:val="center"/>
          </w:tcPr>
          <w:p w14:paraId="41A4D36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9D8E8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42AFD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72238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10F2B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517D9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14:paraId="5A215B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8F5791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14:paraId="489D76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15F0F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14:paraId="2E9EDD7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422F15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12" w:space="0"/>
              <w:right w:val="nil"/>
            </w:tcBorders>
            <w:shd w:val="clear" w:color="auto" w:fill="auto"/>
            <w:vAlign w:val="center"/>
          </w:tcPr>
          <w:p w14:paraId="0BA7C0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57A9A0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8CB5BBA">
      <w:pPr>
        <w:pStyle w:val="58"/>
        <w:numPr>
          <w:ilvl w:val="0"/>
          <w:numId w:val="10"/>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655DA8D">
      <w:pPr>
        <w:pStyle w:val="58"/>
        <w:numPr>
          <w:ilvl w:val="0"/>
          <w:numId w:val="10"/>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B9A039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780749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3B1961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CC016D1">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230E10D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FC9E00D">
      <w:pPr>
        <w:numPr>
          <w:ilvl w:val="0"/>
          <w:numId w:val="10"/>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A430EF0">
      <w:pPr>
        <w:numPr>
          <w:ilvl w:val="0"/>
          <w:numId w:val="10"/>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8A6D6E2">
      <w:pPr>
        <w:numPr>
          <w:ilvl w:val="0"/>
          <w:numId w:val="0"/>
        </w:numPr>
        <w:ind w:leftChars="0"/>
        <w:rPr>
          <w:rFonts w:hint="eastAsia" w:ascii="Times New Roman" w:hAnsi="Times New Roman" w:eastAsia="微软雅黑" w:cs="Times New Roman"/>
          <w:sz w:val="18"/>
          <w:szCs w:val="18"/>
          <w:lang w:eastAsia="zh-CN"/>
        </w:rPr>
      </w:pPr>
    </w:p>
    <w:p w14:paraId="44080DE8">
      <w:pPr>
        <w:numPr>
          <w:ilvl w:val="0"/>
          <w:numId w:val="0"/>
        </w:numPr>
        <w:ind w:leftChars="0"/>
        <w:rPr>
          <w:rFonts w:hint="eastAsia" w:ascii="Times New Roman" w:hAnsi="Times New Roman" w:eastAsia="微软雅黑" w:cs="Times New Roman"/>
          <w:sz w:val="18"/>
          <w:szCs w:val="18"/>
          <w:lang w:eastAsia="zh-CN"/>
        </w:rPr>
      </w:pPr>
    </w:p>
    <w:tbl>
      <w:tblPr>
        <w:tblStyle w:val="15"/>
        <w:tblW w:w="9781" w:type="dxa"/>
        <w:tblInd w:w="0" w:type="dxa"/>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14:paraId="5ADDA4B1">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4536" w:type="dxa"/>
            <w:shd w:val="clear" w:color="auto" w:fill="auto"/>
            <w:tcMar>
              <w:top w:w="28" w:type="dxa"/>
              <w:left w:w="108" w:type="dxa"/>
              <w:bottom w:w="28" w:type="dxa"/>
              <w:right w:w="108" w:type="dxa"/>
            </w:tcMar>
            <w:vAlign w:val="top"/>
          </w:tcPr>
          <w:p w14:paraId="057CD306">
            <w:r>
              <w:rPr>
                <w:rFonts w:hint="eastAsia"/>
              </w:rPr>
              <w:t>检测者：</w:t>
            </w:r>
            <w:r>
              <w:rPr>
                <w:sz w:val="28"/>
              </w:rPr>
              <mc:AlternateContent>
                <mc:Choice Requires="wpg">
                  <w:drawing>
                    <wp:anchor distT="0" distB="0" distL="114300" distR="114300" simplePos="0" relativeHeight="251666432" behindDoc="0" locked="0" layoutInCell="1" allowOverlap="1">
                      <wp:simplePos x="0" y="0"/>
                      <wp:positionH relativeFrom="column">
                        <wp:posOffset>572135</wp:posOffset>
                      </wp:positionH>
                      <wp:positionV relativeFrom="paragraph">
                        <wp:posOffset>-94615</wp:posOffset>
                      </wp:positionV>
                      <wp:extent cx="3854450" cy="429260"/>
                      <wp:effectExtent l="0" t="0" r="1270" b="12700"/>
                      <wp:wrapNone/>
                      <wp:docPr id="5" name="组合 5"/>
                      <wp:cNvGraphicFramePr/>
                      <a:graphic xmlns:a="http://schemas.openxmlformats.org/drawingml/2006/main">
                        <a:graphicData uri="http://schemas.microsoft.com/office/word/2010/wordprocessingGroup">
                          <wpg:wgp>
                            <wpg:cNvGrpSpPr/>
                            <wpg:grpSpPr>
                              <a:xfrm>
                                <a:off x="0" y="0"/>
                                <a:ext cx="3854450" cy="429260"/>
                                <a:chOff x="5067" y="168435"/>
                                <a:chExt cx="6070" cy="676"/>
                              </a:xfrm>
                            </wpg:grpSpPr>
                            <pic:pic xmlns:pic="http://schemas.openxmlformats.org/drawingml/2006/picture">
                              <pic:nvPicPr>
                                <pic:cNvPr id="8" name="_x0000_s2449" descr="杜景光  签名1"/>
                                <pic:cNvPicPr>
                                  <a:picLocks noChangeAspect="1"/>
                                </pic:cNvPicPr>
                              </pic:nvPicPr>
                              <pic:blipFill>
                                <a:blip r:embed="rId11">
                                  <a:clrChange>
                                    <a:clrFrom>
                                      <a:srgbClr val="FDFDFD"/>
                                    </a:clrFrom>
                                    <a:clrTo>
                                      <a:srgbClr val="FDFDFD">
                                        <a:alpha val="0"/>
                                      </a:srgbClr>
                                    </a:clrTo>
                                  </a:clrChange>
                                </a:blip>
                                <a:stretch>
                                  <a:fillRect/>
                                </a:stretch>
                              </pic:blipFill>
                              <pic:spPr>
                                <a:xfrm>
                                  <a:off x="9623" y="168451"/>
                                  <a:ext cx="1515" cy="661"/>
                                </a:xfrm>
                                <a:prstGeom prst="rect">
                                  <a:avLst/>
                                </a:prstGeom>
                              </pic:spPr>
                            </pic:pic>
                            <pic:pic xmlns:pic="http://schemas.openxmlformats.org/drawingml/2006/picture">
                              <pic:nvPicPr>
                                <pic:cNvPr id="11" name="_x0000_s2450" descr="林俊雯 签名1"/>
                                <pic:cNvPicPr>
                                  <a:picLocks noChangeAspect="1"/>
                                </pic:cNvPicPr>
                              </pic:nvPicPr>
                              <pic:blipFill>
                                <a:blip r:embed="rId12">
                                  <a:clrChange>
                                    <a:clrFrom>
                                      <a:srgbClr val="FFFFFF"/>
                                    </a:clrFrom>
                                    <a:clrTo>
                                      <a:srgbClr val="FFFFFF">
                                        <a:alpha val="0"/>
                                      </a:srgbClr>
                                    </a:clrTo>
                                  </a:clrChange>
                                </a:blip>
                                <a:stretch>
                                  <a:fillRect/>
                                </a:stretch>
                              </pic:blipFill>
                              <pic:spPr>
                                <a:xfrm>
                                  <a:off x="5067" y="168435"/>
                                  <a:ext cx="1432" cy="636"/>
                                </a:xfrm>
                                <a:prstGeom prst="rect">
                                  <a:avLst/>
                                </a:prstGeom>
                              </pic:spPr>
                            </pic:pic>
                          </wpg:wgp>
                        </a:graphicData>
                      </a:graphic>
                    </wp:anchor>
                  </w:drawing>
                </mc:Choice>
                <mc:Fallback>
                  <w:pict>
                    <v:group id="_x0000_s1026" o:spid="_x0000_s1026" o:spt="203" style="position:absolute;left:0pt;margin-left:45.05pt;margin-top:-7.45pt;height:33.8pt;width:303.5pt;z-index:251666432;mso-width-relative:page;mso-height-relative:page;" coordorigin="5067,168435" coordsize="6070,676" o:gfxdata="UEsDBAoAAAAAAIdO4kAAAAAAAAAAAAAAAAAEAAAAZHJzL1BLAwQUAAAACACHTuJAunE/tNoAAAAJ&#10;AQAADwAAAGRycy9kb3ducmV2LnhtbE2PwU7DMAyG70i8Q2QkbluSwTZamk5oAk7TJDYkxC1rvbZa&#10;41RN1m5vjznB0fan39+frS6uFQP2ofFkQE8VCKTClw1VBj73b5MnECFaKm3rCQ1cMcAqv73JbFr6&#10;kT5w2MVKcAiF1BqoY+xSKUNRo7Nh6jskvh1972zksa9k2duRw10rZ0otpLMN8YfadriusTjtzs7A&#10;+2jHlwf9OmxOx/X1ez/ffm00GnN/p9UziIiX+AfDrz6rQ85OB3+mMojWQKI0kwYm+jEBwcAiWfLm&#10;YGA+W4LMM/m/Qf4DUEsDBBQAAAAIAIdO4kAC+Fvd8QIAAJEIAAAOAAAAZHJzL2Uyb0RvYy54bWzd&#10;VltrFDEUfhf8DyHvdi47M22H7hbpukUoumh9LtlM5oIzk5BkL31XqILQNxEv/0D6AwT9M7bFf+FJ&#10;Zna33RasNxBn2dlzcvlyzne+JLu1PatKNGFSFbzuYm/NxYjVlCdFnXXxk/3BnQ2MlCZ1Qkpesy4+&#10;ZApv927f2pqKmPk852XCJAKQWsVT0cW51iJ2HEVzVhG1xgWroTPlsiIaXJk5iSRTQK9Kx3fdyJly&#10;mQjJKVMKWvtNJ24R5U0AeZoWlPU5HVes1g2qZCXRkJLKC6Fwz0abpozqh2mqmEZlF0Om2r5hEbBH&#10;5u30tkicSSLygrYhkJuEsJJTRYoaFl1A9YkmaCyLK1BVQSVXPNVrlFdOk4hlBLLw3BVudiUfC5tL&#10;Fk8zsSAdCrXC+i/D0geToURF0sUhRjWpoODnn56dHh+h0HAzFVkMQ3aleCyGsm3IGs+kO0tlZX4h&#10;ETSzrB4uWGUzjSg0djbCIAiBcAp9gb/pRy3tNIfamGmhG61jBL1etBF07MIkpvm9FiBy19vZ0Xpk&#10;onLmCzsmvkU4oqAxfFuawLpC04/FCbP0WDIg3aDVk2FBh7JxllTBDmmoOpi58BwoPwg2MUqYoiCt&#10;s/fvzt6cnD5/gdD5x8+nx688E7OBMwgNHjGB7nH6VKGa7+SkzthdJUCtwIHN8PJwx7iXghmVhRgU&#10;ZWnIN/af3T5IxqwaMVCFvJ94Vti0lE2cZkVwBpLbyiuZjXZKiSYEdtigbz5tiS4MAnOfm4nXjTbt&#10;pBQ5aTCsOKDC7VBb7XY+tII1DwM8k7mF1ZJpmhszBVIeAZGNTNS8wzK4JM3wqUDRZsaKhjcjv7MQ&#10;Y2irQeK5lr3Qg31ihBxFTaGW84VUepfxChkDmIMgLHNksqfacOZDIKllBNYEt9EIGH9fwJ53VcFm&#10;h84V/OH11y8vv709+T8E7P+EgAfmubGAm9H/mICvPU0XAg46fivgzuWzFI6k3xawPY/hprKbtr1V&#10;zVV40Qf74j+J3ndQSwMECgAAAAAAh07iQAAAAAAAAAAAAAAAAAoAAABkcnMvbWVkaWEvUEsDBBQA&#10;AAAIAIdO4kAKrHklqA0AAKMNAAAVAAAAZHJzL21lZGlhL2ltYWdlMS5qcGVnAaMNXPL/2P/gABBK&#10;RklGAAEBAQDcANwAAP/bAEMACAYGBwYFCAcHBwkJCAoMFA0MCwsMGRITDxQdGh8eHRocHCAkLicg&#10;IiwjHBwoNyksMDE0NDQfJzk9ODI8LjM0Mv/bAEMBCQkJDAsMGA0NGDIhHCEyMjIyMjIyMjIyMjIy&#10;MjIyMjIyMjIyMjIyMjIyMjIyMjIyMjIyMjIyMjIyMjIyMjIyMv/AABEIAGUA5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gu7uCyhM1zKkUY4LMcCpY3WRAykFSMgjuKxvFulrrHhi/siPmkhbafQgcGsD4ceIFufAtrJfz&#10;KktqxtpWc4+ZTjmgDuqKjSaKRcpIrD2NSdaACiiigAooooAKKqX9/b6baPdXUnlwp95j0Fclq3xC&#10;iiulsdA06fWrxhuIt8CNR7v0oA7iivLL/wAS/EjTrKbVrvRdMhsbcb5IfO3Sbe/PSvRtJv11PS7W&#10;+VCgniWQKT0yM4oAu0UUUAFFFGRQAUUUUAFFFFABRRRQAUUUUAFFFFABRRSZFAC0ZqOWWOKMvI6q&#10;q8lmOAK4TXvinpNhcGx0qOTVtQJ2rDbDcM+56UAd1cMghcu4VccknAArwDSPFmn6bJ4k8OJps2rS&#10;z3rPBDAMqQe+e1dhD4Y8X+Nj53ii/bTNObkafZttYj0Zqj+F/h7TtD8X+KLa0gwsEiJGz/MwXGet&#10;AGP4S+GHiWS9Ooahq13plq0gdLKKYsQPQk17dGuyNUyTtGMnvSjpRmgBaKTIpc0AFFFFAFPU7GPU&#10;dMubOVQUmjKEH3FcR8KxHp/hu70t40jn025khlIHLAHIJ/CvQz0rzG2jZvGXjXTrKTa81ukoweAx&#10;UikBgXuu6p40ur7SrS43R38/kRRL0jgU/O7fXoK9j0+0jsLCC0i+5DGqL9AMV5z8F9CtNO8NzXWN&#10;9/JM6TO3UbTjA9q7bW/E+jeHbcy6nfQwAfwluT+FMDaorC8L+KLTxVp7X1lFOkAcorSpt347j2rd&#10;oAM1yPxBu77TdCTU7Gdo2tJkkcDo6ZwQfwNdBq+qW+jaZPqF0SIYV3MRWP4qaHU/AeoPnbHNas4L&#10;duMigDesrlbuxguFPyyIHH4irFeceAfH+j3ul6PpHnub14vLXKHaxUc816OOlABRRRQAUUUUAFFF&#10;FACZozWB4us9cvNEdNAvFtb5WDKzDIYDtXGRat8VHiW0OiaekuNpuml4+uKAPTpriGCMvNIsaDqz&#10;HAFcFrnxX0m0nNjokUus6ieBFarlQfdqzY/hnrniCQS+L/EU86E5NranYn0zXeaH4W0bw5bLBpdj&#10;DAo6sF+Y/U0AeeL4S8a+OGWbxPqQ0vT2OfsFqfmI9GNd/oPhLRvDdssOm2UUWOr4yx9ya2wMGloA&#10;Y7CNGduABk15f8MNWj1fxb4uu0I2tcqq/QDFdf431c6V4auGiP8ApE48mFfVm4FeQeFPA2padqGr&#10;z6RqUqavZOjlSfklJXcysPxxQB9BZqOWRI42d2CKBkseAK5rwn4vi8QabJ50fkajbfLcWzcFWH9K&#10;56bw54l8a3rNrl0dO0cN8lpbt80o9WPvQBhW/wAY57DWNQ0WS0l1e+FyVtBagYdfQn2r1XQ7y/v9&#10;KiuNSsTZXLjLQFtxWuCm8KaN4d+Inho6ZZx25aOZW29WwOpr0i4ureziMtxNHEgGSzsBQBYorntA&#10;8a6J4lurm30u6857c4cgcfnUer+PfDWieYt7qkCyJwY1bc2fTAoA6Qt6V5G+r2Ph7xn4wvr66itJ&#10;JVjjg8zkv8vZepq6/iXxZ41cw+HLJtM09uDf3K4Yj/ZWtnQvhpo+m3Iv78yapqR5e5uju59h2oA4&#10;3wmfFt/oY0zw/anT7R5Gkm1O8Xa0hY5JROtdHb/CLR5LyC91W5uNSuYzvd52yHb6dh7Vna18VIvC&#10;viPWrLUFVo7dYxaQIMFyetek6RfNqWk2t60RiM8YfYeozQBZgt4raFYoY1jjQYVVGABUtJmloAwv&#10;GOmy6t4T1KygTfNLAQi+p7VxqaNrmv8Ahlz4jjbT7K3tii2MT/NIQv3nPp7V6aa4X4gePtF8MafP&#10;YXMxkvZ4WWOFOTk8c+lIDA+EuhS3mlWOr3qKkVmHisolHQZ5c+pNetZr568L3nj+++xeGtLa30+3&#10;ijEssqruZFPOD7819AWsUkNrFHLKZZFUBnI+8cdaYE1UbrVILO7toJiVNwxWNj0JHbNXqyfEOjJr&#10;ejzWhfy5PvxSDqjjoR+NAGruGaWuS8IeI5L4S6TqYEWr2Z2Sof4x2YexrrAc0ALRRRQAmKMUtFAC&#10;AUtFFABSE4payPEmtwaBoN3qM7ACKMlR/ePYD3oA5G7uD4p+JMOnxrusdGHmzHsZT90fhUvgYBvG&#10;Hi2T0uUH/joq58ONHlsPDn268XF/qLm5mLdfm5A/AVU8A4PiTxacYP21R/47SAb478GXV2kus+Hp&#10;mtNXVMNs4Ey+jCn+HvHiT+BxfS2ksmoWgEE9pEuX8wcYxXe4zWbaaDp9jqFzfW0AjnuSDKV6MR3x&#10;TA8wnsfiB4y8RWOppbRaBb26sI5JMPJhvb1reX4U2t/Ks3iLWdR1ZxyUkl2R/wDfIr0PAxSgYoAz&#10;dK0DStEtjBpljDaxkciNcZ+tZNr8PfC9pqcmoppMDXcjF2kkG459s11FFADEiWNQqAKo4AAwBTiO&#10;OtVL3VbHTTCL26jg859kfmHG4+lWshhx0NAHzZqmgnxd+0DPZsM28UgeUn+6oH9a+kI4lhiWOMYV&#10;QAAPQV5/4q06Dw34s0rxNYosc91cLaXQA/1iv3+ucV6GOaAOQ8Q+JtW8N6gJ7nShPo38c8DZeP3K&#10;+ldJpmp2urWMd5ZTLLDIMhlNWZoY5omjkUMjDBBGcivPNCB8J/EK48PoQNP1GM3NsmfuMCMgUAdv&#10;rK6hJpVyultGt6yERNJ0B9a4V/COi+F/ClzqOuwx6nqWPNmuLgbi0nYL6DPGK9IHSuC8byHWPEmi&#10;eGY/mWST7Vcgf8806Z/GkBnadJd+FdO0WXahv9bvl+0kjJ2kE4HpgV6gOlcD47KWmseFJ5Btgi1A&#10;KW7AlSBn8SK70MCARTAWg9KaWAHNZWreJ9E0OEyalqlrbD0eQZP4UAYnjHwrPqMkOs6NJ9n1m0+a&#10;NxwJR/cb1FTeDvGUPiOKS2uIja6rbHZc2r8EEdx6isab4r2t6xi8OaNqWsSdA0UBWP8A76NYP/CM&#10;+NPE/i2z1+W0tvD3k8Nsk3SSrnowFAHsQOTRTYwQihjkgcn1ooAfRRRQAUUUUAIa8v8AFiyeLPiJ&#10;pvh1HJsbLF1djsxHQGvUcZqpFpllBey3kdui3EwAkkA5YCgCSUiC2dlHCLkD6DpXnHwj1A6nL4ku&#10;2GGfUCf6V6HqZ2aZcn0ib+VeS/AWfzINfj7i7JNAHsg6UtAooAKKKKACiiigDnfGnh6LxJ4aubNo&#10;w0wXfA3dXHQisjwH4kmm06DRtbjktdYt4wjJNwZQOAw9a7gisLxF4ZtdfgUszQXcXMNxHw8ZoAw/&#10;iYwXStJYnpqlvj/vsV28fKA+ory7VtD8Z6tfaLpWox21xYW12k8t9G21mCHIyPWvUlGBigB1Yl94&#10;Zs77xJY65Iz/AGmzRkQA8EH1rboxQAgHFYsHhy3h8T3Oul2e5miWEA9EUelbdFAGR4h0C08SaPLp&#10;13uCPyHXqjDoR9K4r/hCvHFsBBaeNG+zrwvmQgsB9a9MwKTAoA83j+GmqXpzrfjDVLof3IW8sfpW&#10;tpnwu8KabOLj+zhdTjnzLpjIc+vNdniigCOG3ht4xHDGkaDgKigAU/ApaKACiiigAooooAKKKKAC&#10;iiigCtfx+bYToOrRkfpXifwLf7L4m8T2Dgq6ybsH2Yivc2GRXmHhjw5Povxh124WBhZ3VuJFkxxk&#10;tyKAPUB0paQdKWgAooooAKKKKACiiigBMClxiiigAooooAKKKKACiiigAooooAKKKKACiiigAooo&#10;oAKKKKACiiigApMDOcDNFFAC0UUUAFFFFABRRRQAUUUUAFFFFABRRRQAUUUUAFFFFABRRRQAUUUU&#10;AFFFFAH/2VBLAwQUAAAACACHTuJA2sbLViENAAAcDQAAFQAAAGRycy9tZWRpYS9pbWFnZTIuanBl&#10;ZwEcDePy/9j/4AAQSkZJRgABAQEA3ADcAAD/2wBDAAgGBgcGBQgHBwcJCQgKDBQNDAsLDBkSEw8U&#10;HRofHh0aHBwgJC4nICIsIxwcKDcpLDAxNDQ0Hyc5PTgyPC4zNDL/2wBDAQkJCQwLDBgNDRgyIRwh&#10;MjIyMjIyMjIyMjIyMjIyMjIyMjIyMjIyMjIyMjIyMjIyMjIyMjIyMjIyMjIyMjIyMjL/wAARCABh&#10;AN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igAooooAKKKKACiiigAooooAKKKKACiiigAorndW8SPBfHS9LtGvd&#10;S27inRIx6sfxFV21bxHpsQu9VsLM2ikeb9nkJdAT97B4IFAHVUUgORkUtABRRRQAUUUUAFFFFABR&#10;RRQAUUZHrRQAUUUUAFFZ+u3VzZaDfXVoFa4hhaRA/QkDNQ+GtTl1jw9Z386qssqfOF6ZBIOPyoA1&#10;qKKKACiiigAoziiub8YavJY6fHZWamS/vXEUManBwep9qAKp8VT6p4nj0rRIo5YYHJvLl/ugA4IX&#10;8eM+tddWJ4Y8PW/hzS1towpmb5pZAMbj6D2FbdJAFFFFMDNni07SJLvVptkTyKollPcDgCr5CTR4&#10;ZQyMOQw6iuV8Xlr3UNF0lD/rroSyDttTk5/X8q6wUAAAHFLWH4j8S22gQJkLLcynEcO8Ln3J7Aet&#10;Y2m/EjSri1f7d+4uo3KGKIGQNjupA6GlcDtaK5U+PNOP+rsdSkHqtsf8amtvHGiXDBHnkt3P8M8Z&#10;Wi4HSUU2ORJY1kjYMjDIZTkEU6mAUUUUAFFGax9Y8Safo5WKV2lun/1dtCN0jn6UAcT4lvdf1Dx4&#10;1lpN79kh06ETO7sVj6ZO71ByB+Fd5oGqjW9EttQETRecuSjdiDg/hxXnegaTN4u8V63earHPa26u&#10;kclorn5yM4DH2AHA9a9Sjjit4VjjVY40GAoGAoFJASUhPFc9eeL7JJzaacj6lecgRWwyAf8AaboK&#10;q/2HrOvMH1y9NraHn7DZtjPs79T9BTAj8UeITcadf6bo0X2y58hxNIv+rhXHOW6E4zgVp+DVC+EN&#10;MAGP3Of1NSahY2ul+Fr6CytkiiS3fCIMfwml8KY/4RTTMd4FP50uoGxRRRTAKjinimLiKRHKNtba&#10;c7T6Gue8UavcR+Vo2mEnU73hSp/1Sd3Na2kaZBpGnRWkJztGXc9Xbux96VwL9cHeaV4pPjC6vra3&#10;snjddlvczPnyE9l65/Cu7ZlUZYgDOOaWmBxepeFrmPS7q+n1nULnUIomkjKvsRWAyMKO3tXSaHen&#10;UNEs7pjl5IlL/wC93/XNXZYxLE0bfdYFT9DXH2N9ceDl/s/UraV9ODs0V9GNyqGYnDjtyaQHZ0VF&#10;b3EV1Ak8EiyRONyupyCKlpgef6rql5D8RTHa6fJezxWm2BFIVVJwSzHsOTWquh+INU+fVtZa1Vh/&#10;x76eNoX/AIGeTVjTY1fxrrMwzuSKGP8AMZro6QHG6J4b0I6pqQMBuZbWZYs3D+YfuBs4PHJP6VN4&#10;OtIVn1q5jgjjikvmWIKoA2qAOK4/xbo/ifQ9Xvtb0+4JjuctNJBuG1QMAMuew703wh4yudEjSwvI&#10;JrqOcGSJYoiH3kngZ+9n196V9QPXcAVz3iTVrC2gaz8mO9vZRtjtQockn1HYVTeTxVrpURRLotoR&#10;8zv88xHsO36fWtTRfDWn6KN8SNLdNnfcSnLtnrz2pgS+G9Mk0jQbazmcNIgJbHQEnOB7DOK1aKKY&#10;BWPq3inRdFjLXt/CrDjy1O5yfTA5rRvLf7XaS2/myReYhXfGcMue4PrWDoHgXRPD4Lw25uLgncbi&#10;5w759uOPwoAppfeIfFKA2MLaPpz/APLxMP37j/ZX+H6mtfR/DGm6L+8ijaW6Od91Md0jE9ea2sYF&#10;YWs+JItNvrfTYYWuL+5VmiiBAHHdj2HB/KkBjeENV099f1+0juU8970uqE4LjoSPWt/W9DGtm3jl&#10;vLiG2QkyxQttEo9CeuK4PSNKs/Fmp+IZVURXG+OW3uUPzROQe/16iuq8OeIbgy/2Nru2DVoeATws&#10;4/vL60IbRv2OnWemwCCzto4Ix/Ci4z9fWrVGaZLKkMTySMFRAWYnoAKYjnfG2vQ6JoE3moXa4Vok&#10;AIHUcnmuf8MT+MT4csbqzGm3Fr5eEt33K5UH+90zUdxYf8JvPeazdrIulW0MiWsTceawz83HbOPx&#10;HtW78OZhL4MtFGMRM6cex/8Ar0uo+hND4yt7eRYNbtpdKnPGZhmNj7OOKs6t4s0nS9NkujfW8pC5&#10;REkDFvy7VtSwxzIUljV1PVWGQawrnwT4euryC5fS4FaE7gsa7FY/7QHB/GgRzXhay1nWmuNWnLWQ&#10;vDk3JAMzJ2WMY+Rffqa3b/wta2+nTz2tzepexRs8c7XLs2QM8gnGPwrp1UKAFGAOABWP4qvk0/wz&#10;fTsf+WRQfVuP60WAn0i5Gq6JZXUygmWJJCCP4uv860qztBgW20GwiVgyrAgBByDx61o0wIri6gtI&#10;GnuZkhiX7zuwAH4msnxJqttaeHLi4LrIsyGOLach2YYGP51i39xaa14uu7XUMHTdGiV3RuUklcZ+&#10;Yd8AjA9Sa5zSwllrlo+oJPD4d852sBOBsVzyM+g9M+g96VwPQPC9hNpnhqwtJ+JY4vmHoSc4/DNb&#10;FU7HU7TUWlFpMsyxEBnTlcnsD0P4VcpgUrPTYrS7vLlWdpbpw7lu2BgAe1XaKM0AZuvWk9/o1zZ2&#10;+3zJ18vLHAAJwT+Waw4IYtV8WW/kxg2WjxmNXHQykAYH0H8q6PUftDabc/Y8G48pvL/3scVh+FtU&#10;0ZNNjsYLlI7mPiWKU7XL9yQevNIDp6KKKYBRRRQAUUUUAQXl3DYWc11cPsihQu7egFcr4T0+bUb2&#10;fxTqMRS4ugVtYm/5ZQ9vxNWvFllfavc6ZpMMLmwnl8y9mBwBGmCF/wCBH+VdKiCNAigBVGAB2FIZ&#10;wfgWNIfFXiqKP7iXIGAMYOWNdXrGg2Gtwql5DlkOUkQ7XQ+xFUNL0RtM8W6peRxsLa9jRyxYY8wF&#10;sjHXuK6KiwGFpug3VhdRvLrd9dW8YOyGbb39WAy2PeqmtynXdUHhy3kZYgolvpE6qnZPq38q37+W&#10;4hsZpLSHzrgIfLjJwGbtk+lVND0r+zLNjK3m3k7ebczd3c/0HQCgRbFrDBp/2WGNUhWPYqDoBjGK&#10;4z4SyCXwlKQxI+1y8HtyK7thlSPWuN+HenTaVZapZSwPEI799m4YDDA5HrQB2dFFFMArg/H/AJuq&#10;3+leHYC2bqXzJcdkHU/lmu8qFrS3e5W5aGMzopVZCo3AHqAaAHQQpb28cMa7UjUKoHYAYFSUUUAc&#10;pceFZpvFMt55kf8AZtxtlniPV5FGAPp0rpZ7W3uoDBcQxyxEYKOoIP4GpqKVgIra1gs4FhtoUhiX&#10;oiKAB+AqWiimAVi+LJLyLwtqL2BcXIhO0p94euPwzW1SEA8HpQB5jYXE/h3QbPVNM1eO7geJGurK&#10;6mBbeR82w9Qc9quXV5beO7m3tLGwURrte5vHUb4h1wp9T0zXWnwvobXLXDaXamVupKDB/DpVXUvC&#10;8ErC50thp96g+WSEbVb2YDqKmzGb0aCONUGcKABmnVzdh4m8m5Gn65GLK9HRz/qpfdW6fhXRhgRk&#10;dDVCFooooAKKKKACiiigAooooAKKKKACjFFFABRRRQAUUUUAFFFFABRRRQAUUUUAFFFFABRRRQBW&#10;vLC11C3aC6gSaMj7rjP/AOqsSDTdT0CTFg5vNO/59pG/eR/7rHr9DXSUUAIp3KDgjPY0tFFABRRR&#10;QAUUUUAFFFFABRRRQAUUUUAFFFFABRRRQAUUUUAFFFFABRRRQAUUUUAFFFFABRRRQAUUUUAf/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DXIQAAW0NvbnRlbnRfVHlwZXNdLnhtbFBLAQIUAAoAAAAA&#10;AIdO4kAAAAAAAAAAAAAAAAAGAAAAAAAAAAAAEAAAAJ0fAABfcmVscy9QSwECFAAUAAAACACHTuJA&#10;ihRmPNEAAACUAQAACwAAAAAAAAABACAAAADBHwAAX3JlbHMvLnJlbHNQSwECFAAKAAAAAACHTuJA&#10;AAAAAAAAAAAAAAAABAAAAAAAAAAAABAAAAAAAAAAZHJzL1BLAQIUAAoAAAAAAIdO4kAAAAAAAAAA&#10;AAAAAAAKAAAAAAAAAAAAEAAAALsgAABkcnMvX3JlbHMvUEsBAhQAFAAAAAgAh07iQBmUu8m9AAAA&#10;pwEAABkAAAAAAAAAAQAgAAAA4yAAAGRycy9fcmVscy9lMm9Eb2MueG1sLnJlbHNQSwECFAAUAAAA&#10;CACHTuJAunE/tNoAAAAJAQAADwAAAAAAAAABACAAAAAiAAAAZHJzL2Rvd25yZXYueG1sUEsBAhQA&#10;FAAAAAgAh07iQAL4W93xAgAAkQgAAA4AAAAAAAAAAQAgAAAAKQEAAGRycy9lMm9Eb2MueG1sUEsB&#10;AhQACgAAAAAAh07iQAAAAAAAAAAAAAAAAAoAAAAAAAAAAAAQAAAARgQAAGRycy9tZWRpYS9QSwEC&#10;FAAUAAAACACHTuJACqx5JagNAACjDQAAFQAAAAAAAAABACAAAABuBAAAZHJzL21lZGlhL2ltYWdl&#10;MS5qcGVnUEsBAhQAFAAAAAgAh07iQNrGy1YhDQAAHA0AABUAAAAAAAAAAQAgAAAASRIAAGRycy9t&#10;ZWRpYS9pbWFnZTIuanBlZ1BLBQYAAAAACwALAJYCAAAbIwAAAAA=&#10;">
                      <o:lock v:ext="edit" aspectratio="f"/>
                      <v:shape id="_x0000_s2449" o:spid="_x0000_s1026" o:spt="75" alt="杜景光  签名1" type="#_x0000_t75" style="position:absolute;left:9623;top:168451;height:661;width:1515;" filled="f" o:preferrelative="t" stroked="f" coordsize="21600,21600" o:gfxdata="UEsDBAoAAAAAAIdO4kAAAAAAAAAAAAAAAAAEAAAAZHJzL1BLAwQUAAAACACHTuJA0+lrnLgAAADa&#10;AAAADwAAAGRycy9kb3ducmV2LnhtbEVPy6rCMBDdC/5DGMGNaKqoaDWK94IiPhY+PmBoxrbYTEoT&#10;q/69WQguD+c9X75MIWqqXG5ZQb8XgSBOrM45VXC9rLsTEM4jaywsk4I3OVgumo05xto++UT12aci&#10;hLCLUUHmfRlL6ZKMDLqeLYkDd7OVQR9glUpd4TOEm0IOomgsDeYcGjIs6T+j5H5+GAWP1Zsux+n2&#10;MKx3o9vfYeOLfWeqVLvVj2YgPL38T/x1b7WCsDVcCTd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lrnLgAAADaAAAA&#10;DwAAAAAAAAABACAAAAAiAAAAZHJzL2Rvd25yZXYueG1sUEsBAhQAFAAAAAgAh07iQDMvBZ47AAAA&#10;OQAAABAAAAAAAAAAAQAgAAAABwEAAGRycy9zaGFwZXhtbC54bWxQSwUGAAAAAAYABgBbAQAAsQMA&#10;AAAA&#10;">
                        <v:fill on="f" focussize="0,0"/>
                        <v:stroke on="f"/>
                        <v:imagedata r:id="rId11" chromakey="#FDFDFD" o:title=""/>
                        <o:lock v:ext="edit" aspectratio="t"/>
                      </v:shape>
                      <v:shape id="_x0000_s2450" o:spid="_x0000_s1026" o:spt="75" alt="林俊雯 签名1" type="#_x0000_t75" style="position:absolute;left:5067;top:168435;height:636;width:1432;" filled="f" o:preferrelative="t" stroked="f" coordsize="21600,21600" o:gfxdata="UEsDBAoAAAAAAIdO4kAAAAAAAAAAAAAAAAAEAAAAZHJzL1BLAwQUAAAACACHTuJAnH0cBboAAADb&#10;AAAADwAAAGRycy9kb3ducmV2LnhtbEVPzWrCQBC+F3yHZQRvdRMPUmJWUVGotpdGH2DIjslqdjZk&#10;t0l8+26h0Nt8fL+Tb0bbiJ46bxwrSOcJCOLSacOVguvl+PoGwgdkjY1jUvAkD5v15CXHTLuBv6gv&#10;QiViCPsMFdQhtJmUvqzJop+7ljhyN9dZDBF2ldQdDjHcNnKRJEtp0XBsqLGlfU3lo/i2Cj5x+zGc&#10;T+miZVOauzs879Vur9RsmiYrEIHG8C/+c7/rOD+F31/iAXL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fRwF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14:paraId="79384298">
            <w:r>
              <w:rPr>
                <w:rFonts w:hint="eastAsia"/>
              </w:rPr>
              <w:t>审核者：</w:t>
            </w:r>
          </w:p>
        </w:tc>
      </w:tr>
      <w:tr w14:paraId="22645A70">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9781" w:type="dxa"/>
            <w:gridSpan w:val="2"/>
            <w:shd w:val="clear" w:color="auto" w:fill="auto"/>
            <w:tcMar>
              <w:top w:w="28" w:type="dxa"/>
              <w:left w:w="108" w:type="dxa"/>
              <w:bottom w:w="28" w:type="dxa"/>
              <w:right w:w="108" w:type="dxa"/>
            </w:tcMar>
            <w:vAlign w:val="top"/>
          </w:tcPr>
          <w:p w14:paraId="06DA9ADB">
            <w:pPr>
              <w:rPr>
                <w:rFonts w:hint="default" w:eastAsia="微软雅黑"/>
                <w:lang w:val="en-US" w:eastAsia="zh-CN"/>
              </w:rPr>
            </w:pPr>
            <w:r>
              <w:rPr>
                <w:rFonts w:hint="eastAsia"/>
                <w:lang w:val="en-US" w:eastAsia="zh-CN"/>
              </w:rPr>
              <w:t>报告</w:t>
            </w:r>
            <w:r>
              <w:rPr>
                <w:rFonts w:hint="eastAsia"/>
              </w:rPr>
              <w:t>时间</w:t>
            </w:r>
            <w:r>
              <w:rPr>
                <w:rFonts w:hint="eastAsia" w:cs="Malgun Gothic Semilight"/>
              </w:rPr>
              <w:t>：{{ reportdate }}</w:t>
            </w:r>
          </w:p>
        </w:tc>
      </w:tr>
    </w:tbl>
    <w:p w14:paraId="0DA64A3D">
      <w:pPr>
        <w:widowControl/>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C93EC60">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val="en-US" w:eastAsia="zh-CN"/>
        </w:rPr>
      </w:pPr>
      <w:bookmarkStart w:id="13" w:name="_Toc149837260"/>
      <w:bookmarkStart w:id="14" w:name="_Toc15882"/>
      <w:r>
        <w:rPr>
          <w:rFonts w:hint="eastAsia"/>
          <w:lang w:val="en-US" w:eastAsia="zh-CN"/>
        </w:rPr>
        <w:t>本癌种FDA/NMPA获批的其他可选靶向药物</w:t>
      </w:r>
      <w:bookmarkEnd w:id="13"/>
      <w:bookmarkEnd w:id="14"/>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A8C3D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14:paraId="6576CB7D">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86B40AC">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1B045E3">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14:paraId="23209750">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14:paraId="0BFF62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14:paraId="154B0B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1BAC0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14:paraId="58E7D02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14:paraId="132949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14:paraId="36DF8EEC">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14:paraId="30C70B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2609F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14:paraId="7C8550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88B118C">
      <w:pPr>
        <w:rPr>
          <w:rFonts w:hint="default" w:ascii="Times New Roman" w:hAnsi="Times New Roman" w:eastAsia="微软雅黑" w:cs="Times New Roman"/>
          <w:sz w:val="21"/>
          <w:szCs w:val="21"/>
          <w:lang w:eastAsia="zh-CN"/>
        </w:rPr>
      </w:pPr>
      <w:r>
        <w:rPr>
          <w:rFonts w:ascii="Times New Roman" w:hAnsi="Times New Roman" w:eastAsia="微软雅黑" w:cs="Times New Roman"/>
          <w:sz w:val="18"/>
          <w:szCs w:val="18"/>
          <w:lang w:val="zh-CN" w:eastAsia="zh-CN"/>
        </w:rPr>
        <w:br w:type="page"/>
      </w:r>
      <w:r>
        <w:rPr>
          <w:rFonts w:hint="default" w:ascii="Times New Roman" w:hAnsi="Times New Roman" w:eastAsia="微软雅黑" w:cs="Times New Roman"/>
          <w:sz w:val="21"/>
          <w:szCs w:val="21"/>
          <w:lang w:eastAsia="zh-CN"/>
        </w:rPr>
        <w:t>{% endif %}</w:t>
      </w:r>
    </w:p>
    <w:p w14:paraId="60E25E6F">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val="en-US" w:eastAsia="zh-CN"/>
        </w:rPr>
      </w:pPr>
      <w:r>
        <w:rPr>
          <w:rFonts w:hint="eastAsia"/>
          <w:lang w:val="en-US" w:eastAsia="zh-CN"/>
        </w:rPr>
        <w:t>免疫药物用药提示</w:t>
      </w:r>
    </w:p>
    <w:p w14:paraId="32D0113E">
      <w:pPr>
        <w:keepNext w:val="0"/>
        <w:keepLines w:val="0"/>
        <w:pageBreakBefore w:val="0"/>
        <w:widowControl w:val="0"/>
        <w:kinsoku/>
        <w:wordWrap/>
        <w:overflowPunct/>
        <w:topLinePunct w:val="0"/>
        <w:autoSpaceDE/>
        <w:autoSpaceDN/>
        <w:bidi w:val="0"/>
        <w:adjustRightInd w:val="0"/>
        <w:snapToGrid w:val="0"/>
        <w:spacing w:before="120" w:beforeLines="50" w:after="95" w:afterLines="30"/>
        <w:textAlignment w:val="auto"/>
        <w:rPr>
          <w:rFonts w:hint="eastAsia" w:ascii="Times New Roman" w:hAnsi="Times New Roman" w:eastAsia="微软雅黑" w:cs="Times New Roman"/>
          <w:b/>
          <w:color w:val="31849B"/>
          <w:sz w:val="22"/>
          <w:szCs w:val="22"/>
          <w:lang w:val="en-US" w:eastAsia="zh-CN"/>
        </w:rPr>
      </w:pPr>
      <w:r>
        <w:rPr>
          <w:rFonts w:hint="eastAsia" w:ascii="Times New Roman" w:hAnsi="Times New Roman" w:eastAsia="微软雅黑" w:cs="Times New Roman"/>
          <w:b/>
          <w:color w:val="31849B"/>
          <w:sz w:val="22"/>
          <w:szCs w:val="22"/>
          <w:lang w:eastAsia="zh-CN"/>
        </w:rPr>
        <w:t>免疫用药检测结果</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B43AE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31849B" w:sz="12" w:space="0"/>
              <w:bottom w:val="single" w:color="31849B" w:sz="8" w:space="0"/>
              <w:right w:val="single" w:color="31849B" w:sz="8" w:space="0"/>
            </w:tcBorders>
            <w:shd w:val="clear" w:color="auto" w:fill="DAEEF3"/>
            <w:vAlign w:val="center"/>
          </w:tcPr>
          <w:p w14:paraId="63FADB81">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检出指标/基因</w:t>
            </w:r>
          </w:p>
        </w:tc>
        <w:tc>
          <w:tcPr>
            <w:tcW w:w="2623"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4C23F78">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检测结果</w:t>
            </w:r>
          </w:p>
        </w:tc>
        <w:tc>
          <w:tcPr>
            <w:tcW w:w="3445" w:type="dxa"/>
            <w:tcBorders>
              <w:top w:val="single" w:color="31849B" w:sz="12" w:space="0"/>
              <w:left w:val="single" w:color="31849B" w:sz="8" w:space="0"/>
              <w:bottom w:val="single" w:color="31849B" w:sz="8" w:space="0"/>
            </w:tcBorders>
            <w:shd w:val="clear" w:color="auto" w:fill="DAEEF3"/>
            <w:vAlign w:val="center"/>
          </w:tcPr>
          <w:p w14:paraId="0A7033E6">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检测意义</w:t>
            </w:r>
          </w:p>
        </w:tc>
      </w:tr>
      <w:tr w14:paraId="184FEC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14:paraId="0801BC75">
            <w:pPr>
              <w:widowControl/>
              <w:snapToGrid w:val="0"/>
              <w:jc w:val="center"/>
              <w:textAlignment w:val="center"/>
              <w:rPr>
                <w:rFonts w:ascii="Times New Roman" w:hAnsi="Times New Roman" w:eastAsia="微软雅黑" w:cs="Times New Roman"/>
                <w:b/>
                <w:bCs/>
                <w:color w:val="262626"/>
                <w:sz w:val="21"/>
                <w:szCs w:val="21"/>
                <w:lang w:eastAsia="zh-CN"/>
              </w:rPr>
            </w:pPr>
            <w:r>
              <w:rPr>
                <w:rStyle w:val="60"/>
                <w:rFonts w:eastAsia="微软雅黑"/>
                <w:color w:val="262626"/>
                <w:lang w:eastAsia="zh-CN" w:bidi="ar"/>
              </w:rPr>
              <w:t>肿瘤突变负荷（TMB）</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731D4A03">
            <w:pPr>
              <w:widowControl/>
              <w:snapToGrid w:val="0"/>
              <w:jc w:val="center"/>
              <w:textAlignment w:val="center"/>
              <w:rPr>
                <w:rStyle w:val="61"/>
                <w:rFonts w:hint="default" w:ascii="Times New Roman" w:hAnsi="Times New Roman" w:cs="Times New Roman"/>
                <w:color w:val="262626"/>
                <w:lang w:eastAsia="zh-CN" w:bidi="ar"/>
              </w:rPr>
            </w:pPr>
            <w:r>
              <w:rPr>
                <w:rFonts w:hint="eastAsia" w:ascii="Times New Roman" w:hAnsi="Times New Roman" w:eastAsia="微软雅黑" w:cs="Times New Roman"/>
                <w:color w:val="262626"/>
                <w:sz w:val="21"/>
                <w:szCs w:val="21"/>
                <w:lang w:eastAsia="zh-CN"/>
              </w:rPr>
              <w:t xml:space="preserve">{% if summaryOfRresults.tmb_status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TMB-H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Fonts w:ascii="Times New Roman" w:hAnsi="Times New Roman" w:eastAsia="微软雅黑" w:cs="Times New Roman"/>
                <w:color w:val="262626"/>
                <w:sz w:val="21"/>
                <w:szCs w:val="21"/>
                <w:lang w:eastAsia="zh-CN"/>
              </w:rPr>
              <w:t>肿瘤</w:t>
            </w:r>
            <w:r>
              <w:rPr>
                <w:rFonts w:hint="eastAsia" w:ascii="Times New Roman" w:hAnsi="Times New Roman" w:eastAsia="微软雅黑" w:cs="Times New Roman"/>
                <w:color w:val="262626"/>
                <w:sz w:val="21"/>
                <w:szCs w:val="21"/>
                <w:lang w:eastAsia="zh-CN"/>
              </w:rPr>
              <w:t>突变</w:t>
            </w:r>
            <w:r>
              <w:rPr>
                <w:rFonts w:ascii="Times New Roman" w:hAnsi="Times New Roman" w:eastAsia="微软雅黑" w:cs="Times New Roman"/>
                <w:color w:val="262626"/>
                <w:sz w:val="21"/>
                <w:szCs w:val="21"/>
                <w:lang w:eastAsia="zh-CN"/>
              </w:rPr>
              <w:t>负荷高</w:t>
            </w:r>
            <w:r>
              <w:rPr>
                <w:rFonts w:hint="eastAsia" w:ascii="Times New Roman" w:hAnsi="Times New Roman" w:eastAsia="微软雅黑" w:cs="Times New Roman"/>
                <w:color w:val="262626"/>
                <w:sz w:val="21"/>
                <w:szCs w:val="21"/>
                <w:lang w:eastAsia="zh-CN"/>
              </w:rPr>
              <w:t>{% else %}</w:t>
            </w:r>
            <w:r>
              <w:rPr>
                <w:rFonts w:ascii="Times New Roman" w:hAnsi="Times New Roman" w:eastAsia="微软雅黑" w:cs="Times New Roman"/>
                <w:color w:val="262626"/>
                <w:sz w:val="21"/>
                <w:szCs w:val="21"/>
                <w:lang w:eastAsia="zh-CN"/>
              </w:rPr>
              <w:t>肿瘤突变负荷低</w:t>
            </w:r>
            <w:r>
              <w:rPr>
                <w:rFonts w:hint="eastAsia" w:ascii="Times New Roman" w:hAnsi="Times New Roman" w:eastAsia="微软雅黑" w:cs="Times New Roman"/>
                <w:color w:val="262626"/>
                <w:sz w:val="21"/>
                <w:szCs w:val="21"/>
                <w:lang w:eastAsia="zh-CN"/>
              </w:rPr>
              <w:t>{% endif %}</w:t>
            </w:r>
          </w:p>
          <w:p w14:paraId="11BC9915">
            <w:pPr>
              <w:widowControl/>
              <w:snapToGrid w:val="0"/>
              <w:jc w:val="center"/>
              <w:textAlignment w:val="center"/>
              <w:rPr>
                <w:rStyle w:val="61"/>
                <w:rFonts w:hint="default" w:ascii="Times New Roman" w:hAnsi="Times New Roman" w:cs="Times New Roman"/>
                <w:color w:val="262626"/>
                <w:lang w:eastAsia="zh-CN" w:bidi="ar"/>
              </w:rPr>
            </w:pP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summaryOfRresults.tmb_status}}</w:t>
            </w:r>
            <w:r>
              <w:rPr>
                <w:rFonts w:ascii="Times New Roman" w:hAnsi="Times New Roman" w:eastAsia="微软雅黑" w:cs="Times New Roman"/>
                <w:color w:val="262626"/>
                <w:sz w:val="21"/>
                <w:szCs w:val="21"/>
                <w:lang w:eastAsia="zh-CN"/>
              </w:rPr>
              <w:t>）</w:t>
            </w:r>
            <w:r>
              <w:rPr>
                <w:rStyle w:val="61"/>
                <w:rFonts w:hint="default" w:ascii="Times New Roman" w:hAnsi="Times New Roman" w:cs="Times New Roman"/>
                <w:color w:val="262626"/>
                <w:lang w:eastAsia="zh-CN" w:bidi="ar"/>
              </w:rPr>
              <w:t>，</w:t>
            </w:r>
            <w:r>
              <w:rPr>
                <w:rFonts w:hint="eastAsia" w:ascii="Times New Roman" w:hAnsi="Times New Roman" w:eastAsia="微软雅黑" w:cs="Times New Roman"/>
                <w:color w:val="262626"/>
                <w:sz w:val="21"/>
                <w:szCs w:val="21"/>
                <w:lang w:eastAsia="zh-CN"/>
              </w:rPr>
              <w:t>{{ summaryOfRresults.tmb }}</w:t>
            </w:r>
            <w:r>
              <w:rPr>
                <w:rFonts w:ascii="Times New Roman" w:hAnsi="Times New Roman" w:eastAsia="微软雅黑" w:cs="Times New Roman"/>
                <w:color w:val="262626"/>
                <w:sz w:val="21"/>
                <w:szCs w:val="21"/>
                <w:lang w:eastAsia="zh-CN"/>
              </w:rPr>
              <w:t>Muts/Mb</w:t>
            </w:r>
          </w:p>
        </w:tc>
        <w:tc>
          <w:tcPr>
            <w:tcW w:w="3445" w:type="dxa"/>
            <w:tcBorders>
              <w:top w:val="single" w:color="31849B" w:sz="8" w:space="0"/>
              <w:left w:val="single" w:color="31849B" w:sz="8" w:space="0"/>
              <w:bottom w:val="single" w:color="31849B" w:sz="8" w:space="0"/>
            </w:tcBorders>
            <w:shd w:val="clear" w:color="auto" w:fill="auto"/>
            <w:vAlign w:val="center"/>
          </w:tcPr>
          <w:p w14:paraId="6D4F43A9">
            <w:pPr>
              <w:widowControl/>
              <w:snapToGrid w:val="0"/>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summaryOfRresults.tmb_status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TMB-H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Fonts w:ascii="Times New Roman" w:hAnsi="Times New Roman" w:eastAsia="微软雅黑" w:cs="Times New Roman"/>
                <w:color w:val="262626"/>
                <w:sz w:val="21"/>
                <w:szCs w:val="21"/>
                <w:lang w:eastAsia="zh-CN"/>
              </w:rPr>
              <w:t>肿瘤</w:t>
            </w:r>
            <w:r>
              <w:rPr>
                <w:rStyle w:val="61"/>
                <w:rFonts w:hint="default" w:ascii="Times New Roman" w:hAnsi="Times New Roman" w:cs="Times New Roman"/>
                <w:color w:val="262626"/>
                <w:lang w:eastAsia="zh-CN" w:bidi="ar"/>
              </w:rPr>
              <w:t>突变负荷高（TMB-H）的患者接受免疫检查点抑制剂药物治疗的获益率较高。</w:t>
            </w:r>
            <w:r>
              <w:rPr>
                <w:rFonts w:hint="eastAsia" w:ascii="Times New Roman" w:hAnsi="Times New Roman" w:eastAsia="微软雅黑" w:cs="Times New Roman"/>
                <w:color w:val="262626"/>
                <w:sz w:val="21"/>
                <w:szCs w:val="21"/>
                <w:lang w:eastAsia="zh-CN"/>
              </w:rPr>
              <w:t>{% else %}</w:t>
            </w:r>
            <w:r>
              <w:rPr>
                <w:rFonts w:ascii="Times New Roman" w:hAnsi="Times New Roman" w:eastAsia="微软雅黑" w:cs="Times New Roman"/>
                <w:color w:val="262626"/>
                <w:sz w:val="21"/>
                <w:szCs w:val="21"/>
                <w:lang w:eastAsia="zh-CN"/>
              </w:rPr>
              <w:t>肿瘤</w:t>
            </w:r>
            <w:r>
              <w:rPr>
                <w:rStyle w:val="61"/>
                <w:rFonts w:hint="default" w:ascii="Times New Roman" w:hAnsi="Times New Roman" w:cs="Times New Roman"/>
                <w:color w:val="262626"/>
                <w:lang w:eastAsia="zh-CN" w:bidi="ar"/>
              </w:rPr>
              <w:t>突变负荷低（TMB-L）的患者接受免疫检查点抑制剂药物治疗的获益率较低。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14:paraId="31F2E6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14:paraId="556E05AB">
            <w:pPr>
              <w:widowControl/>
              <w:snapToGrid w:val="0"/>
              <w:jc w:val="center"/>
              <w:textAlignment w:val="center"/>
              <w:rPr>
                <w:rFonts w:ascii="Times New Roman" w:hAnsi="Times New Roman" w:eastAsia="微软雅黑" w:cs="Times New Roman"/>
                <w:b/>
                <w:bCs/>
                <w:color w:val="262626"/>
                <w:sz w:val="21"/>
                <w:szCs w:val="21"/>
                <w:lang w:eastAsia="zh-CN"/>
              </w:rPr>
            </w:pPr>
            <w:r>
              <w:rPr>
                <w:rStyle w:val="62"/>
                <w:rFonts w:hint="default" w:ascii="Times New Roman" w:hAnsi="Times New Roman" w:cs="Times New Roman"/>
                <w:color w:val="262626"/>
                <w:lang w:eastAsia="zh-CN" w:bidi="ar"/>
              </w:rPr>
              <w:t>微卫星不稳定（</w:t>
            </w:r>
            <w:r>
              <w:rPr>
                <w:rStyle w:val="60"/>
                <w:rFonts w:eastAsia="微软雅黑"/>
                <w:color w:val="262626"/>
                <w:lang w:eastAsia="zh-CN" w:bidi="ar"/>
              </w:rPr>
              <w:t>MSI</w:t>
            </w:r>
            <w:r>
              <w:rPr>
                <w:rStyle w:val="62"/>
                <w:rFonts w:hint="default" w:ascii="Times New Roman" w:hAnsi="Times New Roman" w:cs="Times New Roman"/>
                <w:color w:val="262626"/>
                <w:lang w:eastAsia="zh-CN" w:bidi="ar"/>
              </w:rPr>
              <w:t>）</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6A20D3B4">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summaryOfRresults.msi_status_state }}</w:t>
            </w:r>
          </w:p>
        </w:tc>
        <w:tc>
          <w:tcPr>
            <w:tcW w:w="3445" w:type="dxa"/>
            <w:tcBorders>
              <w:top w:val="single" w:color="31849B" w:sz="8" w:space="0"/>
              <w:left w:val="single" w:color="31849B" w:sz="8" w:space="0"/>
              <w:bottom w:val="single" w:color="31849B" w:sz="8" w:space="0"/>
            </w:tcBorders>
            <w:shd w:val="clear" w:color="auto" w:fill="auto"/>
            <w:vAlign w:val="center"/>
          </w:tcPr>
          <w:p w14:paraId="6DBA7C67">
            <w:pPr>
              <w:widowControl/>
              <w:snapToGrid w:val="0"/>
              <w:spacing w:line="240" w:lineRule="atLeast"/>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summaryOfRresults.msi_status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MSI-H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Style w:val="61"/>
                <w:rFonts w:hint="default" w:ascii="Times New Roman" w:hAnsi="Times New Roman" w:cs="Times New Roman"/>
                <w:color w:val="262626"/>
                <w:lang w:eastAsia="zh-CN" w:bidi="ar"/>
              </w:rPr>
              <w:t>微卫星不稳定型（</w:t>
            </w:r>
            <w:r>
              <w:rPr>
                <w:rStyle w:val="63"/>
                <w:rFonts w:eastAsia="微软雅黑"/>
                <w:color w:val="262626"/>
                <w:lang w:eastAsia="zh-CN" w:bidi="ar"/>
              </w:rPr>
              <w:t>MSI-H</w:t>
            </w:r>
            <w:r>
              <w:rPr>
                <w:rStyle w:val="61"/>
                <w:rFonts w:hint="default" w:ascii="Times New Roman" w:hAnsi="Times New Roman" w:cs="Times New Roman"/>
                <w:color w:val="262626"/>
                <w:lang w:eastAsia="zh-CN" w:bidi="ar"/>
              </w:rPr>
              <w:t>）患者免疫治疗预后较好，接受免疫检查点抑制剂药物治疗的获益率较高。</w:t>
            </w:r>
            <w:r>
              <w:rPr>
                <w:rFonts w:hint="eastAsia" w:ascii="Times New Roman" w:hAnsi="Times New Roman" w:eastAsia="微软雅黑" w:cs="Times New Roman"/>
                <w:color w:val="262626"/>
                <w:sz w:val="21"/>
                <w:szCs w:val="21"/>
                <w:lang w:eastAsia="zh-CN"/>
              </w:rPr>
              <w:t>{% else %}</w:t>
            </w:r>
            <w:r>
              <w:rPr>
                <w:rFonts w:hint="eastAsia" w:ascii="Times New Roman" w:hAnsi="Times New Roman" w:eastAsia="微软雅黑" w:cs="Times New Roman"/>
                <w:color w:val="262626"/>
                <w:sz w:val="21"/>
                <w:szCs w:val="21"/>
                <w:lang w:eastAsia="zh-CN" w:bidi="ar"/>
              </w:rPr>
              <w:t>微卫星稳定型（</w:t>
            </w:r>
            <w:r>
              <w:rPr>
                <w:rFonts w:ascii="Times New Roman" w:hAnsi="Times New Roman" w:eastAsia="微软雅黑" w:cs="Times New Roman"/>
                <w:color w:val="262626"/>
                <w:sz w:val="21"/>
                <w:szCs w:val="21"/>
                <w:lang w:eastAsia="zh-CN" w:bidi="ar"/>
              </w:rPr>
              <w:t>MSS</w:t>
            </w:r>
            <w:r>
              <w:rPr>
                <w:rFonts w:hint="eastAsia" w:ascii="Times New Roman" w:hAnsi="Times New Roman" w:eastAsia="微软雅黑" w:cs="Times New Roman"/>
                <w:color w:val="262626"/>
                <w:sz w:val="21"/>
                <w:szCs w:val="21"/>
                <w:lang w:eastAsia="zh-CN" w:bidi="ar"/>
              </w:rPr>
              <w:t>）患者接受免疫检查点抑制剂药物治疗的获益率较低。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14:paraId="55E521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8" w:space="0"/>
              <w:right w:val="single" w:color="31849B" w:sz="8" w:space="0"/>
            </w:tcBorders>
            <w:shd w:val="clear" w:color="auto" w:fill="auto"/>
            <w:vAlign w:val="center"/>
          </w:tcPr>
          <w:p w14:paraId="7DE5D7CB">
            <w:pPr>
              <w:widowControl/>
              <w:snapToGrid w:val="0"/>
              <w:jc w:val="center"/>
              <w:textAlignment w:val="center"/>
              <w:rPr>
                <w:rStyle w:val="62"/>
                <w:rFonts w:hint="default" w:ascii="Times New Roman" w:hAnsi="Times New Roman" w:cs="Times New Roman"/>
                <w:color w:val="262626"/>
                <w:lang w:eastAsia="zh-CN" w:bidi="ar"/>
              </w:rPr>
            </w:pPr>
            <w:r>
              <w:rPr>
                <w:rStyle w:val="62"/>
                <w:rFonts w:hint="default" w:ascii="Times New Roman" w:hAnsi="Times New Roman" w:cs="Times New Roman"/>
                <w:color w:val="262626"/>
                <w:lang w:eastAsia="zh-CN" w:bidi="ar"/>
              </w:rPr>
              <w:t>错配修复（</w:t>
            </w:r>
            <w:r>
              <w:rPr>
                <w:rStyle w:val="60"/>
                <w:rFonts w:eastAsia="微软雅黑"/>
                <w:color w:val="262626"/>
                <w:lang w:eastAsia="zh-CN" w:bidi="ar"/>
              </w:rPr>
              <w:t>MMR</w:t>
            </w:r>
            <w:r>
              <w:rPr>
                <w:rStyle w:val="62"/>
                <w:rFonts w:hint="default" w:ascii="Times New Roman" w:hAnsi="Times New Roman" w:cs="Times New Roman"/>
                <w:color w:val="262626"/>
                <w:lang w:eastAsia="zh-CN" w:bidi="ar"/>
              </w:rPr>
              <w:t>）</w:t>
            </w:r>
          </w:p>
          <w:p w14:paraId="3D0644C7">
            <w:pPr>
              <w:widowControl/>
              <w:snapToGrid w:val="0"/>
              <w:jc w:val="center"/>
              <w:textAlignment w:val="center"/>
              <w:rPr>
                <w:rFonts w:ascii="Times New Roman" w:hAnsi="Times New Roman" w:eastAsia="微软雅黑" w:cs="Times New Roman"/>
                <w:b/>
                <w:bCs/>
                <w:color w:val="262626"/>
                <w:sz w:val="21"/>
                <w:szCs w:val="21"/>
                <w:lang w:eastAsia="zh-CN"/>
              </w:rPr>
            </w:pPr>
            <w:r>
              <w:rPr>
                <w:rStyle w:val="62"/>
                <w:rFonts w:hint="default" w:ascii="Times New Roman" w:hAnsi="Times New Roman" w:cs="Times New Roman"/>
                <w:color w:val="262626"/>
                <w:lang w:eastAsia="zh-CN" w:bidi="ar"/>
              </w:rPr>
              <w:t>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13377427">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MLH1</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603143C0">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dmmr.dmmrMLH1 %}{%if loop.last%}{{ i }}{%else%}{{ i }}</w:t>
            </w:r>
          </w:p>
          <w:p w14:paraId="78E3FD13">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vAlign w:val="center"/>
          </w:tcPr>
          <w:p w14:paraId="25DBF29C">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dmmr.detectionSignificance }}</w:t>
            </w:r>
          </w:p>
        </w:tc>
      </w:tr>
      <w:tr w14:paraId="2D3290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402BD997">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5C1995B4">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13DDABA6">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w:t>
            </w:r>
            <w:r>
              <w:rPr>
                <w:rFonts w:hint="eastAsia" w:ascii="Times New Roman" w:hAnsi="Times New Roman" w:eastAsia="微软雅黑" w:cs="Times New Roman"/>
                <w:color w:val="262626"/>
                <w:sz w:val="21"/>
                <w:szCs w:val="21"/>
                <w:lang w:eastAsia="zh-CN"/>
              </w:rPr>
              <w:t>2 %}{%if loop.last%}{{ i }}{%else%}{{ i }}</w:t>
            </w:r>
          </w:p>
          <w:p w14:paraId="21B225BE">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14:paraId="5CF6CDC4">
            <w:pPr>
              <w:snapToGrid w:val="0"/>
              <w:jc w:val="both"/>
              <w:rPr>
                <w:rFonts w:ascii="Times New Roman" w:hAnsi="Times New Roman" w:eastAsia="微软雅黑" w:cs="Times New Roman"/>
                <w:color w:val="262626"/>
                <w:sz w:val="21"/>
                <w:szCs w:val="21"/>
              </w:rPr>
            </w:pPr>
          </w:p>
        </w:tc>
      </w:tr>
      <w:tr w14:paraId="602274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6F656C2A">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1DF9679A">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MSH6</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60074316">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SH6</w:t>
            </w:r>
            <w:r>
              <w:rPr>
                <w:rFonts w:hint="eastAsia" w:ascii="Times New Roman" w:hAnsi="Times New Roman" w:eastAsia="微软雅黑" w:cs="Times New Roman"/>
                <w:color w:val="262626"/>
                <w:sz w:val="21"/>
                <w:szCs w:val="21"/>
                <w:lang w:eastAsia="zh-CN"/>
              </w:rPr>
              <w:t xml:space="preserve"> %}{%if loop.last%}{{ i }}{%else%}{{ i }}</w:t>
            </w:r>
          </w:p>
          <w:p w14:paraId="3EEE6252">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14:paraId="7B1D7BB1">
            <w:pPr>
              <w:snapToGrid w:val="0"/>
              <w:jc w:val="both"/>
              <w:rPr>
                <w:rFonts w:ascii="Times New Roman" w:hAnsi="Times New Roman" w:eastAsia="微软雅黑" w:cs="Times New Roman"/>
                <w:color w:val="262626"/>
                <w:sz w:val="21"/>
                <w:szCs w:val="21"/>
              </w:rPr>
            </w:pPr>
          </w:p>
        </w:tc>
      </w:tr>
      <w:tr w14:paraId="3550E6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5BF87D5C">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40BE2D0A">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PMS2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0B6E326E">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w:t>
            </w:r>
            <w:r>
              <w:rPr>
                <w:rStyle w:val="63"/>
                <w:rFonts w:eastAsia="微软雅黑"/>
                <w:color w:val="262626"/>
                <w:lang w:eastAsia="zh-CN" w:bidi="ar"/>
              </w:rPr>
              <w:t>PMS2</w:t>
            </w:r>
            <w:r>
              <w:rPr>
                <w:rFonts w:hint="eastAsia" w:ascii="Times New Roman" w:hAnsi="Times New Roman" w:eastAsia="微软雅黑" w:cs="Times New Roman"/>
                <w:color w:val="262626"/>
                <w:sz w:val="21"/>
                <w:szCs w:val="21"/>
                <w:lang w:eastAsia="zh-CN"/>
              </w:rPr>
              <w:t xml:space="preserve"> %}{%if loop.last%}{{ i }}{%else%}{{ i }}</w:t>
            </w:r>
          </w:p>
          <w:p w14:paraId="1F863A87">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14:paraId="3CF03FBC">
            <w:pPr>
              <w:snapToGrid w:val="0"/>
              <w:jc w:val="both"/>
              <w:rPr>
                <w:rFonts w:ascii="Times New Roman" w:hAnsi="Times New Roman" w:eastAsia="微软雅黑" w:cs="Times New Roman"/>
                <w:color w:val="262626"/>
                <w:sz w:val="21"/>
                <w:szCs w:val="21"/>
              </w:rPr>
            </w:pPr>
          </w:p>
        </w:tc>
      </w:tr>
      <w:tr w14:paraId="49F79A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8" w:space="0"/>
              <w:right w:val="single" w:color="31849B" w:sz="8" w:space="0"/>
            </w:tcBorders>
            <w:shd w:val="clear" w:color="auto" w:fill="auto"/>
            <w:vAlign w:val="center"/>
          </w:tcPr>
          <w:p w14:paraId="46AAED3F">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rPr>
              <w:t>免疫</w:t>
            </w:r>
            <w:r>
              <w:rPr>
                <w:rFonts w:ascii="Times New Roman" w:hAnsi="Times New Roman" w:eastAsia="微软雅黑" w:cs="Times New Roman"/>
                <w:b/>
                <w:bCs/>
                <w:color w:val="262626"/>
                <w:sz w:val="21"/>
                <w:szCs w:val="21"/>
                <w:lang w:eastAsia="zh-CN"/>
              </w:rPr>
              <w:t>正相关基因</w:t>
            </w:r>
          </w:p>
        </w:tc>
        <w:tc>
          <w:tcPr>
            <w:tcW w:w="8504" w:type="dxa"/>
            <w:gridSpan w:val="3"/>
            <w:tcBorders>
              <w:top w:val="single" w:color="31849B" w:sz="8" w:space="0"/>
              <w:left w:val="single" w:color="31849B" w:sz="8" w:space="0"/>
              <w:bottom w:val="single" w:color="31849B" w:sz="8" w:space="0"/>
            </w:tcBorders>
            <w:shd w:val="clear" w:color="auto" w:fill="auto"/>
            <w:noWrap/>
            <w:vAlign w:val="center"/>
          </w:tcPr>
          <w:p w14:paraId="38CDE9EC">
            <w:pPr>
              <w:snapToGrid w:val="0"/>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rPr>
              <w:t>DNA损伤修复</w:t>
            </w:r>
            <w:r>
              <w:rPr>
                <w:rFonts w:hint="eastAsia" w:ascii="Times New Roman" w:hAnsi="Times New Roman" w:eastAsia="微软雅黑" w:cs="Times New Roman"/>
                <w:color w:val="262626"/>
                <w:sz w:val="21"/>
                <w:szCs w:val="21"/>
                <w:lang w:eastAsia="zh-CN"/>
              </w:rPr>
              <w:t>（DDR）</w:t>
            </w:r>
            <w:r>
              <w:rPr>
                <w:rFonts w:ascii="Times New Roman" w:hAnsi="Times New Roman" w:eastAsia="微软雅黑" w:cs="Times New Roman"/>
                <w:color w:val="262626"/>
                <w:sz w:val="21"/>
                <w:szCs w:val="21"/>
                <w:lang w:eastAsia="zh-CN"/>
              </w:rPr>
              <w:t>通路基因</w:t>
            </w:r>
          </w:p>
        </w:tc>
      </w:tr>
      <w:tr w14:paraId="4C74E6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798098EB">
            <w:pPr>
              <w:widowControl/>
              <w:snapToGrid w:val="0"/>
              <w:jc w:val="center"/>
              <w:textAlignment w:val="center"/>
              <w:rPr>
                <w:rFonts w:ascii="Times New Roman" w:hAnsi="Times New Roman" w:eastAsia="微软雅黑" w:cs="Times New Roman"/>
                <w:color w:val="262626"/>
                <w:sz w:val="21"/>
                <w:szCs w:val="21"/>
                <w:lang w:eastAsia="zh-CN"/>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52D8722">
            <w:pPr>
              <w:widowControl/>
              <w:snapToGrid w:val="0"/>
              <w:textAlignment w:val="center"/>
              <w:rPr>
                <w:rStyle w:val="63"/>
                <w:rFonts w:eastAsia="微软雅黑"/>
                <w:color w:val="262626"/>
                <w:lang w:eastAsia="zh-CN" w:bidi="ar"/>
              </w:rPr>
            </w:pPr>
            <w:r>
              <w:rPr>
                <w:rStyle w:val="63"/>
                <w:rFonts w:eastAsia="微软雅黑"/>
                <w:color w:val="262626"/>
                <w:lang w:eastAsia="zh-CN" w:bidi="ar"/>
              </w:rPr>
              <w:t>ATM突变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51CFC1BA">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ATM</w:t>
            </w:r>
            <w:r>
              <w:rPr>
                <w:rFonts w:hint="eastAsia" w:ascii="Times New Roman" w:hAnsi="Times New Roman" w:eastAsia="微软雅黑" w:cs="Times New Roman"/>
                <w:color w:val="262626"/>
                <w:sz w:val="21"/>
                <w:szCs w:val="21"/>
                <w:lang w:eastAsia="zh-CN"/>
              </w:rPr>
              <w:t xml:space="preserve"> %}{%if loop.last%}{{ i }}{%else%}{{ i }}</w:t>
            </w:r>
          </w:p>
          <w:p w14:paraId="09DEF9A4">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vAlign w:val="center"/>
          </w:tcPr>
          <w:p w14:paraId="6BB32C42">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positiveDDR.detectionSignificance }}</w:t>
            </w:r>
          </w:p>
        </w:tc>
      </w:tr>
      <w:tr w14:paraId="32F510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79073C76">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7D5CC65">
            <w:pPr>
              <w:widowControl/>
              <w:snapToGrid w:val="0"/>
              <w:textAlignment w:val="center"/>
              <w:rPr>
                <w:rStyle w:val="63"/>
                <w:rFonts w:eastAsia="微软雅黑"/>
                <w:color w:val="262626"/>
                <w:lang w:eastAsia="zh-CN" w:bidi="ar"/>
              </w:rPr>
            </w:pPr>
            <w:r>
              <w:rPr>
                <w:rStyle w:val="63"/>
                <w:rFonts w:eastAsia="微软雅黑"/>
                <w:color w:val="262626"/>
                <w:lang w:eastAsia="zh-CN" w:bidi="ar"/>
              </w:rPr>
              <w:t>ATR突变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457F4599">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ATR</w:t>
            </w:r>
            <w:r>
              <w:rPr>
                <w:rFonts w:hint="eastAsia" w:ascii="Times New Roman" w:hAnsi="Times New Roman" w:eastAsia="微软雅黑" w:cs="Times New Roman"/>
                <w:color w:val="262626"/>
                <w:sz w:val="21"/>
                <w:szCs w:val="21"/>
                <w:lang w:eastAsia="zh-CN"/>
              </w:rPr>
              <w:t xml:space="preserve"> %}{%if loop.last%}{{ i }}{%else%}{{ i }}</w:t>
            </w:r>
          </w:p>
          <w:p w14:paraId="24E34068">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14:paraId="5EF416DB">
            <w:pPr>
              <w:snapToGrid w:val="0"/>
              <w:rPr>
                <w:rFonts w:ascii="Times New Roman" w:hAnsi="Times New Roman" w:eastAsia="微软雅黑" w:cs="Times New Roman"/>
                <w:color w:val="262626"/>
                <w:sz w:val="21"/>
                <w:szCs w:val="21"/>
                <w:lang w:eastAsia="zh-CN"/>
              </w:rPr>
            </w:pPr>
          </w:p>
        </w:tc>
      </w:tr>
      <w:tr w14:paraId="382D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4F206826">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508F091">
            <w:pPr>
              <w:widowControl/>
              <w:snapToGrid w:val="0"/>
              <w:textAlignment w:val="center"/>
              <w:rPr>
                <w:rStyle w:val="63"/>
                <w:rFonts w:eastAsia="微软雅黑"/>
                <w:color w:val="262626"/>
                <w:lang w:eastAsia="zh-CN" w:bidi="ar"/>
              </w:rPr>
            </w:pPr>
            <w:r>
              <w:rPr>
                <w:rStyle w:val="63"/>
                <w:rFonts w:eastAsia="微软雅黑"/>
                <w:color w:val="262626"/>
                <w:lang w:eastAsia="zh-CN" w:bidi="ar"/>
              </w:rPr>
              <w:t>BAP1突变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14:paraId="6681D0D0">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BAP1</w:t>
            </w:r>
            <w:r>
              <w:rPr>
                <w:rFonts w:hint="eastAsia" w:ascii="Times New Roman" w:hAnsi="Times New Roman" w:eastAsia="微软雅黑" w:cs="Times New Roman"/>
                <w:color w:val="262626"/>
                <w:sz w:val="21"/>
                <w:szCs w:val="21"/>
                <w:lang w:eastAsia="zh-CN"/>
              </w:rPr>
              <w:t xml:space="preserve"> %}{%if loop.last%}{{ i }}{%else%}{{ i }}</w:t>
            </w:r>
          </w:p>
          <w:p w14:paraId="132A49B3">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14:paraId="3C9FB2AB">
            <w:pPr>
              <w:snapToGrid w:val="0"/>
              <w:rPr>
                <w:rFonts w:ascii="Times New Roman" w:hAnsi="Times New Roman" w:eastAsia="微软雅黑" w:cs="Times New Roman"/>
                <w:color w:val="262626"/>
                <w:sz w:val="21"/>
                <w:szCs w:val="21"/>
                <w:lang w:eastAsia="zh-CN"/>
              </w:rPr>
            </w:pPr>
          </w:p>
        </w:tc>
      </w:tr>
      <w:tr w14:paraId="151C23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66BA61FD">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C2339C5">
            <w:pPr>
              <w:widowControl/>
              <w:snapToGrid w:val="0"/>
              <w:textAlignment w:val="center"/>
              <w:rPr>
                <w:rStyle w:val="63"/>
                <w:rFonts w:eastAsia="微软雅黑"/>
                <w:color w:val="262626"/>
                <w:lang w:eastAsia="zh-CN" w:bidi="ar"/>
              </w:rPr>
            </w:pPr>
            <w:r>
              <w:rPr>
                <w:rStyle w:val="63"/>
                <w:rFonts w:eastAsia="微软雅黑"/>
                <w:color w:val="262626"/>
                <w:lang w:eastAsia="zh-CN" w:bidi="ar"/>
              </w:rPr>
              <w:t>BLM突变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685D46B">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BLM</w:t>
            </w:r>
            <w:r>
              <w:rPr>
                <w:rFonts w:hint="eastAsia" w:ascii="Times New Roman" w:hAnsi="Times New Roman" w:eastAsia="微软雅黑" w:cs="Times New Roman"/>
                <w:color w:val="262626"/>
                <w:sz w:val="21"/>
                <w:szCs w:val="21"/>
                <w:lang w:eastAsia="zh-CN"/>
              </w:rPr>
              <w:t xml:space="preserve"> %}{%if loop.last%}{{ i }}{%else%}{{ i }}</w:t>
            </w:r>
          </w:p>
          <w:p w14:paraId="2EFFCE9F">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14:paraId="6F0FE489">
            <w:pPr>
              <w:snapToGrid w:val="0"/>
              <w:rPr>
                <w:rFonts w:ascii="Times New Roman" w:hAnsi="Times New Roman" w:eastAsia="微软雅黑" w:cs="Times New Roman"/>
                <w:color w:val="262626"/>
                <w:sz w:val="21"/>
                <w:szCs w:val="21"/>
                <w:lang w:eastAsia="zh-CN"/>
              </w:rPr>
            </w:pPr>
          </w:p>
        </w:tc>
      </w:tr>
      <w:tr w14:paraId="31799B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54268121">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5C4F4B5A">
            <w:pPr>
              <w:widowControl/>
              <w:snapToGrid w:val="0"/>
              <w:textAlignment w:val="center"/>
              <w:rPr>
                <w:rStyle w:val="63"/>
                <w:rFonts w:eastAsia="微软雅黑"/>
                <w:color w:val="262626"/>
                <w:lang w:eastAsia="zh-CN" w:bidi="ar"/>
              </w:rPr>
            </w:pPr>
            <w:r>
              <w:rPr>
                <w:rStyle w:val="63"/>
                <w:rFonts w:eastAsia="微软雅黑"/>
                <w:color w:val="262626"/>
                <w:lang w:eastAsia="zh-CN" w:bidi="ar"/>
              </w:rPr>
              <w:t>BRCA1突变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3CA8361C">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BRCA1</w:t>
            </w:r>
            <w:r>
              <w:rPr>
                <w:rFonts w:hint="eastAsia" w:ascii="Times New Roman" w:hAnsi="Times New Roman" w:eastAsia="微软雅黑" w:cs="Times New Roman"/>
                <w:color w:val="262626"/>
                <w:sz w:val="21"/>
                <w:szCs w:val="21"/>
                <w:lang w:eastAsia="zh-CN"/>
              </w:rPr>
              <w:t xml:space="preserve"> %}{%if loop.last%}{{ i }}{%else%}{{ i }}</w:t>
            </w:r>
          </w:p>
          <w:p w14:paraId="595E1E25">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14:paraId="4D1450F4">
            <w:pPr>
              <w:snapToGrid w:val="0"/>
              <w:rPr>
                <w:rFonts w:ascii="Times New Roman" w:hAnsi="Times New Roman" w:eastAsia="微软雅黑" w:cs="Times New Roman"/>
                <w:color w:val="262626"/>
                <w:sz w:val="21"/>
                <w:szCs w:val="21"/>
                <w:lang w:eastAsia="zh-CN"/>
              </w:rPr>
            </w:pPr>
          </w:p>
        </w:tc>
      </w:tr>
      <w:tr w14:paraId="564603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19DFBE71">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51C66D28">
            <w:pPr>
              <w:widowControl/>
              <w:snapToGrid w:val="0"/>
              <w:textAlignment w:val="center"/>
              <w:rPr>
                <w:rStyle w:val="63"/>
                <w:rFonts w:eastAsia="微软雅黑"/>
                <w:color w:val="262626"/>
                <w:lang w:eastAsia="zh-CN" w:bidi="ar"/>
              </w:rPr>
            </w:pPr>
            <w:r>
              <w:rPr>
                <w:rStyle w:val="63"/>
                <w:rFonts w:eastAsia="微软雅黑"/>
                <w:color w:val="262626"/>
                <w:lang w:eastAsia="zh-CN" w:bidi="ar"/>
              </w:rPr>
              <w:t>BRCA2突变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592034E">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BRCA2</w:t>
            </w:r>
            <w:r>
              <w:rPr>
                <w:rFonts w:hint="eastAsia" w:ascii="Times New Roman" w:hAnsi="Times New Roman" w:eastAsia="微软雅黑" w:cs="Times New Roman"/>
                <w:color w:val="262626"/>
                <w:sz w:val="21"/>
                <w:szCs w:val="21"/>
                <w:lang w:eastAsia="zh-CN"/>
              </w:rPr>
              <w:t xml:space="preserve"> %}{%if loop.last%}{{ i }}{%else%}{{ i }}</w:t>
            </w:r>
          </w:p>
          <w:p w14:paraId="2C3FAA1B">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14:paraId="4CA2F4CB">
            <w:pPr>
              <w:snapToGrid w:val="0"/>
              <w:rPr>
                <w:rFonts w:ascii="Times New Roman" w:hAnsi="Times New Roman" w:eastAsia="微软雅黑" w:cs="Times New Roman"/>
                <w:color w:val="262626"/>
                <w:sz w:val="21"/>
                <w:szCs w:val="21"/>
                <w:lang w:eastAsia="zh-CN"/>
              </w:rPr>
            </w:pPr>
          </w:p>
        </w:tc>
      </w:tr>
      <w:tr w14:paraId="25B36F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436B14D6">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378FEB5">
            <w:pPr>
              <w:widowControl/>
              <w:snapToGrid w:val="0"/>
              <w:textAlignment w:val="center"/>
              <w:rPr>
                <w:rStyle w:val="63"/>
                <w:rFonts w:eastAsia="微软雅黑"/>
                <w:color w:val="262626"/>
                <w:lang w:eastAsia="zh-CN" w:bidi="ar"/>
              </w:rPr>
            </w:pPr>
            <w:r>
              <w:rPr>
                <w:rStyle w:val="63"/>
                <w:rFonts w:eastAsia="微软雅黑"/>
                <w:color w:val="262626"/>
                <w:lang w:eastAsia="zh-CN" w:bidi="ar"/>
              </w:rPr>
              <w:t>BRIP1突变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3632AFB4">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BRIP1</w:t>
            </w:r>
            <w:r>
              <w:rPr>
                <w:rFonts w:hint="eastAsia" w:ascii="Times New Roman" w:hAnsi="Times New Roman" w:eastAsia="微软雅黑" w:cs="Times New Roman"/>
                <w:color w:val="262626"/>
                <w:sz w:val="21"/>
                <w:szCs w:val="21"/>
                <w:lang w:eastAsia="zh-CN"/>
              </w:rPr>
              <w:t xml:space="preserve"> %}{%if loop.last%}{{ i }}{%else%}{{ i }}</w:t>
            </w:r>
          </w:p>
          <w:p w14:paraId="2B7B9E5C">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14:paraId="1FC5CF50">
            <w:pPr>
              <w:snapToGrid w:val="0"/>
              <w:rPr>
                <w:rFonts w:ascii="Times New Roman" w:hAnsi="Times New Roman" w:eastAsia="微软雅黑" w:cs="Times New Roman"/>
                <w:color w:val="262626"/>
                <w:sz w:val="21"/>
                <w:szCs w:val="21"/>
                <w:lang w:eastAsia="zh-CN"/>
              </w:rPr>
            </w:pPr>
          </w:p>
        </w:tc>
      </w:tr>
      <w:tr w14:paraId="1669F5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7FD9B369">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1414D18">
            <w:pPr>
              <w:widowControl/>
              <w:snapToGrid w:val="0"/>
              <w:textAlignment w:val="center"/>
              <w:rPr>
                <w:rStyle w:val="63"/>
                <w:rFonts w:eastAsia="微软雅黑"/>
                <w:color w:val="262626"/>
                <w:lang w:eastAsia="zh-CN" w:bidi="ar"/>
              </w:rPr>
            </w:pPr>
            <w:r>
              <w:rPr>
                <w:rStyle w:val="63"/>
                <w:rFonts w:eastAsia="微软雅黑"/>
                <w:color w:val="262626"/>
                <w:lang w:eastAsia="zh-CN" w:bidi="ar"/>
              </w:rPr>
              <w:t>CHEK1突变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87FF220">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CHEK1</w:t>
            </w:r>
            <w:r>
              <w:rPr>
                <w:rFonts w:hint="eastAsia" w:ascii="Times New Roman" w:hAnsi="Times New Roman" w:eastAsia="微软雅黑" w:cs="Times New Roman"/>
                <w:color w:val="262626"/>
                <w:sz w:val="21"/>
                <w:szCs w:val="21"/>
                <w:lang w:eastAsia="zh-CN"/>
              </w:rPr>
              <w:t xml:space="preserve"> %}{%if loop.last%}{{ i }}{%else%}{{ i }}</w:t>
            </w:r>
          </w:p>
          <w:p w14:paraId="771C7D92">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3B6F2A17">
            <w:pPr>
              <w:snapToGrid w:val="0"/>
              <w:rPr>
                <w:rFonts w:ascii="Times New Roman" w:hAnsi="Times New Roman" w:eastAsia="微软雅黑" w:cs="Times New Roman"/>
                <w:color w:val="262626"/>
                <w:sz w:val="21"/>
                <w:szCs w:val="21"/>
                <w:lang w:eastAsia="zh-CN"/>
              </w:rPr>
            </w:pPr>
          </w:p>
        </w:tc>
      </w:tr>
      <w:tr w14:paraId="5D127C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0D6DFA7F">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8088DF1">
            <w:pPr>
              <w:widowControl/>
              <w:snapToGrid w:val="0"/>
              <w:textAlignment w:val="center"/>
              <w:rPr>
                <w:rStyle w:val="63"/>
                <w:rFonts w:eastAsia="微软雅黑"/>
                <w:color w:val="262626"/>
                <w:lang w:eastAsia="zh-CN" w:bidi="ar"/>
              </w:rPr>
            </w:pPr>
            <w:r>
              <w:rPr>
                <w:rStyle w:val="63"/>
                <w:rFonts w:eastAsia="微软雅黑"/>
                <w:color w:val="262626"/>
                <w:lang w:eastAsia="zh-CN" w:bidi="ar"/>
              </w:rPr>
              <w:t>CHEK2突变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45E5BB8">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CHEK2</w:t>
            </w:r>
            <w:r>
              <w:rPr>
                <w:rFonts w:hint="eastAsia" w:ascii="Times New Roman" w:hAnsi="Times New Roman" w:eastAsia="微软雅黑" w:cs="Times New Roman"/>
                <w:color w:val="262626"/>
                <w:sz w:val="21"/>
                <w:szCs w:val="21"/>
                <w:lang w:eastAsia="zh-CN"/>
              </w:rPr>
              <w:t xml:space="preserve"> %}{%if loop.last%}{{ i }}{%else%}{{ i }}</w:t>
            </w:r>
          </w:p>
          <w:p w14:paraId="0974A31F">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0B791DFF">
            <w:pPr>
              <w:snapToGrid w:val="0"/>
              <w:rPr>
                <w:rFonts w:ascii="Times New Roman" w:hAnsi="Times New Roman" w:eastAsia="微软雅黑" w:cs="Times New Roman"/>
                <w:color w:val="262626"/>
                <w:sz w:val="21"/>
                <w:szCs w:val="21"/>
                <w:lang w:eastAsia="zh-CN"/>
              </w:rPr>
            </w:pPr>
          </w:p>
        </w:tc>
      </w:tr>
      <w:tr w14:paraId="3A7B62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290E9D01">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412A7657">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99FA0A0">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ERCC2</w:t>
            </w:r>
            <w:r>
              <w:rPr>
                <w:rFonts w:hint="eastAsia" w:ascii="Times New Roman" w:hAnsi="Times New Roman" w:eastAsia="微软雅黑" w:cs="Times New Roman"/>
                <w:color w:val="262626"/>
                <w:sz w:val="21"/>
                <w:szCs w:val="21"/>
                <w:lang w:eastAsia="zh-CN"/>
              </w:rPr>
              <w:t xml:space="preserve"> %}{%if loop.last%}{{ i }}{%else%}{{ i }}</w:t>
            </w:r>
          </w:p>
          <w:p w14:paraId="3CA41D1E">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3C993D15">
            <w:pPr>
              <w:snapToGrid w:val="0"/>
              <w:rPr>
                <w:rFonts w:ascii="Times New Roman" w:hAnsi="Times New Roman" w:eastAsia="微软雅黑" w:cs="Times New Roman"/>
                <w:color w:val="262626"/>
                <w:sz w:val="21"/>
                <w:szCs w:val="21"/>
                <w:lang w:eastAsia="zh-CN"/>
              </w:rPr>
            </w:pPr>
          </w:p>
        </w:tc>
      </w:tr>
      <w:tr w14:paraId="097EC7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250104FB">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70B629D">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ERCC3突变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56F8977">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ERCC3</w:t>
            </w:r>
            <w:r>
              <w:rPr>
                <w:rFonts w:hint="eastAsia" w:ascii="Times New Roman" w:hAnsi="Times New Roman" w:eastAsia="微软雅黑" w:cs="Times New Roman"/>
                <w:color w:val="262626"/>
                <w:sz w:val="21"/>
                <w:szCs w:val="21"/>
                <w:lang w:eastAsia="zh-CN"/>
              </w:rPr>
              <w:t xml:space="preserve"> %}{%if loop.last%}{{ i }}{%else%}{{ i }}</w:t>
            </w:r>
          </w:p>
          <w:p w14:paraId="05A3B6FB">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0B1E802D">
            <w:pPr>
              <w:snapToGrid w:val="0"/>
              <w:rPr>
                <w:rFonts w:ascii="Times New Roman" w:hAnsi="Times New Roman" w:eastAsia="微软雅黑" w:cs="Times New Roman"/>
                <w:color w:val="262626"/>
                <w:sz w:val="21"/>
                <w:szCs w:val="21"/>
                <w:lang w:eastAsia="zh-CN"/>
              </w:rPr>
            </w:pPr>
          </w:p>
        </w:tc>
      </w:tr>
      <w:tr w14:paraId="5926EA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31D8C312">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413A4D4">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ERCC4突变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59252003">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ERCC4</w:t>
            </w:r>
            <w:r>
              <w:rPr>
                <w:rFonts w:hint="eastAsia" w:ascii="Times New Roman" w:hAnsi="Times New Roman" w:eastAsia="微软雅黑" w:cs="Times New Roman"/>
                <w:color w:val="262626"/>
                <w:sz w:val="21"/>
                <w:szCs w:val="21"/>
                <w:lang w:eastAsia="zh-CN"/>
              </w:rPr>
              <w:t xml:space="preserve"> %}{%if loop.last%}{{ i }}{%else%}{{ i }}</w:t>
            </w:r>
          </w:p>
          <w:p w14:paraId="4287F0CF">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4705E3AE">
            <w:pPr>
              <w:snapToGrid w:val="0"/>
              <w:rPr>
                <w:rFonts w:ascii="Times New Roman" w:hAnsi="Times New Roman" w:eastAsia="微软雅黑" w:cs="Times New Roman"/>
                <w:color w:val="262626"/>
                <w:sz w:val="21"/>
                <w:szCs w:val="21"/>
                <w:lang w:eastAsia="zh-CN"/>
              </w:rPr>
            </w:pPr>
          </w:p>
        </w:tc>
      </w:tr>
      <w:tr w14:paraId="2B9F54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69EA87AE">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393922C6">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ERCC5突</w:t>
            </w:r>
            <w:r>
              <w:rPr>
                <w:rStyle w:val="63"/>
                <w:rFonts w:hint="eastAsia" w:eastAsia="微软雅黑"/>
                <w:color w:val="262626"/>
                <w:lang w:eastAsia="zh-CN" w:bidi="ar"/>
              </w:rPr>
              <w:t>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478C0CD8">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ERCC5</w:t>
            </w:r>
            <w:r>
              <w:rPr>
                <w:rFonts w:hint="eastAsia" w:ascii="Times New Roman" w:hAnsi="Times New Roman" w:eastAsia="微软雅黑" w:cs="Times New Roman"/>
                <w:color w:val="262626"/>
                <w:sz w:val="21"/>
                <w:szCs w:val="21"/>
                <w:lang w:eastAsia="zh-CN"/>
              </w:rPr>
              <w:t xml:space="preserve"> %}{%if loop.last%}{{ i }}{%else%}{{ i }}</w:t>
            </w:r>
          </w:p>
          <w:p w14:paraId="37B6926F">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6A652207">
            <w:pPr>
              <w:snapToGrid w:val="0"/>
              <w:rPr>
                <w:rFonts w:ascii="Times New Roman" w:hAnsi="Times New Roman" w:eastAsia="微软雅黑" w:cs="Times New Roman"/>
                <w:color w:val="262626"/>
                <w:sz w:val="21"/>
                <w:szCs w:val="21"/>
                <w:lang w:eastAsia="zh-CN"/>
              </w:rPr>
            </w:pPr>
          </w:p>
        </w:tc>
      </w:tr>
      <w:tr w14:paraId="5A689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1EF1E85F">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34C0E505">
            <w:pPr>
              <w:widowControl/>
              <w:snapToGrid w:val="0"/>
              <w:textAlignment w:val="center"/>
              <w:rPr>
                <w:rStyle w:val="63"/>
                <w:rFonts w:eastAsia="微软雅黑"/>
                <w:color w:val="262626"/>
                <w:lang w:eastAsia="zh-CN" w:bidi="ar"/>
              </w:rPr>
            </w:pPr>
            <w:r>
              <w:rPr>
                <w:rStyle w:val="63"/>
                <w:rFonts w:eastAsia="微软雅黑"/>
                <w:color w:val="262626"/>
                <w:lang w:eastAsia="zh-CN" w:bidi="ar"/>
              </w:rPr>
              <w:t>FANCA突变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696CD238">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FANCA</w:t>
            </w:r>
            <w:r>
              <w:rPr>
                <w:rFonts w:hint="eastAsia" w:ascii="Times New Roman" w:hAnsi="Times New Roman" w:eastAsia="微软雅黑" w:cs="Times New Roman"/>
                <w:color w:val="262626"/>
                <w:sz w:val="21"/>
                <w:szCs w:val="21"/>
                <w:lang w:eastAsia="zh-CN"/>
              </w:rPr>
              <w:t xml:space="preserve"> %}{%if loop.last%}{{ i }}{%else%}{{ i }}</w:t>
            </w:r>
          </w:p>
          <w:p w14:paraId="474925FB">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152CFDBF">
            <w:pPr>
              <w:snapToGrid w:val="0"/>
              <w:rPr>
                <w:rFonts w:ascii="Times New Roman" w:hAnsi="Times New Roman" w:eastAsia="微软雅黑" w:cs="Times New Roman"/>
                <w:color w:val="262626"/>
                <w:sz w:val="21"/>
                <w:szCs w:val="21"/>
                <w:lang w:eastAsia="zh-CN"/>
              </w:rPr>
            </w:pPr>
          </w:p>
        </w:tc>
      </w:tr>
      <w:tr w14:paraId="566DDE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4D6BC646">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5F304C3">
            <w:pPr>
              <w:widowControl/>
              <w:snapToGrid w:val="0"/>
              <w:textAlignment w:val="center"/>
              <w:rPr>
                <w:rStyle w:val="63"/>
                <w:rFonts w:eastAsia="微软雅黑"/>
                <w:color w:val="262626"/>
                <w:lang w:eastAsia="zh-CN" w:bidi="ar"/>
              </w:rPr>
            </w:pPr>
            <w:r>
              <w:rPr>
                <w:rStyle w:val="63"/>
                <w:rFonts w:eastAsia="微软雅黑"/>
                <w:color w:val="262626"/>
                <w:lang w:eastAsia="zh-CN" w:bidi="ar"/>
              </w:rPr>
              <w:t>FANCC突变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C6086EA">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FANCC</w:t>
            </w:r>
            <w:r>
              <w:rPr>
                <w:rFonts w:hint="eastAsia" w:ascii="Times New Roman" w:hAnsi="Times New Roman" w:eastAsia="微软雅黑" w:cs="Times New Roman"/>
                <w:color w:val="262626"/>
                <w:sz w:val="21"/>
                <w:szCs w:val="21"/>
                <w:lang w:eastAsia="zh-CN"/>
              </w:rPr>
              <w:t xml:space="preserve"> %}{%if loop.last%}{{ i }}{%else%}{{ i }}</w:t>
            </w:r>
          </w:p>
          <w:p w14:paraId="505F0C9E">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2A2D59AC">
            <w:pPr>
              <w:snapToGrid w:val="0"/>
              <w:rPr>
                <w:rFonts w:ascii="Times New Roman" w:hAnsi="Times New Roman" w:eastAsia="微软雅黑" w:cs="Times New Roman"/>
                <w:color w:val="262626"/>
                <w:sz w:val="21"/>
                <w:szCs w:val="21"/>
                <w:lang w:eastAsia="zh-CN"/>
              </w:rPr>
            </w:pPr>
          </w:p>
        </w:tc>
      </w:tr>
      <w:tr w14:paraId="5BEC1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59B76F9B">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4234E80">
            <w:pPr>
              <w:widowControl/>
              <w:snapToGrid w:val="0"/>
              <w:textAlignment w:val="center"/>
              <w:rPr>
                <w:rStyle w:val="63"/>
                <w:rFonts w:eastAsia="微软雅黑"/>
                <w:color w:val="262626"/>
                <w:lang w:eastAsia="zh-CN" w:bidi="ar"/>
              </w:rPr>
            </w:pPr>
            <w:r>
              <w:rPr>
                <w:rStyle w:val="63"/>
                <w:rFonts w:hint="eastAsia"/>
                <w:color w:val="262626"/>
                <w:lang w:eastAsia="zh-CN" w:bidi="ar"/>
              </w:rPr>
              <w:t>MRE11</w:t>
            </w:r>
            <w:r>
              <w:rPr>
                <w:rStyle w:val="63"/>
                <w:rFonts w:hint="eastAsia" w:eastAsia="微软雅黑"/>
                <w:color w:val="262626"/>
                <w:lang w:eastAsia="zh-CN" w:bidi="ar"/>
              </w:rPr>
              <w:t>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385A878E">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hint="eastAsia"/>
                <w:color w:val="262626"/>
                <w:lang w:eastAsia="zh-CN" w:bidi="ar"/>
              </w:rPr>
              <w:t>MRE11</w:t>
            </w:r>
            <w:r>
              <w:rPr>
                <w:rFonts w:hint="eastAsia" w:ascii="Times New Roman" w:hAnsi="Times New Roman" w:eastAsia="微软雅黑" w:cs="Times New Roman"/>
                <w:color w:val="262626"/>
                <w:sz w:val="21"/>
                <w:szCs w:val="21"/>
                <w:lang w:eastAsia="zh-CN"/>
              </w:rPr>
              <w:t xml:space="preserve"> %}{%if loop.last%}{{ i }}{%else%}{{ i }}</w:t>
            </w:r>
          </w:p>
          <w:p w14:paraId="3AB2C3FF">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452FD071">
            <w:pPr>
              <w:snapToGrid w:val="0"/>
              <w:rPr>
                <w:rFonts w:ascii="Times New Roman" w:hAnsi="Times New Roman" w:eastAsia="微软雅黑" w:cs="Times New Roman"/>
                <w:color w:val="262626"/>
                <w:sz w:val="21"/>
                <w:szCs w:val="21"/>
                <w:lang w:eastAsia="zh-CN"/>
              </w:rPr>
            </w:pPr>
          </w:p>
        </w:tc>
      </w:tr>
      <w:tr w14:paraId="28BC16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1F5715F0">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3E0202E6">
            <w:pPr>
              <w:widowControl/>
              <w:snapToGrid w:val="0"/>
              <w:textAlignment w:val="center"/>
              <w:rPr>
                <w:rStyle w:val="63"/>
                <w:rFonts w:eastAsia="微软雅黑"/>
                <w:color w:val="262626"/>
                <w:lang w:eastAsia="zh-CN" w:bidi="ar"/>
              </w:rPr>
            </w:pPr>
            <w:r>
              <w:rPr>
                <w:rStyle w:val="63"/>
                <w:rFonts w:eastAsia="微软雅黑"/>
                <w:color w:val="262626"/>
                <w:lang w:eastAsia="zh-CN" w:bidi="ar"/>
              </w:rPr>
              <w:t>NBN突变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659A0550">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NBN</w:t>
            </w:r>
            <w:r>
              <w:rPr>
                <w:rFonts w:hint="eastAsia" w:ascii="Times New Roman" w:hAnsi="Times New Roman" w:eastAsia="微软雅黑" w:cs="Times New Roman"/>
                <w:color w:val="262626"/>
                <w:sz w:val="21"/>
                <w:szCs w:val="21"/>
                <w:lang w:eastAsia="zh-CN"/>
              </w:rPr>
              <w:t xml:space="preserve"> %}{%if loop.last%}{{ i }}{%else%}{{ i }}</w:t>
            </w:r>
          </w:p>
          <w:p w14:paraId="2A1A3DF8">
            <w:pPr>
              <w:widowControl/>
              <w:snapToGrid w:val="0"/>
              <w:jc w:val="center"/>
              <w:textAlignment w:val="center"/>
              <w:rPr>
                <w:rFonts w:ascii="Times New Roman" w:hAnsi="Times New Roman" w:eastAsia="微软雅黑" w:cs="Times New Roman"/>
                <w:color w:val="262626"/>
                <w:sz w:val="21"/>
                <w:szCs w:val="21"/>
                <w:shd w:val="clear" w:color="auto" w:fill="FFFF00"/>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5252FF59">
            <w:pPr>
              <w:snapToGrid w:val="0"/>
              <w:rPr>
                <w:rFonts w:ascii="Times New Roman" w:hAnsi="Times New Roman" w:eastAsia="微软雅黑" w:cs="Times New Roman"/>
                <w:color w:val="262626"/>
                <w:sz w:val="21"/>
                <w:szCs w:val="21"/>
                <w:lang w:eastAsia="zh-CN"/>
              </w:rPr>
            </w:pPr>
          </w:p>
        </w:tc>
      </w:tr>
      <w:tr w14:paraId="15A856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1A389EAB">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B7B2BF7">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RAD50突变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536744EB">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RAD50</w:t>
            </w:r>
            <w:r>
              <w:rPr>
                <w:rFonts w:hint="eastAsia" w:ascii="Times New Roman" w:hAnsi="Times New Roman" w:eastAsia="微软雅黑" w:cs="Times New Roman"/>
                <w:color w:val="262626"/>
                <w:sz w:val="21"/>
                <w:szCs w:val="21"/>
                <w:lang w:eastAsia="zh-CN"/>
              </w:rPr>
              <w:t xml:space="preserve"> %}{%if loop.last%}{{ i }}{%else%}{{ i }}</w:t>
            </w:r>
          </w:p>
          <w:p w14:paraId="52A71379">
            <w:pPr>
              <w:widowControl/>
              <w:snapToGrid w:val="0"/>
              <w:jc w:val="center"/>
              <w:textAlignment w:val="center"/>
              <w:rPr>
                <w:rFonts w:ascii="Times New Roman" w:hAnsi="Times New Roman" w:eastAsia="微软雅黑" w:cs="Times New Roman"/>
                <w:color w:val="262626"/>
                <w:sz w:val="21"/>
                <w:szCs w:val="21"/>
                <w:shd w:val="clear" w:color="auto" w:fill="FFFF00"/>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4A719CD0">
            <w:pPr>
              <w:snapToGrid w:val="0"/>
              <w:rPr>
                <w:rFonts w:ascii="Times New Roman" w:hAnsi="Times New Roman" w:eastAsia="微软雅黑" w:cs="Times New Roman"/>
                <w:color w:val="262626"/>
                <w:sz w:val="21"/>
                <w:szCs w:val="21"/>
                <w:lang w:eastAsia="zh-CN"/>
              </w:rPr>
            </w:pPr>
          </w:p>
        </w:tc>
      </w:tr>
      <w:tr w14:paraId="5B2060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4752E96E">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489F444">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4C25E621">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w:t>
            </w:r>
            <w:r>
              <w:rPr>
                <w:rFonts w:hint="eastAsia" w:ascii="Times New Roman" w:hAnsi="Times New Roman" w:eastAsia="微软雅黑" w:cs="Times New Roman"/>
                <w:color w:val="262626"/>
                <w:sz w:val="21"/>
                <w:szCs w:val="21"/>
                <w:lang w:eastAsia="zh-CN"/>
              </w:rPr>
              <w:t xml:space="preserve"> %}{%if loop.last%}{{ i }}{%else%}{{ i }}</w:t>
            </w:r>
          </w:p>
          <w:p w14:paraId="69E0C530">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472F4F04">
            <w:pPr>
              <w:snapToGrid w:val="0"/>
              <w:rPr>
                <w:rFonts w:ascii="Times New Roman" w:hAnsi="Times New Roman" w:eastAsia="微软雅黑" w:cs="Times New Roman"/>
                <w:color w:val="262626"/>
                <w:sz w:val="21"/>
                <w:szCs w:val="21"/>
                <w:lang w:eastAsia="zh-CN"/>
              </w:rPr>
            </w:pPr>
          </w:p>
        </w:tc>
      </w:tr>
      <w:tr w14:paraId="4A9D61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5F45E17C">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0788BB2">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RAD51B突变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5DEBB76">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RAD51B</w:t>
            </w:r>
            <w:r>
              <w:rPr>
                <w:rFonts w:hint="eastAsia" w:ascii="Times New Roman" w:hAnsi="Times New Roman" w:eastAsia="微软雅黑" w:cs="Times New Roman"/>
                <w:color w:val="262626"/>
                <w:sz w:val="21"/>
                <w:szCs w:val="21"/>
                <w:lang w:eastAsia="zh-CN"/>
              </w:rPr>
              <w:t xml:space="preserve"> %}{%if loop.last%}{{ i }}{%else%}{{ i }}</w:t>
            </w:r>
          </w:p>
          <w:p w14:paraId="46F757DE">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1CF3A989">
            <w:pPr>
              <w:snapToGrid w:val="0"/>
              <w:rPr>
                <w:rFonts w:ascii="Times New Roman" w:hAnsi="Times New Roman" w:eastAsia="微软雅黑" w:cs="Times New Roman"/>
                <w:color w:val="262626"/>
                <w:sz w:val="21"/>
                <w:szCs w:val="21"/>
                <w:lang w:eastAsia="zh-CN"/>
              </w:rPr>
            </w:pPr>
          </w:p>
        </w:tc>
      </w:tr>
      <w:tr w14:paraId="3F3083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141808B6">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8A40B32">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RAD51D突变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D092DD9">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RAD51D</w:t>
            </w:r>
            <w:r>
              <w:rPr>
                <w:rStyle w:val="63"/>
                <w:rFonts w:hint="eastAsia" w:eastAsia="微软雅黑"/>
                <w:color w:val="262626"/>
                <w:lang w:eastAsia="zh-CN" w:bidi="ar"/>
              </w:rPr>
              <w:t xml:space="preserve"> </w:t>
            </w:r>
            <w:r>
              <w:rPr>
                <w:rFonts w:hint="eastAsia" w:ascii="Times New Roman" w:hAnsi="Times New Roman" w:eastAsia="微软雅黑" w:cs="Times New Roman"/>
                <w:color w:val="262626"/>
                <w:sz w:val="21"/>
                <w:szCs w:val="21"/>
                <w:lang w:eastAsia="zh-CN"/>
              </w:rPr>
              <w:t>%}{%if loop.last%}{{ i }}{%else%}{{ i }}</w:t>
            </w:r>
          </w:p>
          <w:p w14:paraId="699A59AB">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6734DC6F">
            <w:pPr>
              <w:snapToGrid w:val="0"/>
              <w:rPr>
                <w:rFonts w:ascii="Times New Roman" w:hAnsi="Times New Roman" w:eastAsia="微软雅黑" w:cs="Times New Roman"/>
                <w:color w:val="262626"/>
                <w:sz w:val="21"/>
                <w:szCs w:val="21"/>
                <w:lang w:eastAsia="zh-CN"/>
              </w:rPr>
            </w:pPr>
          </w:p>
        </w:tc>
      </w:tr>
      <w:tr w14:paraId="745308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14:paraId="2B6F40B4">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48578455">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RAD54L突变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DB1E3B3">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RAD54L</w:t>
            </w:r>
            <w:r>
              <w:rPr>
                <w:rFonts w:hint="eastAsia" w:ascii="Times New Roman" w:hAnsi="Times New Roman" w:eastAsia="微软雅黑" w:cs="Times New Roman"/>
                <w:color w:val="262626"/>
                <w:sz w:val="21"/>
                <w:szCs w:val="21"/>
                <w:lang w:eastAsia="zh-CN"/>
              </w:rPr>
              <w:t xml:space="preserve"> %}{%if loop.last%}{{ i }}{%else%}{{ i }}</w:t>
            </w:r>
          </w:p>
          <w:p w14:paraId="15EA0E54">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38F9B3EE">
            <w:pPr>
              <w:snapToGrid w:val="0"/>
              <w:rPr>
                <w:rFonts w:ascii="Times New Roman" w:hAnsi="Times New Roman" w:eastAsia="微软雅黑" w:cs="Times New Roman"/>
                <w:color w:val="262626"/>
                <w:sz w:val="21"/>
                <w:szCs w:val="21"/>
                <w:lang w:eastAsia="zh-CN"/>
              </w:rPr>
            </w:pPr>
          </w:p>
        </w:tc>
      </w:tr>
      <w:tr w14:paraId="631727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39FBEA02">
            <w:pPr>
              <w:widowControl/>
              <w:snapToGrid w:val="0"/>
              <w:jc w:val="center"/>
              <w:textAlignment w:val="center"/>
              <w:rPr>
                <w:rFonts w:ascii="Times New Roman" w:hAnsi="Times New Roman" w:eastAsia="微软雅黑" w:cs="Times New Roman"/>
                <w:color w:val="262626"/>
                <w:sz w:val="21"/>
                <w:szCs w:val="21"/>
                <w:highlight w:val="yellow"/>
                <w:lang w:eastAsia="zh-CN" w:bidi="ar"/>
              </w:rPr>
            </w:pPr>
          </w:p>
        </w:tc>
        <w:tc>
          <w:tcPr>
            <w:tcW w:w="8504" w:type="dxa"/>
            <w:gridSpan w:val="3"/>
            <w:tcBorders>
              <w:top w:val="single" w:color="31849B" w:sz="8" w:space="0"/>
              <w:left w:val="single" w:color="31849B" w:sz="8" w:space="0"/>
              <w:bottom w:val="single" w:color="31849B" w:sz="8" w:space="0"/>
            </w:tcBorders>
            <w:shd w:val="clear" w:color="auto" w:fill="auto"/>
            <w:noWrap/>
            <w:vAlign w:val="center"/>
          </w:tcPr>
          <w:p w14:paraId="457F9DFF">
            <w:pPr>
              <w:snapToGrid w:val="0"/>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其他基因</w:t>
            </w:r>
          </w:p>
        </w:tc>
      </w:tr>
      <w:tr w14:paraId="0A6C41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1014340B">
            <w:pPr>
              <w:widowControl/>
              <w:snapToGrid w:val="0"/>
              <w:jc w:val="center"/>
              <w:textAlignment w:val="center"/>
              <w:rPr>
                <w:rFonts w:ascii="Times New Roman" w:hAnsi="Times New Roman" w:eastAsia="微软雅黑" w:cs="Times New Roman"/>
                <w:color w:val="262626"/>
                <w:sz w:val="21"/>
                <w:szCs w:val="21"/>
                <w:highlight w:val="yellow"/>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21C5615">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CD274(PDL1)</w:t>
            </w:r>
            <w:r>
              <w:rPr>
                <w:rFonts w:hint="eastAsia" w:ascii="Times New Roman" w:hAnsi="Times New Roman" w:eastAsia="微软雅黑" w:cs="Times New Roman"/>
                <w:color w:val="262626"/>
                <w:sz w:val="21"/>
                <w:szCs w:val="21"/>
                <w:lang w:eastAsia="zh-CN" w:bidi="ar"/>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44E006EB">
            <w:pPr>
              <w:widowControl/>
              <w:snapToGrid w:val="0"/>
              <w:jc w:val="center"/>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rPr>
              <w:t>{{ positiveOther.positiveOther</w:t>
            </w:r>
            <w:r>
              <w:rPr>
                <w:rFonts w:ascii="Times New Roman" w:hAnsi="Times New Roman" w:eastAsia="微软雅黑" w:cs="Times New Roman"/>
                <w:color w:val="262626"/>
                <w:sz w:val="21"/>
                <w:szCs w:val="21"/>
                <w:lang w:eastAsia="zh-CN" w:bidi="ar"/>
              </w:rPr>
              <w:t>CD274</w:t>
            </w:r>
            <w:r>
              <w:rPr>
                <w:rFonts w:hint="eastAsia" w:ascii="Times New Roman" w:hAnsi="Times New Roman" w:eastAsia="微软雅黑" w:cs="Times New Roman"/>
                <w:color w:val="262626"/>
                <w:sz w:val="21"/>
                <w:szCs w:val="21"/>
                <w:lang w:eastAsia="zh-CN"/>
              </w:rPr>
              <w:t xml:space="preserve"> }}</w:t>
            </w:r>
          </w:p>
        </w:tc>
        <w:tc>
          <w:tcPr>
            <w:tcW w:w="3445" w:type="dxa"/>
            <w:vMerge w:val="restart"/>
            <w:tcBorders>
              <w:top w:val="single" w:color="31849B" w:sz="8" w:space="0"/>
              <w:left w:val="single" w:color="31849B" w:sz="8" w:space="0"/>
              <w:bottom w:val="single" w:color="31849B" w:sz="8" w:space="0"/>
            </w:tcBorders>
            <w:shd w:val="clear" w:color="auto" w:fill="auto"/>
            <w:noWrap/>
            <w:vAlign w:val="center"/>
          </w:tcPr>
          <w:p w14:paraId="3FA33B36">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positiveOther.detectionSignificance }}</w:t>
            </w:r>
          </w:p>
        </w:tc>
      </w:tr>
      <w:tr w14:paraId="31CD1B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6B4B52A0">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518F0AAA">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KRAS突变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66B21C9C">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KRAS</w:t>
            </w:r>
            <w:r>
              <w:rPr>
                <w:rFonts w:hint="eastAsia" w:ascii="Times New Roman" w:hAnsi="Times New Roman" w:eastAsia="微软雅黑" w:cs="Times New Roman"/>
                <w:color w:val="262626"/>
                <w:sz w:val="21"/>
                <w:szCs w:val="21"/>
                <w:lang w:eastAsia="zh-CN"/>
              </w:rPr>
              <w:t xml:space="preserve"> %}{%if loop.last%}{{ i }}{%else%}{{ i }}</w:t>
            </w:r>
          </w:p>
          <w:p w14:paraId="103EDABD">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4100493B">
            <w:pPr>
              <w:snapToGrid w:val="0"/>
              <w:rPr>
                <w:rFonts w:ascii="Times New Roman" w:hAnsi="Times New Roman" w:eastAsia="微软雅黑" w:cs="Times New Roman"/>
                <w:color w:val="262626"/>
                <w:sz w:val="21"/>
                <w:szCs w:val="21"/>
                <w:lang w:eastAsia="zh-CN"/>
              </w:rPr>
            </w:pPr>
          </w:p>
        </w:tc>
      </w:tr>
      <w:tr w14:paraId="58C97D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7345A20D">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3505C126">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PBRM1突变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02E0F5F">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PBRM1</w:t>
            </w:r>
            <w:r>
              <w:rPr>
                <w:rFonts w:hint="eastAsia" w:ascii="Times New Roman" w:hAnsi="Times New Roman" w:eastAsia="微软雅黑" w:cs="Times New Roman"/>
                <w:color w:val="262626"/>
                <w:sz w:val="21"/>
                <w:szCs w:val="21"/>
                <w:lang w:eastAsia="zh-CN"/>
              </w:rPr>
              <w:t xml:space="preserve"> %}{%if loop.last%}{{ i }}{%else%}{{ i }}</w:t>
            </w:r>
          </w:p>
          <w:p w14:paraId="57A9E964">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615927F7">
            <w:pPr>
              <w:snapToGrid w:val="0"/>
              <w:rPr>
                <w:rFonts w:ascii="Times New Roman" w:hAnsi="Times New Roman" w:eastAsia="微软雅黑" w:cs="Times New Roman"/>
                <w:color w:val="262626"/>
                <w:sz w:val="21"/>
                <w:szCs w:val="21"/>
                <w:lang w:eastAsia="zh-CN"/>
              </w:rPr>
            </w:pPr>
          </w:p>
        </w:tc>
      </w:tr>
      <w:tr w14:paraId="2FE1D5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3F3DC7F4">
            <w:pPr>
              <w:widowControl/>
              <w:snapToGrid w:val="0"/>
              <w:jc w:val="center"/>
              <w:textAlignment w:val="center"/>
              <w:rPr>
                <w:rFonts w:ascii="Times New Roman" w:hAnsi="Times New Roman" w:eastAsia="微软雅黑" w:cs="Times New Roman"/>
                <w:color w:val="262626"/>
                <w:sz w:val="21"/>
                <w:szCs w:val="21"/>
                <w:highlight w:val="yellow"/>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1949268">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PDCD1LG2(PDL2)</w:t>
            </w:r>
            <w:r>
              <w:rPr>
                <w:rFonts w:hint="eastAsia" w:ascii="Times New Roman" w:hAnsi="Times New Roman" w:eastAsia="微软雅黑" w:cs="Times New Roman"/>
                <w:color w:val="262626"/>
                <w:sz w:val="21"/>
                <w:szCs w:val="21"/>
                <w:lang w:eastAsia="zh-CN" w:bidi="ar"/>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E423B2A">
            <w:pPr>
              <w:widowControl/>
              <w:snapToGrid w:val="0"/>
              <w:jc w:val="center"/>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rPr>
              <w:t>{{ positiveOther.positiveOther</w:t>
            </w:r>
            <w:r>
              <w:rPr>
                <w:rFonts w:ascii="Times New Roman" w:hAnsi="Times New Roman" w:eastAsia="微软雅黑" w:cs="Times New Roman"/>
                <w:color w:val="262626"/>
                <w:sz w:val="21"/>
                <w:szCs w:val="21"/>
                <w:lang w:eastAsia="zh-CN" w:bidi="ar"/>
              </w:rPr>
              <w:t>PDCD1LG2</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68A22BFD">
            <w:pPr>
              <w:snapToGrid w:val="0"/>
              <w:rPr>
                <w:rFonts w:ascii="Times New Roman" w:hAnsi="Times New Roman" w:eastAsia="微软雅黑" w:cs="Times New Roman"/>
                <w:color w:val="262626"/>
                <w:sz w:val="21"/>
                <w:szCs w:val="21"/>
                <w:lang w:eastAsia="zh-CN"/>
              </w:rPr>
            </w:pPr>
          </w:p>
        </w:tc>
      </w:tr>
      <w:tr w14:paraId="5237BF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0787E992">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709CF3B">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POLD1突变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7233848">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POLD1</w:t>
            </w:r>
            <w:r>
              <w:rPr>
                <w:rFonts w:hint="eastAsia" w:ascii="Times New Roman" w:hAnsi="Times New Roman" w:eastAsia="微软雅黑" w:cs="Times New Roman"/>
                <w:color w:val="262626"/>
                <w:sz w:val="21"/>
                <w:szCs w:val="21"/>
                <w:lang w:eastAsia="zh-CN"/>
              </w:rPr>
              <w:t xml:space="preserve"> %}{%if loop.last%}{{ i }}{%else%}{{ i }}</w:t>
            </w:r>
          </w:p>
          <w:p w14:paraId="101BAC51">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607D9C46">
            <w:pPr>
              <w:snapToGrid w:val="0"/>
              <w:rPr>
                <w:rFonts w:ascii="Times New Roman" w:hAnsi="Times New Roman" w:eastAsia="微软雅黑" w:cs="Times New Roman"/>
                <w:color w:val="262626"/>
                <w:sz w:val="21"/>
                <w:szCs w:val="21"/>
                <w:lang w:eastAsia="zh-CN"/>
              </w:rPr>
            </w:pPr>
          </w:p>
        </w:tc>
      </w:tr>
      <w:tr w14:paraId="07EAE9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6439E9C2">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08BA100">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POLE突变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F10C9DA">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POLE</w:t>
            </w:r>
            <w:r>
              <w:rPr>
                <w:rFonts w:hint="eastAsia" w:ascii="Times New Roman" w:hAnsi="Times New Roman" w:eastAsia="微软雅黑" w:cs="Times New Roman"/>
                <w:color w:val="262626"/>
                <w:sz w:val="21"/>
                <w:szCs w:val="21"/>
                <w:lang w:eastAsia="zh-CN"/>
              </w:rPr>
              <w:t xml:space="preserve"> %}{%if loop.last%}{{ i }}{%else%}{{ i }}</w:t>
            </w:r>
          </w:p>
          <w:p w14:paraId="2D66A6E2">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5A23E5A2">
            <w:pPr>
              <w:snapToGrid w:val="0"/>
              <w:rPr>
                <w:rFonts w:ascii="Times New Roman" w:hAnsi="Times New Roman" w:eastAsia="微软雅黑" w:cs="Times New Roman"/>
                <w:color w:val="262626"/>
                <w:sz w:val="21"/>
                <w:szCs w:val="21"/>
                <w:lang w:eastAsia="zh-CN"/>
              </w:rPr>
            </w:pPr>
          </w:p>
        </w:tc>
      </w:tr>
      <w:tr w14:paraId="6EE5AF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44271CCA">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0575C2C">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TP53突变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52E6EA4B">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TP53</w:t>
            </w:r>
            <w:r>
              <w:rPr>
                <w:rFonts w:hint="eastAsia" w:ascii="Times New Roman" w:hAnsi="Times New Roman" w:eastAsia="微软雅黑" w:cs="Times New Roman"/>
                <w:color w:val="262626"/>
                <w:sz w:val="21"/>
                <w:szCs w:val="21"/>
                <w:lang w:eastAsia="zh-CN"/>
              </w:rPr>
              <w:t xml:space="preserve"> %}{%if loop.last%}{{ i }}{%else%}{{ i }}</w:t>
            </w:r>
          </w:p>
          <w:p w14:paraId="32D81AB0">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652BB49C">
            <w:pPr>
              <w:snapToGrid w:val="0"/>
              <w:rPr>
                <w:rFonts w:ascii="Times New Roman" w:hAnsi="Times New Roman" w:eastAsia="微软雅黑" w:cs="Times New Roman"/>
                <w:color w:val="262626"/>
                <w:sz w:val="21"/>
                <w:szCs w:val="21"/>
                <w:lang w:eastAsia="zh-CN"/>
              </w:rPr>
            </w:pPr>
          </w:p>
        </w:tc>
      </w:tr>
      <w:tr w14:paraId="1D7DF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8" w:space="0"/>
              <w:right w:val="single" w:color="31849B" w:sz="8" w:space="0"/>
            </w:tcBorders>
            <w:shd w:val="clear" w:color="auto" w:fill="auto"/>
            <w:noWrap/>
            <w:vAlign w:val="center"/>
          </w:tcPr>
          <w:p w14:paraId="0BD8BC27">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rPr>
              <w:t>免疫</w:t>
            </w:r>
            <w:r>
              <w:rPr>
                <w:rFonts w:ascii="Times New Roman" w:hAnsi="Times New Roman" w:eastAsia="微软雅黑" w:cs="Times New Roman"/>
                <w:b/>
                <w:bCs/>
                <w:color w:val="262626"/>
                <w:sz w:val="21"/>
                <w:szCs w:val="21"/>
                <w:lang w:eastAsia="zh-CN"/>
              </w:rPr>
              <w:t>负相关基因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107A75A">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ALK融合</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7E87587">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ALK</w:t>
            </w:r>
            <w:r>
              <w:rPr>
                <w:rFonts w:hint="eastAsia" w:ascii="Times New Roman" w:hAnsi="Times New Roman" w:eastAsia="微软雅黑" w:cs="Times New Roman"/>
                <w:color w:val="262626"/>
                <w:sz w:val="21"/>
                <w:szCs w:val="21"/>
                <w:lang w:eastAsia="zh-CN"/>
              </w:rPr>
              <w:t xml:space="preserve"> %}{%if loop.last%}{{ i }}{%else%}{{ i }}</w:t>
            </w:r>
          </w:p>
          <w:p w14:paraId="5DE22BED">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noWrap/>
            <w:vAlign w:val="center"/>
          </w:tcPr>
          <w:p w14:paraId="2B7FBF44">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negative.detectionSignificance }}</w:t>
            </w:r>
          </w:p>
        </w:tc>
      </w:tr>
      <w:tr w14:paraId="3E3DA6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572A314C">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35518BD">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B2M突变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50753D9">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B2M</w:t>
            </w:r>
            <w:r>
              <w:rPr>
                <w:rFonts w:hint="eastAsia" w:ascii="Times New Roman" w:hAnsi="Times New Roman" w:eastAsia="微软雅黑" w:cs="Times New Roman"/>
                <w:color w:val="262626"/>
                <w:sz w:val="21"/>
                <w:szCs w:val="21"/>
                <w:lang w:eastAsia="zh-CN"/>
              </w:rPr>
              <w:t xml:space="preserve"> %}{%if loop.last%}{{ i }}{%else%}{{ i }}</w:t>
            </w:r>
          </w:p>
          <w:p w14:paraId="643F7A0B">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1F557228">
            <w:pPr>
              <w:snapToGrid w:val="0"/>
              <w:rPr>
                <w:rFonts w:ascii="Times New Roman" w:hAnsi="Times New Roman" w:eastAsia="微软雅黑" w:cs="Times New Roman"/>
                <w:color w:val="262626"/>
                <w:sz w:val="21"/>
                <w:szCs w:val="21"/>
                <w:lang w:eastAsia="zh-CN"/>
              </w:rPr>
            </w:pPr>
          </w:p>
        </w:tc>
      </w:tr>
      <w:tr w14:paraId="2FBE25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4198FF1D">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F59B973">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CTNNB1突变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6AEB7391">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CTNNB1</w:t>
            </w:r>
            <w:r>
              <w:rPr>
                <w:rFonts w:hint="eastAsia" w:ascii="Times New Roman" w:hAnsi="Times New Roman" w:eastAsia="微软雅黑" w:cs="Times New Roman"/>
                <w:color w:val="262626"/>
                <w:sz w:val="21"/>
                <w:szCs w:val="21"/>
                <w:lang w:eastAsia="zh-CN"/>
              </w:rPr>
              <w:t xml:space="preserve"> %}{%if loop.last%}{{ i }}{%else%}{{ i }}</w:t>
            </w:r>
          </w:p>
          <w:p w14:paraId="4DAC52DC">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33A150AE">
            <w:pPr>
              <w:snapToGrid w:val="0"/>
              <w:rPr>
                <w:rFonts w:ascii="Times New Roman" w:hAnsi="Times New Roman" w:eastAsia="微软雅黑" w:cs="Times New Roman"/>
                <w:color w:val="262626"/>
                <w:sz w:val="21"/>
                <w:szCs w:val="21"/>
                <w:lang w:eastAsia="zh-CN"/>
              </w:rPr>
            </w:pPr>
          </w:p>
        </w:tc>
      </w:tr>
      <w:tr w14:paraId="593D03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346C4558">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370D7F3F">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EGFR突变(EX19del/L858R)</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E9A1074">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EGFR</w:t>
            </w:r>
            <w:r>
              <w:rPr>
                <w:rFonts w:hint="eastAsia" w:ascii="Times New Roman" w:hAnsi="Times New Roman" w:eastAsia="微软雅黑" w:cs="Times New Roman"/>
                <w:color w:val="262626"/>
                <w:sz w:val="21"/>
                <w:szCs w:val="21"/>
                <w:lang w:eastAsia="zh-CN"/>
              </w:rPr>
              <w:t xml:space="preserve"> %}{%if loop.last%}{{ i }}{%else%}{{ i }}</w:t>
            </w:r>
          </w:p>
          <w:p w14:paraId="3B45DB31">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6AC1657B">
            <w:pPr>
              <w:snapToGrid w:val="0"/>
              <w:rPr>
                <w:rFonts w:ascii="Times New Roman" w:hAnsi="Times New Roman" w:eastAsia="微软雅黑" w:cs="Times New Roman"/>
                <w:color w:val="262626"/>
                <w:sz w:val="21"/>
                <w:szCs w:val="21"/>
                <w:lang w:eastAsia="zh-CN"/>
              </w:rPr>
            </w:pPr>
          </w:p>
        </w:tc>
      </w:tr>
      <w:tr w14:paraId="38178F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3CAC849A">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616A1F8F">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JAK1突变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62789BBC">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JAK1</w:t>
            </w:r>
            <w:r>
              <w:rPr>
                <w:rFonts w:hint="eastAsia" w:ascii="Times New Roman" w:hAnsi="Times New Roman" w:eastAsia="微软雅黑" w:cs="Times New Roman"/>
                <w:color w:val="262626"/>
                <w:sz w:val="21"/>
                <w:szCs w:val="21"/>
                <w:lang w:eastAsia="zh-CN"/>
              </w:rPr>
              <w:t xml:space="preserve"> %}{%if loop.last%}{{ i }}{%else%}{{ i }}</w:t>
            </w:r>
          </w:p>
          <w:p w14:paraId="74BECAAF">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56A9787E">
            <w:pPr>
              <w:snapToGrid w:val="0"/>
              <w:rPr>
                <w:rFonts w:ascii="Times New Roman" w:hAnsi="Times New Roman" w:eastAsia="微软雅黑" w:cs="Times New Roman"/>
                <w:color w:val="262626"/>
                <w:sz w:val="21"/>
                <w:szCs w:val="21"/>
                <w:lang w:eastAsia="zh-CN"/>
              </w:rPr>
            </w:pPr>
          </w:p>
        </w:tc>
      </w:tr>
      <w:tr w14:paraId="4AB611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10134325">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5BDFF08C">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JAK2突变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47AEEAD6">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JAK2</w:t>
            </w:r>
            <w:r>
              <w:rPr>
                <w:rFonts w:hint="eastAsia" w:ascii="Times New Roman" w:hAnsi="Times New Roman" w:eastAsia="微软雅黑" w:cs="Times New Roman"/>
                <w:color w:val="262626"/>
                <w:sz w:val="21"/>
                <w:szCs w:val="21"/>
                <w:lang w:eastAsia="zh-CN"/>
              </w:rPr>
              <w:t xml:space="preserve"> %}{%if loop.last%}{{ i }}{%else%}{{ i }}</w:t>
            </w:r>
          </w:p>
          <w:p w14:paraId="1EC48BE8">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5EAB899C">
            <w:pPr>
              <w:snapToGrid w:val="0"/>
              <w:rPr>
                <w:rFonts w:ascii="Times New Roman" w:hAnsi="Times New Roman" w:eastAsia="微软雅黑" w:cs="Times New Roman"/>
                <w:color w:val="262626"/>
                <w:sz w:val="21"/>
                <w:szCs w:val="21"/>
                <w:lang w:eastAsia="zh-CN"/>
              </w:rPr>
            </w:pPr>
          </w:p>
        </w:tc>
      </w:tr>
      <w:tr w14:paraId="632D8C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413CDA0D">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8B72D4A">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KEAP1突变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5068624">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KEAP1</w:t>
            </w:r>
            <w:r>
              <w:rPr>
                <w:rFonts w:hint="eastAsia" w:ascii="Times New Roman" w:hAnsi="Times New Roman" w:eastAsia="微软雅黑" w:cs="Times New Roman"/>
                <w:color w:val="262626"/>
                <w:sz w:val="21"/>
                <w:szCs w:val="21"/>
                <w:lang w:eastAsia="zh-CN"/>
              </w:rPr>
              <w:t xml:space="preserve"> %}{%if loop.last%}{{ i }}{%else%}{{ i }}</w:t>
            </w:r>
          </w:p>
          <w:p w14:paraId="6EEA6EA3">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4F4983B9">
            <w:pPr>
              <w:snapToGrid w:val="0"/>
              <w:rPr>
                <w:rFonts w:ascii="Times New Roman" w:hAnsi="Times New Roman" w:eastAsia="微软雅黑" w:cs="Times New Roman"/>
                <w:color w:val="262626"/>
                <w:sz w:val="21"/>
                <w:szCs w:val="21"/>
                <w:lang w:eastAsia="zh-CN"/>
              </w:rPr>
            </w:pPr>
          </w:p>
        </w:tc>
      </w:tr>
      <w:tr w14:paraId="7E16FB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63D37654">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A363D07">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PTEN突变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A6DBA2F">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PTEN</w:t>
            </w:r>
            <w:r>
              <w:rPr>
                <w:rFonts w:hint="eastAsia" w:ascii="Times New Roman" w:hAnsi="Times New Roman" w:eastAsia="微软雅黑" w:cs="Times New Roman"/>
                <w:color w:val="262626"/>
                <w:sz w:val="21"/>
                <w:szCs w:val="21"/>
                <w:lang w:eastAsia="zh-CN"/>
              </w:rPr>
              <w:t xml:space="preserve"> %}{%if loop.last%}{{ i }}{%else%}{{ i }}</w:t>
            </w:r>
          </w:p>
          <w:p w14:paraId="63D3D956">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5114CDB2">
            <w:pPr>
              <w:snapToGrid w:val="0"/>
              <w:rPr>
                <w:rFonts w:ascii="Times New Roman" w:hAnsi="Times New Roman" w:eastAsia="微软雅黑" w:cs="Times New Roman"/>
                <w:color w:val="262626"/>
                <w:sz w:val="21"/>
                <w:szCs w:val="21"/>
                <w:lang w:eastAsia="zh-CN"/>
              </w:rPr>
            </w:pPr>
          </w:p>
        </w:tc>
      </w:tr>
      <w:tr w14:paraId="26111D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14:paraId="53A6F7EC">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1DE13CD">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STK11突变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4A5F29AB">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STK11</w:t>
            </w:r>
            <w:r>
              <w:rPr>
                <w:rFonts w:hint="eastAsia" w:ascii="Times New Roman" w:hAnsi="Times New Roman" w:eastAsia="微软雅黑" w:cs="Times New Roman"/>
                <w:color w:val="262626"/>
                <w:sz w:val="21"/>
                <w:szCs w:val="21"/>
                <w:lang w:eastAsia="zh-CN"/>
              </w:rPr>
              <w:t xml:space="preserve"> %}{%if loop.last%}{{ i }}{%else%}{{ i }}</w:t>
            </w:r>
          </w:p>
          <w:p w14:paraId="76DBC446">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14:paraId="608ECFE9">
            <w:pPr>
              <w:snapToGrid w:val="0"/>
              <w:rPr>
                <w:rFonts w:ascii="Times New Roman" w:hAnsi="Times New Roman" w:eastAsia="微软雅黑" w:cs="Times New Roman"/>
                <w:color w:val="262626"/>
                <w:sz w:val="21"/>
                <w:szCs w:val="21"/>
                <w:lang w:eastAsia="zh-CN"/>
              </w:rPr>
            </w:pPr>
          </w:p>
        </w:tc>
      </w:tr>
      <w:tr w14:paraId="6CEF6D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12" w:space="0"/>
              <w:right w:val="single" w:color="31849B" w:sz="8" w:space="0"/>
            </w:tcBorders>
            <w:shd w:val="clear" w:color="auto" w:fill="auto"/>
            <w:noWrap/>
            <w:vAlign w:val="center"/>
          </w:tcPr>
          <w:p w14:paraId="70231142">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bidi="ar"/>
              </w:rPr>
              <w:t>免疫</w:t>
            </w:r>
            <w:r>
              <w:rPr>
                <w:rFonts w:ascii="Times New Roman" w:hAnsi="Times New Roman" w:eastAsia="微软雅黑" w:cs="Times New Roman"/>
                <w:b/>
                <w:bCs/>
                <w:color w:val="262626"/>
                <w:sz w:val="21"/>
                <w:szCs w:val="21"/>
                <w:lang w:eastAsia="zh-CN" w:bidi="ar"/>
              </w:rPr>
              <w:t>超进展相关基因(HPD)</w:t>
            </w: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73DAD59">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CCND1扩增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9C82927">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CCND1</w:t>
            </w:r>
            <w:r>
              <w:rPr>
                <w:rFonts w:hint="eastAsia" w:ascii="Times New Roman" w:hAnsi="Times New Roman" w:eastAsia="微软雅黑" w:cs="Times New Roman"/>
                <w:color w:val="262626"/>
                <w:sz w:val="21"/>
                <w:szCs w:val="21"/>
                <w:lang w:eastAsia="zh-CN"/>
              </w:rPr>
              <w:t xml:space="preserve"> }}</w:t>
            </w:r>
          </w:p>
        </w:tc>
        <w:tc>
          <w:tcPr>
            <w:tcW w:w="3445" w:type="dxa"/>
            <w:vMerge w:val="restart"/>
            <w:tcBorders>
              <w:top w:val="single" w:color="31849B" w:sz="8" w:space="0"/>
              <w:left w:val="single" w:color="31849B" w:sz="8" w:space="0"/>
              <w:bottom w:val="single" w:color="31849B" w:sz="12" w:space="0"/>
            </w:tcBorders>
            <w:shd w:val="clear" w:color="auto" w:fill="auto"/>
            <w:noWrap/>
            <w:vAlign w:val="center"/>
          </w:tcPr>
          <w:p w14:paraId="79AE4DB5">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hpd.detectionSignificance }}</w:t>
            </w:r>
          </w:p>
        </w:tc>
      </w:tr>
      <w:tr w14:paraId="2312D8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14:paraId="41113722">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5E371E76">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FGF3扩增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6D9FD5F4">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FGF3</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14:paraId="7D2EC3F3">
            <w:pPr>
              <w:snapToGrid w:val="0"/>
              <w:rPr>
                <w:rFonts w:ascii="Times New Roman" w:hAnsi="Times New Roman" w:eastAsia="微软雅黑" w:cs="Times New Roman"/>
                <w:color w:val="000000"/>
                <w:sz w:val="21"/>
                <w:szCs w:val="21"/>
              </w:rPr>
            </w:pPr>
          </w:p>
        </w:tc>
      </w:tr>
      <w:tr w14:paraId="1D940B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14:paraId="038DC545">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CEA906D">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FGF4扩增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8725333">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FGF4</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14:paraId="7519FEBC">
            <w:pPr>
              <w:snapToGrid w:val="0"/>
              <w:rPr>
                <w:rFonts w:ascii="Times New Roman" w:hAnsi="Times New Roman" w:eastAsia="微软雅黑" w:cs="Times New Roman"/>
                <w:color w:val="000000"/>
                <w:sz w:val="21"/>
                <w:szCs w:val="21"/>
              </w:rPr>
            </w:pPr>
          </w:p>
        </w:tc>
      </w:tr>
      <w:tr w14:paraId="6D8F43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14:paraId="0C66C72D">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DC3A016">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FGF19扩增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255C601">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FGF19</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14:paraId="4CBA4774">
            <w:pPr>
              <w:snapToGrid w:val="0"/>
              <w:rPr>
                <w:rFonts w:ascii="Times New Roman" w:hAnsi="Times New Roman" w:eastAsia="微软雅黑" w:cs="Times New Roman"/>
                <w:color w:val="000000"/>
                <w:sz w:val="21"/>
                <w:szCs w:val="21"/>
              </w:rPr>
            </w:pPr>
          </w:p>
        </w:tc>
      </w:tr>
      <w:tr w14:paraId="6BDA3B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14:paraId="7C8E5BE2">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C8BF2DC">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DNMT3A突变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AFEE5BD">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hpd.hpd</w:t>
            </w:r>
            <w:r>
              <w:rPr>
                <w:rFonts w:ascii="Times New Roman" w:hAnsi="Times New Roman" w:eastAsia="微软雅黑" w:cs="Times New Roman"/>
                <w:color w:val="262626"/>
                <w:sz w:val="21"/>
                <w:szCs w:val="21"/>
                <w:lang w:eastAsia="zh-CN" w:bidi="ar"/>
              </w:rPr>
              <w:t>DNMT3A</w:t>
            </w:r>
            <w:r>
              <w:rPr>
                <w:rFonts w:hint="eastAsia" w:ascii="Times New Roman" w:hAnsi="Times New Roman" w:eastAsia="微软雅黑" w:cs="Times New Roman"/>
                <w:color w:val="262626"/>
                <w:sz w:val="21"/>
                <w:szCs w:val="21"/>
                <w:lang w:eastAsia="zh-CN"/>
              </w:rPr>
              <w:t xml:space="preserve"> %}{%if loop.last%}{{ i }}{%else%}{{ i }}</w:t>
            </w:r>
          </w:p>
          <w:p w14:paraId="68811810">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14:paraId="5D6D5489">
            <w:pPr>
              <w:snapToGrid w:val="0"/>
              <w:rPr>
                <w:rFonts w:ascii="Times New Roman" w:hAnsi="Times New Roman" w:eastAsia="微软雅黑" w:cs="Times New Roman"/>
                <w:color w:val="000000"/>
                <w:sz w:val="21"/>
                <w:szCs w:val="21"/>
              </w:rPr>
            </w:pPr>
          </w:p>
        </w:tc>
      </w:tr>
      <w:tr w14:paraId="3BE6CD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14:paraId="291891D7">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E73EB3E">
            <w:pPr>
              <w:widowControl/>
              <w:snapToGrid w:val="0"/>
              <w:textAlignment w:val="center"/>
              <w:rPr>
                <w:rFonts w:ascii="Times New Roman" w:hAnsi="Times New Roman" w:eastAsia="微软雅黑" w:cs="Times New Roman"/>
                <w:color w:val="262626"/>
                <w:sz w:val="21"/>
                <w:szCs w:val="21"/>
                <w:lang w:eastAsia="zh-CN" w:bidi="ar"/>
              </w:rPr>
            </w:pPr>
            <w:r>
              <w:rPr>
                <w:rFonts w:ascii="Times New Roman" w:hAnsi="Times New Roman" w:eastAsia="微软雅黑" w:cs="Times New Roman"/>
                <w:color w:val="262626"/>
                <w:sz w:val="21"/>
                <w:szCs w:val="21"/>
              </w:rPr>
              <w:t>EGFR</w:t>
            </w:r>
            <w:r>
              <w:rPr>
                <w:rFonts w:hint="eastAsia" w:ascii="Times New Roman" w:hAnsi="Times New Roman" w:eastAsia="微软雅黑" w:cs="Times New Roman"/>
                <w:color w:val="262626"/>
                <w:sz w:val="21"/>
                <w:szCs w:val="21"/>
                <w:lang w:eastAsia="zh-CN"/>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4645CD4A">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rPr>
              <w:t>EGFR</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14:paraId="28F61EE3">
            <w:pPr>
              <w:snapToGrid w:val="0"/>
              <w:rPr>
                <w:rFonts w:ascii="Times New Roman" w:hAnsi="Times New Roman" w:eastAsia="微软雅黑" w:cs="Times New Roman"/>
                <w:color w:val="000000"/>
                <w:sz w:val="21"/>
                <w:szCs w:val="21"/>
              </w:rPr>
            </w:pPr>
          </w:p>
        </w:tc>
      </w:tr>
      <w:tr w14:paraId="5543FC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14:paraId="54F8CD82">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290031D4">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MDM2扩增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1229156C">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MDM2</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14:paraId="4AF7E381">
            <w:pPr>
              <w:snapToGrid w:val="0"/>
              <w:rPr>
                <w:rFonts w:ascii="Times New Roman" w:hAnsi="Times New Roman" w:eastAsia="微软雅黑" w:cs="Times New Roman"/>
                <w:color w:val="000000"/>
                <w:sz w:val="21"/>
                <w:szCs w:val="21"/>
              </w:rPr>
            </w:pPr>
          </w:p>
        </w:tc>
      </w:tr>
      <w:tr w14:paraId="1E6A34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14:paraId="2B3E4D3B">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12" w:space="0"/>
              <w:right w:val="single" w:color="31849B" w:sz="8" w:space="0"/>
            </w:tcBorders>
            <w:shd w:val="clear" w:color="auto" w:fill="auto"/>
            <w:noWrap/>
            <w:vAlign w:val="center"/>
          </w:tcPr>
          <w:p w14:paraId="45863C57">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MDM4扩增</w:t>
            </w:r>
          </w:p>
        </w:tc>
        <w:tc>
          <w:tcPr>
            <w:tcW w:w="2623" w:type="dxa"/>
            <w:tcBorders>
              <w:top w:val="single" w:color="31849B" w:sz="8" w:space="0"/>
              <w:left w:val="single" w:color="31849B" w:sz="8" w:space="0"/>
              <w:bottom w:val="single" w:color="31849B" w:sz="12" w:space="0"/>
              <w:right w:val="single" w:color="31849B" w:sz="8" w:space="0"/>
            </w:tcBorders>
            <w:shd w:val="clear" w:color="auto" w:fill="auto"/>
            <w:noWrap/>
            <w:vAlign w:val="center"/>
          </w:tcPr>
          <w:p w14:paraId="4E1907D7">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MDM4</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14:paraId="0042459F">
            <w:pPr>
              <w:snapToGrid w:val="0"/>
              <w:rPr>
                <w:rFonts w:ascii="Times New Roman" w:hAnsi="Times New Roman" w:eastAsia="微软雅黑" w:cs="Times New Roman"/>
                <w:color w:val="000000"/>
                <w:sz w:val="21"/>
                <w:szCs w:val="21"/>
              </w:rPr>
            </w:pPr>
          </w:p>
        </w:tc>
      </w:tr>
    </w:tbl>
    <w:p w14:paraId="7E53F392">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D151315">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2E760DD">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6E455E2">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28DDA9B">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DB58119">
      <w:pPr>
        <w:pStyle w:val="7"/>
        <w:numPr>
          <w:ilvl w:val="0"/>
          <w:numId w:val="11"/>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ascii="Times New Roman" w:hAnsi="Times New Roman" w:eastAsia="微软雅黑" w:cs="Times New Roman"/>
          <w:bCs/>
          <w:shd w:val="clear" w:color="auto" w:fill="FFFFFF"/>
          <w:lang w:eastAsia="zh-CN"/>
        </w:rPr>
        <w:br w:type="page"/>
      </w:r>
    </w:p>
    <w:p w14:paraId="4D65701A">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t>{% for ia in immuneAll %}</w:t>
      </w:r>
    </w:p>
    <w:tbl>
      <w:tblPr>
        <w:tblStyle w:val="15"/>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471"/>
        <w:gridCol w:w="3332"/>
        <w:gridCol w:w="3061"/>
      </w:tblGrid>
      <w:tr w14:paraId="601C58E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AEEF3"/>
            <w:vAlign w:val="center"/>
          </w:tcPr>
          <w:p w14:paraId="70395A9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AEEF3"/>
            <w:vAlign w:val="center"/>
          </w:tcPr>
          <w:p w14:paraId="7B28C15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1849B"/>
                <w:lang w:eastAsia="zh-CN"/>
              </w:rPr>
              <w:t>{% hm %}</w:t>
            </w:r>
            <w:r>
              <w:rPr>
                <w:rFonts w:ascii="Times New Roman" w:hAnsi="Times New Roman" w:eastAsia="微软雅黑" w:cs="Times New Roman"/>
                <w:b/>
                <w:color w:val="31849B"/>
                <w:lang w:eastAsia="zh-CN"/>
              </w:rPr>
              <w:t>目前各癌种已批准的免疫治疗药物</w:t>
            </w:r>
          </w:p>
        </w:tc>
        <w:tc>
          <w:tcPr>
            <w:tcW w:w="3061" w:type="dxa"/>
            <w:tcBorders>
              <w:tl2br w:val="nil"/>
              <w:tr2bl w:val="nil"/>
            </w:tcBorders>
            <w:shd w:val="clear" w:color="auto" w:fill="DAEEF3"/>
            <w:vAlign w:val="center"/>
          </w:tcPr>
          <w:p w14:paraId="317109A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29029EF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89B842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0575A7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AC3288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3E3200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AEEF3"/>
            <w:vAlign w:val="center"/>
          </w:tcPr>
          <w:p w14:paraId="3389894E">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for immune in ia.immuneList %}</w:t>
            </w:r>
          </w:p>
        </w:tc>
        <w:tc>
          <w:tcPr>
            <w:tcW w:w="3332" w:type="dxa"/>
            <w:tcBorders>
              <w:tl2br w:val="nil"/>
              <w:tr2bl w:val="nil"/>
            </w:tcBorders>
            <w:shd w:val="clear" w:color="auto" w:fill="DAEEF3"/>
            <w:vAlign w:val="center"/>
          </w:tcPr>
          <w:p w14:paraId="3AEAEDC1">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 for i in immune[key] | nl() %}{%if loop.last%}{{ i }}{%else%}{{ i }}</w:t>
            </w:r>
          </w:p>
          <w:p w14:paraId="3B373525">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{%endif%}{% endfor%}</w:t>
            </w:r>
          </w:p>
        </w:tc>
        <w:tc>
          <w:tcPr>
            <w:tcW w:w="3061" w:type="dxa"/>
            <w:tcBorders>
              <w:tl2br w:val="nil"/>
              <w:tr2bl w:val="nil"/>
            </w:tcBorders>
            <w:shd w:val="clear" w:color="auto" w:fill="DAEEF3"/>
            <w:vAlign w:val="center"/>
          </w:tcPr>
          <w:p w14:paraId="716AA7C2">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endfor %}</w:t>
            </w:r>
          </w:p>
        </w:tc>
      </w:tr>
      <w:tr w14:paraId="2174ED1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EFF705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0E0305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70EB7F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CE5C68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ED61AE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809035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4A672B7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FBE9CE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44FF51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574453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33D4E4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p w14:paraId="583DAED4">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6ACE1FE8">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rPr>
          <w:b/>
          <w:bCs/>
          <w:color w:val="31849B"/>
          <w:kern w:val="44"/>
          <w:sz w:val="24"/>
          <w:szCs w:val="44"/>
        </w:rPr>
      </w:pPr>
      <w:r>
        <w:rPr>
          <w:rFonts w:hint="eastAsia"/>
          <w:b/>
          <w:bCs/>
          <w:color w:val="31849B"/>
          <w:kern w:val="44"/>
          <w:sz w:val="24"/>
          <w:szCs w:val="44"/>
        </w:rPr>
        <w:t>基因检测结果解析</w:t>
      </w:r>
    </w:p>
    <w:p w14:paraId="26EBC417">
      <w:pPr>
        <w:keepNext/>
        <w:keepLines/>
        <w:pageBreakBefore w:val="0"/>
        <w:widowControl w:val="0"/>
        <w:numPr>
          <w:ilvl w:val="0"/>
          <w:numId w:val="12"/>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lang w:eastAsia="zh-CN"/>
        </w:rPr>
        <w:t>体细胞变异结果解析</w:t>
      </w:r>
    </w:p>
    <w:p w14:paraId="4A8C6B47">
      <w:pPr>
        <w:rPr>
          <w:rFonts w:ascii="Times New Roman" w:hAnsi="Times New Roman" w:eastAsia="微软雅黑" w:cs="Times New Roman"/>
          <w:b/>
          <w:sz w:val="24"/>
          <w:szCs w:val="24"/>
          <w:lang w:eastAsia="zh-CN"/>
        </w:rPr>
      </w:pPr>
      <w:r>
        <w:rPr>
          <w:rFonts w:hint="eastAsia"/>
          <w:b w:val="0"/>
          <w:bCs w:val="0"/>
          <w:sz w:val="22"/>
          <w:szCs w:val="22"/>
          <w:lang w:val="en-US" w:eastAsia="zh-CN"/>
        </w:rPr>
        <w:t xml:space="preserve">{% if </w:t>
      </w:r>
      <w:r>
        <w:rPr>
          <w:rFonts w:hint="eastAsia" w:ascii="Times New Roman" w:hAnsi="Times New Roman" w:eastAsia="微软雅黑" w:cs="Times New Roman"/>
          <w:b w:val="0"/>
          <w:bCs w:val="0"/>
          <w:sz w:val="24"/>
          <w:szCs w:val="24"/>
          <w:lang w:eastAsia="zh-CN"/>
        </w:rPr>
        <w:t>BodyDrugDrugDetectionStr</w:t>
      </w:r>
      <w:r>
        <w:rPr>
          <w:rFonts w:hint="eastAsia"/>
          <w:b w:val="0"/>
          <w:bCs w:val="0"/>
          <w:sz w:val="22"/>
          <w:szCs w:val="22"/>
          <w:lang w:val="en-US" w:eastAsia="zh-CN"/>
        </w:rPr>
        <w:t xml:space="preserve"> == [] and unknownVarAnalysisStr == []%}</w:t>
      </w:r>
      <w:r>
        <w:rPr>
          <w:rFonts w:hint="default"/>
          <w:b w:val="0"/>
          <w:bCs w:val="0"/>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r>
        <w:rPr>
          <w:rFonts w:hint="eastAsia" w:ascii="Times New Roman" w:hAnsi="Times New Roman" w:eastAsia="微软雅黑" w:cs="Times New Roman"/>
          <w:b w:val="0"/>
          <w:bCs w:val="0"/>
          <w:sz w:val="24"/>
          <w:szCs w:val="24"/>
          <w:lang w:eastAsia="zh-CN"/>
        </w:rPr>
        <w:t>{% for tdd in BodyDrugNoComplexStr %}</w:t>
      </w:r>
    </w:p>
    <w:p w14:paraId="53D6A8AA">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10A70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2E22D6B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187DFA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8AF71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2FC225F7">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6C9FDE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E2371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456D69B8">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DD34385">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9E0759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1671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68782B1">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E110349">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916EC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7561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1DD9655">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2AA22F6">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031A7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4AFE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1EF67359">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97585B1">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D7F45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E64F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2F40773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2F8575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4E06C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DB3F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05240C2">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1A27DE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5005D8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AB8B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855AF36">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FC591B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5F1DC6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8EF2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AF15DD2">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C87DA31">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ECA33A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7A93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11738D4A">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304BADE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802A8F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7DB9F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D7CA0A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0BA36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77788719">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1B5D69A">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CDB17E6">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18667F4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51B457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400C1E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F505D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6619DE9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690368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51F576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61CC7F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262F4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5616D9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FE98791">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7D95AE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F6993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4E1D7511">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D6580C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7B7FBDB0">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52D624D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2283E0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5BB340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79D7F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1C84DD0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2A0760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7127F0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4D5F1C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3CA4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1956F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5322F4">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4DF6DD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613EE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5741ACC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FB09E8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8C80C3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3F50A5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50AC78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608F8C7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1D5B0D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1686E6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5D131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5F271B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093779D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25F860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480179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46C5090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8CD1E9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21EF93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A70B8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3E1E2D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954D475">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640162D6">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5"/>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14:paraId="71CBD45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trHeight w:val="329" w:hRule="atLeast"/>
        </w:trPr>
        <w:tc>
          <w:tcPr>
            <w:tcW w:w="1843" w:type="dxa"/>
            <w:shd w:val="clear" w:color="auto" w:fill="DAEEF3"/>
            <w:vAlign w:val="center"/>
          </w:tcPr>
          <w:p w14:paraId="76EE953A">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14:paraId="6658E6F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1B0BFA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5CE8D5A5">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14:paraId="3B25776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EFF339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07F45E3B">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14:paraId="3BE29E9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DF633E7">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 for tdd in ComplexDrugStr %}</w:t>
      </w:r>
    </w:p>
    <w:p w14:paraId="34AAE8BB">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E8688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5A1CCA3A">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7927A8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0FA1C9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18503A2F">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68E9CA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7B72C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54BB633B">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4720CC2">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4E4D9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0382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F1BA193">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10CB7CF">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F15FA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5D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4B00D39">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4A287DD">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3DB34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560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13E3193A">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A2C8198">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EB889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4F5A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7B4918C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0D499B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DBF6A8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2F1A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742062B">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06EF89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024EE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EEDF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0CBE3F8">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05DB7C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77CC1B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31A3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3DC0142">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D4ED3BC">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1FA5A3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E1AB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75CF2B7E">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0EA533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64D616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35612F6">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14:paraId="55113E4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E928F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64F3505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DEF30A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96D2D1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3BD6B97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60B700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7422D1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8EFF3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2AB9477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4BE825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1E28F1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4657BA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20C6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6F1CC8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E026A9A">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0240F6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4EDC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1DECD47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7FBCA51A">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F6DF27B">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3224830F">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644AAD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5BF71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0252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2011D1C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6A678F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474C5A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09FB79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75FDC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557857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3A3070A">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DF7B79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1CAEE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0B3712B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FBD53A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00558A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CB4047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0AC385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1B02B13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7D5A72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55DDD0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17ADF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49F705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7022484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41994D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2A62F5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6A8CCC9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14B700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31D5CA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F4CD5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6806CD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D0D3E2">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b/>
          <w:bCs/>
          <w:color w:val="31849B"/>
          <w:sz w:val="22"/>
          <w:szCs w:val="32"/>
          <w:lang w:val="en-US" w:eastAsia="zh-CN"/>
        </w:rPr>
        <w:br w:type="page"/>
      </w:r>
    </w:p>
    <w:p w14:paraId="577227C2">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14:paraId="46372FAB">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15" w:name="_Toc25365"/>
      <w:r>
        <w:rPr>
          <w:rFonts w:hint="eastAsia"/>
          <w:b/>
          <w:bCs/>
          <w:color w:val="31849B"/>
          <w:sz w:val="24"/>
          <w:szCs w:val="32"/>
          <w:lang w:eastAsia="zh-CN"/>
        </w:rPr>
        <w:t>胚系变异结果解析</w:t>
      </w:r>
      <w:bookmarkEnd w:id="15"/>
    </w:p>
    <w:p w14:paraId="631CBA9C">
      <w:pPr>
        <w:bidi w:val="0"/>
        <w:rPr>
          <w:b w:val="0"/>
          <w:bCs/>
          <w:sz w:val="20"/>
          <w:szCs w:val="20"/>
          <w:lang w:eastAsia="zh-CN"/>
        </w:rPr>
      </w:pPr>
      <w:r>
        <w:rPr>
          <w:rFonts w:hint="eastAsia" w:ascii="Times New Roman" w:hAnsi="Times New Roman" w:eastAsia="微软雅黑" w:cs="Times New Roman"/>
          <w:b w:val="0"/>
          <w:bCs/>
          <w:sz w:val="21"/>
          <w:szCs w:val="21"/>
          <w:lang w:eastAsia="zh-CN"/>
        </w:rPr>
        <w:t>{%if geneticCancerRiskInfo %}</w:t>
      </w:r>
      <w:r>
        <w:rPr>
          <w:rFonts w:hint="eastAsia"/>
          <w:b w:val="0"/>
          <w:bCs/>
          <w:sz w:val="20"/>
          <w:szCs w:val="20"/>
        </w:rPr>
        <w:t>{% for tdd in geneticCancerRiskInfo %}</w:t>
      </w:r>
    </w:p>
    <w:p w14:paraId="34C09C6A">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3E6F2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2D1043E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587353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83E21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5D401EC1">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1BE618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A042C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0A8DE331">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AEA808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02B70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ECD9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0233065">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8124000">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A2703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F7D0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5049DFA">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BC2BCAE">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D1D4B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4095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BF78D7E">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D6735B0">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40BCD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2FC3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24A6E82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21B982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10696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29E6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37BFDE0">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0A792B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A9D152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DEF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2E9EF38">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2212CC1">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327EA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086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4BAD6A8">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3291B3F">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7E46E2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E6AC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191D1678">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0264866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BC1F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9B28E06">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14:paraId="37E3DDB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4F46B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46BEAF5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60EFAB6">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70D2671">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59A0FD9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7F1A9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4D570A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6BB39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3237D61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31E782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0DE1BA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65A454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4A0B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B7D6D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C17986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6FFBC4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AD51F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135723C2">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C75C49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189910A">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26142CD5">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1B535E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713379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560E1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49DACF4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79F844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7B695E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33E969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E1A70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54454D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BB0C5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1BB834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D4C5A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507AE5E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68EF3B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6ECEC1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11B2B2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9BD794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4079528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31BF1F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3CEBC8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36C8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11CA88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494CA6D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4540B6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54F284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723E0D5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5E3F92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46D872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4C5BF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378F93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5FC95E0">
      <w:pPr>
        <w:rPr>
          <w:rFonts w:hint="default" w:ascii="Times New Roman" w:hAnsi="Times New Roman" w:eastAsia="微软雅黑" w:cs="Times New Roman"/>
          <w:b/>
          <w:bCs/>
          <w:color w:val="262626"/>
          <w:kern w:val="2"/>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bCs/>
          <w:color w:val="262626"/>
          <w:kern w:val="2"/>
          <w:sz w:val="22"/>
          <w:szCs w:val="32"/>
          <w:lang w:val="en-US" w:eastAsia="zh-CN"/>
        </w:rPr>
        <w:t>{% else %}</w:t>
      </w:r>
    </w:p>
    <w:p w14:paraId="788153BB">
      <w:pPr>
        <w:bidi w:val="0"/>
        <w:rPr>
          <w:rFonts w:hint="eastAsia"/>
          <w:sz w:val="18"/>
          <w:szCs w:val="18"/>
          <w:lang w:eastAsia="zh-CN"/>
        </w:rPr>
      </w:pPr>
      <w:r>
        <w:rPr>
          <w:rFonts w:hint="default" w:ascii="Times New Roman" w:hAnsi="Times New Roman" w:eastAsia="微软雅黑" w:cs="Times New Roman"/>
          <w:b w:val="0"/>
          <w:bCs w:val="0"/>
          <w:color w:val="262626"/>
          <w:kern w:val="2"/>
          <w:sz w:val="22"/>
          <w:szCs w:val="32"/>
          <w:lang w:val="en-US" w:eastAsia="zh-CN"/>
        </w:rPr>
        <w:t>未检出靶药相关致病性及可能致病性胚系突变</w:t>
      </w:r>
      <w:r>
        <w:rPr>
          <w:rFonts w:hint="default" w:ascii="Times New Roman" w:hAnsi="Times New Roman" w:cs="Times New Roman"/>
          <w:b w:val="0"/>
          <w:bCs w:val="0"/>
          <w:color w:val="262626"/>
          <w:kern w:val="2"/>
          <w:sz w:val="22"/>
          <w:szCs w:val="32"/>
          <w:lang w:val="en-US" w:eastAsia="zh-CN"/>
        </w:rPr>
        <w:t>。</w:t>
      </w:r>
      <w:r>
        <w:rPr>
          <w:rFonts w:hint="eastAsia"/>
          <w:color w:val="262626"/>
          <w:sz w:val="22"/>
          <w:szCs w:val="22"/>
        </w:rPr>
        <w:t>{% endif %}</w:t>
      </w:r>
      <w:r>
        <w:rPr>
          <w:lang w:eastAsia="zh-CN"/>
        </w:rPr>
        <w:br w:type="page"/>
      </w:r>
    </w:p>
    <w:p w14:paraId="76DDED0B">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bookmarkStart w:id="16" w:name="_Toc149837266"/>
      <w:bookmarkStart w:id="17" w:name="_Toc20048"/>
      <w:r>
        <w:rPr>
          <w:rFonts w:hint="eastAsia"/>
          <w:b/>
          <w:bCs/>
          <w:color w:val="31849B"/>
          <w:sz w:val="24"/>
          <w:szCs w:val="32"/>
          <w:lang w:val="en-US" w:eastAsia="zh-CN"/>
        </w:rPr>
        <w:t>免疫检测结果解析</w:t>
      </w:r>
      <w:bookmarkEnd w:id="16"/>
      <w:bookmarkEnd w:id="17"/>
    </w:p>
    <w:p w14:paraId="6D81A4E3">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49E13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single" w:color="31849B" w:sz="12" w:space="0"/>
              <w:bottom w:val="single" w:color="31849B" w:sz="8" w:space="0"/>
              <w:right w:val="single" w:color="31849B" w:sz="8" w:space="0"/>
            </w:tcBorders>
            <w:shd w:val="clear" w:color="auto" w:fill="DAEEF3"/>
            <w:vAlign w:val="center"/>
          </w:tcPr>
          <w:p w14:paraId="586C4A13">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695" w:type="dxa"/>
            <w:tcBorders>
              <w:top w:val="single" w:color="31849B" w:sz="12" w:space="0"/>
              <w:left w:val="single" w:color="31849B" w:sz="8" w:space="0"/>
              <w:bottom w:val="single" w:color="31849B" w:sz="8" w:space="0"/>
            </w:tcBorders>
            <w:shd w:val="clear" w:color="auto" w:fill="DAEEF3"/>
            <w:vAlign w:val="center"/>
          </w:tcPr>
          <w:p w14:paraId="3F5B686B">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14:paraId="693F97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single" w:color="31849B" w:sz="8" w:space="0"/>
              <w:bottom w:val="single" w:color="31849B" w:sz="12" w:space="0"/>
              <w:right w:val="single" w:color="31849B" w:sz="8" w:space="0"/>
            </w:tcBorders>
            <w:shd w:val="clear" w:color="auto" w:fill="auto"/>
            <w:vAlign w:val="center"/>
          </w:tcPr>
          <w:p w14:paraId="4CF3AB2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single" w:color="31849B" w:sz="8" w:space="0"/>
              <w:left w:val="single" w:color="31849B" w:sz="8" w:space="0"/>
              <w:bottom w:val="single" w:color="31849B" w:sz="12" w:space="0"/>
            </w:tcBorders>
            <w:shd w:val="clear" w:color="auto" w:fill="auto"/>
            <w:vAlign w:val="center"/>
          </w:tcPr>
          <w:p w14:paraId="5BABF83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62D983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single" w:color="31849B" w:sz="12" w:space="0"/>
              <w:bottom w:val="nil"/>
              <w:right w:val="nil"/>
            </w:tcBorders>
            <w:shd w:val="clear" w:color="auto" w:fill="auto"/>
          </w:tcPr>
          <w:p w14:paraId="0404C680">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single" w:color="31849B" w:sz="12" w:space="0"/>
              <w:left w:val="nil"/>
              <w:bottom w:val="nil"/>
            </w:tcBorders>
            <w:shd w:val="clear" w:color="auto" w:fill="auto"/>
          </w:tcPr>
          <w:p w14:paraId="1B95AC2E">
            <w:pPr>
              <w:spacing w:line="276" w:lineRule="auto"/>
              <w:jc w:val="both"/>
              <w:rPr>
                <w:rFonts w:ascii="Times New Roman" w:hAnsi="Times New Roman" w:eastAsia="微软雅黑" w:cs="Times New Roman"/>
                <w:sz w:val="11"/>
                <w:szCs w:val="16"/>
                <w:shd w:val="clear" w:color="auto" w:fill="FFFFFF"/>
                <w:lang w:eastAsia="zh-CN"/>
              </w:rPr>
            </w:pPr>
          </w:p>
          <w:p w14:paraId="60797CF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0748559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3C6E84AC">
            <w:pPr>
              <w:spacing w:line="276" w:lineRule="auto"/>
              <w:jc w:val="both"/>
              <w:rPr>
                <w:rFonts w:ascii="Times New Roman" w:hAnsi="Times New Roman" w:eastAsia="微软雅黑" w:cs="Times New Roman"/>
                <w:sz w:val="18"/>
                <w:shd w:val="clear" w:color="auto" w:fill="FFFFFF"/>
                <w:lang w:eastAsia="zh-CN"/>
              </w:rPr>
            </w:pPr>
          </w:p>
          <w:p w14:paraId="01D4D4D6">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7DFBB0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457525B8">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4C781E7A">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6999A7D6">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6297E765">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01DB16A9">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75B0BE8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37635DA4">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24D78F51">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044AD4F">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3DB79FD1">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602641DB">
      <w:pPr>
        <w:spacing w:before="29" w:line="360" w:lineRule="auto"/>
        <w:rPr>
          <w:rFonts w:ascii="Times New Roman" w:hAnsi="Times New Roman" w:eastAsia="微软雅黑" w:cs="Times New Roman"/>
          <w:b/>
          <w:color w:val="00B050"/>
          <w:sz w:val="18"/>
          <w:szCs w:val="18"/>
        </w:rPr>
      </w:pPr>
      <w:r>
        <w:rPr>
          <w:rFonts w:ascii="Times New Roman" w:hAnsi="Times New Roman" w:eastAsia="微软雅黑" w:cs="Times New Roman"/>
          <w:b/>
          <w:color w:val="00B050"/>
          <w:sz w:val="18"/>
          <w:szCs w:val="18"/>
          <w:lang w:eastAsia="zh-CN" w:bidi="ar"/>
        </w:rPr>
        <w:br w:type="page"/>
      </w:r>
    </w:p>
    <w:p w14:paraId="58EFB47B">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4B6CAC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single" w:color="31849B" w:sz="12" w:space="0"/>
              <w:bottom w:val="single" w:color="31849B" w:sz="8" w:space="0"/>
              <w:right w:val="single" w:color="31849B" w:sz="8" w:space="0"/>
            </w:tcBorders>
            <w:shd w:val="clear" w:color="auto" w:fill="DAEEF3"/>
            <w:vAlign w:val="center"/>
          </w:tcPr>
          <w:p w14:paraId="0B5432C3">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214" w:type="dxa"/>
            <w:tcBorders>
              <w:top w:val="single" w:color="31849B" w:sz="12" w:space="0"/>
              <w:left w:val="single" w:color="31849B" w:sz="8" w:space="0"/>
              <w:bottom w:val="single" w:color="31849B" w:sz="8" w:space="0"/>
            </w:tcBorders>
            <w:shd w:val="clear" w:color="auto" w:fill="DAEEF3"/>
            <w:vAlign w:val="center"/>
          </w:tcPr>
          <w:p w14:paraId="08CBD7A1">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14:paraId="312797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7" w:hRule="atLeast"/>
          <w:jc w:val="center"/>
        </w:trPr>
        <w:tc>
          <w:tcPr>
            <w:tcW w:w="5383" w:type="dxa"/>
            <w:tcBorders>
              <w:top w:val="single" w:color="31849B" w:sz="8" w:space="0"/>
              <w:bottom w:val="single" w:color="31849B" w:sz="12" w:space="0"/>
              <w:right w:val="single" w:color="31849B" w:sz="8" w:space="0"/>
            </w:tcBorders>
            <w:shd w:val="clear" w:color="auto" w:fill="auto"/>
            <w:vAlign w:val="center"/>
          </w:tcPr>
          <w:p w14:paraId="7297010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single" w:color="31849B" w:sz="8" w:space="0"/>
              <w:left w:val="single" w:color="31849B" w:sz="8" w:space="0"/>
              <w:bottom w:val="single" w:color="31849B" w:sz="12" w:space="0"/>
            </w:tcBorders>
            <w:shd w:val="clear" w:color="auto" w:fill="auto"/>
            <w:vAlign w:val="center"/>
          </w:tcPr>
          <w:p w14:paraId="2E478F8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2A609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18" w:hRule="atLeast"/>
          <w:jc w:val="center"/>
        </w:trPr>
        <w:tc>
          <w:tcPr>
            <w:tcW w:w="5383" w:type="dxa"/>
            <w:tcBorders>
              <w:top w:val="single" w:color="31849B" w:sz="12" w:space="0"/>
              <w:left w:val="single" w:color="FFFFFF" w:sz="4" w:space="0"/>
              <w:bottom w:val="nil"/>
              <w:right w:val="single" w:color="FFFFFF" w:sz="4" w:space="0"/>
            </w:tcBorders>
            <w:shd w:val="clear" w:color="auto" w:fill="auto"/>
            <w:vAlign w:val="center"/>
          </w:tcPr>
          <w:p w14:paraId="28FB40E3">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31849B" w:sz="12" w:space="0"/>
              <w:left w:val="single" w:color="FFFFFF" w:sz="4" w:space="0"/>
              <w:bottom w:val="nil"/>
              <w:right w:val="single" w:color="FFFFFF" w:sz="4" w:space="0"/>
            </w:tcBorders>
            <w:shd w:val="clear" w:color="auto" w:fill="auto"/>
            <w:vAlign w:val="center"/>
          </w:tcPr>
          <w:p w14:paraId="6981733E">
            <w:pPr>
              <w:spacing w:before="13" w:line="252" w:lineRule="auto"/>
              <w:ind w:right="174"/>
              <w:jc w:val="center"/>
              <w:rPr>
                <w:rFonts w:ascii="Times New Roman" w:hAnsi="Times New Roman" w:eastAsia="微软雅黑" w:cs="Times New Roman"/>
                <w:sz w:val="21"/>
                <w:szCs w:val="21"/>
                <w:lang w:eastAsia="zh-CN"/>
              </w:rPr>
            </w:pPr>
          </w:p>
        </w:tc>
      </w:tr>
      <w:tr w14:paraId="1FB1FF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0E13822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3A317C5">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26039B1">
            <w:pPr>
              <w:rPr>
                <w:rFonts w:ascii="Times New Roman" w:hAnsi="Times New Roman" w:eastAsia="微软雅黑" w:cs="Times New Roman"/>
                <w:sz w:val="18"/>
                <w:shd w:val="clear" w:color="auto" w:fill="FFFFFF"/>
                <w:lang w:eastAsia="zh-CN"/>
              </w:rPr>
            </w:pPr>
          </w:p>
          <w:p w14:paraId="51F1EAF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D3EC6A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9EA2CCE">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B6CBAA0">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99DFF5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DF1C04C">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B95728E">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72B929C">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3ABB18B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A0194B5">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6B4AA81">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C731C08">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08331C4">
            <w:pPr>
              <w:rPr>
                <w:rFonts w:ascii="Times New Roman" w:hAnsi="Times New Roman" w:eastAsia="微软雅黑" w:cs="Times New Roman"/>
                <w:b/>
                <w:sz w:val="18"/>
                <w:shd w:val="clear" w:color="auto" w:fill="FFFFFF"/>
                <w:lang w:eastAsia="zh-CN"/>
              </w:rPr>
            </w:pPr>
          </w:p>
          <w:p w14:paraId="27E974A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B5971DE">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68EFED12">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709B731D">
      <w:pPr>
        <w:rPr>
          <w:rFonts w:ascii="微软雅黑" w:hAnsi="微软雅黑" w:eastAsia="微软雅黑" w:cs="微软雅黑"/>
          <w:b/>
          <w:color w:val="45A3A7"/>
          <w:sz w:val="18"/>
          <w:szCs w:val="18"/>
          <w:lang w:eastAsia="zh-CN" w:bidi="ar"/>
        </w:rPr>
      </w:pPr>
      <w:r>
        <w:rPr>
          <w:rFonts w:ascii="微软雅黑" w:hAnsi="微软雅黑" w:eastAsia="微软雅黑" w:cs="微软雅黑"/>
          <w:b/>
          <w:color w:val="45A3A7"/>
          <w:sz w:val="18"/>
          <w:szCs w:val="18"/>
          <w:lang w:eastAsia="zh-CN" w:bidi="ar"/>
        </w:rPr>
        <w:br w:type="page"/>
      </w:r>
    </w:p>
    <w:p w14:paraId="33A983FF">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5C80E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12" w:space="0"/>
              <w:bottom w:val="single" w:color="31849B" w:sz="8" w:space="0"/>
              <w:right w:val="single" w:color="31849B" w:sz="8" w:space="0"/>
            </w:tcBorders>
            <w:shd w:val="clear" w:color="auto" w:fill="DAEEF3"/>
            <w:vAlign w:val="center"/>
          </w:tcPr>
          <w:p w14:paraId="28AB08B4">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基因名称</w:t>
            </w:r>
          </w:p>
        </w:tc>
        <w:tc>
          <w:tcPr>
            <w:tcW w:w="31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0052E01">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检测结果</w:t>
            </w:r>
          </w:p>
        </w:tc>
        <w:tc>
          <w:tcPr>
            <w:tcW w:w="1849"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9A3669D">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w:t>
            </w:r>
            <w:r>
              <w:rPr>
                <w:rFonts w:ascii="Times New Roman" w:hAnsi="Times New Roman" w:eastAsia="微软雅黑" w:cs="Times New Roman"/>
                <w:b/>
                <w:color w:val="31849B"/>
                <w:sz w:val="21"/>
                <w:szCs w:val="21"/>
                <w:lang w:eastAsia="zh-CN"/>
              </w:rPr>
              <w:t>丰度</w:t>
            </w:r>
          </w:p>
        </w:tc>
        <w:tc>
          <w:tcPr>
            <w:tcW w:w="2631" w:type="dxa"/>
            <w:tcBorders>
              <w:top w:val="single" w:color="31849B" w:sz="12" w:space="0"/>
              <w:left w:val="single" w:color="31849B" w:sz="8" w:space="0"/>
              <w:bottom w:val="single" w:color="31849B" w:sz="8" w:space="0"/>
            </w:tcBorders>
            <w:shd w:val="clear" w:color="auto" w:fill="DAEEF3"/>
            <w:vAlign w:val="center"/>
          </w:tcPr>
          <w:p w14:paraId="75CC237B">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突变类型</w:t>
            </w:r>
          </w:p>
        </w:tc>
      </w:tr>
      <w:tr w14:paraId="5E226A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8" w:space="0"/>
            </w:tcBorders>
            <w:shd w:val="clear" w:color="auto" w:fill="auto"/>
            <w:vAlign w:val="center"/>
          </w:tcPr>
          <w:p w14:paraId="00721C5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219A04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8" w:space="0"/>
              <w:bottom w:val="single" w:color="31849B" w:sz="8" w:space="0"/>
              <w:right w:val="single" w:color="31849B" w:sz="8" w:space="0"/>
            </w:tcBorders>
            <w:shd w:val="clear" w:color="auto" w:fill="auto"/>
            <w:vAlign w:val="center"/>
          </w:tcPr>
          <w:p w14:paraId="6F4442CB">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31849B" w:sz="8" w:space="0"/>
              <w:left w:val="single" w:color="31849B" w:sz="8" w:space="0"/>
              <w:bottom w:val="single" w:color="31849B" w:sz="8" w:space="0"/>
              <w:right w:val="single" w:color="31849B" w:sz="8" w:space="0"/>
            </w:tcBorders>
            <w:shd w:val="clear" w:color="auto" w:fill="auto"/>
            <w:vAlign w:val="center"/>
          </w:tcPr>
          <w:p w14:paraId="564F0D58">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31849B" w:sz="8" w:space="0"/>
              <w:left w:val="single" w:color="31849B" w:sz="8" w:space="0"/>
              <w:bottom w:val="single" w:color="31849B" w:sz="8" w:space="0"/>
              <w:right w:val="single" w:color="31849B" w:sz="8" w:space="0"/>
            </w:tcBorders>
            <w:shd w:val="clear" w:color="auto" w:fill="auto"/>
            <w:vAlign w:val="center"/>
          </w:tcPr>
          <w:p w14:paraId="0539BDE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31849B" w:sz="8" w:space="0"/>
              <w:left w:val="single" w:color="31849B" w:sz="8" w:space="0"/>
              <w:bottom w:val="single" w:color="31849B" w:sz="8" w:space="0"/>
            </w:tcBorders>
            <w:shd w:val="clear" w:color="auto" w:fill="auto"/>
            <w:vAlign w:val="center"/>
          </w:tcPr>
          <w:p w14:paraId="1C008E0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25183D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12" w:space="0"/>
            </w:tcBorders>
            <w:shd w:val="clear" w:color="auto" w:fill="auto"/>
            <w:vAlign w:val="center"/>
          </w:tcPr>
          <w:p w14:paraId="679A050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6CDE1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31849B" w:sz="12" w:space="0"/>
              <w:left w:val="single" w:color="FFFFFF" w:sz="4" w:space="0"/>
              <w:bottom w:val="nil"/>
              <w:right w:val="single" w:color="FFFFFF" w:sz="4" w:space="0"/>
            </w:tcBorders>
            <w:shd w:val="clear" w:color="auto" w:fill="auto"/>
            <w:vAlign w:val="center"/>
          </w:tcPr>
          <w:p w14:paraId="3A3424A9">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31849B" w:sz="12" w:space="0"/>
              <w:left w:val="single" w:color="FFFFFF" w:sz="4" w:space="0"/>
              <w:bottom w:val="nil"/>
              <w:right w:val="single" w:color="FFFFFF" w:sz="4" w:space="0"/>
            </w:tcBorders>
            <w:shd w:val="clear" w:color="auto" w:fill="auto"/>
            <w:vAlign w:val="center"/>
          </w:tcPr>
          <w:p w14:paraId="7A661296">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31849B" w:sz="12" w:space="0"/>
              <w:left w:val="single" w:color="FFFFFF" w:sz="4" w:space="0"/>
              <w:bottom w:val="nil"/>
              <w:right w:val="single" w:color="FFFFFF" w:sz="4" w:space="0"/>
            </w:tcBorders>
            <w:shd w:val="clear" w:color="auto" w:fill="auto"/>
            <w:vAlign w:val="center"/>
          </w:tcPr>
          <w:p w14:paraId="628A307E">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31849B" w:sz="12" w:space="0"/>
              <w:left w:val="single" w:color="FFFFFF" w:sz="4" w:space="0"/>
              <w:bottom w:val="nil"/>
              <w:right w:val="single" w:color="FFFFFF" w:sz="4" w:space="0"/>
            </w:tcBorders>
            <w:shd w:val="clear" w:color="auto" w:fill="auto"/>
            <w:vAlign w:val="center"/>
          </w:tcPr>
          <w:p w14:paraId="10A6539A">
            <w:pPr>
              <w:spacing w:before="13" w:line="252" w:lineRule="auto"/>
              <w:ind w:right="174"/>
              <w:jc w:val="center"/>
              <w:rPr>
                <w:rFonts w:ascii="Times New Roman" w:hAnsi="Times New Roman" w:eastAsia="微软雅黑" w:cs="Times New Roman"/>
                <w:b/>
                <w:bCs/>
                <w:sz w:val="21"/>
                <w:szCs w:val="21"/>
                <w:lang w:eastAsia="zh-CN"/>
              </w:rPr>
            </w:pPr>
          </w:p>
        </w:tc>
      </w:tr>
      <w:tr w14:paraId="5A3F02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B52E02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F7CC71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1499088">
            <w:pPr>
              <w:ind w:firstLine="360" w:firstLineChars="200"/>
              <w:rPr>
                <w:rFonts w:ascii="Times New Roman" w:hAnsi="Times New Roman" w:eastAsia="微软雅黑" w:cs="Times New Roman"/>
                <w:sz w:val="18"/>
                <w:shd w:val="clear" w:color="auto" w:fill="FFFFFF"/>
                <w:lang w:eastAsia="zh-CN"/>
              </w:rPr>
            </w:pPr>
          </w:p>
          <w:p w14:paraId="432993E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7B9A28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D90E50D">
            <w:pPr>
              <w:ind w:firstLine="360" w:firstLineChars="200"/>
              <w:rPr>
                <w:rFonts w:ascii="Times New Roman" w:hAnsi="Times New Roman" w:eastAsia="微软雅黑" w:cs="Times New Roman"/>
                <w:sz w:val="18"/>
                <w:shd w:val="clear" w:color="auto" w:fill="FFFFFF"/>
                <w:lang w:eastAsia="zh-CN"/>
              </w:rPr>
            </w:pPr>
          </w:p>
          <w:p w14:paraId="7EBDD3D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AC9C72F">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46D0AFD">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1CA7D58">
            <w:pPr>
              <w:numPr>
                <w:ilvl w:val="0"/>
                <w:numId w:val="16"/>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25768F2C">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7D9171D">
      <w:pPr>
        <w:rPr>
          <w:rFonts w:hint="default" w:ascii="微软雅黑" w:hAnsi="微软雅黑" w:eastAsia="微软雅黑" w:cs="微软雅黑"/>
          <w:sz w:val="22"/>
          <w:szCs w:val="22"/>
          <w:shd w:val="clear" w:color="auto" w:fill="FFFFFF"/>
          <w:lang w:val="en-US" w:eastAsia="zh-CN" w:bidi="ar"/>
        </w:rPr>
      </w:pPr>
      <w:r>
        <w:rPr>
          <w:rFonts w:ascii="微软雅黑" w:hAnsi="微软雅黑" w:eastAsia="微软雅黑" w:cs="微软雅黑"/>
          <w:sz w:val="18"/>
          <w:szCs w:val="18"/>
          <w:shd w:val="clear" w:color="auto" w:fill="FFFFFF"/>
          <w:lang w:eastAsia="zh-CN" w:bidi="ar"/>
        </w:rPr>
        <w:br w:type="page"/>
      </w:r>
      <w:r>
        <w:rPr>
          <w:rFonts w:hint="default"/>
          <w:b/>
          <w:bCs/>
          <w:color w:val="31849B"/>
          <w:sz w:val="22"/>
          <w:szCs w:val="22"/>
          <w:lang w:val="en-US" w:eastAsia="zh-CN"/>
        </w:rPr>
        <w:t>{%if summaryOfRresults.positiveImmnueNum != 0%}{%if positiveImmnue!= [] %}</w:t>
      </w:r>
    </w:p>
    <w:p w14:paraId="6F90DB97">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免疫正相关基因检测结果解析{% for tdd in positiveImmnue %}{% if tdd.varDesc !=”/” %}</w:t>
      </w:r>
    </w:p>
    <w:p w14:paraId="023CDC7C">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6181C7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14:paraId="6F84058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14:paraId="2206CE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EBE7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14:paraId="3425BF6E">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14:paraId="2E838F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FA1F8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14:paraId="028EAA5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14:paraId="326E96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6500E2A0">
      <w:pPr>
        <w:rPr>
          <w:rFonts w:hint="default" w:ascii="Times New Roman" w:hAnsi="Times New Roman" w:eastAsia="微软雅黑" w:cs="Times New Roman"/>
          <w:b/>
          <w:sz w:val="22"/>
          <w:szCs w:val="22"/>
          <w:lang w:val="en-US"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sz w:val="24"/>
          <w:szCs w:val="24"/>
          <w:lang w:eastAsia="zh-CN"/>
        </w:rPr>
        <w:br w:type="page"/>
      </w:r>
      <w:r>
        <w:rPr>
          <w:rFonts w:hint="default"/>
          <w:b/>
          <w:bCs/>
          <w:color w:val="31849B"/>
          <w:sz w:val="22"/>
          <w:szCs w:val="22"/>
          <w:lang w:val="en-US" w:eastAsia="zh-CN"/>
        </w:rPr>
        <w:t>{% endif %}{%if summaryOfRresults.negativeImmnueNum != 0%}{%if negativeImmnue!= [] %}</w:t>
      </w:r>
    </w:p>
    <w:p w14:paraId="20E31555">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免疫负相关基因检测结果解析{% for tdd in negativeImmnue%}{% if tdd.varDesc !=”/” %}</w:t>
      </w:r>
    </w:p>
    <w:p w14:paraId="02A94211">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A6C7E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14:paraId="5FD80D65">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14:paraId="145E9E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11E03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14:paraId="50BFD24B">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14:paraId="6D76E5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94F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14:paraId="110A913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14:paraId="16CF9F1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7095C3A0">
      <w:pPr>
        <w:rPr>
          <w:rFonts w:hint="default"/>
          <w:color w:val="000000" w:themeColor="text1"/>
          <w:sz w:val="22"/>
          <w:szCs w:val="22"/>
          <w:lang w:val="en-US" w:eastAsia="zh-CN"/>
          <w14:textFill>
            <w14:solidFill>
              <w14:schemeClr w14:val="tx1"/>
            </w14:solidFill>
          </w14:textFill>
        </w:rPr>
      </w:pPr>
      <w:r>
        <w:rPr>
          <w:rFonts w:hint="eastAsia"/>
          <w:color w:val="000000" w:themeColor="text1"/>
          <w:lang w:eastAsia="zh-CN"/>
          <w14:textFill>
            <w14:solidFill>
              <w14:schemeClr w14:val="tx1"/>
            </w14:solidFill>
          </w14:textFill>
        </w:rPr>
        <w:t>{% endif %}{% endfor %}{% endif %}</w:t>
      </w:r>
      <w:r>
        <w:rPr>
          <w:rFonts w:hint="eastAsia"/>
          <w:color w:val="000000" w:themeColor="text1"/>
          <w:lang w:eastAsia="zh-CN"/>
          <w14:textFill>
            <w14:solidFill>
              <w14:schemeClr w14:val="tx1"/>
            </w14:solidFill>
          </w14:textFill>
        </w:rPr>
        <w:br w:type="page"/>
      </w:r>
      <w:r>
        <w:rPr>
          <w:rFonts w:hint="default"/>
          <w:b/>
          <w:bCs/>
          <w:color w:val="31849B"/>
          <w:sz w:val="22"/>
          <w:szCs w:val="22"/>
          <w:lang w:val="en-US" w:eastAsia="zh-CN"/>
        </w:rPr>
        <w:t>{% endif %}{%if summaryOfRresults.hpdImmnueNum != 0%}{%if hpdImmnue!= [] %}</w:t>
      </w:r>
    </w:p>
    <w:p w14:paraId="49377A3C">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免疫超进展相关基因检测结果解析{% for tdd in hpdImmnue%}{% if tdd.varDesc !=”/” %}</w:t>
      </w:r>
    </w:p>
    <w:p w14:paraId="1E2083CE">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D65B2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14:paraId="5ED8A78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14:paraId="53559D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348EB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14:paraId="689D086B">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14:paraId="0A4DD3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E869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14:paraId="05FCBC9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14:paraId="7F7E712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53FD6A4B">
      <w:pPr>
        <w:rPr>
          <w:rFonts w:ascii="Times New Roman" w:hAnsi="Times New Roman" w:eastAsia="微软雅黑" w:cs="Times New Roman"/>
          <w:sz w:val="16"/>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endif %}</w:t>
      </w:r>
      <w:r>
        <w:rPr>
          <w:rFonts w:hint="eastAsia"/>
          <w:color w:val="000000" w:themeColor="text1"/>
          <w14:textFill>
            <w14:solidFill>
              <w14:schemeClr w14:val="tx1"/>
            </w14:solidFill>
          </w14:textFill>
        </w:rPr>
        <w:t>{% if gastrointestinalStromalTumor == True %}</w:t>
      </w:r>
    </w:p>
    <w:p w14:paraId="70427815">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化疗药物检测解析</w:t>
      </w:r>
    </w:p>
    <w:p w14:paraId="5DB7ADA0">
      <w:pPr>
        <w:keepNext/>
        <w:keepLines/>
        <w:numPr>
          <w:ilvl w:val="0"/>
          <w:numId w:val="0"/>
        </w:numPr>
        <w:spacing w:before="156" w:beforeLines="50" w:after="156" w:afterLines="50"/>
        <w:outlineLvl w:val="2"/>
        <w:rPr>
          <w:rFonts w:hint="default"/>
          <w:b/>
          <w:bCs/>
          <w:color w:val="31849B"/>
          <w:sz w:val="22"/>
          <w:szCs w:val="32"/>
          <w:lang w:val="en-US" w:eastAsia="zh-CN"/>
        </w:rPr>
      </w:pPr>
      <w:r>
        <w:rPr>
          <w:rFonts w:hint="default"/>
          <w:b/>
          <w:bCs/>
          <w:color w:val="31849B"/>
          <w:sz w:val="22"/>
          <w:szCs w:val="32"/>
          <w:lang w:val="en-US" w:eastAsia="zh-CN"/>
        </w:rPr>
        <w:t>化疗药物用药提示</w:t>
      </w:r>
    </w:p>
    <w:tbl>
      <w:tblPr>
        <w:tblStyle w:val="15"/>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23"/>
        <w:gridCol w:w="8247"/>
      </w:tblGrid>
      <w:tr w14:paraId="5940EF7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vMerge w:val="restart"/>
            <w:tcBorders>
              <w:tl2br w:val="nil"/>
              <w:tr2bl w:val="nil"/>
            </w:tcBorders>
            <w:shd w:val="clear" w:color="auto" w:fill="DAEEF3"/>
            <w:vAlign w:val="center"/>
          </w:tcPr>
          <w:p w14:paraId="77057628">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本癌种</w:t>
            </w:r>
          </w:p>
        </w:tc>
        <w:tc>
          <w:tcPr>
            <w:tcW w:w="8247" w:type="dxa"/>
            <w:tcBorders>
              <w:tl2br w:val="nil"/>
              <w:tr2bl w:val="nil"/>
            </w:tcBorders>
            <w:shd w:val="clear" w:color="auto" w:fill="auto"/>
            <w:vAlign w:val="center"/>
          </w:tcPr>
          <w:p w14:paraId="2E47C54F">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A9154F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vMerge w:val="continue"/>
            <w:tcBorders>
              <w:tl2br w:val="nil"/>
              <w:tr2bl w:val="nil"/>
            </w:tcBorders>
            <w:shd w:val="clear" w:color="auto" w:fill="DAEEF3"/>
            <w:vAlign w:val="center"/>
          </w:tcPr>
          <w:p w14:paraId="55838408">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14:paraId="1C05DF0E">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00DC78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67" w:hRule="atLeast"/>
          <w:jc w:val="center"/>
        </w:trPr>
        <w:tc>
          <w:tcPr>
            <w:tcW w:w="1623" w:type="dxa"/>
            <w:vMerge w:val="restart"/>
            <w:tcBorders>
              <w:tl2br w:val="nil"/>
              <w:tr2bl w:val="nil"/>
            </w:tcBorders>
            <w:shd w:val="clear" w:color="auto" w:fill="DAEEF3"/>
            <w:vAlign w:val="center"/>
          </w:tcPr>
          <w:p w14:paraId="56FBA2F6">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其他癌种</w:t>
            </w:r>
          </w:p>
        </w:tc>
        <w:tc>
          <w:tcPr>
            <w:tcW w:w="8247" w:type="dxa"/>
            <w:tcBorders>
              <w:tl2br w:val="nil"/>
              <w:tr2bl w:val="nil"/>
            </w:tcBorders>
            <w:shd w:val="clear" w:color="auto" w:fill="auto"/>
            <w:vAlign w:val="center"/>
          </w:tcPr>
          <w:p w14:paraId="05DE2377">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87E3F4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2" w:hRule="atLeast"/>
          <w:jc w:val="center"/>
        </w:trPr>
        <w:tc>
          <w:tcPr>
            <w:tcW w:w="1623" w:type="dxa"/>
            <w:vMerge w:val="continue"/>
            <w:tcBorders>
              <w:tl2br w:val="nil"/>
              <w:tr2bl w:val="nil"/>
            </w:tcBorders>
            <w:shd w:val="clear" w:color="auto" w:fill="DAEEF3"/>
            <w:vAlign w:val="center"/>
          </w:tcPr>
          <w:p w14:paraId="1C79A767">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14:paraId="5FEECC72">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742482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09A7091">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C073F5F">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A388A54">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2AD985B">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E6452AB">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5F8405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4AB8FA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61B3BC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58F983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C3D722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17AB25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857F41B">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0F40D20">
      <w:pPr>
        <w:rPr>
          <w:rFonts w:ascii="Times New Roman" w:hAnsi="Times New Roman" w:eastAsia="微软雅黑" w:cs="Times New Roman"/>
          <w:sz w:val="18"/>
          <w:szCs w:val="18"/>
          <w:lang w:eastAsia="zh-CN" w:bidi="ar"/>
        </w:rPr>
      </w:pPr>
    </w:p>
    <w:p w14:paraId="47371B34">
      <w:pPr>
        <w:keepNext/>
        <w:keepLines/>
        <w:numPr>
          <w:ilvl w:val="0"/>
          <w:numId w:val="0"/>
        </w:numPr>
        <w:spacing w:before="156" w:beforeLines="50" w:after="156" w:afterLines="50"/>
        <w:outlineLvl w:val="2"/>
        <w:rPr>
          <w:rFonts w:hint="default"/>
          <w:b/>
          <w:bCs/>
          <w:color w:val="31849B"/>
          <w:sz w:val="22"/>
          <w:szCs w:val="32"/>
          <w:lang w:val="en-US" w:eastAsia="zh-CN"/>
        </w:rPr>
      </w:pPr>
      <w:r>
        <w:rPr>
          <w:rFonts w:hint="default"/>
          <w:b/>
          <w:bCs/>
          <w:color w:val="31849B"/>
          <w:sz w:val="22"/>
          <w:szCs w:val="32"/>
          <w:lang w:val="en-US"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8"/>
        <w:gridCol w:w="2745"/>
        <w:gridCol w:w="1389"/>
        <w:gridCol w:w="1139"/>
        <w:gridCol w:w="905"/>
        <w:gridCol w:w="1172"/>
        <w:gridCol w:w="1013"/>
        <w:gridCol w:w="549"/>
      </w:tblGrid>
      <w:tr w14:paraId="36CCB50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31849B" w:sz="12" w:space="0"/>
              <w:bottom w:val="single" w:color="31849B" w:sz="8" w:space="0"/>
              <w:right w:val="single" w:color="31849B" w:sz="8" w:space="0"/>
            </w:tcBorders>
            <w:shd w:val="clear" w:color="auto" w:fill="DAEEF3"/>
            <w:vAlign w:val="center"/>
          </w:tcPr>
          <w:p w14:paraId="05BAE6B7">
            <w:pPr>
              <w:spacing w:line="206"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药物类别</w:t>
            </w:r>
          </w:p>
        </w:tc>
        <w:tc>
          <w:tcPr>
            <w:tcW w:w="1421"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443688C3">
            <w:pPr>
              <w:spacing w:line="206" w:lineRule="exact"/>
              <w:jc w:val="center"/>
              <w:rPr>
                <w:rFonts w:ascii="Times New Roman" w:hAnsi="Times New Roman" w:eastAsia="微软雅黑" w:cs="Times New Roman"/>
                <w:b/>
                <w:bCs/>
                <w:color w:val="31849B"/>
                <w:sz w:val="18"/>
                <w:szCs w:val="18"/>
              </w:rPr>
            </w:pPr>
            <w:r>
              <w:rPr>
                <w:rFonts w:hint="eastAsia" w:ascii="Times New Roman" w:hAnsi="Times New Roman" w:eastAsia="微软雅黑" w:cs="Times New Roman"/>
                <w:b/>
                <w:bCs/>
                <w:color w:val="31849B"/>
                <w:sz w:val="18"/>
                <w:szCs w:val="18"/>
                <w:lang w:eastAsia="zh-CN"/>
              </w:rPr>
              <w:t>化疗药物</w:t>
            </w:r>
          </w:p>
        </w:tc>
        <w:tc>
          <w:tcPr>
            <w:tcW w:w="718"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65661392">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检测基因</w:t>
            </w:r>
          </w:p>
        </w:tc>
        <w:tc>
          <w:tcPr>
            <w:tcW w:w="589"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05E730DE">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检测位点</w:t>
            </w:r>
          </w:p>
        </w:tc>
        <w:tc>
          <w:tcPr>
            <w:tcW w:w="468"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61B341FB">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检测结果</w:t>
            </w:r>
          </w:p>
        </w:tc>
        <w:tc>
          <w:tcPr>
            <w:tcW w:w="606"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2A4DFA32">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毒副作用风险</w:t>
            </w:r>
          </w:p>
        </w:tc>
        <w:tc>
          <w:tcPr>
            <w:tcW w:w="524"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03F1AB01">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药物敏感性</w:t>
            </w:r>
          </w:p>
        </w:tc>
        <w:tc>
          <w:tcPr>
            <w:tcW w:w="284" w:type="pct"/>
            <w:tcBorders>
              <w:top w:val="single" w:color="31849B" w:sz="12" w:space="0"/>
              <w:left w:val="single" w:color="31849B" w:sz="8" w:space="0"/>
              <w:bottom w:val="single" w:color="31849B" w:sz="8" w:space="0"/>
            </w:tcBorders>
            <w:shd w:val="clear" w:color="auto" w:fill="DAEEF3"/>
            <w:vAlign w:val="center"/>
          </w:tcPr>
          <w:p w14:paraId="1ED83E92">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等级</w:t>
            </w:r>
          </w:p>
        </w:tc>
      </w:tr>
      <w:tr w14:paraId="1756749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220FCBD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0F742D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69DD561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83100B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31849B" w:sz="8" w:space="0"/>
              <w:bottom w:val="single" w:color="31849B" w:sz="8" w:space="0"/>
              <w:right w:val="single" w:color="31849B" w:sz="8" w:space="0"/>
            </w:tcBorders>
            <w:shd w:val="clear" w:color="auto" w:fill="auto"/>
            <w:vAlign w:val="center"/>
          </w:tcPr>
          <w:p w14:paraId="7D0F08B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31849B" w:sz="8" w:space="0"/>
              <w:left w:val="single" w:color="31849B" w:sz="8" w:space="0"/>
              <w:bottom w:val="single" w:color="31849B" w:sz="8" w:space="0"/>
              <w:right w:val="single" w:color="31849B" w:sz="8" w:space="0"/>
            </w:tcBorders>
            <w:shd w:val="clear" w:color="auto" w:fill="auto"/>
            <w:vAlign w:val="center"/>
          </w:tcPr>
          <w:p w14:paraId="5C1BD3A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31849B" w:sz="8" w:space="0"/>
              <w:left w:val="single" w:color="31849B" w:sz="8" w:space="0"/>
              <w:bottom w:val="single" w:color="31849B" w:sz="8" w:space="0"/>
              <w:right w:val="single" w:color="31849B" w:sz="8" w:space="0"/>
            </w:tcBorders>
            <w:shd w:val="clear" w:color="auto" w:fill="auto"/>
            <w:vAlign w:val="center"/>
          </w:tcPr>
          <w:p w14:paraId="0BBFA9A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31849B" w:sz="8" w:space="0"/>
              <w:left w:val="single" w:color="31849B" w:sz="8" w:space="0"/>
              <w:bottom w:val="single" w:color="31849B" w:sz="8" w:space="0"/>
              <w:right w:val="single" w:color="31849B" w:sz="8" w:space="0"/>
            </w:tcBorders>
            <w:shd w:val="clear" w:color="auto" w:fill="auto"/>
            <w:vAlign w:val="center"/>
          </w:tcPr>
          <w:p w14:paraId="03767EF4">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9E921F5">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31849B" w:sz="8" w:space="0"/>
              <w:left w:val="single" w:color="31849B" w:sz="8" w:space="0"/>
              <w:bottom w:val="single" w:color="31849B" w:sz="8" w:space="0"/>
              <w:right w:val="single" w:color="31849B" w:sz="8" w:space="0"/>
            </w:tcBorders>
            <w:shd w:val="clear" w:color="auto" w:fill="auto"/>
            <w:vAlign w:val="center"/>
          </w:tcPr>
          <w:p w14:paraId="4D18A2E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31849B" w:sz="8" w:space="0"/>
              <w:left w:val="single" w:color="31849B" w:sz="8" w:space="0"/>
              <w:bottom w:val="single" w:color="31849B" w:sz="8" w:space="0"/>
              <w:right w:val="single" w:color="31849B" w:sz="8" w:space="0"/>
            </w:tcBorders>
            <w:shd w:val="clear" w:color="auto" w:fill="auto"/>
            <w:vAlign w:val="center"/>
          </w:tcPr>
          <w:p w14:paraId="3806472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31849B" w:sz="8" w:space="0"/>
              <w:left w:val="single" w:color="31849B" w:sz="8" w:space="0"/>
              <w:bottom w:val="single" w:color="31849B" w:sz="8" w:space="0"/>
            </w:tcBorders>
            <w:shd w:val="clear" w:color="auto" w:fill="auto"/>
            <w:vAlign w:val="center"/>
          </w:tcPr>
          <w:p w14:paraId="41D8946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A10B07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3C66571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2E843A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12" w:space="0"/>
            </w:tcBorders>
            <w:shd w:val="clear" w:color="auto" w:fill="auto"/>
            <w:vAlign w:val="center"/>
          </w:tcPr>
          <w:p w14:paraId="4802AF3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3C91154">
      <w:pPr>
        <w:pStyle w:val="55"/>
        <w:keepNext w:val="0"/>
        <w:keepLines w:val="0"/>
        <w:pageBreakBefore w:val="0"/>
        <w:widowControl w:val="0"/>
        <w:tabs>
          <w:tab w:val="left" w:pos="1317"/>
        </w:tabs>
        <w:kinsoku w:val="0"/>
        <w:wordWrap/>
        <w:overflowPunct w:val="0"/>
        <w:topLinePunct w:val="0"/>
        <w:autoSpaceDE/>
        <w:autoSpaceDN/>
        <w:bidi w:val="0"/>
        <w:adjustRightInd w:val="0"/>
        <w:snapToGrid w:val="0"/>
        <w:spacing w:before="1" w:line="188" w:lineRule="auto"/>
        <w:ind w:right="1128" w:firstLine="0" w:firstLineChars="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4860465">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4186B56">
      <w:pPr>
        <w:numPr>
          <w:ilvl w:val="0"/>
          <w:numId w:val="18"/>
        </w:numPr>
        <w:rPr>
          <w:rFonts w:hint="default" w:ascii="Times New Roman" w:hAnsi="Times New Roman" w:eastAsia="微软雅黑" w:cs="Times New Roman"/>
          <w:sz w:val="18"/>
          <w:lang w:val="en-US"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r>
        <w:rPr>
          <w:rFonts w:ascii="Times New Roman" w:hAnsi="Times New Roman" w:eastAsia="微软雅黑" w:cs="Times New Roman"/>
          <w:sz w:val="18"/>
          <w:lang w:eastAsia="zh-CN"/>
        </w:rPr>
        <w:br w:type="page"/>
      </w:r>
    </w:p>
    <w:p w14:paraId="5FF0B40C">
      <w:pPr>
        <w:numPr>
          <w:ilvl w:val="0"/>
          <w:numId w:val="0"/>
        </w:numPr>
        <w:ind w:leftChars="0"/>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p w14:paraId="31ABCF10">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14:paraId="1D97CB4D">
      <w:pPr>
        <w:pStyle w:val="3"/>
        <w:numPr>
          <w:ilvl w:val="0"/>
          <w:numId w:val="19"/>
        </w:numPr>
        <w:spacing w:before="156" w:after="156"/>
        <w:ind w:left="425" w:leftChars="0" w:hanging="425" w:firstLineChars="0"/>
      </w:pPr>
      <w:r>
        <w:rPr>
          <w:rFonts w:hint="eastAsia"/>
        </w:rPr>
        <w:t>样本质控情况</w:t>
      </w:r>
    </w:p>
    <w:tbl>
      <w:tblPr>
        <w:tblStyle w:val="15"/>
        <w:tblW w:w="4997"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2038"/>
        <w:gridCol w:w="2800"/>
        <w:gridCol w:w="2453"/>
        <w:gridCol w:w="2455"/>
      </w:tblGrid>
      <w:tr w14:paraId="06EBD05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046" w:type="pct"/>
            <w:tcBorders>
              <w:tl2br w:val="nil"/>
              <w:tr2bl w:val="nil"/>
            </w:tcBorders>
            <w:shd w:val="clear" w:color="auto" w:fill="DAEEF3"/>
            <w:vAlign w:val="center"/>
          </w:tcPr>
          <w:p w14:paraId="5BFDE580">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436" w:type="pct"/>
            <w:tcBorders>
              <w:tl2br w:val="nil"/>
              <w:tr2bl w:val="nil"/>
            </w:tcBorders>
            <w:shd w:val="clear" w:color="auto" w:fill="DAEEF3"/>
            <w:vAlign w:val="center"/>
          </w:tcPr>
          <w:p w14:paraId="681EEF67">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258" w:type="pct"/>
            <w:tcBorders>
              <w:tl2br w:val="nil"/>
              <w:tr2bl w:val="nil"/>
            </w:tcBorders>
            <w:shd w:val="clear" w:color="auto" w:fill="DAEEF3"/>
            <w:vAlign w:val="center"/>
          </w:tcPr>
          <w:p w14:paraId="48D82637">
            <w:pPr>
              <w:keepNext w:val="0"/>
              <w:adjustRightInd w:val="0"/>
              <w:snapToGrid w:val="0"/>
              <w:spacing w:before="0"/>
              <w:jc w:val="center"/>
              <w:rPr>
                <w:rFonts w:hint="default" w:ascii="微软雅黑" w:hAnsi="微软雅黑" w:eastAsia="微软雅黑" w:cs="微软雅黑"/>
                <w:b/>
                <w:color w:val="31849B"/>
                <w:kern w:val="2"/>
                <w:sz w:val="21"/>
                <w:szCs w:val="16"/>
                <w:lang w:val="en-US" w:eastAsia="zh-CN"/>
              </w:rPr>
            </w:pPr>
            <w:r>
              <w:rPr>
                <w:rFonts w:hint="eastAsia" w:cs="微软雅黑"/>
                <w:b/>
                <w:color w:val="31849B"/>
                <w:kern w:val="2"/>
                <w:sz w:val="21"/>
                <w:szCs w:val="16"/>
                <w:lang w:val="en-US" w:eastAsia="zh-CN"/>
              </w:rPr>
              <w:t>质控数值</w:t>
            </w:r>
          </w:p>
        </w:tc>
        <w:tc>
          <w:tcPr>
            <w:tcW w:w="1257" w:type="pct"/>
            <w:tcBorders>
              <w:tl2br w:val="nil"/>
              <w:tr2bl w:val="nil"/>
            </w:tcBorders>
            <w:shd w:val="clear" w:color="auto" w:fill="DAEEF3"/>
            <w:vAlign w:val="center"/>
          </w:tcPr>
          <w:p w14:paraId="4264CD8F">
            <w:pPr>
              <w:keepNext w:val="0"/>
              <w:adjustRightInd w:val="0"/>
              <w:snapToGrid w:val="0"/>
              <w:spacing w:before="0"/>
              <w:jc w:val="center"/>
              <w:rPr>
                <w:rFonts w:hint="eastAsia"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质控标准</w:t>
            </w:r>
          </w:p>
        </w:tc>
      </w:tr>
      <w:tr w14:paraId="5A83B72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tcBorders>
              <w:tl2br w:val="nil"/>
              <w:tr2bl w:val="nil"/>
            </w:tcBorders>
            <w:shd w:val="clear" w:color="auto" w:fill="auto"/>
            <w:vAlign w:val="center"/>
          </w:tcPr>
          <w:p w14:paraId="2526F0E4">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1436" w:type="pct"/>
            <w:tcBorders>
              <w:tl2br w:val="nil"/>
              <w:tr2bl w:val="nil"/>
            </w:tcBorders>
            <w:shd w:val="clear" w:color="auto" w:fill="auto"/>
            <w:vAlign w:val="center"/>
          </w:tcPr>
          <w:p w14:paraId="33E1C7BD">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453" w:type="dxa"/>
            <w:tcBorders>
              <w:tl2br w:val="nil"/>
              <w:tr2bl w:val="nil"/>
            </w:tcBorders>
            <w:shd w:val="clear" w:color="auto" w:fill="auto"/>
            <w:vAlign w:val="center"/>
          </w:tcPr>
          <w:p w14:paraId="0960F2E7">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14:paraId="4E4B7691">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24D9EE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DAEEF3"/>
            <w:vAlign w:val="center"/>
          </w:tcPr>
          <w:p w14:paraId="635E3E9A">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1436" w:type="pct"/>
            <w:tcBorders>
              <w:tl2br w:val="nil"/>
              <w:tr2bl w:val="nil"/>
            </w:tcBorders>
            <w:shd w:val="clear" w:color="auto" w:fill="DAEEF3"/>
            <w:vAlign w:val="center"/>
          </w:tcPr>
          <w:p w14:paraId="1E38674C">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14:paraId="450650B7">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14:paraId="6C4A5890">
            <w:pPr>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5D1C05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14:paraId="6F717B86">
            <w:pPr>
              <w:rPr>
                <w:rFonts w:ascii="Times New Roman" w:hAnsi="Times New Roman" w:cs="Times New Roman"/>
                <w:sz w:val="20"/>
                <w:szCs w:val="20"/>
              </w:rPr>
            </w:pPr>
          </w:p>
        </w:tc>
        <w:tc>
          <w:tcPr>
            <w:tcW w:w="1436" w:type="pct"/>
            <w:tcBorders>
              <w:tl2br w:val="nil"/>
              <w:tr2bl w:val="nil"/>
            </w:tcBorders>
            <w:shd w:val="clear" w:color="auto" w:fill="DAEEF3"/>
            <w:vAlign w:val="center"/>
          </w:tcPr>
          <w:p w14:paraId="6AD265DC">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53" w:type="dxa"/>
            <w:tcBorders>
              <w:tl2br w:val="nil"/>
              <w:tr2bl w:val="nil"/>
            </w:tcBorders>
            <w:shd w:val="clear" w:color="auto" w:fill="DAEEF3"/>
            <w:vAlign w:val="center"/>
          </w:tcPr>
          <w:p w14:paraId="432E7476">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14:paraId="690E58E2">
            <w:pPr>
              <w:autoSpaceDE w:val="0"/>
              <w:ind w:left="100" w:leftChars="50"/>
              <w:jc w:val="center"/>
              <w:rPr>
                <w:rFonts w:hint="eastAsia" w:ascii="微软雅黑" w:hAnsi="微软雅黑" w:eastAsia="微软雅黑"/>
                <w:color w:val="000000"/>
                <w:sz w:val="21"/>
                <w:szCs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F681C3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14:paraId="390A3197">
            <w:pPr>
              <w:rPr>
                <w:rFonts w:ascii="Times New Roman" w:hAnsi="Times New Roman" w:cs="Times New Roman"/>
                <w:sz w:val="20"/>
                <w:szCs w:val="20"/>
              </w:rPr>
            </w:pPr>
          </w:p>
        </w:tc>
        <w:tc>
          <w:tcPr>
            <w:tcW w:w="1436" w:type="pct"/>
            <w:tcBorders>
              <w:tl2br w:val="nil"/>
              <w:tr2bl w:val="nil"/>
            </w:tcBorders>
            <w:shd w:val="clear" w:color="auto" w:fill="DAEEF3"/>
            <w:vAlign w:val="center"/>
          </w:tcPr>
          <w:p w14:paraId="6D319F1A">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14:paraId="1DF2E018">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14:paraId="07354E12">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BD0CF0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auto"/>
            <w:vAlign w:val="center"/>
          </w:tcPr>
          <w:p w14:paraId="0D428A36">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1436" w:type="pct"/>
            <w:tcBorders>
              <w:tl2br w:val="nil"/>
              <w:tr2bl w:val="nil"/>
            </w:tcBorders>
            <w:shd w:val="clear" w:color="auto" w:fill="auto"/>
            <w:vAlign w:val="center"/>
          </w:tcPr>
          <w:p w14:paraId="5B461DB8">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453" w:type="dxa"/>
            <w:tcBorders>
              <w:tl2br w:val="nil"/>
              <w:tr2bl w:val="nil"/>
            </w:tcBorders>
            <w:shd w:val="clear" w:color="auto" w:fill="auto"/>
            <w:vAlign w:val="center"/>
          </w:tcPr>
          <w:p w14:paraId="71CA9B44">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14:paraId="54E30BE8">
            <w:pPr>
              <w:autoSpaceDE w:val="0"/>
              <w:ind w:left="100" w:leftChars="50"/>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F17B02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auto"/>
            <w:vAlign w:val="center"/>
          </w:tcPr>
          <w:p w14:paraId="25C81094">
            <w:pPr>
              <w:rPr>
                <w:rFonts w:ascii="Times New Roman" w:hAnsi="Times New Roman" w:cs="Times New Roman"/>
                <w:sz w:val="20"/>
                <w:szCs w:val="20"/>
              </w:rPr>
            </w:pPr>
          </w:p>
        </w:tc>
        <w:tc>
          <w:tcPr>
            <w:tcW w:w="1436" w:type="pct"/>
            <w:tcBorders>
              <w:tl2br w:val="nil"/>
              <w:tr2bl w:val="nil"/>
            </w:tcBorders>
            <w:shd w:val="clear" w:color="auto" w:fill="auto"/>
            <w:vAlign w:val="center"/>
          </w:tcPr>
          <w:p w14:paraId="74A1ECDC">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453" w:type="dxa"/>
            <w:tcBorders>
              <w:tl2br w:val="nil"/>
              <w:tr2bl w:val="nil"/>
            </w:tcBorders>
            <w:shd w:val="clear" w:color="auto" w:fill="auto"/>
            <w:vAlign w:val="center"/>
          </w:tcPr>
          <w:p w14:paraId="35BD4BD5">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455" w:type="dxa"/>
            <w:tcBorders>
              <w:tl2br w:val="nil"/>
              <w:tr2bl w:val="nil"/>
            </w:tcBorders>
            <w:shd w:val="clear" w:color="auto" w:fill="auto"/>
            <w:vAlign w:val="center"/>
          </w:tcPr>
          <w:p w14:paraId="4109D04A">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911BB4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14:paraId="74C993A9">
            <w:pPr>
              <w:rPr>
                <w:rFonts w:ascii="Times New Roman" w:hAnsi="Times New Roman" w:cs="Times New Roman"/>
                <w:sz w:val="20"/>
                <w:szCs w:val="20"/>
              </w:rPr>
            </w:pPr>
          </w:p>
        </w:tc>
        <w:tc>
          <w:tcPr>
            <w:tcW w:w="1436" w:type="pct"/>
            <w:tcBorders>
              <w:tl2br w:val="nil"/>
              <w:tr2bl w:val="nil"/>
            </w:tcBorders>
            <w:shd w:val="clear" w:color="auto" w:fill="auto"/>
            <w:vAlign w:val="center"/>
          </w:tcPr>
          <w:p w14:paraId="25B9ACCD">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453" w:type="dxa"/>
            <w:tcBorders>
              <w:tl2br w:val="nil"/>
              <w:tr2bl w:val="nil"/>
            </w:tcBorders>
            <w:shd w:val="clear" w:color="auto" w:fill="auto"/>
            <w:vAlign w:val="center"/>
          </w:tcPr>
          <w:p w14:paraId="6F6B5C38">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455" w:type="dxa"/>
            <w:tcBorders>
              <w:tl2br w:val="nil"/>
              <w:tr2bl w:val="nil"/>
            </w:tcBorders>
            <w:shd w:val="clear" w:color="auto" w:fill="auto"/>
            <w:vAlign w:val="center"/>
          </w:tcPr>
          <w:p w14:paraId="0AB3AABC">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803733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14:paraId="4D8D23A5">
            <w:pPr>
              <w:rPr>
                <w:rFonts w:ascii="Times New Roman" w:hAnsi="Times New Roman" w:cs="Times New Roman"/>
                <w:sz w:val="20"/>
                <w:szCs w:val="20"/>
              </w:rPr>
            </w:pPr>
          </w:p>
        </w:tc>
        <w:tc>
          <w:tcPr>
            <w:tcW w:w="1436" w:type="pct"/>
            <w:tcBorders>
              <w:tl2br w:val="nil"/>
              <w:tr2bl w:val="nil"/>
            </w:tcBorders>
            <w:shd w:val="clear" w:color="auto" w:fill="auto"/>
            <w:vAlign w:val="center"/>
          </w:tcPr>
          <w:p w14:paraId="605DBD8E">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53" w:type="dxa"/>
            <w:tcBorders>
              <w:tl2br w:val="nil"/>
              <w:tr2bl w:val="nil"/>
            </w:tcBorders>
            <w:shd w:val="clear" w:color="auto" w:fill="auto"/>
            <w:vAlign w:val="center"/>
          </w:tcPr>
          <w:p w14:paraId="7BD91AAB">
            <w:pPr>
              <w:autoSpaceDE w:val="0"/>
              <w:ind w:left="10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455" w:type="dxa"/>
            <w:tcBorders>
              <w:tl2br w:val="nil"/>
              <w:tr2bl w:val="nil"/>
            </w:tcBorders>
            <w:shd w:val="clear" w:color="auto" w:fill="auto"/>
            <w:vAlign w:val="center"/>
          </w:tcPr>
          <w:p w14:paraId="71F7775B">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FB4CD2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046" w:type="pct"/>
            <w:tcBorders>
              <w:tl2br w:val="nil"/>
              <w:tr2bl w:val="nil"/>
            </w:tcBorders>
            <w:shd w:val="clear" w:color="auto" w:fill="DAEEF3"/>
            <w:vAlign w:val="center"/>
          </w:tcPr>
          <w:p w14:paraId="06AE8B76">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3953" w:type="pct"/>
            <w:gridSpan w:val="3"/>
            <w:tcBorders>
              <w:tl2br w:val="nil"/>
              <w:tr2bl w:val="nil"/>
            </w:tcBorders>
            <w:shd w:val="clear" w:color="auto" w:fill="DAEEF3"/>
            <w:vAlign w:val="center"/>
          </w:tcPr>
          <w:p w14:paraId="2E6B776A">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B0CF981">
      <w:pPr>
        <w:numPr>
          <w:ilvl w:val="0"/>
          <w:numId w:val="0"/>
        </w:numPr>
        <w:spacing w:before="53" w:line="301" w:lineRule="exact"/>
        <w:rPr>
          <w:rFonts w:hint="default" w:ascii="Times New Roman" w:hAnsi="Times New Roman" w:eastAsia="微软雅黑" w:cs="Times New Roman"/>
          <w:bCs/>
          <w:sz w:val="18"/>
          <w:szCs w:val="18"/>
          <w:lang w:val="en-US" w:eastAsia="zh-CN"/>
        </w:rPr>
      </w:pPr>
      <w:r>
        <w:rPr>
          <w:rFonts w:hint="eastAsia" w:ascii="Times New Roman" w:hAnsi="Times New Roman" w:cs="Times New Roman"/>
          <w:bCs/>
          <w:sz w:val="18"/>
          <w:szCs w:val="18"/>
          <w:lang w:val="en-US" w:eastAsia="zh-CN"/>
        </w:rPr>
        <w:t>注：</w:t>
      </w:r>
    </w:p>
    <w:p w14:paraId="2F032CE8">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AA191BA">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C6EAF2E">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16ECB0C9">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3F37B1F">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E5B47EB">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67B9852">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1879B67">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26EFE3D">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5F22B1D">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C148BB4">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3EAF70B">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1E290EE">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671C6604">
      <w:pPr>
        <w:rPr>
          <w:sz w:val="21"/>
          <w:szCs w:val="21"/>
        </w:rPr>
      </w:pPr>
      <w:r>
        <w:br w:type="page"/>
      </w:r>
      <w:r>
        <w:rPr>
          <w:rFonts w:hint="eastAsia" w:ascii="Times New Roman" w:hAnsi="Times New Roman" w:eastAsia="微软雅黑" w:cs="Times New Roman"/>
          <w:sz w:val="21"/>
          <w:szCs w:val="21"/>
          <w:lang w:eastAsia="zh-CN"/>
        </w:rPr>
        <w:t>{% if endometrialCarcinoma == True %}</w:t>
      </w:r>
    </w:p>
    <w:p w14:paraId="1A4EBE89">
      <w:pPr>
        <w:pStyle w:val="3"/>
        <w:keepNext/>
        <w:keepLines/>
        <w:pageBreakBefore w:val="0"/>
        <w:widowControl w:val="0"/>
        <w:numPr>
          <w:ilvl w:val="0"/>
          <w:numId w:val="19"/>
        </w:numPr>
        <w:kinsoku/>
        <w:wordWrap/>
        <w:overflowPunct/>
        <w:topLinePunct w:val="0"/>
        <w:autoSpaceDE/>
        <w:autoSpaceDN/>
        <w:bidi w:val="0"/>
        <w:adjustRightInd w:val="0"/>
        <w:snapToGrid w:val="0"/>
        <w:spacing w:before="0" w:beforeLines="0" w:after="0" w:afterLines="0"/>
        <w:ind w:left="425" w:leftChars="0" w:hanging="425" w:firstLineChars="0"/>
        <w:textAlignment w:val="auto"/>
        <w:rPr>
          <w:rFonts w:hint="eastAsia"/>
        </w:rPr>
      </w:pPr>
      <w:bookmarkStart w:id="18" w:name="_Toc17216"/>
      <w:bookmarkStart w:id="19" w:name="_Toc106294408"/>
      <w:bookmarkStart w:id="20" w:name="_Toc27025"/>
      <w:bookmarkStart w:id="21" w:name="_Toc11446"/>
      <w:bookmarkStart w:id="22" w:name="_Toc3454"/>
      <w:bookmarkStart w:id="23" w:name="_Toc4751"/>
      <w:r>
        <w:rPr>
          <w:rFonts w:hint="eastAsia"/>
        </w:rPr>
        <w:t>子宫内膜癌分子分型与预后的相关性</w:t>
      </w:r>
      <w:bookmarkEnd w:id="18"/>
      <w:bookmarkEnd w:id="19"/>
      <w:bookmarkEnd w:id="20"/>
      <w:bookmarkEnd w:id="21"/>
      <w:bookmarkEnd w:id="22"/>
      <w:bookmarkEnd w:id="23"/>
    </w:p>
    <w:p w14:paraId="6B65D8D4">
      <w:pPr>
        <w:keepNext w:val="0"/>
        <w:keepLines w:val="0"/>
        <w:pageBreakBefore w:val="0"/>
        <w:widowControl w:val="0"/>
        <w:kinsoku/>
        <w:wordWrap/>
        <w:overflowPunct/>
        <w:topLinePunct w:val="0"/>
        <w:autoSpaceDE/>
        <w:autoSpaceDN/>
        <w:bidi w:val="0"/>
        <w:adjustRightInd w:val="0"/>
        <w:snapToGrid w:val="0"/>
        <w:spacing w:line="440" w:lineRule="exact"/>
        <w:ind w:firstLine="420" w:firstLineChars="20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关于子宫内膜癌预后危险因素定义和分组以及对应的术后辅助治疗建议的具体描述见表1，不同分子分型命名对照见表2。</w:t>
      </w:r>
    </w:p>
    <w:p w14:paraId="53879DB9">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132"/>
        <w:gridCol w:w="2855"/>
        <w:gridCol w:w="2776"/>
        <w:gridCol w:w="3094"/>
      </w:tblGrid>
      <w:tr w14:paraId="795AD41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AEEF3"/>
            <w:vAlign w:val="center"/>
          </w:tcPr>
          <w:p w14:paraId="2C02B525">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危险分期</w:t>
            </w:r>
          </w:p>
        </w:tc>
        <w:tc>
          <w:tcPr>
            <w:tcW w:w="2861" w:type="dxa"/>
            <w:tcBorders>
              <w:tl2br w:val="nil"/>
              <w:tr2bl w:val="nil"/>
            </w:tcBorders>
            <w:shd w:val="clear" w:color="auto" w:fill="DAEEF3"/>
            <w:vAlign w:val="center"/>
          </w:tcPr>
          <w:p w14:paraId="1E80AE18">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分子分型未知</w:t>
            </w:r>
          </w:p>
        </w:tc>
        <w:tc>
          <w:tcPr>
            <w:tcW w:w="2781" w:type="dxa"/>
            <w:tcBorders>
              <w:tl2br w:val="nil"/>
              <w:tr2bl w:val="nil"/>
            </w:tcBorders>
            <w:shd w:val="clear" w:color="auto" w:fill="DAEEF3"/>
            <w:vAlign w:val="center"/>
          </w:tcPr>
          <w:p w14:paraId="26A227BA">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分子分型已知△</w:t>
            </w:r>
          </w:p>
        </w:tc>
        <w:tc>
          <w:tcPr>
            <w:tcW w:w="3099" w:type="dxa"/>
            <w:tcBorders>
              <w:tl2br w:val="nil"/>
              <w:tr2bl w:val="nil"/>
            </w:tcBorders>
            <w:shd w:val="clear" w:color="auto" w:fill="DAEEF3"/>
            <w:vAlign w:val="center"/>
          </w:tcPr>
          <w:p w14:paraId="4604D894">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辅助治疗方案</w:t>
            </w:r>
          </w:p>
        </w:tc>
      </w:tr>
      <w:tr w14:paraId="2D615AC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7F3BAF8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01F6879A">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0D27AE5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5C9B41FE">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18D9A963">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791393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1EB2954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62ED0EE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24EE69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59E7D38">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7D7E5BD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F7B1BF3">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EB31D58">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6C7AD12B">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7CBDAA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35A94F6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16F611D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1F01676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1E5D904">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0207743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8B6613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3056844">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670D5584">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3F465B3F">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69B0736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722B2CB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1AD0E3D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440B7072">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0DB8BB1E">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54593C9E">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10B5E6B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1B847943">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1B840DB1">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6E2A76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6659504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693FA943">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6B7350C">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0195FFD1">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071B4CB7">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2CFE7DA4">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6329EBE">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7074AF95">
      <w:pPr>
        <w:widowControl/>
        <w:spacing w:before="120" w:beforeLines="50"/>
        <w:rPr>
          <w:rFonts w:hint="eastAsia" w:ascii="Times New Roman" w:hAnsi="Times New Roman" w:eastAsia="微软雅黑" w:cs="Times New Roman"/>
          <w:sz w:val="16"/>
          <w:szCs w:val="16"/>
          <w:lang w:eastAsia="zh-CN"/>
        </w:rPr>
      </w:pPr>
    </w:p>
    <w:p w14:paraId="023BDA0C">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630"/>
        <w:gridCol w:w="1632"/>
        <w:gridCol w:w="1644"/>
        <w:gridCol w:w="1649"/>
        <w:gridCol w:w="1639"/>
        <w:gridCol w:w="1663"/>
      </w:tblGrid>
      <w:tr w14:paraId="59B0CC3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AEEF3"/>
            <w:vAlign w:val="center"/>
          </w:tcPr>
          <w:p w14:paraId="07525518">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WHO</w:t>
            </w:r>
          </w:p>
        </w:tc>
        <w:tc>
          <w:tcPr>
            <w:tcW w:w="1662" w:type="dxa"/>
            <w:tcBorders>
              <w:tl2br w:val="nil"/>
              <w:tr2bl w:val="nil"/>
            </w:tcBorders>
            <w:shd w:val="clear" w:color="auto" w:fill="DAEEF3"/>
            <w:vAlign w:val="center"/>
          </w:tcPr>
          <w:p w14:paraId="49E81559">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ESGO</w:t>
            </w:r>
          </w:p>
        </w:tc>
        <w:tc>
          <w:tcPr>
            <w:tcW w:w="1662" w:type="dxa"/>
            <w:tcBorders>
              <w:tl2br w:val="nil"/>
              <w:tr2bl w:val="nil"/>
            </w:tcBorders>
            <w:shd w:val="clear" w:color="auto" w:fill="DAEEF3"/>
            <w:vAlign w:val="center"/>
          </w:tcPr>
          <w:p w14:paraId="186315DB">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NCCN</w:t>
            </w:r>
          </w:p>
        </w:tc>
        <w:tc>
          <w:tcPr>
            <w:tcW w:w="1662" w:type="dxa"/>
            <w:tcBorders>
              <w:tl2br w:val="nil"/>
              <w:tr2bl w:val="nil"/>
            </w:tcBorders>
            <w:shd w:val="clear" w:color="auto" w:fill="DAEEF3"/>
            <w:vAlign w:val="center"/>
          </w:tcPr>
          <w:p w14:paraId="4D1B96AA">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TCGA</w:t>
            </w:r>
          </w:p>
        </w:tc>
        <w:tc>
          <w:tcPr>
            <w:tcW w:w="1662" w:type="dxa"/>
            <w:tcBorders>
              <w:tl2br w:val="nil"/>
              <w:tr2bl w:val="nil"/>
            </w:tcBorders>
            <w:shd w:val="clear" w:color="auto" w:fill="DAEEF3"/>
            <w:vAlign w:val="center"/>
          </w:tcPr>
          <w:p w14:paraId="15C99CB9">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ProMisE</w:t>
            </w:r>
          </w:p>
        </w:tc>
        <w:tc>
          <w:tcPr>
            <w:tcW w:w="1664" w:type="dxa"/>
            <w:tcBorders>
              <w:tl2br w:val="nil"/>
              <w:tr2bl w:val="nil"/>
            </w:tcBorders>
            <w:shd w:val="clear" w:color="auto" w:fill="DAEEF3"/>
            <w:vAlign w:val="center"/>
          </w:tcPr>
          <w:p w14:paraId="17ED2F8D">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Trans-PORTEC</w:t>
            </w:r>
          </w:p>
        </w:tc>
      </w:tr>
      <w:tr w14:paraId="25EEE4A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4D671B4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554349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15A16DA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14:paraId="2C79C2B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14:paraId="2BC7D2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14:paraId="126B842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27021FD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0A111A4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28B3B64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4D04A31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14:paraId="1BB8708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14:paraId="6B14F78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14:paraId="027E793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BC5B1C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21B072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5C8D8E8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5D8113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14:paraId="573FC3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14:paraId="3734102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14:paraId="5D5FE59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60084D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60182D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6F9EB1D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359AE41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14:paraId="4B8F901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14:paraId="2B69C53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14:paraId="3997E0A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69FF4E47">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04349C3">
      <w:pPr>
        <w:rPr>
          <w:rFonts w:ascii="Times New Roman" w:hAnsi="Times New Roman" w:eastAsia="微软雅黑" w:cs="Times New Roman"/>
          <w:sz w:val="20"/>
          <w:szCs w:val="20"/>
          <w:lang w:eastAsia="zh-CN"/>
        </w:rPr>
      </w:pPr>
    </w:p>
    <w:p w14:paraId="609546D2">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2180D06A">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5EEF6830">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C630365">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68870E57">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7A8BA6B3">
      <w:pPr>
        <w:pStyle w:val="3"/>
        <w:numPr>
          <w:ilvl w:val="0"/>
          <w:numId w:val="19"/>
        </w:numPr>
        <w:spacing w:before="156" w:after="156"/>
        <w:ind w:left="425" w:leftChars="0" w:hanging="425" w:firstLineChars="0"/>
        <w:rPr>
          <w:rFonts w:hint="eastAsia"/>
        </w:rPr>
      </w:pPr>
      <w:r>
        <w:rPr>
          <w:rFonts w:hint="eastAsia"/>
        </w:rPr>
        <w:t>检测基因列表</w:t>
      </w:r>
    </w:p>
    <w:p w14:paraId="7E055660">
      <w:pPr>
        <w:pStyle w:val="4"/>
        <w:numPr>
          <w:ilvl w:val="1"/>
          <w:numId w:val="19"/>
        </w:numPr>
        <w:spacing w:before="156" w:after="156"/>
        <w:ind w:left="567" w:leftChars="0" w:hanging="567" w:firstLineChars="0"/>
        <w:outlineLvl w:val="2"/>
        <w:rPr>
          <w:rFonts w:hint="eastAsia"/>
        </w:rPr>
      </w:pPr>
      <w:r>
        <w:rPr>
          <w:rFonts w:hint="eastAsia"/>
        </w:rPr>
        <w:t>常见靶向药物相关基因检测列表</w:t>
      </w:r>
    </w:p>
    <w:tbl>
      <w:tblPr>
        <w:tblStyle w:val="16"/>
        <w:tblpPr w:leftFromText="181" w:rightFromText="181" w:vertAnchor="text" w:horzAnchor="page" w:tblpXSpec="center" w:tblpY="1"/>
        <w:tblOverlap w:val="never"/>
        <w:tblW w:w="9815"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13" w:type="dxa"/>
          <w:bottom w:w="0" w:type="dxa"/>
          <w:right w:w="113" w:type="dxa"/>
        </w:tblCellMar>
      </w:tblPr>
      <w:tblGrid>
        <w:gridCol w:w="838"/>
        <w:gridCol w:w="611"/>
        <w:gridCol w:w="8366"/>
      </w:tblGrid>
      <w:tr w14:paraId="329E6E1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567" w:hRule="atLeast"/>
          <w:jc w:val="center"/>
        </w:trPr>
        <w:tc>
          <w:tcPr>
            <w:tcW w:w="838" w:type="dxa"/>
            <w:shd w:val="clear" w:color="auto" w:fill="DAEEF3"/>
            <w:vAlign w:val="center"/>
          </w:tcPr>
          <w:p w14:paraId="2E9BDF8D">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基因</w:t>
            </w:r>
          </w:p>
        </w:tc>
        <w:tc>
          <w:tcPr>
            <w:tcW w:w="611" w:type="dxa"/>
            <w:shd w:val="clear" w:color="auto" w:fill="DAEEF3"/>
            <w:vAlign w:val="center"/>
          </w:tcPr>
          <w:p w14:paraId="0B8376D8">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检测内容</w:t>
            </w:r>
          </w:p>
        </w:tc>
        <w:tc>
          <w:tcPr>
            <w:tcW w:w="8366" w:type="dxa"/>
            <w:shd w:val="clear" w:color="auto" w:fill="DAEEF3"/>
            <w:vAlign w:val="center"/>
          </w:tcPr>
          <w:p w14:paraId="7C0F0A5A">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靶向药物</w:t>
            </w:r>
          </w:p>
        </w:tc>
      </w:tr>
      <w:tr w14:paraId="242D853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6A89E938">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58C61AA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838" w:type="dxa"/>
            <w:vAlign w:val="center"/>
          </w:tcPr>
          <w:p w14:paraId="05AD79B4">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9304C15">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7BD2B2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3646EE2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5E7D9A5C">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4FBCC002">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256D93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vAlign w:val="center"/>
          </w:tcPr>
          <w:p w14:paraId="7C830D45">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7853F38E">
      <w:pPr>
        <w:rPr>
          <w:rFonts w:hint="eastAsia"/>
        </w:rPr>
      </w:pPr>
    </w:p>
    <w:p w14:paraId="25E7647F">
      <w:pPr>
        <w:rPr>
          <w:rFonts w:hint="eastAsia"/>
        </w:rPr>
      </w:pPr>
      <w:r>
        <w:rPr>
          <w:rFonts w:hint="eastAsia"/>
        </w:rPr>
        <w:br w:type="page"/>
      </w:r>
    </w:p>
    <w:p w14:paraId="3BEB08DC">
      <w:pPr>
        <w:pStyle w:val="4"/>
        <w:numPr>
          <w:ilvl w:val="1"/>
          <w:numId w:val="19"/>
        </w:numPr>
        <w:spacing w:before="156" w:after="156"/>
        <w:ind w:left="567" w:leftChars="0" w:hanging="567" w:firstLineChars="0"/>
        <w:outlineLvl w:val="2"/>
        <w:rPr>
          <w:rFonts w:hint="eastAsia"/>
        </w:rPr>
      </w:pPr>
      <w:r>
        <w:rPr>
          <w:rFonts w:hint="eastAsia"/>
        </w:rPr>
        <w:t>基因列表</w:t>
      </w:r>
      <w:r>
        <w:rPr>
          <w:rFonts w:hint="eastAsia"/>
          <w:lang w:val="en-US" w:eastAsia="zh-CN"/>
        </w:rPr>
        <w:t>清单</w:t>
      </w:r>
    </w:p>
    <w:p w14:paraId="13F964FB">
      <w:pPr>
        <w:rPr>
          <w:rFonts w:hint="eastAsia"/>
          <w:b/>
          <w:bCs/>
          <w:color w:val="31849B"/>
          <w:lang w:val="en-US" w:eastAsia="zh-CN"/>
        </w:rPr>
      </w:pPr>
      <w:bookmarkStart w:id="24" w:name="_Toc19280_WPSOffice_Level2"/>
      <w:bookmarkStart w:id="25" w:name="_Toc31515_WPSOffice_Level2"/>
      <w:bookmarkStart w:id="26" w:name="_Toc3488_WPSOffice_Level2"/>
      <w:bookmarkStart w:id="27" w:name="_Toc6304_WPSOffice_Level2"/>
      <w:bookmarkStart w:id="28" w:name="_Toc11193_WPSOffice_Level2"/>
      <w:bookmarkStart w:id="29" w:name="_Toc6931_WPSOffice_Level2"/>
      <w:bookmarkStart w:id="30" w:name="_Toc17111_WPSOffice_Level2"/>
      <w:r>
        <w:rPr>
          <w:rFonts w:hint="eastAsia"/>
          <w:b/>
          <w:bCs/>
          <w:color w:val="31849B"/>
          <w:lang w:val="en-US" w:eastAsia="zh-CN"/>
        </w:rPr>
        <w:t xml:space="preserve">{%if gene.geneA != </w:t>
      </w:r>
      <w:r>
        <w:rPr>
          <w:rFonts w:hint="default"/>
          <w:b/>
          <w:bCs/>
          <w:color w:val="31849B"/>
          <w:lang w:val="en-US" w:eastAsia="zh-CN"/>
        </w:rPr>
        <w:t>“”</w:t>
      </w:r>
      <w:r>
        <w:rPr>
          <w:rFonts w:hint="eastAsia"/>
          <w:b/>
          <w:bCs/>
          <w:color w:val="31849B"/>
          <w:lang w:val="en-US" w:eastAsia="zh-CN"/>
        </w:rPr>
        <w:t xml:space="preserve"> %}A</w:t>
      </w:r>
      <w:bookmarkEnd w:id="24"/>
      <w:bookmarkEnd w:id="25"/>
      <w:bookmarkEnd w:id="26"/>
      <w:bookmarkEnd w:id="27"/>
      <w:bookmarkEnd w:id="28"/>
      <w:bookmarkEnd w:id="29"/>
      <w:bookmarkEnd w:id="3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25EAAF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14F431F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383772E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11B6B46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5A0C01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79D968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2D138B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133A7A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2A0FF5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6EAF2B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CD5CAC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70CC2E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EE1425C">
      <w:pPr>
        <w:rPr>
          <w:rFonts w:hint="eastAsia"/>
          <w:b/>
          <w:bCs/>
          <w:color w:val="31849B"/>
          <w:lang w:val="en-US" w:eastAsia="zh-CN"/>
        </w:rPr>
      </w:pPr>
      <w:bookmarkStart w:id="31" w:name="_Toc2822_WPSOffice_Level2"/>
      <w:bookmarkStart w:id="32" w:name="_Toc26578_WPSOffice_Level2"/>
      <w:bookmarkStart w:id="33" w:name="_Toc25864_WPSOffice_Level2"/>
      <w:bookmarkStart w:id="34" w:name="_Toc31138_WPSOffice_Level2"/>
      <w:bookmarkStart w:id="35" w:name="_Toc29205_WPSOffice_Level2"/>
      <w:bookmarkStart w:id="36" w:name="_Toc14645_WPSOffice_Level2"/>
      <w:bookmarkStart w:id="37" w:name="_Toc12087_WPSOffice_Level2"/>
      <w:r>
        <w:rPr>
          <w:rFonts w:hint="eastAsia"/>
          <w:b/>
          <w:bCs/>
          <w:color w:val="31849B"/>
          <w:lang w:val="en-US" w:eastAsia="zh-CN"/>
        </w:rPr>
        <w:t xml:space="preserve">{% endif %}{%if gene.geneB != </w:t>
      </w:r>
      <w:r>
        <w:rPr>
          <w:rFonts w:hint="default"/>
          <w:b/>
          <w:bCs/>
          <w:color w:val="31849B"/>
          <w:lang w:val="en-US" w:eastAsia="zh-CN"/>
        </w:rPr>
        <w:t>“”</w:t>
      </w:r>
      <w:r>
        <w:rPr>
          <w:rFonts w:hint="eastAsia"/>
          <w:b/>
          <w:bCs/>
          <w:color w:val="31849B"/>
          <w:lang w:val="en-US" w:eastAsia="zh-CN"/>
        </w:rPr>
        <w:t xml:space="preserve"> %}B</w:t>
      </w:r>
      <w:bookmarkEnd w:id="31"/>
      <w:bookmarkEnd w:id="32"/>
      <w:bookmarkEnd w:id="33"/>
      <w:bookmarkEnd w:id="34"/>
      <w:bookmarkEnd w:id="35"/>
      <w:bookmarkEnd w:id="36"/>
      <w:bookmarkEnd w:id="3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998FBC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436CB0E2">
            <w:pPr>
              <w:widowControl/>
              <w:jc w:val="center"/>
              <w:textAlignment w:val="center"/>
              <w:rPr>
                <w:rFonts w:ascii="Times New Roman" w:hAnsi="Times New Roman" w:eastAsia="微软雅黑" w:cs="Times New Roman"/>
                <w:i/>
                <w:iCs/>
                <w:sz w:val="18"/>
                <w:szCs w:val="18"/>
              </w:rPr>
            </w:pPr>
            <w:bookmarkStart w:id="38" w:name="_Toc5660_WPSOffice_Level2"/>
            <w:bookmarkStart w:id="39" w:name="_Toc23221_WPSOffice_Level2"/>
            <w:bookmarkStart w:id="40" w:name="_Toc18696_WPSOffice_Level2"/>
            <w:bookmarkStart w:id="41" w:name="_Toc3819_WPSOffice_Level2"/>
            <w:bookmarkStart w:id="42" w:name="_Toc5261_WPSOffice_Level2"/>
            <w:bookmarkStart w:id="43" w:name="_Toc31020_WPSOffice_Level2"/>
            <w:bookmarkStart w:id="44"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B</w:t>
            </w:r>
            <w:r>
              <w:rPr>
                <w:rFonts w:hint="eastAsia" w:ascii="Times New Roman" w:hAnsi="Times New Roman" w:eastAsia="微软雅黑" w:cs="Times New Roman"/>
                <w:sz w:val="18"/>
                <w:szCs w:val="18"/>
                <w:lang w:eastAsia="zh-CN"/>
              </w:rPr>
              <w:t xml:space="preserve"> | red(7,18,True) %}</w:t>
            </w:r>
          </w:p>
        </w:tc>
      </w:tr>
      <w:tr w14:paraId="05BB89B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2A57BE1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75EBC9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5B969B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2D7571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06A4D1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0E63D7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10AE6A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EB158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2660EE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88B559">
      <w:pPr>
        <w:rPr>
          <w:rFonts w:hint="eastAsia"/>
          <w:b/>
          <w:bCs/>
          <w:color w:val="31849B"/>
          <w:lang w:val="en-US" w:eastAsia="zh-CN"/>
        </w:rPr>
      </w:pPr>
      <w:r>
        <w:rPr>
          <w:rFonts w:hint="eastAsia"/>
          <w:b/>
          <w:bCs/>
          <w:color w:val="31849B"/>
          <w:lang w:val="en-US" w:eastAsia="zh-CN"/>
        </w:rPr>
        <w:t xml:space="preserve">{% endif %}{%if gene.geneC != </w:t>
      </w:r>
      <w:r>
        <w:rPr>
          <w:rFonts w:hint="default"/>
          <w:b/>
          <w:bCs/>
          <w:color w:val="31849B"/>
          <w:lang w:val="en-US" w:eastAsia="zh-CN"/>
        </w:rPr>
        <w:t>“”</w:t>
      </w:r>
      <w:r>
        <w:rPr>
          <w:rFonts w:hint="eastAsia"/>
          <w:b/>
          <w:bCs/>
          <w:color w:val="31849B"/>
          <w:lang w:val="en-US" w:eastAsia="zh-CN"/>
        </w:rPr>
        <w:t xml:space="preserve"> %}C</w:t>
      </w:r>
      <w:bookmarkEnd w:id="38"/>
      <w:bookmarkEnd w:id="39"/>
      <w:bookmarkEnd w:id="40"/>
      <w:bookmarkEnd w:id="41"/>
      <w:bookmarkEnd w:id="42"/>
      <w:bookmarkEnd w:id="43"/>
      <w:bookmarkEnd w:id="4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48909E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46937558">
            <w:pPr>
              <w:widowControl/>
              <w:jc w:val="center"/>
              <w:textAlignment w:val="center"/>
              <w:rPr>
                <w:rFonts w:ascii="Times New Roman" w:hAnsi="Times New Roman" w:eastAsia="微软雅黑" w:cs="Times New Roman"/>
                <w:i/>
                <w:iCs/>
                <w:sz w:val="18"/>
                <w:szCs w:val="18"/>
              </w:rPr>
            </w:pPr>
            <w:bookmarkStart w:id="45" w:name="_Toc15300_WPSOffice_Level2"/>
            <w:bookmarkStart w:id="46" w:name="_Toc28235_WPSOffice_Level2"/>
            <w:bookmarkStart w:id="47" w:name="_Toc20683_WPSOffice_Level2"/>
            <w:bookmarkStart w:id="48" w:name="_Toc2588_WPSOffice_Level2"/>
            <w:bookmarkStart w:id="49" w:name="_Toc11554_WPSOffice_Level2"/>
            <w:bookmarkStart w:id="50" w:name="_Toc24626_WPSOffice_Level2"/>
            <w:bookmarkStart w:id="51" w:name="_Toc233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C</w:t>
            </w:r>
            <w:r>
              <w:rPr>
                <w:rFonts w:hint="eastAsia" w:ascii="Times New Roman" w:hAnsi="Times New Roman" w:eastAsia="微软雅黑" w:cs="Times New Roman"/>
                <w:sz w:val="18"/>
                <w:szCs w:val="18"/>
                <w:lang w:eastAsia="zh-CN"/>
              </w:rPr>
              <w:t xml:space="preserve"> | red(7,18,True) %}</w:t>
            </w:r>
          </w:p>
        </w:tc>
      </w:tr>
      <w:tr w14:paraId="6494C69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26EA68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65A0C5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6DDB35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7AA41C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231860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60015A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0624C0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029A3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60F87C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4978F6">
      <w:pPr>
        <w:rPr>
          <w:rFonts w:hint="eastAsia"/>
          <w:b/>
          <w:bCs/>
          <w:color w:val="31849B"/>
          <w:lang w:val="en-US" w:eastAsia="zh-CN"/>
        </w:rPr>
      </w:pPr>
      <w:r>
        <w:rPr>
          <w:rFonts w:hint="eastAsia"/>
          <w:b/>
          <w:bCs/>
          <w:color w:val="31849B"/>
          <w:lang w:val="en-US" w:eastAsia="zh-CN"/>
        </w:rPr>
        <w:t xml:space="preserve">{% endif %}{%if gene.geneD != </w:t>
      </w:r>
      <w:r>
        <w:rPr>
          <w:rFonts w:hint="default"/>
          <w:b/>
          <w:bCs/>
          <w:color w:val="31849B"/>
          <w:lang w:val="en-US" w:eastAsia="zh-CN"/>
        </w:rPr>
        <w:t>“”</w:t>
      </w:r>
      <w:r>
        <w:rPr>
          <w:rFonts w:hint="eastAsia"/>
          <w:b/>
          <w:bCs/>
          <w:color w:val="31849B"/>
          <w:lang w:val="en-US" w:eastAsia="zh-CN"/>
        </w:rPr>
        <w:t xml:space="preserve"> %}D</w:t>
      </w:r>
      <w:bookmarkEnd w:id="45"/>
      <w:bookmarkEnd w:id="46"/>
      <w:bookmarkEnd w:id="47"/>
      <w:bookmarkEnd w:id="48"/>
      <w:bookmarkEnd w:id="49"/>
      <w:bookmarkEnd w:id="50"/>
      <w:bookmarkEnd w:id="5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0B850F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4B39EE8D">
            <w:pPr>
              <w:widowControl/>
              <w:jc w:val="center"/>
              <w:textAlignment w:val="center"/>
              <w:rPr>
                <w:rFonts w:ascii="Times New Roman" w:hAnsi="Times New Roman" w:eastAsia="微软雅黑" w:cs="Times New Roman"/>
                <w:i/>
                <w:iCs/>
                <w:sz w:val="18"/>
                <w:szCs w:val="18"/>
              </w:rPr>
            </w:pPr>
            <w:bookmarkStart w:id="52" w:name="_Toc16027_WPSOffice_Level2"/>
            <w:bookmarkStart w:id="53" w:name="_Toc18182_WPSOffice_Level2"/>
            <w:bookmarkStart w:id="54" w:name="_Toc30071_WPSOffice_Level2"/>
            <w:bookmarkStart w:id="55" w:name="_Toc19892_WPSOffice_Level2"/>
            <w:bookmarkStart w:id="56" w:name="_Toc12493_WPSOffice_Level2"/>
            <w:bookmarkStart w:id="57" w:name="_Toc31650_WPSOffice_Level2"/>
            <w:bookmarkStart w:id="58"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D</w:t>
            </w:r>
            <w:r>
              <w:rPr>
                <w:rFonts w:hint="eastAsia" w:ascii="Times New Roman" w:hAnsi="Times New Roman" w:eastAsia="微软雅黑" w:cs="Times New Roman"/>
                <w:sz w:val="18"/>
                <w:szCs w:val="18"/>
                <w:lang w:eastAsia="zh-CN"/>
              </w:rPr>
              <w:t xml:space="preserve"> | red(7,18,True) %}</w:t>
            </w:r>
          </w:p>
        </w:tc>
      </w:tr>
      <w:tr w14:paraId="317E6B9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233684C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6C27E1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49F88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6BF10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73EC31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6F66D8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43BB60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39B8C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05EE87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486A3DF">
      <w:pPr>
        <w:rPr>
          <w:rFonts w:hint="eastAsia"/>
          <w:b/>
          <w:bCs/>
          <w:color w:val="31849B"/>
          <w:lang w:val="en-US" w:eastAsia="zh-CN"/>
        </w:rPr>
      </w:pPr>
      <w:r>
        <w:rPr>
          <w:rFonts w:hint="eastAsia"/>
          <w:b/>
          <w:bCs/>
          <w:color w:val="31849B"/>
          <w:lang w:val="en-US" w:eastAsia="zh-CN"/>
        </w:rPr>
        <w:t xml:space="preserve">{% endif %}{%if gene.geneE != </w:t>
      </w:r>
      <w:r>
        <w:rPr>
          <w:rFonts w:hint="default"/>
          <w:b/>
          <w:bCs/>
          <w:color w:val="31849B"/>
          <w:lang w:val="en-US" w:eastAsia="zh-CN"/>
        </w:rPr>
        <w:t>“”</w:t>
      </w:r>
      <w:r>
        <w:rPr>
          <w:rFonts w:hint="eastAsia"/>
          <w:b/>
          <w:bCs/>
          <w:color w:val="31849B"/>
          <w:lang w:val="en-US" w:eastAsia="zh-CN"/>
        </w:rPr>
        <w:t xml:space="preserve"> %}E</w:t>
      </w:r>
      <w:bookmarkEnd w:id="52"/>
      <w:bookmarkEnd w:id="53"/>
      <w:bookmarkEnd w:id="54"/>
      <w:bookmarkEnd w:id="55"/>
      <w:bookmarkEnd w:id="56"/>
      <w:bookmarkEnd w:id="57"/>
      <w:bookmarkEnd w:id="58"/>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91D3C8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14C33728">
            <w:pPr>
              <w:widowControl/>
              <w:jc w:val="center"/>
              <w:textAlignment w:val="center"/>
              <w:rPr>
                <w:rFonts w:ascii="Times New Roman" w:hAnsi="Times New Roman" w:eastAsia="微软雅黑" w:cs="Times New Roman"/>
                <w:i/>
                <w:iCs/>
                <w:sz w:val="18"/>
                <w:szCs w:val="18"/>
              </w:rPr>
            </w:pPr>
            <w:bookmarkStart w:id="59" w:name="_Toc28312_WPSOffice_Level2"/>
            <w:bookmarkStart w:id="60" w:name="_Toc19289_WPSOffice_Level2"/>
            <w:bookmarkStart w:id="61" w:name="_Toc28534_WPSOffice_Level2"/>
            <w:bookmarkStart w:id="62" w:name="_Toc11689_WPSOffice_Level2"/>
            <w:bookmarkStart w:id="63" w:name="_Toc31447_WPSOffice_Level2"/>
            <w:bookmarkStart w:id="64" w:name="_Toc8398_WPSOffice_Level2"/>
            <w:bookmarkStart w:id="65"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E</w:t>
            </w:r>
            <w:r>
              <w:rPr>
                <w:rFonts w:hint="eastAsia" w:ascii="Times New Roman" w:hAnsi="Times New Roman" w:eastAsia="微软雅黑" w:cs="Times New Roman"/>
                <w:sz w:val="18"/>
                <w:szCs w:val="18"/>
                <w:lang w:eastAsia="zh-CN"/>
              </w:rPr>
              <w:t xml:space="preserve"> | red(7,18,True) %}</w:t>
            </w:r>
          </w:p>
        </w:tc>
      </w:tr>
      <w:tr w14:paraId="2B640B4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39621E5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3F3B41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6B58B6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356555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119058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49315C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030474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EFF89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21AED2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853FA5">
      <w:pPr>
        <w:rPr>
          <w:rFonts w:hint="eastAsia"/>
          <w:b/>
          <w:bCs/>
          <w:color w:val="31849B"/>
          <w:lang w:val="en-US" w:eastAsia="zh-CN"/>
        </w:rPr>
      </w:pPr>
      <w:r>
        <w:rPr>
          <w:rFonts w:hint="eastAsia"/>
          <w:b/>
          <w:bCs/>
          <w:color w:val="31849B"/>
          <w:lang w:val="en-US" w:eastAsia="zh-CN"/>
        </w:rPr>
        <w:t xml:space="preserve">{% endif %}{%if gene.geneF != </w:t>
      </w:r>
      <w:r>
        <w:rPr>
          <w:rFonts w:hint="default"/>
          <w:b/>
          <w:bCs/>
          <w:color w:val="31849B"/>
          <w:lang w:val="en-US" w:eastAsia="zh-CN"/>
        </w:rPr>
        <w:t>“”</w:t>
      </w:r>
      <w:r>
        <w:rPr>
          <w:rFonts w:hint="eastAsia"/>
          <w:b/>
          <w:bCs/>
          <w:color w:val="31849B"/>
          <w:lang w:val="en-US" w:eastAsia="zh-CN"/>
        </w:rPr>
        <w:t xml:space="preserve"> %}F</w:t>
      </w:r>
      <w:bookmarkEnd w:id="59"/>
      <w:bookmarkEnd w:id="60"/>
      <w:bookmarkEnd w:id="61"/>
      <w:bookmarkEnd w:id="62"/>
      <w:bookmarkEnd w:id="63"/>
      <w:bookmarkEnd w:id="64"/>
      <w:bookmarkEnd w:id="65"/>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52DCB5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3E9AED61">
            <w:pPr>
              <w:widowControl/>
              <w:jc w:val="center"/>
              <w:textAlignment w:val="center"/>
              <w:rPr>
                <w:rFonts w:ascii="Times New Roman" w:hAnsi="Times New Roman" w:eastAsia="微软雅黑" w:cs="Times New Roman"/>
                <w:i/>
                <w:iCs/>
                <w:sz w:val="18"/>
                <w:szCs w:val="18"/>
              </w:rPr>
            </w:pPr>
            <w:bookmarkStart w:id="66" w:name="_Toc2683_WPSOffice_Level2"/>
            <w:bookmarkStart w:id="67" w:name="_Toc6170_WPSOffice_Level2"/>
            <w:bookmarkStart w:id="68" w:name="_Toc5164_WPSOffice_Level2"/>
            <w:bookmarkStart w:id="69" w:name="_Toc6863_WPSOffice_Level2"/>
            <w:bookmarkStart w:id="70" w:name="_Toc13225_WPSOffice_Level2"/>
            <w:bookmarkStart w:id="71" w:name="_Toc5423_WPSOffice_Level2"/>
            <w:bookmarkStart w:id="72"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F</w:t>
            </w:r>
            <w:r>
              <w:rPr>
                <w:rFonts w:hint="eastAsia" w:ascii="Times New Roman" w:hAnsi="Times New Roman" w:eastAsia="微软雅黑" w:cs="Times New Roman"/>
                <w:sz w:val="18"/>
                <w:szCs w:val="18"/>
                <w:lang w:eastAsia="zh-CN"/>
              </w:rPr>
              <w:t xml:space="preserve"> | red(7,18,True) %}</w:t>
            </w:r>
          </w:p>
        </w:tc>
      </w:tr>
      <w:tr w14:paraId="785A72C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70CE3C2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79CACB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13C4C3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0A0DD6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72F012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4BF098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3C768E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37DDEB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309911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C7125C">
      <w:pPr>
        <w:rPr>
          <w:rFonts w:hint="eastAsia"/>
          <w:b/>
          <w:bCs/>
          <w:color w:val="31849B"/>
          <w:lang w:val="en-US" w:eastAsia="zh-CN"/>
        </w:rPr>
      </w:pPr>
      <w:r>
        <w:rPr>
          <w:rFonts w:hint="eastAsia"/>
          <w:b/>
          <w:bCs/>
          <w:color w:val="31849B"/>
          <w:lang w:val="en-US" w:eastAsia="zh-CN"/>
        </w:rPr>
        <w:t xml:space="preserve">{% endif %}{%if gene.geneG != </w:t>
      </w:r>
      <w:r>
        <w:rPr>
          <w:rFonts w:hint="default"/>
          <w:b/>
          <w:bCs/>
          <w:color w:val="31849B"/>
          <w:lang w:val="en-US" w:eastAsia="zh-CN"/>
        </w:rPr>
        <w:t>“”</w:t>
      </w:r>
      <w:r>
        <w:rPr>
          <w:rFonts w:hint="eastAsia"/>
          <w:b/>
          <w:bCs/>
          <w:color w:val="31849B"/>
          <w:lang w:val="en-US" w:eastAsia="zh-CN"/>
        </w:rPr>
        <w:t xml:space="preserve"> %}G</w:t>
      </w:r>
      <w:bookmarkEnd w:id="66"/>
      <w:bookmarkEnd w:id="67"/>
      <w:bookmarkEnd w:id="68"/>
      <w:bookmarkEnd w:id="69"/>
      <w:bookmarkEnd w:id="70"/>
      <w:bookmarkEnd w:id="71"/>
      <w:bookmarkEnd w:id="72"/>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5826AF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234CAAFD">
            <w:pPr>
              <w:widowControl/>
              <w:jc w:val="center"/>
              <w:textAlignment w:val="center"/>
              <w:rPr>
                <w:rFonts w:ascii="Times New Roman" w:hAnsi="Times New Roman" w:eastAsia="微软雅黑" w:cs="Times New Roman"/>
                <w:i/>
                <w:iCs/>
                <w:sz w:val="18"/>
                <w:szCs w:val="18"/>
              </w:rPr>
            </w:pPr>
            <w:bookmarkStart w:id="73" w:name="_Toc3387_WPSOffice_Level2"/>
            <w:bookmarkStart w:id="74" w:name="_Toc24628_WPSOffice_Level2"/>
            <w:bookmarkStart w:id="75" w:name="_Toc6323_WPSOffice_Level2"/>
            <w:bookmarkStart w:id="76" w:name="_Toc5860_WPSOffice_Level2"/>
            <w:bookmarkStart w:id="77" w:name="_Toc12046_WPSOffice_Level2"/>
            <w:bookmarkStart w:id="78" w:name="_Toc29762_WPSOffice_Level2"/>
            <w:bookmarkStart w:id="79"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G</w:t>
            </w:r>
            <w:r>
              <w:rPr>
                <w:rFonts w:hint="eastAsia" w:ascii="Times New Roman" w:hAnsi="Times New Roman" w:eastAsia="微软雅黑" w:cs="Times New Roman"/>
                <w:sz w:val="18"/>
                <w:szCs w:val="18"/>
                <w:lang w:eastAsia="zh-CN"/>
              </w:rPr>
              <w:t xml:space="preserve"> | red(7,18,True) %}</w:t>
            </w:r>
          </w:p>
        </w:tc>
      </w:tr>
      <w:tr w14:paraId="343CA2D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58680B0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061BE1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373A89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6D49F1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48220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254562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6EE419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D2E066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6F4224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26672B">
      <w:pPr>
        <w:rPr>
          <w:rFonts w:hint="eastAsia"/>
          <w:b/>
          <w:bCs/>
          <w:color w:val="31849B"/>
          <w:lang w:val="en-US" w:eastAsia="zh-CN"/>
        </w:rPr>
      </w:pPr>
      <w:r>
        <w:rPr>
          <w:rFonts w:hint="eastAsia"/>
          <w:b/>
          <w:bCs/>
          <w:color w:val="31849B"/>
          <w:lang w:val="en-US" w:eastAsia="zh-CN"/>
        </w:rPr>
        <w:t xml:space="preserve">{% endif %}{%if gene.geneH != </w:t>
      </w:r>
      <w:r>
        <w:rPr>
          <w:rFonts w:hint="default"/>
          <w:b/>
          <w:bCs/>
          <w:color w:val="31849B"/>
          <w:lang w:val="en-US" w:eastAsia="zh-CN"/>
        </w:rPr>
        <w:t>“”</w:t>
      </w:r>
      <w:r>
        <w:rPr>
          <w:rFonts w:hint="eastAsia"/>
          <w:b/>
          <w:bCs/>
          <w:color w:val="31849B"/>
          <w:lang w:val="en-US" w:eastAsia="zh-CN"/>
        </w:rPr>
        <w:t xml:space="preserve"> %}H</w:t>
      </w:r>
      <w:bookmarkEnd w:id="73"/>
      <w:bookmarkEnd w:id="74"/>
      <w:bookmarkEnd w:id="75"/>
      <w:bookmarkEnd w:id="76"/>
      <w:bookmarkEnd w:id="77"/>
      <w:bookmarkEnd w:id="78"/>
      <w:bookmarkEnd w:id="79"/>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1B8726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35ADBC36">
            <w:pPr>
              <w:widowControl/>
              <w:jc w:val="center"/>
              <w:textAlignment w:val="center"/>
              <w:rPr>
                <w:rFonts w:ascii="Times New Roman" w:hAnsi="Times New Roman" w:eastAsia="微软雅黑" w:cs="Times New Roman"/>
                <w:i/>
                <w:iCs/>
                <w:sz w:val="18"/>
                <w:szCs w:val="18"/>
              </w:rPr>
            </w:pPr>
            <w:bookmarkStart w:id="80" w:name="_Toc22500_WPSOffice_Level2"/>
            <w:bookmarkStart w:id="81" w:name="_Toc11082_WPSOffice_Level2"/>
            <w:bookmarkStart w:id="82" w:name="_Toc13244_WPSOffice_Level2"/>
            <w:bookmarkStart w:id="83" w:name="_Toc708_WPSOffice_Level2"/>
            <w:bookmarkStart w:id="84" w:name="_Toc31905_WPSOffice_Level2"/>
            <w:bookmarkStart w:id="85" w:name="_Toc15619_WPSOffice_Level2"/>
            <w:bookmarkStart w:id="86"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H</w:t>
            </w:r>
            <w:r>
              <w:rPr>
                <w:rFonts w:hint="eastAsia" w:ascii="Times New Roman" w:hAnsi="Times New Roman" w:eastAsia="微软雅黑" w:cs="Times New Roman"/>
                <w:sz w:val="18"/>
                <w:szCs w:val="18"/>
                <w:lang w:eastAsia="zh-CN"/>
              </w:rPr>
              <w:t xml:space="preserve"> | red(7,18,True) %}</w:t>
            </w:r>
          </w:p>
        </w:tc>
      </w:tr>
      <w:tr w14:paraId="671782E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1F56D16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434730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31DB11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3F9345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4A02EA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48D019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178841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309F8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53E927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E4EBA2">
      <w:pPr>
        <w:rPr>
          <w:rFonts w:hint="eastAsia"/>
          <w:b/>
          <w:bCs/>
          <w:color w:val="31849B"/>
          <w:lang w:val="en-US" w:eastAsia="zh-CN"/>
        </w:rPr>
      </w:pPr>
      <w:r>
        <w:rPr>
          <w:rFonts w:hint="eastAsia"/>
          <w:b/>
          <w:bCs/>
          <w:color w:val="31849B"/>
          <w:lang w:val="en-US" w:eastAsia="zh-CN"/>
        </w:rPr>
        <w:t xml:space="preserve">{% endif %}{%if gene.geneI != </w:t>
      </w:r>
      <w:r>
        <w:rPr>
          <w:rFonts w:hint="default"/>
          <w:b/>
          <w:bCs/>
          <w:color w:val="31849B"/>
          <w:lang w:val="en-US" w:eastAsia="zh-CN"/>
        </w:rPr>
        <w:t>“”</w:t>
      </w:r>
      <w:r>
        <w:rPr>
          <w:rFonts w:hint="eastAsia"/>
          <w:b/>
          <w:bCs/>
          <w:color w:val="31849B"/>
          <w:lang w:val="en-US" w:eastAsia="zh-CN"/>
        </w:rPr>
        <w:t xml:space="preserve"> %}I</w:t>
      </w:r>
      <w:bookmarkEnd w:id="80"/>
      <w:bookmarkEnd w:id="81"/>
      <w:bookmarkEnd w:id="82"/>
      <w:bookmarkEnd w:id="83"/>
      <w:bookmarkEnd w:id="84"/>
      <w:bookmarkEnd w:id="85"/>
      <w:bookmarkEnd w:id="86"/>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3D0992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66893B11">
            <w:pPr>
              <w:widowControl/>
              <w:jc w:val="center"/>
              <w:textAlignment w:val="center"/>
              <w:rPr>
                <w:rFonts w:ascii="Times New Roman" w:hAnsi="Times New Roman" w:eastAsia="微软雅黑" w:cs="Times New Roman"/>
                <w:i/>
                <w:iCs/>
                <w:sz w:val="18"/>
                <w:szCs w:val="18"/>
              </w:rPr>
            </w:pPr>
            <w:bookmarkStart w:id="87" w:name="_Toc15479_WPSOffice_Level2"/>
            <w:bookmarkStart w:id="88" w:name="_Toc23443_WPSOffice_Level2"/>
            <w:bookmarkStart w:id="89" w:name="_Toc13664_WPSOffice_Level2"/>
            <w:bookmarkStart w:id="90" w:name="_Toc7586_WPSOffice_Level2"/>
            <w:bookmarkStart w:id="91" w:name="_Toc21560_WPSOffice_Level2"/>
            <w:bookmarkStart w:id="92" w:name="_Toc23537_WPSOffice_Level2"/>
            <w:bookmarkStart w:id="93" w:name="_Toc404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I</w:t>
            </w:r>
            <w:r>
              <w:rPr>
                <w:rFonts w:hint="eastAsia" w:ascii="Times New Roman" w:hAnsi="Times New Roman" w:eastAsia="微软雅黑" w:cs="Times New Roman"/>
                <w:sz w:val="18"/>
                <w:szCs w:val="18"/>
                <w:lang w:eastAsia="zh-CN"/>
              </w:rPr>
              <w:t xml:space="preserve"> | red(7,18,True) %}</w:t>
            </w:r>
          </w:p>
        </w:tc>
      </w:tr>
      <w:tr w14:paraId="4E91F94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21B835D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158006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1BC16E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4E2E0C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2395DE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4A3551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0ACFE1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2E4DA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1446F4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446BE1">
      <w:pPr>
        <w:rPr>
          <w:rFonts w:hint="eastAsia"/>
          <w:b/>
          <w:bCs/>
          <w:color w:val="31849B"/>
          <w:lang w:val="en-US" w:eastAsia="zh-CN"/>
        </w:rPr>
      </w:pPr>
      <w:r>
        <w:rPr>
          <w:rFonts w:hint="eastAsia"/>
          <w:b/>
          <w:bCs/>
          <w:color w:val="31849B"/>
          <w:lang w:val="en-US" w:eastAsia="zh-CN"/>
        </w:rPr>
        <w:t xml:space="preserve">{% endif %}{%if gene.geneJ != </w:t>
      </w:r>
      <w:r>
        <w:rPr>
          <w:rFonts w:hint="default"/>
          <w:b/>
          <w:bCs/>
          <w:color w:val="31849B"/>
          <w:lang w:val="en-US" w:eastAsia="zh-CN"/>
        </w:rPr>
        <w:t>“”</w:t>
      </w:r>
      <w:r>
        <w:rPr>
          <w:rFonts w:hint="eastAsia"/>
          <w:b/>
          <w:bCs/>
          <w:color w:val="31849B"/>
          <w:lang w:val="en-US" w:eastAsia="zh-CN"/>
        </w:rPr>
        <w:t xml:space="preserve"> %}J</w:t>
      </w:r>
      <w:bookmarkEnd w:id="87"/>
      <w:bookmarkEnd w:id="88"/>
      <w:bookmarkEnd w:id="89"/>
      <w:bookmarkEnd w:id="90"/>
      <w:bookmarkEnd w:id="91"/>
      <w:bookmarkEnd w:id="92"/>
      <w:bookmarkEnd w:id="93"/>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1738D6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3B759E7F">
            <w:pPr>
              <w:widowControl/>
              <w:jc w:val="center"/>
              <w:textAlignment w:val="center"/>
              <w:rPr>
                <w:rFonts w:ascii="Times New Roman" w:hAnsi="Times New Roman" w:eastAsia="微软雅黑" w:cs="Times New Roman"/>
                <w:i/>
                <w:iCs/>
                <w:sz w:val="18"/>
                <w:szCs w:val="18"/>
              </w:rPr>
            </w:pPr>
            <w:bookmarkStart w:id="94" w:name="_Toc28498_WPSOffice_Level2"/>
            <w:bookmarkStart w:id="95" w:name="_Toc29193_WPSOffice_Level2"/>
            <w:bookmarkStart w:id="96" w:name="_Toc11254_WPSOffice_Level2"/>
            <w:bookmarkStart w:id="97" w:name="_Toc5629_WPSOffice_Level2"/>
            <w:bookmarkStart w:id="98" w:name="_Toc2337_WPSOffice_Level2"/>
            <w:bookmarkStart w:id="99" w:name="_Toc10575_WPSOffice_Level2"/>
            <w:bookmarkStart w:id="100"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J</w:t>
            </w:r>
            <w:r>
              <w:rPr>
                <w:rFonts w:hint="eastAsia" w:ascii="Times New Roman" w:hAnsi="Times New Roman" w:eastAsia="微软雅黑" w:cs="Times New Roman"/>
                <w:sz w:val="18"/>
                <w:szCs w:val="18"/>
                <w:lang w:eastAsia="zh-CN"/>
              </w:rPr>
              <w:t xml:space="preserve"> | red(7,18,True) %}</w:t>
            </w:r>
          </w:p>
        </w:tc>
      </w:tr>
      <w:tr w14:paraId="63D39CC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299C5B6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1A4E7B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259428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3279C0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145464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269917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0F05B3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F3818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1FB673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77F5CD">
      <w:pPr>
        <w:rPr>
          <w:rFonts w:hint="eastAsia"/>
          <w:b/>
          <w:bCs/>
          <w:color w:val="31849B"/>
          <w:lang w:val="en-US" w:eastAsia="zh-CN"/>
        </w:rPr>
      </w:pPr>
      <w:r>
        <w:rPr>
          <w:rFonts w:hint="eastAsia"/>
          <w:b/>
          <w:bCs/>
          <w:color w:val="31849B"/>
          <w:lang w:val="en-US" w:eastAsia="zh-CN"/>
        </w:rPr>
        <w:t xml:space="preserve">{% endif %}{%if gene.geneK != </w:t>
      </w:r>
      <w:r>
        <w:rPr>
          <w:rFonts w:hint="default"/>
          <w:b/>
          <w:bCs/>
          <w:color w:val="31849B"/>
          <w:lang w:val="en-US" w:eastAsia="zh-CN"/>
        </w:rPr>
        <w:t>“”</w:t>
      </w:r>
      <w:r>
        <w:rPr>
          <w:rFonts w:hint="eastAsia"/>
          <w:b/>
          <w:bCs/>
          <w:color w:val="31849B"/>
          <w:lang w:val="en-US" w:eastAsia="zh-CN"/>
        </w:rPr>
        <w:t xml:space="preserve"> %}K</w:t>
      </w:r>
      <w:bookmarkEnd w:id="94"/>
      <w:bookmarkEnd w:id="95"/>
      <w:bookmarkEnd w:id="96"/>
      <w:bookmarkEnd w:id="97"/>
      <w:bookmarkEnd w:id="98"/>
      <w:bookmarkEnd w:id="99"/>
      <w:bookmarkEnd w:id="10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6766C5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0611BC53">
            <w:pPr>
              <w:widowControl/>
              <w:jc w:val="center"/>
              <w:textAlignment w:val="center"/>
              <w:rPr>
                <w:rFonts w:ascii="Times New Roman" w:hAnsi="Times New Roman" w:eastAsia="微软雅黑" w:cs="Times New Roman"/>
                <w:i/>
                <w:iCs/>
                <w:sz w:val="18"/>
                <w:szCs w:val="18"/>
              </w:rPr>
            </w:pPr>
            <w:bookmarkStart w:id="101" w:name="_Toc17621_WPSOffice_Level2"/>
            <w:bookmarkStart w:id="102" w:name="_Toc18866_WPSOffice_Level2"/>
            <w:bookmarkStart w:id="103" w:name="_Toc8985_WPSOffice_Level2"/>
            <w:bookmarkStart w:id="104" w:name="_Toc8519_WPSOffice_Level2"/>
            <w:bookmarkStart w:id="105" w:name="_Toc17668_WPSOffice_Level2"/>
            <w:bookmarkStart w:id="106" w:name="_Toc2613_WPSOffice_Level2"/>
            <w:bookmarkStart w:id="107"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K</w:t>
            </w:r>
            <w:r>
              <w:rPr>
                <w:rFonts w:hint="eastAsia" w:ascii="Times New Roman" w:hAnsi="Times New Roman" w:eastAsia="微软雅黑" w:cs="Times New Roman"/>
                <w:sz w:val="18"/>
                <w:szCs w:val="18"/>
                <w:lang w:eastAsia="zh-CN"/>
              </w:rPr>
              <w:t xml:space="preserve"> | red(7,18,True) %}</w:t>
            </w:r>
          </w:p>
        </w:tc>
      </w:tr>
      <w:tr w14:paraId="3660C01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21B3DB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44D1A9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69A3EC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764C11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675E3E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3EB818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4CCC17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A1BCB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198D60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69EE449">
      <w:pPr>
        <w:rPr>
          <w:rFonts w:hint="eastAsia"/>
          <w:b/>
          <w:bCs/>
          <w:color w:val="31849B"/>
          <w:lang w:val="en-US" w:eastAsia="zh-CN"/>
        </w:rPr>
      </w:pPr>
      <w:r>
        <w:rPr>
          <w:rFonts w:hint="eastAsia"/>
          <w:b/>
          <w:bCs/>
          <w:color w:val="31849B"/>
          <w:lang w:val="en-US" w:eastAsia="zh-CN"/>
        </w:rPr>
        <w:t xml:space="preserve">{% endif %}{%if gene.geneL != </w:t>
      </w:r>
      <w:r>
        <w:rPr>
          <w:rFonts w:hint="default"/>
          <w:b/>
          <w:bCs/>
          <w:color w:val="31849B"/>
          <w:lang w:val="en-US" w:eastAsia="zh-CN"/>
        </w:rPr>
        <w:t>“”</w:t>
      </w:r>
      <w:r>
        <w:rPr>
          <w:rFonts w:hint="eastAsia"/>
          <w:b/>
          <w:bCs/>
          <w:color w:val="31849B"/>
          <w:lang w:val="en-US" w:eastAsia="zh-CN"/>
        </w:rPr>
        <w:t xml:space="preserve"> %}L</w:t>
      </w:r>
      <w:bookmarkEnd w:id="101"/>
      <w:bookmarkEnd w:id="102"/>
      <w:bookmarkEnd w:id="103"/>
      <w:bookmarkEnd w:id="104"/>
      <w:bookmarkEnd w:id="105"/>
      <w:bookmarkEnd w:id="106"/>
      <w:bookmarkEnd w:id="10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3618E2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4C09EC03">
            <w:pPr>
              <w:widowControl/>
              <w:jc w:val="center"/>
              <w:textAlignment w:val="center"/>
              <w:rPr>
                <w:rFonts w:ascii="Times New Roman" w:hAnsi="Times New Roman" w:eastAsia="微软雅黑" w:cs="Times New Roman"/>
                <w:i/>
                <w:iCs/>
                <w:sz w:val="18"/>
                <w:szCs w:val="18"/>
              </w:rPr>
            </w:pPr>
            <w:bookmarkStart w:id="108" w:name="_Toc23413_WPSOffice_Level2"/>
            <w:bookmarkStart w:id="109" w:name="_Toc25338_WPSOffice_Level2"/>
            <w:bookmarkStart w:id="110" w:name="_Toc24337_WPSOffice_Level2"/>
            <w:bookmarkStart w:id="111" w:name="_Toc12027_WPSOffice_Level2"/>
            <w:bookmarkStart w:id="112" w:name="_Toc2334_WPSOffice_Level2"/>
            <w:bookmarkStart w:id="113" w:name="_Toc12118_WPSOffice_Level2"/>
            <w:bookmarkStart w:id="114" w:name="_Toc66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L</w:t>
            </w:r>
            <w:r>
              <w:rPr>
                <w:rFonts w:hint="eastAsia" w:ascii="Times New Roman" w:hAnsi="Times New Roman" w:eastAsia="微软雅黑" w:cs="Times New Roman"/>
                <w:sz w:val="18"/>
                <w:szCs w:val="18"/>
                <w:lang w:eastAsia="zh-CN"/>
              </w:rPr>
              <w:t xml:space="preserve"> | red(7,18,True) %}</w:t>
            </w:r>
          </w:p>
        </w:tc>
      </w:tr>
      <w:tr w14:paraId="639EA9D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69566AE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16ABD7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1DF37C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0F2B23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335E88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44593F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61C06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36C3E5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6AE233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51DD1BE">
      <w:pPr>
        <w:rPr>
          <w:rFonts w:hint="eastAsia"/>
          <w:b/>
          <w:bCs/>
          <w:color w:val="31849B"/>
          <w:lang w:val="en-US" w:eastAsia="zh-CN"/>
        </w:rPr>
      </w:pPr>
      <w:r>
        <w:rPr>
          <w:rFonts w:hint="eastAsia"/>
          <w:b/>
          <w:bCs/>
          <w:color w:val="31849B"/>
          <w:lang w:val="en-US" w:eastAsia="zh-CN"/>
        </w:rPr>
        <w:t xml:space="preserve">{% endif %}{%if gene.geneM != </w:t>
      </w:r>
      <w:r>
        <w:rPr>
          <w:rFonts w:hint="default"/>
          <w:b/>
          <w:bCs/>
          <w:color w:val="31849B"/>
          <w:lang w:val="en-US" w:eastAsia="zh-CN"/>
        </w:rPr>
        <w:t>“”</w:t>
      </w:r>
      <w:r>
        <w:rPr>
          <w:rFonts w:hint="eastAsia"/>
          <w:b/>
          <w:bCs/>
          <w:color w:val="31849B"/>
          <w:lang w:val="en-US" w:eastAsia="zh-CN"/>
        </w:rPr>
        <w:t xml:space="preserve"> %}M</w:t>
      </w:r>
      <w:bookmarkEnd w:id="108"/>
      <w:bookmarkEnd w:id="109"/>
      <w:bookmarkEnd w:id="110"/>
      <w:bookmarkEnd w:id="111"/>
      <w:bookmarkEnd w:id="112"/>
      <w:bookmarkEnd w:id="113"/>
      <w:bookmarkEnd w:id="11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BC74A4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12969F6D">
            <w:pPr>
              <w:widowControl/>
              <w:jc w:val="center"/>
              <w:textAlignment w:val="center"/>
              <w:rPr>
                <w:rFonts w:ascii="Times New Roman" w:hAnsi="Times New Roman" w:eastAsia="微软雅黑" w:cs="Times New Roman"/>
                <w:i/>
                <w:iCs/>
                <w:sz w:val="18"/>
                <w:szCs w:val="18"/>
              </w:rPr>
            </w:pPr>
            <w:bookmarkStart w:id="115" w:name="_Toc5840_WPSOffice_Level2"/>
            <w:bookmarkStart w:id="116" w:name="_Toc20736_WPSOffice_Level2"/>
            <w:bookmarkStart w:id="117" w:name="_Toc17254_WPSOffice_Level2"/>
            <w:bookmarkStart w:id="118" w:name="_Toc17711_WPSOffice_Level2"/>
            <w:bookmarkStart w:id="119" w:name="_Toc20271_WPSOffice_Level2"/>
            <w:bookmarkStart w:id="120" w:name="_Toc6074_WPSOffice_Level2"/>
            <w:bookmarkStart w:id="121"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M</w:t>
            </w:r>
            <w:r>
              <w:rPr>
                <w:rFonts w:hint="eastAsia" w:ascii="Times New Roman" w:hAnsi="Times New Roman" w:eastAsia="微软雅黑" w:cs="Times New Roman"/>
                <w:sz w:val="18"/>
                <w:szCs w:val="18"/>
                <w:lang w:eastAsia="zh-CN"/>
              </w:rPr>
              <w:t xml:space="preserve"> | red(7,18,True) %}</w:t>
            </w:r>
          </w:p>
        </w:tc>
      </w:tr>
      <w:tr w14:paraId="6BBD303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61A51CD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0DF6CA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6484B0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3ABAA0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13DB05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33B2B8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3BE201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3383DD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25F050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0D19F7">
      <w:pPr>
        <w:rPr>
          <w:rFonts w:hint="eastAsia"/>
          <w:b/>
          <w:bCs/>
          <w:color w:val="31849B"/>
          <w:lang w:val="en-US" w:eastAsia="zh-CN"/>
        </w:rPr>
      </w:pPr>
      <w:r>
        <w:rPr>
          <w:rFonts w:hint="eastAsia"/>
          <w:b/>
          <w:bCs/>
          <w:color w:val="31849B"/>
          <w:lang w:val="en-US" w:eastAsia="zh-CN"/>
        </w:rPr>
        <w:t xml:space="preserve">{% endif %}{%if gene.geneN != </w:t>
      </w:r>
      <w:r>
        <w:rPr>
          <w:rFonts w:hint="default"/>
          <w:b/>
          <w:bCs/>
          <w:color w:val="31849B"/>
          <w:lang w:val="en-US" w:eastAsia="zh-CN"/>
        </w:rPr>
        <w:t>“”</w:t>
      </w:r>
      <w:r>
        <w:rPr>
          <w:rFonts w:hint="eastAsia"/>
          <w:b/>
          <w:bCs/>
          <w:color w:val="31849B"/>
          <w:lang w:val="en-US" w:eastAsia="zh-CN"/>
        </w:rPr>
        <w:t xml:space="preserve"> %}N</w:t>
      </w:r>
      <w:bookmarkEnd w:id="115"/>
      <w:bookmarkEnd w:id="116"/>
      <w:bookmarkEnd w:id="117"/>
      <w:bookmarkEnd w:id="118"/>
      <w:bookmarkEnd w:id="119"/>
      <w:bookmarkEnd w:id="120"/>
      <w:bookmarkEnd w:id="12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0CDC85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20D918B0">
            <w:pPr>
              <w:widowControl/>
              <w:jc w:val="center"/>
              <w:textAlignment w:val="center"/>
              <w:rPr>
                <w:rFonts w:ascii="Times New Roman" w:hAnsi="Times New Roman" w:eastAsia="微软雅黑" w:cs="Times New Roman"/>
                <w:i/>
                <w:iCs/>
                <w:sz w:val="18"/>
                <w:szCs w:val="18"/>
              </w:rPr>
            </w:pPr>
            <w:bookmarkStart w:id="122" w:name="_Toc24586_WPSOffice_Level2"/>
            <w:bookmarkStart w:id="123" w:name="_Toc26031_WPSOffice_Level2"/>
            <w:bookmarkStart w:id="124" w:name="_Toc18784_WPSOffice_Level2"/>
            <w:bookmarkStart w:id="125" w:name="_Toc18295_WPSOffice_Level2"/>
            <w:bookmarkStart w:id="126" w:name="_Toc18813_WPSOffice_Level2"/>
            <w:bookmarkStart w:id="127" w:name="_Toc31683_WPSOffice_Level2"/>
            <w:bookmarkStart w:id="128"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N</w:t>
            </w:r>
            <w:r>
              <w:rPr>
                <w:rFonts w:hint="eastAsia" w:ascii="Times New Roman" w:hAnsi="Times New Roman" w:eastAsia="微软雅黑" w:cs="Times New Roman"/>
                <w:sz w:val="18"/>
                <w:szCs w:val="18"/>
                <w:lang w:eastAsia="zh-CN"/>
              </w:rPr>
              <w:t xml:space="preserve"> | red(7,18,True) %}</w:t>
            </w:r>
          </w:p>
        </w:tc>
      </w:tr>
      <w:tr w14:paraId="79C4DCF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20D6C85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38F3E3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152088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638392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5F4BE6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4E1068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03F86E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238A3C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5E5B48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30EF58E">
      <w:pPr>
        <w:rPr>
          <w:rFonts w:hint="eastAsia"/>
          <w:b/>
          <w:bCs/>
          <w:color w:val="31849B"/>
          <w:lang w:val="en-US" w:eastAsia="zh-CN"/>
        </w:rPr>
      </w:pPr>
      <w:r>
        <w:rPr>
          <w:rFonts w:hint="eastAsia"/>
          <w:b/>
          <w:bCs/>
          <w:color w:val="31849B"/>
          <w:lang w:val="en-US" w:eastAsia="zh-CN"/>
        </w:rPr>
        <w:t xml:space="preserve">{% endif %}{%if gene.geneO != </w:t>
      </w:r>
      <w:r>
        <w:rPr>
          <w:rFonts w:hint="default"/>
          <w:b/>
          <w:bCs/>
          <w:color w:val="31849B"/>
          <w:lang w:val="en-US" w:eastAsia="zh-CN"/>
        </w:rPr>
        <w:t>“”</w:t>
      </w:r>
      <w:r>
        <w:rPr>
          <w:rFonts w:hint="eastAsia"/>
          <w:b/>
          <w:bCs/>
          <w:color w:val="31849B"/>
          <w:lang w:val="en-US" w:eastAsia="zh-CN"/>
        </w:rPr>
        <w:t xml:space="preserve"> %}O</w:t>
      </w:r>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028AF6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363D0DC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O</w:t>
            </w:r>
            <w:r>
              <w:rPr>
                <w:rFonts w:hint="eastAsia" w:ascii="Times New Roman" w:hAnsi="Times New Roman" w:eastAsia="微软雅黑" w:cs="Times New Roman"/>
                <w:sz w:val="18"/>
                <w:szCs w:val="18"/>
                <w:lang w:eastAsia="zh-CN"/>
              </w:rPr>
              <w:t xml:space="preserve"> | red(7,18,True) %}</w:t>
            </w:r>
          </w:p>
        </w:tc>
      </w:tr>
      <w:tr w14:paraId="44B46CA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4EAD2E2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2DF00A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1F21F7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410AEE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07D3A2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3EE317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1E942E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93B7E2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510A7F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D7CD5">
      <w:pPr>
        <w:rPr>
          <w:rFonts w:hint="eastAsia"/>
          <w:b/>
          <w:bCs/>
          <w:color w:val="31849B"/>
          <w:lang w:val="en-US" w:eastAsia="zh-CN"/>
        </w:rPr>
      </w:pPr>
      <w:r>
        <w:rPr>
          <w:rFonts w:hint="eastAsia"/>
          <w:b/>
          <w:bCs/>
          <w:color w:val="31849B"/>
          <w:lang w:val="en-US" w:eastAsia="zh-CN"/>
        </w:rPr>
        <w:t xml:space="preserve">{% endif %}{%if gene.geneP != </w:t>
      </w:r>
      <w:r>
        <w:rPr>
          <w:rFonts w:hint="default"/>
          <w:b/>
          <w:bCs/>
          <w:color w:val="31849B"/>
          <w:lang w:val="en-US" w:eastAsia="zh-CN"/>
        </w:rPr>
        <w:t>“”</w:t>
      </w:r>
      <w:r>
        <w:rPr>
          <w:rFonts w:hint="eastAsia"/>
          <w:b/>
          <w:bCs/>
          <w:color w:val="31849B"/>
          <w:lang w:val="en-US" w:eastAsia="zh-CN"/>
        </w:rPr>
        <w:t xml:space="preserve"> %}P</w:t>
      </w:r>
      <w:bookmarkEnd w:id="122"/>
      <w:bookmarkEnd w:id="123"/>
      <w:bookmarkEnd w:id="124"/>
      <w:bookmarkEnd w:id="125"/>
      <w:bookmarkEnd w:id="126"/>
      <w:bookmarkEnd w:id="127"/>
      <w:bookmarkEnd w:id="128"/>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E2747A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012D0FF8">
            <w:pPr>
              <w:widowControl/>
              <w:jc w:val="center"/>
              <w:textAlignment w:val="center"/>
              <w:rPr>
                <w:rFonts w:ascii="Times New Roman" w:hAnsi="Times New Roman" w:eastAsia="微软雅黑" w:cs="Times New Roman"/>
                <w:i/>
                <w:iCs/>
                <w:sz w:val="18"/>
                <w:szCs w:val="18"/>
              </w:rPr>
            </w:pPr>
            <w:bookmarkStart w:id="129" w:name="_Toc25837_WPSOffice_Level2"/>
            <w:bookmarkStart w:id="130" w:name="_Toc31152_WPSOffice_Level2"/>
            <w:bookmarkStart w:id="131" w:name="_Toc22167_WPSOffice_Level2"/>
            <w:bookmarkStart w:id="132" w:name="_Toc15930_WPSOffice_Level2"/>
            <w:bookmarkStart w:id="133" w:name="_Toc2455_WPSOffice_Level2"/>
            <w:bookmarkStart w:id="134" w:name="_Toc11576_WPSOffice_Level2"/>
            <w:bookmarkStart w:id="135"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P</w:t>
            </w:r>
            <w:r>
              <w:rPr>
                <w:rFonts w:hint="eastAsia" w:ascii="Times New Roman" w:hAnsi="Times New Roman" w:eastAsia="微软雅黑" w:cs="Times New Roman"/>
                <w:sz w:val="18"/>
                <w:szCs w:val="18"/>
                <w:lang w:eastAsia="zh-CN"/>
              </w:rPr>
              <w:t xml:space="preserve"> | red(7,18,True) %}</w:t>
            </w:r>
          </w:p>
        </w:tc>
      </w:tr>
      <w:tr w14:paraId="182061E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2992807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7C9CA9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0CE978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55D5EF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4B6C39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76ED9D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4C544A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D0B8D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5A0519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260E4C">
      <w:pPr>
        <w:rPr>
          <w:rFonts w:hint="eastAsia"/>
          <w:b/>
          <w:bCs/>
          <w:color w:val="31849B"/>
          <w:lang w:val="en-US" w:eastAsia="zh-CN"/>
        </w:rPr>
      </w:pPr>
      <w:r>
        <w:rPr>
          <w:rFonts w:hint="eastAsia"/>
          <w:b/>
          <w:bCs/>
          <w:color w:val="31849B"/>
          <w:lang w:val="en-US" w:eastAsia="zh-CN"/>
        </w:rPr>
        <w:t xml:space="preserve">{% endif %}{%if gene.geneQ != </w:t>
      </w:r>
      <w:r>
        <w:rPr>
          <w:rFonts w:hint="default"/>
          <w:b/>
          <w:bCs/>
          <w:color w:val="31849B"/>
          <w:lang w:val="en-US" w:eastAsia="zh-CN"/>
        </w:rPr>
        <w:t>“”</w:t>
      </w:r>
      <w:r>
        <w:rPr>
          <w:rFonts w:hint="eastAsia"/>
          <w:b/>
          <w:bCs/>
          <w:color w:val="31849B"/>
          <w:lang w:val="en-US" w:eastAsia="zh-CN"/>
        </w:rPr>
        <w:t xml:space="preserve"> %}Q</w:t>
      </w:r>
      <w:bookmarkEnd w:id="129"/>
      <w:bookmarkEnd w:id="130"/>
      <w:bookmarkEnd w:id="131"/>
      <w:bookmarkEnd w:id="132"/>
      <w:bookmarkEnd w:id="133"/>
      <w:bookmarkEnd w:id="134"/>
      <w:bookmarkEnd w:id="135"/>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B3065B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5D30AF59">
            <w:pPr>
              <w:widowControl/>
              <w:jc w:val="center"/>
              <w:textAlignment w:val="center"/>
              <w:rPr>
                <w:rFonts w:ascii="Times New Roman" w:hAnsi="Times New Roman" w:eastAsia="微软雅黑" w:cs="Times New Roman"/>
                <w:i/>
                <w:iCs/>
                <w:sz w:val="18"/>
                <w:szCs w:val="18"/>
              </w:rPr>
            </w:pPr>
            <w:bookmarkStart w:id="136" w:name="_Toc6105_WPSOffice_Level2"/>
            <w:bookmarkStart w:id="137" w:name="_Toc21844_WPSOffice_Level2"/>
            <w:bookmarkStart w:id="138" w:name="_Toc18298_WPSOffice_Level2"/>
            <w:bookmarkStart w:id="139" w:name="_Toc21218_WPSOffice_Level2"/>
            <w:bookmarkStart w:id="140" w:name="_Toc17817_WPSOffice_Level2"/>
            <w:bookmarkStart w:id="141" w:name="_Toc24581_WPSOffice_Level2"/>
            <w:bookmarkStart w:id="142" w:name="_Toc109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Q</w:t>
            </w:r>
            <w:r>
              <w:rPr>
                <w:rFonts w:hint="eastAsia" w:ascii="Times New Roman" w:hAnsi="Times New Roman" w:eastAsia="微软雅黑" w:cs="Times New Roman"/>
                <w:sz w:val="18"/>
                <w:szCs w:val="18"/>
                <w:lang w:eastAsia="zh-CN"/>
              </w:rPr>
              <w:t xml:space="preserve"> | red(7,18,True) %}</w:t>
            </w:r>
          </w:p>
        </w:tc>
      </w:tr>
      <w:tr w14:paraId="2E1C7F7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08948C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07EF63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4A3B0E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27FA5A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4E367A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234790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010740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37939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6C1B9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F70B20">
      <w:pPr>
        <w:rPr>
          <w:rFonts w:hint="eastAsia"/>
          <w:b/>
          <w:bCs/>
          <w:color w:val="31849B"/>
          <w:lang w:val="en-US" w:eastAsia="zh-CN"/>
        </w:rPr>
      </w:pPr>
      <w:r>
        <w:rPr>
          <w:rFonts w:hint="eastAsia"/>
          <w:b/>
          <w:bCs/>
          <w:color w:val="31849B"/>
          <w:lang w:val="en-US" w:eastAsia="zh-CN"/>
        </w:rPr>
        <w:t xml:space="preserve">{% endif %}{%if gene.geneR != </w:t>
      </w:r>
      <w:r>
        <w:rPr>
          <w:rFonts w:hint="default"/>
          <w:b/>
          <w:bCs/>
          <w:color w:val="31849B"/>
          <w:lang w:val="en-US" w:eastAsia="zh-CN"/>
        </w:rPr>
        <w:t>“”</w:t>
      </w:r>
      <w:r>
        <w:rPr>
          <w:rFonts w:hint="eastAsia"/>
          <w:b/>
          <w:bCs/>
          <w:color w:val="31849B"/>
          <w:lang w:val="en-US" w:eastAsia="zh-CN"/>
        </w:rPr>
        <w:t xml:space="preserve"> %}R</w:t>
      </w:r>
      <w:bookmarkEnd w:id="136"/>
      <w:bookmarkEnd w:id="137"/>
      <w:bookmarkEnd w:id="138"/>
      <w:bookmarkEnd w:id="139"/>
      <w:bookmarkEnd w:id="140"/>
      <w:bookmarkEnd w:id="141"/>
      <w:bookmarkEnd w:id="142"/>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3997E9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602BD302">
            <w:pPr>
              <w:widowControl/>
              <w:jc w:val="center"/>
              <w:textAlignment w:val="center"/>
              <w:rPr>
                <w:rFonts w:ascii="Times New Roman" w:hAnsi="Times New Roman" w:eastAsia="微软雅黑" w:cs="Times New Roman"/>
                <w:i/>
                <w:iCs/>
                <w:sz w:val="18"/>
                <w:szCs w:val="18"/>
              </w:rPr>
            </w:pPr>
            <w:bookmarkStart w:id="143" w:name="_Toc22953_WPSOffice_Level2"/>
            <w:bookmarkStart w:id="144" w:name="_Toc5805_WPSOffice_Level2"/>
            <w:bookmarkStart w:id="145" w:name="_Toc26632_WPSOffice_Level2"/>
            <w:bookmarkStart w:id="146" w:name="_Toc7518_WPSOffice_Level2"/>
            <w:bookmarkStart w:id="147" w:name="_Toc32618_WPSOffice_Level2"/>
            <w:bookmarkStart w:id="148" w:name="_Toc20673_WPSOffice_Level2"/>
            <w:bookmarkStart w:id="149"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R</w:t>
            </w:r>
            <w:r>
              <w:rPr>
                <w:rFonts w:hint="eastAsia" w:ascii="Times New Roman" w:hAnsi="Times New Roman" w:eastAsia="微软雅黑" w:cs="Times New Roman"/>
                <w:sz w:val="18"/>
                <w:szCs w:val="18"/>
                <w:lang w:eastAsia="zh-CN"/>
              </w:rPr>
              <w:t xml:space="preserve"> | red(7,18,True) %}</w:t>
            </w:r>
          </w:p>
        </w:tc>
      </w:tr>
      <w:tr w14:paraId="053CE2C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5BDB38B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6D539D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6A2C19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3F3D9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451468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643E66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5E2F0C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A58E6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33139C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55BE02">
      <w:pPr>
        <w:rPr>
          <w:rFonts w:hint="eastAsia"/>
          <w:b/>
          <w:bCs/>
          <w:color w:val="31849B"/>
          <w:lang w:val="en-US" w:eastAsia="zh-CN"/>
        </w:rPr>
      </w:pPr>
      <w:r>
        <w:rPr>
          <w:rFonts w:hint="eastAsia"/>
          <w:b/>
          <w:bCs/>
          <w:color w:val="31849B"/>
          <w:lang w:val="en-US" w:eastAsia="zh-CN"/>
        </w:rPr>
        <w:t xml:space="preserve">{% endif %}{%if gene.geneS != </w:t>
      </w:r>
      <w:r>
        <w:rPr>
          <w:rFonts w:hint="default"/>
          <w:b/>
          <w:bCs/>
          <w:color w:val="31849B"/>
          <w:lang w:val="en-US" w:eastAsia="zh-CN"/>
        </w:rPr>
        <w:t>“”</w:t>
      </w:r>
      <w:r>
        <w:rPr>
          <w:rFonts w:hint="eastAsia"/>
          <w:b/>
          <w:bCs/>
          <w:color w:val="31849B"/>
          <w:lang w:val="en-US" w:eastAsia="zh-CN"/>
        </w:rPr>
        <w:t xml:space="preserve"> %}S</w:t>
      </w:r>
      <w:bookmarkEnd w:id="143"/>
      <w:bookmarkEnd w:id="144"/>
      <w:bookmarkEnd w:id="145"/>
      <w:bookmarkEnd w:id="146"/>
      <w:bookmarkEnd w:id="147"/>
      <w:bookmarkEnd w:id="148"/>
      <w:bookmarkEnd w:id="149"/>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8C3EC5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52C3F7DD">
            <w:pPr>
              <w:widowControl/>
              <w:jc w:val="center"/>
              <w:textAlignment w:val="center"/>
              <w:rPr>
                <w:rFonts w:ascii="Times New Roman" w:hAnsi="Times New Roman" w:eastAsia="微软雅黑" w:cs="Times New Roman"/>
                <w:i/>
                <w:iCs/>
                <w:sz w:val="18"/>
                <w:szCs w:val="18"/>
              </w:rPr>
            </w:pPr>
            <w:bookmarkStart w:id="150" w:name="_Toc15940_WPSOffice_Level2"/>
            <w:bookmarkStart w:id="151" w:name="_Toc14661_WPSOffice_Level2"/>
            <w:bookmarkStart w:id="152" w:name="_Toc22431_WPSOffice_Level2"/>
            <w:bookmarkStart w:id="153" w:name="_Toc22629_WPSOffice_Level2"/>
            <w:bookmarkStart w:id="154" w:name="_Toc31722_WPSOffice_Level2"/>
            <w:bookmarkStart w:id="155" w:name="_Toc9505_WPSOffice_Level2"/>
            <w:bookmarkStart w:id="156"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S</w:t>
            </w:r>
            <w:r>
              <w:rPr>
                <w:rFonts w:hint="eastAsia" w:ascii="Times New Roman" w:hAnsi="Times New Roman" w:eastAsia="微软雅黑" w:cs="Times New Roman"/>
                <w:sz w:val="18"/>
                <w:szCs w:val="18"/>
                <w:lang w:eastAsia="zh-CN"/>
              </w:rPr>
              <w:t xml:space="preserve"> | red(7,18,True) %}</w:t>
            </w:r>
          </w:p>
        </w:tc>
      </w:tr>
      <w:tr w14:paraId="7032410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2F7013F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1E451F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287E1D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48B111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6692F3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3BAB4B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72081C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2E1EF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3A93D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CBA04EC">
      <w:pPr>
        <w:rPr>
          <w:rFonts w:hint="eastAsia"/>
          <w:b/>
          <w:bCs/>
          <w:color w:val="31849B"/>
          <w:lang w:val="en-US" w:eastAsia="zh-CN"/>
        </w:rPr>
      </w:pPr>
      <w:r>
        <w:rPr>
          <w:rFonts w:hint="eastAsia"/>
          <w:b/>
          <w:bCs/>
          <w:color w:val="31849B"/>
          <w:lang w:val="en-US" w:eastAsia="zh-CN"/>
        </w:rPr>
        <w:t xml:space="preserve">{% endif %}{%if gene.geneT != </w:t>
      </w:r>
      <w:r>
        <w:rPr>
          <w:rFonts w:hint="default"/>
          <w:b/>
          <w:bCs/>
          <w:color w:val="31849B"/>
          <w:lang w:val="en-US" w:eastAsia="zh-CN"/>
        </w:rPr>
        <w:t>“”</w:t>
      </w:r>
      <w:r>
        <w:rPr>
          <w:rFonts w:hint="eastAsia"/>
          <w:b/>
          <w:bCs/>
          <w:color w:val="31849B"/>
          <w:lang w:val="en-US" w:eastAsia="zh-CN"/>
        </w:rPr>
        <w:t xml:space="preserve"> %}T</w:t>
      </w:r>
      <w:bookmarkEnd w:id="150"/>
      <w:bookmarkEnd w:id="151"/>
      <w:bookmarkEnd w:id="152"/>
      <w:bookmarkEnd w:id="153"/>
      <w:bookmarkEnd w:id="154"/>
      <w:bookmarkEnd w:id="155"/>
      <w:bookmarkEnd w:id="156"/>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ABD0A8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26CD9F92">
            <w:pPr>
              <w:widowControl/>
              <w:jc w:val="center"/>
              <w:textAlignment w:val="center"/>
              <w:rPr>
                <w:rFonts w:ascii="Times New Roman" w:hAnsi="Times New Roman" w:eastAsia="微软雅黑" w:cs="Times New Roman"/>
                <w:i/>
                <w:iCs/>
                <w:sz w:val="18"/>
                <w:szCs w:val="18"/>
              </w:rPr>
            </w:pPr>
            <w:bookmarkStart w:id="157" w:name="_Toc4328_WPSOffice_Level2"/>
            <w:bookmarkStart w:id="158" w:name="_Toc24372_WPSOffice_Level2"/>
            <w:bookmarkStart w:id="159" w:name="_Toc20849_WPSOffice_Level2"/>
            <w:bookmarkStart w:id="160" w:name="_Toc5581_WPSOffice_Level2"/>
            <w:bookmarkStart w:id="161" w:name="_Toc27188_WPSOffice_Level2"/>
            <w:bookmarkStart w:id="162" w:name="_Toc27147_WPSOffice_Level2"/>
            <w:bookmarkStart w:id="163"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T</w:t>
            </w:r>
            <w:r>
              <w:rPr>
                <w:rFonts w:hint="eastAsia" w:ascii="Times New Roman" w:hAnsi="Times New Roman" w:eastAsia="微软雅黑" w:cs="Times New Roman"/>
                <w:sz w:val="18"/>
                <w:szCs w:val="18"/>
                <w:lang w:eastAsia="zh-CN"/>
              </w:rPr>
              <w:t xml:space="preserve"> | red(7,18,True) %}</w:t>
            </w:r>
          </w:p>
        </w:tc>
      </w:tr>
      <w:tr w14:paraId="4D345DE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7E7CCA2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1A3169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23D1F9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396D55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10854C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23DC16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4E6F06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CB247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04BD60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745251">
      <w:pPr>
        <w:rPr>
          <w:rFonts w:hint="eastAsia"/>
          <w:b/>
          <w:bCs/>
          <w:color w:val="31849B"/>
          <w:lang w:val="en-US" w:eastAsia="zh-CN"/>
        </w:rPr>
      </w:pPr>
      <w:r>
        <w:rPr>
          <w:rFonts w:hint="eastAsia"/>
          <w:b/>
          <w:bCs/>
          <w:color w:val="31849B"/>
          <w:lang w:val="en-US" w:eastAsia="zh-CN"/>
        </w:rPr>
        <w:t xml:space="preserve">{% endif %}{%if gene.geneU != </w:t>
      </w:r>
      <w:r>
        <w:rPr>
          <w:rFonts w:hint="default"/>
          <w:b/>
          <w:bCs/>
          <w:color w:val="31849B"/>
          <w:lang w:val="en-US" w:eastAsia="zh-CN"/>
        </w:rPr>
        <w:t>“”</w:t>
      </w:r>
      <w:r>
        <w:rPr>
          <w:rFonts w:hint="eastAsia"/>
          <w:b/>
          <w:bCs/>
          <w:color w:val="31849B"/>
          <w:lang w:val="en-US" w:eastAsia="zh-CN"/>
        </w:rPr>
        <w:t xml:space="preserve"> %}U</w:t>
      </w:r>
      <w:bookmarkEnd w:id="157"/>
      <w:bookmarkEnd w:id="158"/>
      <w:bookmarkEnd w:id="159"/>
      <w:bookmarkEnd w:id="160"/>
      <w:bookmarkEnd w:id="161"/>
      <w:bookmarkEnd w:id="162"/>
      <w:bookmarkEnd w:id="163"/>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540F90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3E9C4E93">
            <w:pPr>
              <w:widowControl/>
              <w:jc w:val="center"/>
              <w:textAlignment w:val="center"/>
              <w:rPr>
                <w:rFonts w:ascii="Times New Roman" w:hAnsi="Times New Roman" w:eastAsia="微软雅黑" w:cs="Times New Roman"/>
                <w:i/>
                <w:iCs/>
                <w:sz w:val="18"/>
                <w:szCs w:val="18"/>
              </w:rPr>
            </w:pPr>
            <w:bookmarkStart w:id="164" w:name="_Toc9066_WPSOffice_Level2"/>
            <w:bookmarkStart w:id="165" w:name="_Toc23854_WPSOffice_Level2"/>
            <w:bookmarkStart w:id="166" w:name="_Toc6343_WPSOffice_Level2"/>
            <w:bookmarkStart w:id="167" w:name="_Toc8746_WPSOffice_Level2"/>
            <w:bookmarkStart w:id="168" w:name="_Toc23457_WPSOffice_Level2"/>
            <w:bookmarkStart w:id="169" w:name="_Toc26466_WPSOffice_Level2"/>
            <w:bookmarkStart w:id="170"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U</w:t>
            </w:r>
            <w:r>
              <w:rPr>
                <w:rFonts w:hint="eastAsia" w:ascii="Times New Roman" w:hAnsi="Times New Roman" w:eastAsia="微软雅黑" w:cs="Times New Roman"/>
                <w:sz w:val="18"/>
                <w:szCs w:val="18"/>
                <w:lang w:eastAsia="zh-CN"/>
              </w:rPr>
              <w:t xml:space="preserve"> | red(7,18,True) %}</w:t>
            </w:r>
          </w:p>
        </w:tc>
      </w:tr>
      <w:tr w14:paraId="42C627F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615E41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10DB87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0D9135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417B43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3DD0C0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45E697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10D485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5D93D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1A9F88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EC22490">
      <w:pPr>
        <w:rPr>
          <w:rFonts w:hint="eastAsia"/>
          <w:b/>
          <w:bCs/>
          <w:color w:val="31849B"/>
          <w:lang w:val="en-US" w:eastAsia="zh-CN"/>
        </w:rPr>
      </w:pPr>
      <w:r>
        <w:rPr>
          <w:rFonts w:hint="eastAsia"/>
          <w:b/>
          <w:bCs/>
          <w:color w:val="31849B"/>
          <w:lang w:val="en-US" w:eastAsia="zh-CN"/>
        </w:rPr>
        <w:t xml:space="preserve">{% endif %}{%if gene.geneV != </w:t>
      </w:r>
      <w:r>
        <w:rPr>
          <w:rFonts w:hint="default"/>
          <w:b/>
          <w:bCs/>
          <w:color w:val="31849B"/>
          <w:lang w:val="en-US" w:eastAsia="zh-CN"/>
        </w:rPr>
        <w:t>“”</w:t>
      </w:r>
      <w:r>
        <w:rPr>
          <w:rFonts w:hint="eastAsia"/>
          <w:b/>
          <w:bCs/>
          <w:color w:val="31849B"/>
          <w:lang w:val="en-US" w:eastAsia="zh-CN"/>
        </w:rPr>
        <w:t xml:space="preserve"> %}V</w:t>
      </w:r>
      <w:bookmarkEnd w:id="164"/>
      <w:bookmarkEnd w:id="165"/>
      <w:bookmarkEnd w:id="166"/>
      <w:bookmarkEnd w:id="167"/>
      <w:bookmarkEnd w:id="168"/>
      <w:bookmarkEnd w:id="169"/>
      <w:bookmarkEnd w:id="17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9B2685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05EFDE66">
            <w:pPr>
              <w:widowControl/>
              <w:jc w:val="center"/>
              <w:textAlignment w:val="center"/>
              <w:rPr>
                <w:rFonts w:ascii="Times New Roman" w:hAnsi="Times New Roman" w:eastAsia="微软雅黑" w:cs="Times New Roman"/>
                <w:i/>
                <w:iCs/>
                <w:sz w:val="18"/>
                <w:szCs w:val="18"/>
              </w:rPr>
            </w:pPr>
            <w:bookmarkStart w:id="171" w:name="_Toc12685_WPSOffice_Level2"/>
            <w:bookmarkStart w:id="172" w:name="_Toc17938_WPSOffice_Level2"/>
            <w:bookmarkStart w:id="173" w:name="_Toc3049_WPSOffice_Level2"/>
            <w:bookmarkStart w:id="174" w:name="_Toc6069_WPSOffice_Level2"/>
            <w:bookmarkStart w:id="175" w:name="_Toc20319_WPSOffice_Level2"/>
            <w:bookmarkStart w:id="176" w:name="_Toc1557_WPSOffice_Level2"/>
            <w:bookmarkStart w:id="177"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V</w:t>
            </w:r>
            <w:r>
              <w:rPr>
                <w:rFonts w:hint="eastAsia" w:ascii="Times New Roman" w:hAnsi="Times New Roman" w:eastAsia="微软雅黑" w:cs="Times New Roman"/>
                <w:sz w:val="18"/>
                <w:szCs w:val="18"/>
                <w:lang w:eastAsia="zh-CN"/>
              </w:rPr>
              <w:t xml:space="preserve"> | red(7,18,True) %}</w:t>
            </w:r>
          </w:p>
        </w:tc>
      </w:tr>
      <w:tr w14:paraId="5421D40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07C318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66CD7A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244116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698ACF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4AEA40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7ED3F3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3D4334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EC889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4EAFD0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70DC6C4">
      <w:pPr>
        <w:rPr>
          <w:rFonts w:hint="eastAsia"/>
          <w:b/>
          <w:bCs/>
          <w:color w:val="31849B"/>
          <w:lang w:val="en-US" w:eastAsia="zh-CN"/>
        </w:rPr>
      </w:pPr>
      <w:r>
        <w:rPr>
          <w:rFonts w:hint="eastAsia"/>
          <w:b/>
          <w:bCs/>
          <w:color w:val="31849B"/>
          <w:lang w:val="en-US" w:eastAsia="zh-CN"/>
        </w:rPr>
        <w:t xml:space="preserve">{% endif %}{%if gene.geneW != </w:t>
      </w:r>
      <w:r>
        <w:rPr>
          <w:rFonts w:hint="default"/>
          <w:b/>
          <w:bCs/>
          <w:color w:val="31849B"/>
          <w:lang w:val="en-US" w:eastAsia="zh-CN"/>
        </w:rPr>
        <w:t>“”</w:t>
      </w:r>
      <w:r>
        <w:rPr>
          <w:rFonts w:hint="eastAsia"/>
          <w:b/>
          <w:bCs/>
          <w:color w:val="31849B"/>
          <w:lang w:val="en-US" w:eastAsia="zh-CN"/>
        </w:rPr>
        <w:t xml:space="preserve"> %}W</w:t>
      </w:r>
      <w:bookmarkEnd w:id="171"/>
      <w:bookmarkEnd w:id="172"/>
      <w:bookmarkEnd w:id="173"/>
      <w:bookmarkEnd w:id="174"/>
      <w:bookmarkEnd w:id="175"/>
      <w:bookmarkEnd w:id="176"/>
      <w:bookmarkEnd w:id="17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0E5C22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5482A09F">
            <w:pPr>
              <w:widowControl/>
              <w:jc w:val="center"/>
              <w:textAlignment w:val="center"/>
              <w:rPr>
                <w:rFonts w:ascii="Times New Roman" w:hAnsi="Times New Roman" w:eastAsia="微软雅黑" w:cs="Times New Roman"/>
                <w:i/>
                <w:iCs/>
                <w:sz w:val="18"/>
                <w:szCs w:val="18"/>
              </w:rPr>
            </w:pPr>
            <w:bookmarkStart w:id="178" w:name="_Toc25956_WPSOffice_Level2"/>
            <w:bookmarkStart w:id="179" w:name="_Toc28180_WPSOffice_Level2"/>
            <w:bookmarkStart w:id="180" w:name="_Toc18427_WPSOffice_Level2"/>
            <w:bookmarkStart w:id="181" w:name="_Toc27824_WPSOffice_Level2"/>
            <w:bookmarkStart w:id="182" w:name="_Toc29816_WPSOffice_Level2"/>
            <w:bookmarkStart w:id="183" w:name="_Toc21686_WPSOffice_Level2"/>
            <w:bookmarkStart w:id="184"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W</w:t>
            </w:r>
            <w:r>
              <w:rPr>
                <w:rFonts w:hint="eastAsia" w:ascii="Times New Roman" w:hAnsi="Times New Roman" w:eastAsia="微软雅黑" w:cs="Times New Roman"/>
                <w:sz w:val="18"/>
                <w:szCs w:val="18"/>
                <w:lang w:eastAsia="zh-CN"/>
              </w:rPr>
              <w:t xml:space="preserve"> | red(7,18,True) %}</w:t>
            </w:r>
          </w:p>
        </w:tc>
      </w:tr>
      <w:tr w14:paraId="7C69C7B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6631C61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5E209C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4A7B21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24B130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208823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159C2A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212597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4714A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0103C3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9CB92A3">
      <w:pPr>
        <w:rPr>
          <w:rFonts w:hint="eastAsia"/>
          <w:b/>
          <w:bCs/>
          <w:color w:val="31849B"/>
          <w:lang w:val="en-US" w:eastAsia="zh-CN"/>
        </w:rPr>
      </w:pPr>
      <w:r>
        <w:rPr>
          <w:rFonts w:hint="eastAsia"/>
          <w:b/>
          <w:bCs/>
          <w:color w:val="31849B"/>
          <w:lang w:val="en-US" w:eastAsia="zh-CN"/>
        </w:rPr>
        <w:t xml:space="preserve">{% endif %}{%if gene.geneX != </w:t>
      </w:r>
      <w:r>
        <w:rPr>
          <w:rFonts w:hint="default"/>
          <w:b/>
          <w:bCs/>
          <w:color w:val="31849B"/>
          <w:lang w:val="en-US" w:eastAsia="zh-CN"/>
        </w:rPr>
        <w:t>“”</w:t>
      </w:r>
      <w:r>
        <w:rPr>
          <w:rFonts w:hint="eastAsia"/>
          <w:b/>
          <w:bCs/>
          <w:color w:val="31849B"/>
          <w:lang w:val="en-US" w:eastAsia="zh-CN"/>
        </w:rPr>
        <w:t xml:space="preserve"> %}X</w:t>
      </w:r>
      <w:bookmarkEnd w:id="178"/>
      <w:bookmarkEnd w:id="179"/>
      <w:bookmarkEnd w:id="180"/>
      <w:bookmarkEnd w:id="181"/>
      <w:bookmarkEnd w:id="182"/>
      <w:bookmarkEnd w:id="183"/>
      <w:bookmarkEnd w:id="18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5235EA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7BB53053">
            <w:pPr>
              <w:widowControl/>
              <w:jc w:val="center"/>
              <w:textAlignment w:val="center"/>
              <w:rPr>
                <w:rFonts w:ascii="Times New Roman" w:hAnsi="Times New Roman" w:eastAsia="微软雅黑" w:cs="Times New Roman"/>
                <w:i/>
                <w:iCs/>
                <w:sz w:val="18"/>
                <w:szCs w:val="18"/>
              </w:rPr>
            </w:pPr>
            <w:bookmarkStart w:id="185" w:name="_Toc27941_WPSOffice_Level2"/>
            <w:bookmarkStart w:id="186" w:name="_Toc19658_WPSOffice_Level2"/>
            <w:bookmarkStart w:id="187" w:name="_Toc20570_WPSOffice_Level2"/>
            <w:bookmarkStart w:id="188" w:name="_Toc9870_WPSOffice_Level2"/>
            <w:bookmarkStart w:id="189" w:name="_Toc24661_WPSOffice_Level2"/>
            <w:bookmarkStart w:id="190" w:name="_Toc7268_WPSOffice_Level2"/>
            <w:bookmarkStart w:id="191"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X</w:t>
            </w:r>
            <w:r>
              <w:rPr>
                <w:rFonts w:hint="eastAsia" w:ascii="Times New Roman" w:hAnsi="Times New Roman" w:eastAsia="微软雅黑" w:cs="Times New Roman"/>
                <w:sz w:val="18"/>
                <w:szCs w:val="18"/>
                <w:lang w:eastAsia="zh-CN"/>
              </w:rPr>
              <w:t xml:space="preserve"> | red(7,18,True) %}</w:t>
            </w:r>
          </w:p>
        </w:tc>
      </w:tr>
      <w:tr w14:paraId="1F899F9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285BD94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39DD59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0D04C4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64B407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62505C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2CBD58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124321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D3F2B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5FF09F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7B99E6">
      <w:pPr>
        <w:rPr>
          <w:rFonts w:hint="eastAsia"/>
          <w:b/>
          <w:bCs/>
          <w:color w:val="31849B"/>
          <w:lang w:val="en-US" w:eastAsia="zh-CN"/>
        </w:rPr>
      </w:pPr>
      <w:r>
        <w:rPr>
          <w:rFonts w:hint="eastAsia"/>
          <w:b/>
          <w:bCs/>
          <w:color w:val="31849B"/>
          <w:lang w:val="en-US" w:eastAsia="zh-CN"/>
        </w:rPr>
        <w:t xml:space="preserve">{% endif %}{%if gene.geneY != </w:t>
      </w:r>
      <w:r>
        <w:rPr>
          <w:rFonts w:hint="default"/>
          <w:b/>
          <w:bCs/>
          <w:color w:val="31849B"/>
          <w:lang w:val="en-US" w:eastAsia="zh-CN"/>
        </w:rPr>
        <w:t>“”</w:t>
      </w:r>
      <w:r>
        <w:rPr>
          <w:rFonts w:hint="eastAsia"/>
          <w:b/>
          <w:bCs/>
          <w:color w:val="31849B"/>
          <w:lang w:val="en-US" w:eastAsia="zh-CN"/>
        </w:rPr>
        <w:t xml:space="preserve"> %}Y</w:t>
      </w:r>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BE0100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17E8CB0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Y</w:t>
            </w:r>
            <w:r>
              <w:rPr>
                <w:rFonts w:hint="eastAsia" w:ascii="Times New Roman" w:hAnsi="Times New Roman" w:eastAsia="微软雅黑" w:cs="Times New Roman"/>
                <w:sz w:val="18"/>
                <w:szCs w:val="18"/>
                <w:lang w:eastAsia="zh-CN"/>
              </w:rPr>
              <w:t xml:space="preserve"> | red(7,18,True) %}</w:t>
            </w:r>
          </w:p>
        </w:tc>
      </w:tr>
      <w:tr w14:paraId="720936C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10B9A73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21F318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0CC1AD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1F5767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137436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24AADA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2EBDEE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6A808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64A598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4FE6596">
      <w:pPr>
        <w:rPr>
          <w:rFonts w:hint="eastAsia"/>
          <w:b/>
          <w:bCs/>
          <w:color w:val="31849B"/>
          <w:lang w:val="en-US" w:eastAsia="zh-CN"/>
        </w:rPr>
      </w:pPr>
      <w:r>
        <w:rPr>
          <w:rFonts w:hint="eastAsia"/>
          <w:b/>
          <w:bCs/>
          <w:color w:val="31849B"/>
          <w:lang w:val="en-US" w:eastAsia="zh-CN"/>
        </w:rPr>
        <w:t xml:space="preserve">{% endif %}{%if gene.geneZ != </w:t>
      </w:r>
      <w:r>
        <w:rPr>
          <w:rFonts w:hint="default"/>
          <w:b/>
          <w:bCs/>
          <w:color w:val="31849B"/>
          <w:lang w:val="en-US" w:eastAsia="zh-CN"/>
        </w:rPr>
        <w:t>“”</w:t>
      </w:r>
      <w:r>
        <w:rPr>
          <w:rFonts w:hint="eastAsia"/>
          <w:b/>
          <w:bCs/>
          <w:color w:val="31849B"/>
          <w:lang w:val="en-US" w:eastAsia="zh-CN"/>
        </w:rPr>
        <w:t xml:space="preserve"> %}Z</w:t>
      </w:r>
      <w:bookmarkEnd w:id="185"/>
      <w:bookmarkEnd w:id="186"/>
      <w:bookmarkEnd w:id="187"/>
      <w:bookmarkEnd w:id="188"/>
      <w:bookmarkEnd w:id="189"/>
      <w:bookmarkEnd w:id="190"/>
      <w:bookmarkEnd w:id="19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CBF686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41DD4A5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Z</w:t>
            </w:r>
            <w:r>
              <w:rPr>
                <w:rFonts w:hint="eastAsia" w:ascii="Times New Roman" w:hAnsi="Times New Roman" w:eastAsia="微软雅黑" w:cs="Times New Roman"/>
                <w:sz w:val="18"/>
                <w:szCs w:val="18"/>
                <w:lang w:eastAsia="zh-CN"/>
              </w:rPr>
              <w:t xml:space="preserve"> | red(7,18,True) %}</w:t>
            </w:r>
          </w:p>
        </w:tc>
      </w:tr>
      <w:tr w14:paraId="5556DD8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14:paraId="6A3080F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14:paraId="1334DA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14:paraId="25603F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14:paraId="5F0FAB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14:paraId="1544F9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14:paraId="234AC7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14:paraId="4C85A6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14326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14:paraId="7B890C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ECA6E3F">
      <w:pPr>
        <w:rPr>
          <w:rFonts w:hint="eastAsia"/>
        </w:rPr>
      </w:pPr>
      <w:r>
        <w:rPr>
          <w:rFonts w:hint="eastAsia" w:ascii="Times New Roman" w:hAnsi="Times New Roman" w:eastAsia="微软雅黑" w:cs="Times New Roman"/>
          <w:sz w:val="18"/>
          <w:szCs w:val="18"/>
          <w:lang w:val="en-US" w:eastAsia="zh-CN"/>
        </w:rPr>
        <w:t>{% endif %}</w:t>
      </w: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rPr>
        <w:br w:type="page"/>
      </w:r>
    </w:p>
    <w:p w14:paraId="191635A9">
      <w:pPr>
        <w:pStyle w:val="3"/>
        <w:numPr>
          <w:ilvl w:val="0"/>
          <w:numId w:val="19"/>
        </w:numPr>
        <w:spacing w:before="156" w:after="156"/>
        <w:ind w:left="425" w:leftChars="0" w:hanging="425" w:firstLineChars="0"/>
        <w:rPr>
          <w:rFonts w:hint="eastAsia"/>
        </w:rPr>
      </w:pPr>
      <w:r>
        <w:rPr>
          <w:rFonts w:hint="eastAsia"/>
        </w:rPr>
        <w:t>参考文献</w:t>
      </w:r>
    </w:p>
    <w:p w14:paraId="1D524350">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Bauer TM, de Marinis F, et al. First-line lorlatinib or crizotinib in advanced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ALK-positive lung cancer. N Engl J Med. 2020;383(21):2018-2029. [PMID: 33207094]</w:t>
      </w:r>
    </w:p>
    <w:p w14:paraId="303E3D3F">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14:paraId="23849C43">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77DD225C">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30892987]</w:t>
      </w:r>
    </w:p>
    <w:p w14:paraId="37B1F49F">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Kopetz S, Grothey A, Yaeger R, et al. Encorafenib, binimetinib, and cetuximab in BRAF V600E-mutated colorectal cancer. N Engl J Med. 2019;381(17):1632-1643.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31566309]</w:t>
      </w:r>
    </w:p>
    <w:p w14:paraId="3D55057C">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454ECD3F">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14:paraId="0E4A4B10">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Yang JCH, Camidge DR, Yang CT, et al. Safety, efficacy, and pharmacokinetics of almonertinib (HS-10296) in pretreated patients with EGFR-mutated advanced NSCLC: A multicenter, open-label, phase 1 trial. J Thorac Oncol. 2020;15(12):1907-1918. [PMID: 32916310]</w:t>
      </w:r>
    </w:p>
    <w:p w14:paraId="74074ECC">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0B2AD729">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Yun J, Lee SH, Kim SY, et al. Antitumor Activity of Amivantamab (JNJ-61186372), an EGFR-MET Bispecific Antibody, in Diverse Models of EGFR Exon 20 Insertion-Driven NSCLC[J]. Cancer Discov. 2020, 10(8):1194-1209. [PMID: 32414908]</w:t>
      </w:r>
    </w:p>
    <w:p w14:paraId="037DBECE">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Hollebecque A, et al. Pemigatinib for previously treated, locally advanced or metastatic cholangiocarcinoma: a multicentre, open-label, phase 2 study. Lancet Oncol. 2020;21(5):671-684.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32203698]</w:t>
      </w:r>
    </w:p>
    <w:p w14:paraId="59D91497">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Loriot Y, Necchi A, Park SH, et al. Erdafitinib in locally advanced or metastatic urothelial carcinoma. N Engl J Med. 2019;381(4):338-348. [PMID: 31340094]</w:t>
      </w:r>
    </w:p>
    <w:p w14:paraId="61124A18">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Smit EF, Nakagawa K, Nagasaka M, et al. Trastuzumab deruxtecan (T-DXd; DS-8201) in patients with HER2-mutated metastatic non-small cell lung cancer (NSCLC): Interim results of DESTINY-Lung01. J Clin Oncol. 2020;38(suppl 15): abstr 9504.</w:t>
      </w:r>
    </w:p>
    <w:p w14:paraId="2293E9D3">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Chung HC, et al. First-line pembrolizumab/placebo plus trastuzumab and chemotherapy in HER2-positive advanced gastric cancer: KEYNOTE-811. Future Oncol 2021 Feb;17(5):491-501. [PMID: 33167735]</w:t>
      </w:r>
    </w:p>
    <w:p w14:paraId="467214EB">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"https://pubmed.ncbi.nlm.nih.gov/?term=Lee+HW&amp;cauthor_id=32636318"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Lee</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HW,</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"https://pubmed.ncbi.nlm.nih.gov/?term=Sa+JK&amp;cauthor_id=32636318"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Sa</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JK,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"https://pubmed.ncbi.nlm.nih.gov/?term=Gualberto+A&amp;cauthor_id=32636318"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Gualberto</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A, et al. A phase II trial of tipifarnib for patients with previously treated, metastatic urothelial carcinoma harboring HRAS mutations. Clin Cancer Res. 2020; 26(19): 5113-5119. [PMID: 32636318]</w:t>
      </w:r>
    </w:p>
    <w:p w14:paraId="7B1D8DF8">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Hong DS, Fakih MG, Strickler JH, et al. KRAS G12C Inhibition with Sotorasib in Advanced Solid Tumors[J]. N Engl J Med. 2020, 24;383(13):1207-1217. [PMID: 32955176]</w:t>
      </w:r>
    </w:p>
    <w:p w14:paraId="2C8589CB">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Wolf J, Seto T, Han JY, Reguart N, et al. Capmatinib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exon 14-mutated or</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MET-amplified non-small-cell lung cancer. N Engl J Med. 2020;383(10):944-957. [PMID: 32877583]</w:t>
      </w:r>
    </w:p>
    <w:p w14:paraId="31D98C23">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Lu S et al., Phase II study of savolitinib in patients with pulmonary sarcomatoid carcinoma and other types of non-small cell lung cancer harboring MET exon 14 skipping mutations. J Clin Oncol. 2020;38(suppl 15): abstr 9519. </w:t>
      </w:r>
    </w:p>
    <w:p w14:paraId="2865EE30">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Clark JW, Weiss J, Ou SI, et al. Antitumor activity of crizotinib in lung cancers harboring a MET exon 14 alteration. Nat Med. 2020;26(1):47-51. [PMID: 31932802]</w:t>
      </w:r>
    </w:p>
    <w:p w14:paraId="530F0B28">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Paik PK, Felip E, Veillon R, et al. Tepotinib in non-small-cell lung cancer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exon 14 skipping mutations. N Engl J Med. 2020;383(10):931-943. [PMID: 32469185]</w:t>
      </w:r>
    </w:p>
    <w:p w14:paraId="5853743F">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Doebele RC, Drilon A, Paz-Ares L, et al. Entrectinib in patients with advanced or metastatic NTRK fusion-positive solid tumours: integrated analysis of three phase 1-2 trials. Lancet Oncol. 2020;21(2):271-282. [PMID: 31838007]</w:t>
      </w:r>
    </w:p>
    <w:p w14:paraId="6F29E06D">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Hong DS, DuBois SG, Kummar S, et al. Larotrectinib in patients with TRK fusion-positive solid tumours: a pooled analysis of three phase 1/2 clinical trials. Lancet Oncol. 2020;21(4):531-540. [PMID: 32105622]</w:t>
      </w:r>
    </w:p>
    <w:p w14:paraId="00503B59">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14:paraId="7D2CAD23">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Bradford D, Larkins E, Mushti SL, et al. FDA approval summary: Selpercatinib for the treatment of lung and thyroid cancers with RET gene mutations or fusions. Clin Cancer Res. 2021;27(8):2130-2135. [PMID: 33239432]</w:t>
      </w:r>
    </w:p>
    <w:p w14:paraId="59773D93">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5807CF84">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2661D87">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49484FE3">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2731F319">
      <w:pPr>
        <w:rPr>
          <w:sz w:val="16"/>
          <w:szCs w:val="16"/>
        </w:rPr>
      </w:pPr>
      <w:r>
        <w:rPr>
          <w:sz w:val="16"/>
          <w:szCs w:val="16"/>
        </w:rPr>
        <w:br w:type="page"/>
      </w:r>
    </w:p>
    <w:p w14:paraId="1960FE29">
      <w:pPr>
        <w:pStyle w:val="3"/>
        <w:numPr>
          <w:ilvl w:val="255"/>
          <w:numId w:val="0"/>
        </w:numPr>
        <w:jc w:val="left"/>
        <w:rPr>
          <w:color w:val="31849B"/>
          <w:sz w:val="24"/>
          <w:szCs w:val="24"/>
          <w:highlight w:val="none"/>
          <w:lang w:eastAsia="zh-CN"/>
        </w:rPr>
      </w:pPr>
      <w:bookmarkStart w:id="192" w:name="_Toc18978"/>
      <w:r>
        <w:rPr>
          <w:rFonts w:hint="eastAsia"/>
          <w:color w:val="31849B"/>
          <w:sz w:val="24"/>
          <w:szCs w:val="24"/>
          <w:highlight w:val="none"/>
          <w:lang w:eastAsia="zh-CN"/>
        </w:rPr>
        <w:t>检测方法与局限性</w:t>
      </w:r>
      <w:bookmarkEnd w:id="192"/>
    </w:p>
    <w:p w14:paraId="456A9205">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14:paraId="0A2C4B8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43F17F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5AF3A7E">
      <w:pPr>
        <w:rPr>
          <w:rFonts w:ascii="Times New Roman" w:hAnsi="Times New Roman" w:eastAsia="微软雅黑" w:cs="Times New Roman"/>
          <w:bCs/>
          <w:sz w:val="21"/>
          <w:szCs w:val="21"/>
          <w:lang w:eastAsia="zh-CN"/>
        </w:rPr>
      </w:pPr>
    </w:p>
    <w:p w14:paraId="150A7630">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14:paraId="0686A3E8">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1C8F37FC">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617B8468">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p>
    <w:p w14:paraId="70CDD0EF">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14:paraId="3A32B2A8">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3"/>
                    <a:stretch>
                      <a:fillRect/>
                    </a:stretch>
                  </pic:blipFill>
                  <pic:spPr>
                    <a:xfrm>
                      <a:off x="0" y="0"/>
                      <a:ext cx="7555865" cy="10022840"/>
                    </a:xfrm>
                    <a:prstGeom prst="rect">
                      <a:avLst/>
                    </a:prstGeom>
                  </pic:spPr>
                </pic:pic>
              </a:graphicData>
            </a:graphic>
          </wp:inline>
        </w:drawing>
      </w:r>
    </w:p>
    <w:sectPr>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CB46A">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00562">
    <w:pPr>
      <w:pStyle w:val="10"/>
      <w:rPr>
        <w:color w:val="404040"/>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28841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2884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9E1B2">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01.45pt;mso-position-horizontal:center;mso-position-horizontal-relative:margin;z-index:251664384;mso-width-relative:page;mso-height-relative:page;" filled="f" stroked="f" coordsize="21600,21600" o:gfxdata="UEsDBAoAAAAAAIdO4kAAAAAAAAAAAAAAAAAEAAAAZHJzL1BLAwQUAAAACACHTuJAEWIDN9MAAAAF&#10;AQAADwAAAGRycy9kb3ducmV2LnhtbE2PMU/EMAyFdyT+Q2QkNi65DqiUpjcguAEmeggx+lq3KTRO&#10;1eR6B78ewwKLZevZ730uNyc/qoXmOAS2sF4ZUMRNaAfuLbzsHq5yUDEhtzgGJgufFGFTnZ+VWLTh&#10;yM+01KlXYsKxQAsupanQOjaOPMZVmIhF68LsMck497qd8SjmftSZMdfa48CS4HCiO0fNR33wgvH6&#10;ZPz2q3Nv/hG7WLvdsr1/t/byYm1uQSU6pb9l+MGXG6iEaR8O3EY1WpBH0m8VLTPZDai9NHluQFel&#10;/k9ffQNQSwMEFAAAAAgAh07iQCppcxo4AgAAYwQAAA4AAABkcnMvZTJvRG9jLnhtbK1UzY7TMBC+&#10;I/EOlu80acuuqqrpqmxVhFSxKy2Is+s4jSX/MXablAeAN+DEhTvP1edg7CRdtHDYAxdn7Pn9vpnJ&#10;4qbVihwFeGlNQcejnBJhuC2l2Rf044fNqxklPjBTMmWNKOhJeHqzfPli0bi5mNjaqlIAwSDGzxtX&#10;0DoEN88yz2uhmR9ZJwwqKwuaBbzCPiuBNRhdq2yS59dZY6F0YLnwHl/XnZL2EeE5AW1VSS7Wlh+0&#10;MKGLCkKxgJB8LZ2ny1RtVQke7qrKi0BUQRFpSCcmQXkXz2y5YPM9MFdL3pfAnlPCE0yaSYNJL6HW&#10;LDByAPlXKC05WG+rMOJWZx2QxAiiGOdPuHmomRMJC1Lt3YV0///C8vfHeyCyLOiUEsM0Nvz8/dv5&#10;x6/zz69kGulpnJ+j1YNDu9C+sS0OzfDu8TGibivQ8Yt4COqR3NOFXNEGwqPTZDZ7Pb6ihKNuPMNb&#10;nujPHt0d+PBWWE2iUFDA7iVS2XHrA5aCpoNJzGbsRiqVOqgMaQp6Pb3Kk8NFgx7KoGME0RUbpdDu&#10;2h7ZzpYnBAa2mwzv+EZi8i3z4Z4BjgJiwWUJd3hUymIS20uU1Ba+/Os92mOHUEtJg6NVUP/5wEBQ&#10;ot4Z7F2cw0GAQdgNgjnoW4vTOsY1dDyJ6ABBDWIFVn/CHVrFLKhihmOugoZBvA3dgOMOcrFaJaOD&#10;A7mvOwecPMfC1jw4HtNEKr1bHQLSmViOFHW89Mzh7CXy+z2Jw/3nPVk9/hu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YgM30wAAAAUBAAAPAAAAAAAAAAEAIAAAACIAAABkcnMvZG93bnJldi54&#10;bWxQSwECFAAUAAAACACHTuJAKmlzGjgCAABjBAAADgAAAAAAAAABACAAAAAiAQAAZHJzL2Uyb0Rv&#10;Yy54bWxQSwUGAAAAAAYABgBZAQAAzAUAAAAA&#10;">
              <v:fill on="f" focussize="0,0"/>
              <v:stroke on="f" weight="0.5pt"/>
              <v:imagedata o:title=""/>
              <o:lock v:ext="edit" aspectratio="f"/>
              <v:textbox inset="0mm,0mm,0mm,0mm" style="mso-fit-shape-to-text:t;">
                <w:txbxContent>
                  <w:p w14:paraId="73A9E1B2">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26C17">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2336"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14:paraId="7F13A85F">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BDA5E">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3360"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14:paraId="392FC85C">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8EB6D8D1"/>
    <w:multiLevelType w:val="singleLevel"/>
    <w:tmpl w:val="8EB6D8D1"/>
    <w:lvl w:ilvl="0" w:tentative="0">
      <w:start w:val="1"/>
      <w:numFmt w:val="decimal"/>
      <w:lvlText w:val="%1."/>
      <w:lvlJc w:val="left"/>
      <w:pPr>
        <w:ind w:left="425" w:hanging="425"/>
      </w:pPr>
      <w:rPr>
        <w:rFonts w:hint="default"/>
      </w:rPr>
    </w:lvl>
  </w:abstractNum>
  <w:abstractNum w:abstractNumId="2">
    <w:nsid w:val="9A75E113"/>
    <w:multiLevelType w:val="singleLevel"/>
    <w:tmpl w:val="9A75E113"/>
    <w:lvl w:ilvl="0" w:tentative="0">
      <w:start w:val="1"/>
      <w:numFmt w:val="chineseCounting"/>
      <w:suff w:val="space"/>
      <w:lvlText w:val="%1、"/>
      <w:lvlJc w:val="left"/>
      <w:rPr>
        <w:rFonts w:hint="eastAsia"/>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313DD22"/>
    <w:multiLevelType w:val="multilevel"/>
    <w:tmpl w:val="A313DD2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BD14B62D"/>
    <w:multiLevelType w:val="multilevel"/>
    <w:tmpl w:val="BD14B6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C4B0A655"/>
    <w:multiLevelType w:val="singleLevel"/>
    <w:tmpl w:val="C4B0A655"/>
    <w:lvl w:ilvl="0" w:tentative="0">
      <w:start w:val="1"/>
      <w:numFmt w:val="decimal"/>
      <w:suff w:val="space"/>
      <w:lvlText w:val="%1."/>
      <w:lvlJc w:val="left"/>
      <w:rPr>
        <w:rFonts w:hint="default"/>
        <w:sz w:val="18"/>
        <w:szCs w:val="18"/>
      </w:rPr>
    </w:lvl>
  </w:abstractNum>
  <w:abstractNum w:abstractNumId="8">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0">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FE6C8412"/>
    <w:multiLevelType w:val="singleLevel"/>
    <w:tmpl w:val="FE6C8412"/>
    <w:lvl w:ilvl="0" w:tentative="0">
      <w:start w:val="1"/>
      <w:numFmt w:val="decimal"/>
      <w:lvlText w:val="%1."/>
      <w:lvlJc w:val="left"/>
      <w:pPr>
        <w:ind w:left="425" w:hanging="425"/>
      </w:pPr>
      <w:rPr>
        <w:rFonts w:hint="default"/>
      </w:rPr>
    </w:lvl>
  </w:abstractNum>
  <w:abstractNum w:abstractNumId="1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3">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19D0AF6"/>
    <w:multiLevelType w:val="singleLevel"/>
    <w:tmpl w:val="219D0AF6"/>
    <w:lvl w:ilvl="0" w:tentative="0">
      <w:start w:val="1"/>
      <w:numFmt w:val="decimal"/>
      <w:suff w:val="space"/>
      <w:lvlText w:val="%1."/>
      <w:lvlJc w:val="left"/>
    </w:lvl>
  </w:abstractNum>
  <w:abstractNum w:abstractNumId="16">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6542A32"/>
    <w:multiLevelType w:val="multilevel"/>
    <w:tmpl w:val="36542A32"/>
    <w:lvl w:ilvl="0" w:tentative="0">
      <w:start w:val="1"/>
      <w:numFmt w:val="decimal"/>
      <w:lvlText w:val="%1."/>
      <w:lvlJc w:val="left"/>
      <w:pPr>
        <w:ind w:left="425" w:hanging="425"/>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EFAFD38"/>
    <w:multiLevelType w:val="multilevel"/>
    <w:tmpl w:val="5EFAFD3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7C0A0902"/>
    <w:multiLevelType w:val="multilevel"/>
    <w:tmpl w:val="7C0A090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9"/>
  </w:num>
  <w:num w:numId="2">
    <w:abstractNumId w:val="2"/>
  </w:num>
  <w:num w:numId="3">
    <w:abstractNumId w:val="6"/>
  </w:num>
  <w:num w:numId="4">
    <w:abstractNumId w:val="11"/>
  </w:num>
  <w:num w:numId="5">
    <w:abstractNumId w:val="8"/>
  </w:num>
  <w:num w:numId="6">
    <w:abstractNumId w:val="21"/>
  </w:num>
  <w:num w:numId="7">
    <w:abstractNumId w:val="16"/>
  </w:num>
  <w:num w:numId="8">
    <w:abstractNumId w:val="17"/>
  </w:num>
  <w:num w:numId="9">
    <w:abstractNumId w:val="14"/>
  </w:num>
  <w:num w:numId="10">
    <w:abstractNumId w:val="18"/>
  </w:num>
  <w:num w:numId="11">
    <w:abstractNumId w:val="19"/>
  </w:num>
  <w:num w:numId="12">
    <w:abstractNumId w:val="23"/>
  </w:num>
  <w:num w:numId="13">
    <w:abstractNumId w:val="3"/>
  </w:num>
  <w:num w:numId="14">
    <w:abstractNumId w:val="12"/>
  </w:num>
  <w:num w:numId="15">
    <w:abstractNumId w:val="0"/>
  </w:num>
  <w:num w:numId="16">
    <w:abstractNumId w:val="13"/>
  </w:num>
  <w:num w:numId="17">
    <w:abstractNumId w:val="10"/>
  </w:num>
  <w:num w:numId="18">
    <w:abstractNumId w:val="5"/>
  </w:num>
  <w:num w:numId="19">
    <w:abstractNumId w:val="4"/>
  </w:num>
  <w:num w:numId="20">
    <w:abstractNumId w:val="15"/>
  </w:num>
  <w:num w:numId="21">
    <w:abstractNumId w:val="20"/>
  </w:num>
  <w:num w:numId="22">
    <w:abstractNumId w:val="22"/>
  </w:num>
  <w:num w:numId="23">
    <w:abstractNumId w:val="7"/>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000000"/>
    <w:rsid w:val="000F45A2"/>
    <w:rsid w:val="00F931CB"/>
    <w:rsid w:val="015E2ED8"/>
    <w:rsid w:val="02210631"/>
    <w:rsid w:val="031059A9"/>
    <w:rsid w:val="03133E26"/>
    <w:rsid w:val="03766F95"/>
    <w:rsid w:val="03C74BB5"/>
    <w:rsid w:val="04C156A8"/>
    <w:rsid w:val="058D598A"/>
    <w:rsid w:val="059F1855"/>
    <w:rsid w:val="06C83B4C"/>
    <w:rsid w:val="079723FB"/>
    <w:rsid w:val="08A94456"/>
    <w:rsid w:val="08C62CFD"/>
    <w:rsid w:val="092E4C0B"/>
    <w:rsid w:val="09341784"/>
    <w:rsid w:val="0A376516"/>
    <w:rsid w:val="0AE977B2"/>
    <w:rsid w:val="0B2D7AF8"/>
    <w:rsid w:val="0B8F6AD3"/>
    <w:rsid w:val="0C771024"/>
    <w:rsid w:val="0DB461AA"/>
    <w:rsid w:val="0DCD53B0"/>
    <w:rsid w:val="0E6F41E3"/>
    <w:rsid w:val="0E894D74"/>
    <w:rsid w:val="0F2D43BE"/>
    <w:rsid w:val="0F865DF7"/>
    <w:rsid w:val="10597D75"/>
    <w:rsid w:val="12847BF6"/>
    <w:rsid w:val="12AA7B7B"/>
    <w:rsid w:val="135D4BEE"/>
    <w:rsid w:val="13693F23"/>
    <w:rsid w:val="14C12D51"/>
    <w:rsid w:val="1658246F"/>
    <w:rsid w:val="16712443"/>
    <w:rsid w:val="17086790"/>
    <w:rsid w:val="17B06507"/>
    <w:rsid w:val="17D363F7"/>
    <w:rsid w:val="181F3CB2"/>
    <w:rsid w:val="187160ED"/>
    <w:rsid w:val="18D00E88"/>
    <w:rsid w:val="18FB3186"/>
    <w:rsid w:val="1ABD39A5"/>
    <w:rsid w:val="1BD46564"/>
    <w:rsid w:val="1C00080C"/>
    <w:rsid w:val="1D6C1D4D"/>
    <w:rsid w:val="1D731642"/>
    <w:rsid w:val="1DCC309C"/>
    <w:rsid w:val="1DD7174F"/>
    <w:rsid w:val="1DD776FA"/>
    <w:rsid w:val="1E1E4F79"/>
    <w:rsid w:val="1EE61E60"/>
    <w:rsid w:val="1FDA4A0F"/>
    <w:rsid w:val="208D1D32"/>
    <w:rsid w:val="21FA5A2E"/>
    <w:rsid w:val="22420B98"/>
    <w:rsid w:val="22A751D6"/>
    <w:rsid w:val="22E11609"/>
    <w:rsid w:val="23B40421"/>
    <w:rsid w:val="240068CC"/>
    <w:rsid w:val="24443260"/>
    <w:rsid w:val="24A77F65"/>
    <w:rsid w:val="24D04F28"/>
    <w:rsid w:val="25390CF2"/>
    <w:rsid w:val="256C1213"/>
    <w:rsid w:val="263D7ED1"/>
    <w:rsid w:val="266142F4"/>
    <w:rsid w:val="27441EF5"/>
    <w:rsid w:val="28EA272C"/>
    <w:rsid w:val="29B11398"/>
    <w:rsid w:val="2A6E5730"/>
    <w:rsid w:val="2AEE6D7A"/>
    <w:rsid w:val="2BFB4B4C"/>
    <w:rsid w:val="2D850759"/>
    <w:rsid w:val="2E342143"/>
    <w:rsid w:val="2E9574DA"/>
    <w:rsid w:val="2F0E1BCD"/>
    <w:rsid w:val="2F256978"/>
    <w:rsid w:val="304E3490"/>
    <w:rsid w:val="305257C5"/>
    <w:rsid w:val="30557BC6"/>
    <w:rsid w:val="307F643A"/>
    <w:rsid w:val="309335A5"/>
    <w:rsid w:val="31354B69"/>
    <w:rsid w:val="31D406AE"/>
    <w:rsid w:val="31D72CE6"/>
    <w:rsid w:val="32052280"/>
    <w:rsid w:val="325454D5"/>
    <w:rsid w:val="334E5D71"/>
    <w:rsid w:val="334F0B5E"/>
    <w:rsid w:val="33BA4571"/>
    <w:rsid w:val="34C80426"/>
    <w:rsid w:val="34D47D2D"/>
    <w:rsid w:val="358430D0"/>
    <w:rsid w:val="35D81270"/>
    <w:rsid w:val="35ED7EDD"/>
    <w:rsid w:val="36726B70"/>
    <w:rsid w:val="37677539"/>
    <w:rsid w:val="39072D82"/>
    <w:rsid w:val="39137950"/>
    <w:rsid w:val="3914724D"/>
    <w:rsid w:val="39186D3D"/>
    <w:rsid w:val="393B1EAF"/>
    <w:rsid w:val="396C6BBE"/>
    <w:rsid w:val="3971469F"/>
    <w:rsid w:val="3A914FF9"/>
    <w:rsid w:val="3AAC2335"/>
    <w:rsid w:val="3ACC06CC"/>
    <w:rsid w:val="3B3E385A"/>
    <w:rsid w:val="3B616481"/>
    <w:rsid w:val="3B802E42"/>
    <w:rsid w:val="3C397B76"/>
    <w:rsid w:val="3C954A8C"/>
    <w:rsid w:val="3CCF6D49"/>
    <w:rsid w:val="3D946D56"/>
    <w:rsid w:val="3DAE1A1E"/>
    <w:rsid w:val="3DCB0599"/>
    <w:rsid w:val="3E201D96"/>
    <w:rsid w:val="3E3B313C"/>
    <w:rsid w:val="3EEE5EE0"/>
    <w:rsid w:val="3FD0746F"/>
    <w:rsid w:val="3FD958AF"/>
    <w:rsid w:val="41384DDD"/>
    <w:rsid w:val="41EF3869"/>
    <w:rsid w:val="424B3CDF"/>
    <w:rsid w:val="42962C4F"/>
    <w:rsid w:val="42CD2DB2"/>
    <w:rsid w:val="43AC7175"/>
    <w:rsid w:val="43E96868"/>
    <w:rsid w:val="448718D0"/>
    <w:rsid w:val="46250724"/>
    <w:rsid w:val="46C25697"/>
    <w:rsid w:val="47061E9E"/>
    <w:rsid w:val="47680F28"/>
    <w:rsid w:val="47BC7221"/>
    <w:rsid w:val="48004A62"/>
    <w:rsid w:val="493F4F1F"/>
    <w:rsid w:val="495963C1"/>
    <w:rsid w:val="495C2C76"/>
    <w:rsid w:val="4A384869"/>
    <w:rsid w:val="4A653DAC"/>
    <w:rsid w:val="4ACF647F"/>
    <w:rsid w:val="4B7342A7"/>
    <w:rsid w:val="4D023B34"/>
    <w:rsid w:val="4EA970ED"/>
    <w:rsid w:val="4EBE3A8B"/>
    <w:rsid w:val="4F1704D1"/>
    <w:rsid w:val="4F4708D7"/>
    <w:rsid w:val="4FC96B8B"/>
    <w:rsid w:val="50937D24"/>
    <w:rsid w:val="518C1C1F"/>
    <w:rsid w:val="522713AF"/>
    <w:rsid w:val="52296E4F"/>
    <w:rsid w:val="526C42D5"/>
    <w:rsid w:val="53271259"/>
    <w:rsid w:val="536929AC"/>
    <w:rsid w:val="53F86D43"/>
    <w:rsid w:val="543F11CA"/>
    <w:rsid w:val="545A732E"/>
    <w:rsid w:val="553B5C4C"/>
    <w:rsid w:val="56143D1E"/>
    <w:rsid w:val="563D7228"/>
    <w:rsid w:val="56660A06"/>
    <w:rsid w:val="572B51C6"/>
    <w:rsid w:val="575F2828"/>
    <w:rsid w:val="57E33B0B"/>
    <w:rsid w:val="58867B02"/>
    <w:rsid w:val="594D1546"/>
    <w:rsid w:val="59512073"/>
    <w:rsid w:val="5A9421F5"/>
    <w:rsid w:val="5A9926C3"/>
    <w:rsid w:val="5AD57EED"/>
    <w:rsid w:val="5C2A240A"/>
    <w:rsid w:val="5C4001D5"/>
    <w:rsid w:val="5C9F2D5E"/>
    <w:rsid w:val="5CCC18B7"/>
    <w:rsid w:val="5D656E41"/>
    <w:rsid w:val="5EEF12AC"/>
    <w:rsid w:val="5F5079A7"/>
    <w:rsid w:val="609E18C5"/>
    <w:rsid w:val="60B1035F"/>
    <w:rsid w:val="60FA1254"/>
    <w:rsid w:val="613832CB"/>
    <w:rsid w:val="62DB7576"/>
    <w:rsid w:val="633C51D7"/>
    <w:rsid w:val="63D87D9D"/>
    <w:rsid w:val="648D40BC"/>
    <w:rsid w:val="64E87CF2"/>
    <w:rsid w:val="65023FED"/>
    <w:rsid w:val="651A76BB"/>
    <w:rsid w:val="6530465E"/>
    <w:rsid w:val="65890CF1"/>
    <w:rsid w:val="66A924B9"/>
    <w:rsid w:val="66B824D0"/>
    <w:rsid w:val="67386679"/>
    <w:rsid w:val="67E76C1B"/>
    <w:rsid w:val="68DB533D"/>
    <w:rsid w:val="695A2A86"/>
    <w:rsid w:val="69CE790A"/>
    <w:rsid w:val="69DA7A0C"/>
    <w:rsid w:val="6A7D2D82"/>
    <w:rsid w:val="6A88279A"/>
    <w:rsid w:val="6A9B454D"/>
    <w:rsid w:val="6AEF56EF"/>
    <w:rsid w:val="6B0639EC"/>
    <w:rsid w:val="6B2B6766"/>
    <w:rsid w:val="6B40402D"/>
    <w:rsid w:val="6CD7423E"/>
    <w:rsid w:val="6CD97293"/>
    <w:rsid w:val="6D596BFA"/>
    <w:rsid w:val="6EA42C43"/>
    <w:rsid w:val="6FAA158B"/>
    <w:rsid w:val="6FE86292"/>
    <w:rsid w:val="6FE92C74"/>
    <w:rsid w:val="70AE5DD6"/>
    <w:rsid w:val="71D67550"/>
    <w:rsid w:val="720535FB"/>
    <w:rsid w:val="729C5701"/>
    <w:rsid w:val="72FC3BC4"/>
    <w:rsid w:val="734B3290"/>
    <w:rsid w:val="739C3AEB"/>
    <w:rsid w:val="74722963"/>
    <w:rsid w:val="748126EC"/>
    <w:rsid w:val="74AE1D28"/>
    <w:rsid w:val="753F3F20"/>
    <w:rsid w:val="76ED6308"/>
    <w:rsid w:val="78BE4504"/>
    <w:rsid w:val="79264FF8"/>
    <w:rsid w:val="793020E7"/>
    <w:rsid w:val="798259F2"/>
    <w:rsid w:val="798F63DB"/>
    <w:rsid w:val="7AE5221C"/>
    <w:rsid w:val="7B546B24"/>
    <w:rsid w:val="7BDE7397"/>
    <w:rsid w:val="7CEA36A3"/>
    <w:rsid w:val="7DB069FE"/>
    <w:rsid w:val="7ED760F7"/>
    <w:rsid w:val="7EF667A6"/>
    <w:rsid w:val="7F1B3485"/>
    <w:rsid w:val="7F7511B7"/>
    <w:rsid w:val="7FFC4197"/>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6"/>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29"/>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1"/>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3"/>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8">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5"/>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19">
    <w:name w:val="Strong"/>
    <w:basedOn w:val="18"/>
    <w:autoRedefine/>
    <w:qFormat/>
    <w:uiPriority w:val="22"/>
    <w:rPr>
      <w:b/>
      <w:bCs/>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autoRedefine/>
    <w:unhideWhenUsed/>
    <w:qFormat/>
    <w:uiPriority w:val="99"/>
    <w:rPr>
      <w:sz w:val="21"/>
      <w:szCs w:val="21"/>
    </w:rPr>
  </w:style>
  <w:style w:type="character" w:customStyle="1" w:styleId="22">
    <w:name w:val="页眉 字符"/>
    <w:autoRedefine/>
    <w:qFormat/>
    <w:uiPriority w:val="99"/>
    <w:rPr>
      <w:sz w:val="18"/>
      <w:szCs w:val="18"/>
    </w:rPr>
  </w:style>
  <w:style w:type="character" w:customStyle="1" w:styleId="23">
    <w:name w:val="页脚 字符"/>
    <w:autoRedefine/>
    <w:qFormat/>
    <w:uiPriority w:val="99"/>
    <w:rPr>
      <w:sz w:val="18"/>
      <w:szCs w:val="18"/>
    </w:rPr>
  </w:style>
  <w:style w:type="character" w:customStyle="1" w:styleId="24">
    <w:name w:val="批注框文本 字符"/>
    <w:autoRedefine/>
    <w:semiHidden/>
    <w:qFormat/>
    <w:uiPriority w:val="99"/>
    <w:rPr>
      <w:sz w:val="18"/>
      <w:szCs w:val="18"/>
    </w:rPr>
  </w:style>
  <w:style w:type="paragraph" w:customStyle="1" w:styleId="25">
    <w:name w:val="副标题1"/>
    <w:basedOn w:val="1"/>
    <w:autoRedefine/>
    <w:qFormat/>
    <w:uiPriority w:val="0"/>
    <w:pPr>
      <w:spacing w:before="50" w:beforeLines="50" w:after="50" w:afterLines="50"/>
      <w:jc w:val="center"/>
    </w:pPr>
    <w:rPr>
      <w:b/>
      <w:color w:val="31849B"/>
      <w:sz w:val="28"/>
    </w:rPr>
  </w:style>
  <w:style w:type="character" w:customStyle="1" w:styleId="26">
    <w:name w:val="标题 1 字符"/>
    <w:link w:val="2"/>
    <w:autoRedefine/>
    <w:qFormat/>
    <w:uiPriority w:val="9"/>
    <w:rPr>
      <w:rFonts w:ascii="微软雅黑" w:hAnsi="微软雅黑" w:eastAsia="微软雅黑"/>
      <w:b/>
      <w:bCs/>
      <w:color w:val="31849B"/>
      <w:kern w:val="44"/>
      <w:sz w:val="24"/>
      <w:szCs w:val="44"/>
    </w:rPr>
  </w:style>
  <w:style w:type="character" w:customStyle="1" w:styleId="27">
    <w:name w:val="SubTitle 字符"/>
    <w:autoRedefine/>
    <w:qFormat/>
    <w:uiPriority w:val="0"/>
    <w:rPr>
      <w:rFonts w:ascii="微软雅黑" w:hAnsi="微软雅黑" w:eastAsia="微软雅黑"/>
      <w:b/>
      <w:color w:val="31849B"/>
      <w:sz w:val="28"/>
    </w:rPr>
  </w:style>
  <w:style w:type="paragraph" w:styleId="28">
    <w:name w:val="List Paragraph"/>
    <w:basedOn w:val="1"/>
    <w:autoRedefine/>
    <w:qFormat/>
    <w:uiPriority w:val="34"/>
    <w:pPr>
      <w:ind w:firstLine="420" w:firstLineChars="200"/>
    </w:pPr>
  </w:style>
  <w:style w:type="character" w:customStyle="1" w:styleId="29">
    <w:name w:val="标题 2 字符"/>
    <w:link w:val="3"/>
    <w:autoRedefine/>
    <w:qFormat/>
    <w:uiPriority w:val="9"/>
    <w:rPr>
      <w:rFonts w:ascii="微软雅黑" w:hAnsi="微软雅黑" w:eastAsia="微软雅黑"/>
      <w:b/>
      <w:bCs/>
      <w:color w:val="31849B"/>
      <w:kern w:val="2"/>
      <w:sz w:val="24"/>
      <w:szCs w:val="32"/>
    </w:rPr>
  </w:style>
  <w:style w:type="paragraph" w:customStyle="1" w:styleId="30">
    <w:name w:val="样式1"/>
    <w:basedOn w:val="7"/>
    <w:autoRedefine/>
    <w:qFormat/>
    <w:uiPriority w:val="0"/>
    <w:pPr>
      <w:spacing w:before="156" w:after="156"/>
    </w:pPr>
  </w:style>
  <w:style w:type="character" w:customStyle="1" w:styleId="31">
    <w:name w:val="标题 3 字符"/>
    <w:link w:val="4"/>
    <w:autoRedefine/>
    <w:qFormat/>
    <w:uiPriority w:val="9"/>
    <w:rPr>
      <w:rFonts w:ascii="微软雅黑" w:hAnsi="微软雅黑" w:eastAsia="微软雅黑"/>
      <w:b/>
      <w:bCs/>
      <w:color w:val="31849B"/>
      <w:sz w:val="22"/>
      <w:szCs w:val="32"/>
    </w:rPr>
  </w:style>
  <w:style w:type="character" w:customStyle="1" w:styleId="32">
    <w:name w:val="样式1 字符"/>
    <w:autoRedefine/>
    <w:qFormat/>
    <w:uiPriority w:val="0"/>
    <w:rPr>
      <w:rFonts w:ascii="微软雅黑" w:hAnsi="微软雅黑" w:eastAsia="微软雅黑" w:cs="Times New Roman"/>
      <w:b/>
      <w:bCs/>
      <w:color w:val="31849B"/>
      <w:sz w:val="22"/>
      <w:szCs w:val="32"/>
    </w:rPr>
  </w:style>
  <w:style w:type="character" w:customStyle="1" w:styleId="33">
    <w:name w:val="标题 4 字符"/>
    <w:link w:val="5"/>
    <w:autoRedefine/>
    <w:qFormat/>
    <w:uiPriority w:val="9"/>
    <w:rPr>
      <w:rFonts w:ascii="微软雅黑" w:hAnsi="微软雅黑" w:eastAsia="微软雅黑" w:cs="Times New Roman"/>
      <w:b/>
      <w:bCs/>
      <w:color w:val="31849B"/>
      <w:sz w:val="22"/>
      <w:szCs w:val="28"/>
    </w:rPr>
  </w:style>
  <w:style w:type="table" w:customStyle="1" w:styleId="34">
    <w:name w:val="浅色底纹 - 着色 5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
    <w:name w:val="浅色底纹 - 着色 53"/>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6">
    <w:name w:val="批注文字 字符"/>
    <w:autoRedefine/>
    <w:qFormat/>
    <w:uiPriority w:val="99"/>
    <w:rPr>
      <w:sz w:val="24"/>
      <w:szCs w:val="24"/>
    </w:rPr>
  </w:style>
  <w:style w:type="paragraph" w:styleId="37">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8">
    <w:name w:val="网格型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浅色底纹 - 强调文字颜色 5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0">
    <w:name w:val="网格表 1 浅色 - 着色 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1">
    <w:name w:val="浅色底纹 - 着色 52"/>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2">
    <w:name w:val="批注主题 字符"/>
    <w:basedOn w:val="36"/>
    <w:autoRedefine/>
    <w:semiHidden/>
    <w:qFormat/>
    <w:uiPriority w:val="99"/>
    <w:rPr>
      <w:rFonts w:ascii="微软雅黑" w:hAnsi="微软雅黑" w:eastAsia="微软雅黑"/>
      <w:b/>
      <w:bCs/>
      <w:color w:val="262626"/>
      <w:kern w:val="2"/>
      <w:sz w:val="24"/>
      <w:szCs w:val="22"/>
    </w:rPr>
  </w:style>
  <w:style w:type="paragraph" w:customStyle="1" w:styleId="43">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4">
    <w:name w:val="表格2"/>
    <w:basedOn w:val="15"/>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5">
    <w:name w:val="网格型2"/>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浅色底纹 - 着色 51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7">
    <w:name w:val="浅色底纹 - 着色 54"/>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8">
    <w:name w:val="浅色底纹 - 着色 531"/>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网格型1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浅色底纹 - 强调文字颜色 51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表 1 浅色 - 着色 1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2">
    <w:name w:val="浅色底纹 - 着色 521"/>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3">
    <w:name w:val="列表段落 字符"/>
    <w:basedOn w:val="18"/>
    <w:autoRedefine/>
    <w:qFormat/>
    <w:uiPriority w:val="34"/>
    <w:rPr>
      <w:rFonts w:ascii="微软雅黑" w:hAnsi="微软雅黑" w:eastAsia="微软雅黑"/>
      <w:color w:val="262626"/>
      <w:kern w:val="2"/>
      <w:szCs w:val="22"/>
    </w:rPr>
  </w:style>
  <w:style w:type="table" w:customStyle="1" w:styleId="54">
    <w:name w:val="奇偶条"/>
    <w:basedOn w:val="15"/>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5">
    <w:name w:val="列出段落1"/>
    <w:basedOn w:val="1"/>
    <w:autoRedefine/>
    <w:qFormat/>
    <w:uiPriority w:val="34"/>
    <w:pPr>
      <w:ind w:firstLine="420" w:firstLineChars="200"/>
    </w:pPr>
  </w:style>
  <w:style w:type="paragraph" w:customStyle="1" w:styleId="56">
    <w:name w:val="Table Paragraph"/>
    <w:basedOn w:val="1"/>
    <w:autoRedefine/>
    <w:qFormat/>
    <w:uiPriority w:val="1"/>
  </w:style>
  <w:style w:type="table" w:customStyle="1" w:styleId="57">
    <w:name w:val="Table Normal1"/>
    <w:autoRedefine/>
    <w:unhideWhenUsed/>
    <w:qFormat/>
    <w:uiPriority w:val="2"/>
    <w:tblPr>
      <w:tblCellMar>
        <w:top w:w="0" w:type="dxa"/>
        <w:left w:w="0" w:type="dxa"/>
        <w:bottom w:w="0" w:type="dxa"/>
        <w:right w:w="0" w:type="dxa"/>
      </w:tblCellMar>
    </w:tblPr>
  </w:style>
  <w:style w:type="paragraph" w:customStyle="1" w:styleId="58">
    <w:name w:val="List Paragraph1"/>
    <w:basedOn w:val="1"/>
    <w:autoRedefine/>
    <w:qFormat/>
    <w:uiPriority w:val="34"/>
    <w:rPr>
      <w:rFonts w:asciiTheme="minorHAnsi" w:hAnsiTheme="minorHAnsi" w:eastAsiaTheme="minorEastAsia" w:cstheme="minorBidi"/>
    </w:rPr>
  </w:style>
  <w:style w:type="character" w:customStyle="1" w:styleId="59">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60">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6.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E68FF8-7140-42C3-A777-F9DF59379B8B}">
  <ds:schemaRefs/>
</ds:datastoreItem>
</file>

<file path=customXml/itemProps3.xml><?xml version="1.0" encoding="utf-8"?>
<ds:datastoreItem xmlns:ds="http://schemas.openxmlformats.org/officeDocument/2006/customXml" ds:itemID="{bd807534-c03b-4eb0-a608-0c9c0cf1cedb}">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82825c24-1b70-4d0e-a282-2cf4617ceb25}">
  <ds:schemaRefs/>
</ds:datastoreItem>
</file>

<file path=customXml/itemProps6.xml><?xml version="1.0" encoding="utf-8"?>
<ds:datastoreItem xmlns:ds="http://schemas.openxmlformats.org/officeDocument/2006/customXml" ds:itemID="{9730dbff-7d23-4f3f-8945-b22c712870b2}">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2555</Words>
  <Characters>6823</Characters>
  <Lines>502</Lines>
  <Paragraphs>141</Paragraphs>
  <TotalTime>0</TotalTime>
  <ScaleCrop>false</ScaleCrop>
  <LinksUpToDate>false</LinksUpToDate>
  <CharactersWithSpaces>7354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yolo</cp:lastModifiedBy>
  <cp:lastPrinted>2019-09-19T01:02:00Z</cp:lastPrinted>
  <dcterms:modified xsi:type="dcterms:W3CDTF">2024-11-11T09:03:48Z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64F8B3CFB2944962953CB0E81B1D166F</vt:lpwstr>
  </property>
</Properties>
</file>