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4C15F4">
      <w:pPr>
        <w:jc w:val="center"/>
        <w:rPr>
          <w:sz w:val="20"/>
          <w:lang w:eastAsia="zh-CN"/>
        </w:rPr>
        <w:sectPr>
          <w:pgSz w:w="11910" w:h="16840"/>
          <w:pgMar w:top="0" w:right="0" w:bottom="0" w:left="0" w:header="720" w:footer="720" w:gutter="0"/>
          <w:pgNumType w:start="1"/>
          <w:cols w:space="720" w:num="1"/>
        </w:sect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drawing>
          <wp:anchor distT="0" distB="0" distL="114300" distR="114300" simplePos="0" relativeHeight="251662336" behindDoc="0" locked="0" layoutInCell="1" allowOverlap="1">
            <wp:simplePos x="0" y="0"/>
            <wp:positionH relativeFrom="column">
              <wp:posOffset>657225</wp:posOffset>
            </wp:positionH>
            <wp:positionV relativeFrom="page">
              <wp:posOffset>647700</wp:posOffset>
            </wp:positionV>
            <wp:extent cx="2576830" cy="288290"/>
            <wp:effectExtent l="0" t="0" r="13970" b="1270"/>
            <wp:wrapNone/>
            <wp:docPr id="15" name="图片 15" descr="首页LOGO-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首页LOGO-0.8"/>
                    <pic:cNvPicPr>
                      <a:picLocks noChangeAspect="1"/>
                    </pic:cNvPicPr>
                  </pic:nvPicPr>
                  <pic:blipFill>
                    <a:blip r:embed="rId10"/>
                    <a:stretch>
                      <a:fillRect/>
                    </a:stretch>
                  </pic:blipFill>
                  <pic:spPr>
                    <a:xfrm>
                      <a:off x="0" y="0"/>
                      <a:ext cx="2576830" cy="288290"/>
                    </a:xfrm>
                    <a:prstGeom prst="rect">
                      <a:avLst/>
                    </a:prstGeom>
                  </pic:spPr>
                </pic:pic>
              </a:graphicData>
            </a:graphic>
          </wp:anchor>
        </w:drawing>
      </w: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5C65F8">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1C10765">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7.05pt;width:548.2pt;z-index:251661312;mso-width-relative:page;mso-height-relative:page;" filled="f" stroked="f" coordsize="21600,21600" o:gfxdata="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dI6It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14:paraId="105C65F8">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1C10765">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v:textbox>
              </v:shape>
            </w:pict>
          </mc:Fallback>
        </mc:AlternateContent>
      </w:r>
      <w:r>
        <w:drawing>
          <wp:anchor distT="0" distB="0" distL="114300" distR="114300" simplePos="0" relativeHeight="251662336" behindDoc="1" locked="0" layoutInCell="1" allowOverlap="1">
            <wp:simplePos x="0" y="0"/>
            <wp:positionH relativeFrom="column">
              <wp:posOffset>1905</wp:posOffset>
            </wp:positionH>
            <wp:positionV relativeFrom="page">
              <wp:posOffset>0</wp:posOffset>
            </wp:positionV>
            <wp:extent cx="7630795" cy="10800080"/>
            <wp:effectExtent l="0" t="0" r="4445" b="5080"/>
            <wp:wrapNone/>
            <wp:docPr id="12" name="图片 12" descr="首页白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首页白板"/>
                    <pic:cNvPicPr>
                      <a:picLocks noChangeAspect="1"/>
                    </pic:cNvPicPr>
                  </pic:nvPicPr>
                  <pic:blipFill>
                    <a:blip r:embed="rId11"/>
                    <a:stretch>
                      <a:fillRect/>
                    </a:stretch>
                  </pic:blipFill>
                  <pic:spPr>
                    <a:xfrm>
                      <a:off x="0" y="0"/>
                      <a:ext cx="7630795" cy="10800080"/>
                    </a:xfrm>
                    <a:prstGeom prst="rect">
                      <a:avLst/>
                    </a:prstGeom>
                  </pic:spPr>
                </pic:pic>
              </a:graphicData>
            </a:graphic>
          </wp:anchor>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BFE931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BFE931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7D2A6A92">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04A42EED">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4E27B923">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58C49EE5">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57D09C0A">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r>
        <w:rPr>
          <w:sz w:val="21"/>
        </w:rPr>
        <mc:AlternateContent>
          <mc:Choice Requires="wps">
            <w:drawing>
              <wp:anchor distT="0" distB="0" distL="114300" distR="114300" simplePos="0" relativeHeight="251663360" behindDoc="0" locked="0" layoutInCell="1" allowOverlap="1">
                <wp:simplePos x="0" y="0"/>
                <wp:positionH relativeFrom="column">
                  <wp:posOffset>-17145</wp:posOffset>
                </wp:positionH>
                <wp:positionV relativeFrom="paragraph">
                  <wp:posOffset>70485</wp:posOffset>
                </wp:positionV>
                <wp:extent cx="6278880" cy="7044690"/>
                <wp:effectExtent l="42545" t="42545" r="48895" b="45085"/>
                <wp:wrapNone/>
                <wp:docPr id="37" name="矩形 37"/>
                <wp:cNvGraphicFramePr/>
                <a:graphic xmlns:a="http://schemas.openxmlformats.org/drawingml/2006/main">
                  <a:graphicData uri="http://schemas.microsoft.com/office/word/2010/wordprocessingShape">
                    <wps:wsp>
                      <wps:cNvSpPr/>
                      <wps:spPr>
                        <a:xfrm>
                          <a:off x="1090930" y="2154555"/>
                          <a:ext cx="6278880" cy="7044690"/>
                        </a:xfrm>
                        <a:prstGeom prst="rect">
                          <a:avLst/>
                        </a:prstGeom>
                        <a:noFill/>
                        <a:ln w="85725" cmpd="sng">
                          <a:solidFill>
                            <a:srgbClr val="62B541"/>
                          </a:solidFill>
                        </a:ln>
                        <a:effectLst>
                          <a:softEdge rad="3175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5pt;margin-top:5.55pt;height:554.7pt;width:494.4pt;z-index:251663360;v-text-anchor:middle;mso-width-relative:page;mso-height-relative:page;" filled="f" stroked="t" coordsize="21600,21600" o:gfxdata="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W79g&#10;1wAAAAoBAAAPAAAAAAAAAAEAIAAAACIAAABkcnMvZG93bnJldi54bWxQSwECFAAUAAAACACHTuJA&#10;h73P4pQCAAAOBQAADgAAAAAAAAABACAAAAAmAQAAZHJzL2Uyb0RvYy54bWxQSwUGAAAAAAYABgBZ&#10;AQAALAYAAAAA&#10;">
                <v:fill on="f" focussize="0,0"/>
                <v:stroke weight="6.75pt" color="#62B541 [3204]" miterlimit="8" joinstyle="miter"/>
                <v:imagedata o:title=""/>
                <o:lock v:ext="edit" aspectratio="f"/>
              </v:rect>
            </w:pict>
          </mc:Fallback>
        </mc:AlternateContent>
      </w:r>
    </w:p>
    <w:p w14:paraId="2CB7292C">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4661559F">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6354E8F8">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r>
        <w:rPr>
          <w:rFonts w:ascii="Times New Roman" w:hAnsi="Times New Roman" w:eastAsia="微软雅黑" w:cs="Times New Roman"/>
          <w:sz w:val="21"/>
          <w:szCs w:val="21"/>
        </w:rPr>
        <w:t xml:space="preserve">尊敬的 </w:t>
      </w:r>
      <w:r>
        <w:rPr>
          <w:rFonts w:hint="eastAsia" w:ascii="Times New Roman" w:hAnsi="Times New Roman" w:eastAsia="微软雅黑" w:cs="Times New Roman"/>
          <w:b/>
          <w:bCs/>
          <w:sz w:val="21"/>
          <w:szCs w:val="21"/>
          <w:lang w:eastAsia="zh-CN"/>
        </w:rPr>
        <w:t>{{ client }}</w:t>
      </w:r>
      <w:r>
        <w:rPr>
          <w:rFonts w:hint="eastAsia" w:ascii="Times New Roman" w:hAnsi="Times New Roman" w:eastAsia="微软雅黑" w:cs="Times New Roman"/>
          <w:sz w:val="21"/>
          <w:szCs w:val="21"/>
          <w:lang w:eastAsia="zh-CN"/>
        </w:rPr>
        <w:t xml:space="preserve"> 先生/女士</w:t>
      </w:r>
    </w:p>
    <w:p w14:paraId="5A19151D">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p>
    <w:p w14:paraId="68C66566">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您好！</w:t>
      </w:r>
    </w:p>
    <w:p w14:paraId="165A4670">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lang w:eastAsia="zh-CN"/>
        </w:rPr>
      </w:pPr>
    </w:p>
    <w:p w14:paraId="1FC10066">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感谢您选择</w:t>
      </w:r>
      <w:r>
        <w:rPr>
          <w:rFonts w:hint="eastAsia" w:ascii="Times New Roman" w:hAnsi="Times New Roman" w:eastAsia="微软雅黑" w:cs="Times New Roman"/>
          <w:sz w:val="21"/>
          <w:szCs w:val="21"/>
          <w:lang w:eastAsia="zh-CN"/>
        </w:rPr>
        <w:t>我们</w:t>
      </w:r>
      <w:r>
        <w:rPr>
          <w:rFonts w:ascii="Times New Roman" w:hAnsi="Times New Roman" w:eastAsia="微软雅黑" w:cs="Times New Roman"/>
          <w:sz w:val="21"/>
          <w:szCs w:val="21"/>
          <w:lang w:eastAsia="zh-CN"/>
        </w:rPr>
        <w:t>为您精心定制的</w:t>
      </w:r>
      <w:r>
        <w:rPr>
          <w:rFonts w:hint="eastAsia" w:ascii="Times New Roman" w:hAnsi="Times New Roman" w:eastAsia="微软雅黑" w:cs="Times New Roman"/>
          <w:b/>
          <w:bCs/>
          <w:sz w:val="21"/>
          <w:szCs w:val="21"/>
          <w:lang w:eastAsia="zh-CN"/>
        </w:rPr>
        <w:t>{% if PDInfo == undefined %}实体瘤</w:t>
      </w:r>
      <w:r>
        <w:rPr>
          <w:rFonts w:hint="eastAsia" w:ascii="Times New Roman" w:hAnsi="Times New Roman" w:eastAsia="微软雅黑" w:cs="Times New Roman"/>
          <w:b/>
          <w:bCs/>
          <w:sz w:val="21"/>
          <w:szCs w:val="21"/>
          <w:lang w:val="en-US" w:eastAsia="zh-CN"/>
        </w:rPr>
        <w:t>188</w:t>
      </w:r>
      <w:r>
        <w:rPr>
          <w:rFonts w:hint="eastAsia" w:ascii="Times New Roman" w:hAnsi="Times New Roman" w:eastAsia="微软雅黑" w:cs="Times New Roman"/>
          <w:b/>
          <w:bCs/>
          <w:sz w:val="21"/>
          <w:szCs w:val="21"/>
          <w:lang w:eastAsia="zh-CN"/>
        </w:rPr>
        <w:t>基因检测{% else %}实体瘤</w:t>
      </w:r>
      <w:r>
        <w:rPr>
          <w:rFonts w:hint="eastAsia" w:ascii="Times New Roman" w:hAnsi="Times New Roman" w:eastAsia="微软雅黑" w:cs="Times New Roman"/>
          <w:b/>
          <w:bCs/>
          <w:sz w:val="21"/>
          <w:szCs w:val="21"/>
          <w:lang w:val="en-US" w:eastAsia="zh-CN"/>
        </w:rPr>
        <w:t>188</w:t>
      </w:r>
      <w:r>
        <w:rPr>
          <w:rFonts w:hint="eastAsia" w:ascii="Times New Roman" w:hAnsi="Times New Roman" w:eastAsia="微软雅黑" w:cs="Times New Roman"/>
          <w:b/>
          <w:bCs/>
          <w:sz w:val="21"/>
          <w:szCs w:val="21"/>
          <w:lang w:eastAsia="zh-CN"/>
        </w:rPr>
        <w:t>基因+PD-L1检测{% endif %}</w:t>
      </w:r>
      <w:r>
        <w:rPr>
          <w:rFonts w:ascii="Times New Roman" w:hAnsi="Times New Roman" w:eastAsia="微软雅黑" w:cs="Times New Roman"/>
          <w:sz w:val="21"/>
          <w:szCs w:val="21"/>
          <w:lang w:eastAsia="zh-CN"/>
        </w:rPr>
        <w:t>产品。我们将本着科学、</w:t>
      </w:r>
      <w:r>
        <w:rPr>
          <w:rFonts w:hint="eastAsia" w:ascii="Times New Roman" w:hAnsi="Times New Roman" w:eastAsia="微软雅黑" w:cs="Times New Roman"/>
          <w:sz w:val="21"/>
          <w:szCs w:val="21"/>
          <w:lang w:eastAsia="zh-CN"/>
        </w:rPr>
        <w:t>严</w:t>
      </w:r>
      <w:r>
        <w:rPr>
          <w:rFonts w:ascii="Times New Roman" w:hAnsi="Times New Roman" w:eastAsia="微软雅黑" w:cs="Times New Roman"/>
          <w:sz w:val="21"/>
          <w:szCs w:val="21"/>
          <w:lang w:eastAsia="zh-CN"/>
        </w:rPr>
        <w:t>谨、求实的精神，采用最先进的基因检测技术，以目前国际权威的研究进展为理论依据，严格按照参考文献中报道的基因与疾病的关联强度，客观准确地为您提供一份个性化的基因检测报告。我们期待这份报告和建议能有助于您认知病情进展，评估药物疗效。</w:t>
      </w:r>
    </w:p>
    <w:p w14:paraId="2F78B5AA">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41BF04F2">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癌症是一种基因疾病。人体正常细胞的增殖分化是由基因决定的，当这些基因发生突变时会使正常细胞生长异常，失去控制进而转变成癌细胞，最终导致癌症发生。癌症发展的不同阶段涉及不同的基因突变，不同基因突变的排列组合会导致抗肿瘤药物的疗效差异显著。临床研究表明，同一分期、同一病理类型的恶性肿瘤患者，采用相同的治疗方案，其疗效如生存期可能存在明显差异。因此，癌症基因检测可以明确癌症的突变情况，为患者提供精准的个体化用药方案。</w:t>
      </w:r>
    </w:p>
    <w:p w14:paraId="38C1923C">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2D76FB04">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随着人类基因组计划的完成，医学界对功能基因组学研究的不断深入，通过基因检测来评估药物疗效，进而个性化地选择治疗方案，已成为医疗健康行业的发展潮流和必然趋势。</w:t>
      </w:r>
    </w:p>
    <w:p w14:paraId="2801E0FB">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7FCB03C5">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此服务是为了更好地协助您了解自身肿瘤基因突变情况，并为临床治疗提供有效的用药指导，而不具有直接诊断和治疗的目的，具体治疗方案请以临床医生意见为准。</w:t>
      </w:r>
    </w:p>
    <w:p w14:paraId="42682CDB">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01652652">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个人基因信息属于个人隐私，我们郑重承诺妥善保管您的相关数据，未经本人授权不得用于其他目的。若因您个人原因发生信息外泄，其后果将由您本人承担。</w:t>
      </w:r>
    </w:p>
    <w:p w14:paraId="6650660F">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10E11CEA">
      <w:pPr>
        <w:pBdr>
          <w:top w:val="none" w:color="2F5597" w:sz="0" w:space="1"/>
          <w:left w:val="none" w:color="2F5597" w:sz="0" w:space="4"/>
          <w:bottom w:val="none" w:color="2F5597" w:sz="0" w:space="1"/>
          <w:right w:val="none" w:color="2F5597" w:sz="0" w:space="4"/>
        </w:pBdr>
        <w:ind w:left="880" w:leftChars="400" w:right="880" w:rightChars="400" w:firstLine="420" w:firstLineChars="200"/>
        <w:rPr>
          <w:sz w:val="21"/>
          <w:szCs w:val="21"/>
          <w:lang w:eastAsia="zh-CN"/>
        </w:rPr>
      </w:pPr>
      <w:r>
        <w:rPr>
          <w:rFonts w:ascii="Times New Roman" w:hAnsi="Times New Roman" w:eastAsia="微软雅黑" w:cs="Times New Roman"/>
          <w:sz w:val="21"/>
          <w:szCs w:val="21"/>
          <w:lang w:eastAsia="zh-CN"/>
        </w:rPr>
        <w:t>恭祝您身体健康、工作顺利、家庭幸福！</w:t>
      </w:r>
    </w:p>
    <w:p w14:paraId="252331A7">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2EFC0574">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724F6AD7">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354E6508">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33376CF5">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51387C93">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379E7C1A">
      <w:pPr>
        <w:rPr>
          <w:rFonts w:hint="eastAsia" w:ascii="Times New Roman" w:hAnsi="Times New Roman" w:eastAsia="微软雅黑" w:cs="Times New Roman"/>
          <w:b/>
          <w:color w:val="62B541"/>
          <w:sz w:val="28"/>
          <w:szCs w:val="2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28"/>
          <w:szCs w:val="28"/>
          <w:lang w:eastAsia="zh-CN"/>
          <w14:shadow w14:blurRad="38100" w14:dist="19050" w14:dir="2700000" w14:sx="100000" w14:sy="100000" w14:kx="0" w14:ky="0" w14:algn="tl">
            <w14:schemeClr w14:val="dk1">
              <w14:alpha w14:val="60000"/>
            </w14:schemeClr>
          </w14:shadow>
          <w14:props3d w14:extrusionH="0" w14:contourW="0" w14:prstMaterial="clear"/>
        </w:rPr>
        <w:br w:type="page"/>
      </w:r>
    </w:p>
    <w:p w14:paraId="1CF5CFD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91C2F38">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69B579D1">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_Toc1986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_Toc1986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6A98015">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_Toc25628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_Toc25628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A77C477">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_Toc8124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_Toc8124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4C720976">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color w:val="auto"/>
          <w:lang w:eastAsia="zh-CN"/>
        </w:rPr>
      </w:pP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HYPERLINK \l _Toc10311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检测结果小结</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_Toc10311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2</w:t>
      </w:r>
      <w:r>
        <w:rPr>
          <w:rFonts w:hint="eastAsia"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fldChar w:fldCharType="end"/>
      </w:r>
    </w:p>
    <w:p w14:paraId="351E5ECE">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color w:val="auto"/>
          <w:lang w:eastAsia="zh-CN"/>
        </w:rPr>
      </w:pP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HYPERLINK \l _Toc5142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_Toc5142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4</w:t>
      </w:r>
      <w:r>
        <w:rPr>
          <w:rFonts w:hint="eastAsia"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fldChar w:fldCharType="end"/>
      </w:r>
    </w:p>
    <w:p w14:paraId="6F39C5D9">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_Toc22851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_Toc22851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5</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t>{% if endometrialCarcinoma == True %}</w:t>
      </w:r>
    </w:p>
    <w:p w14:paraId="2AEB32EE">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color w:val="auto"/>
          <w:lang w:eastAsia="zh-CN"/>
        </w:rPr>
      </w:pP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HYPERLINK \l _Toc25881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子宫内膜癌TCGA分子分型检测结果</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_Toc25881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5</w:t>
      </w:r>
      <w:r>
        <w:rPr>
          <w:rFonts w:hint="eastAsia"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17B41CD5">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color w:val="auto"/>
          <w:lang w:eastAsia="zh-CN"/>
        </w:rPr>
      </w:pP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HYPERLINK \l _Toc4079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体细胞变异分级提示</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_Toc4079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6</w:t>
      </w:r>
      <w:r>
        <w:rPr>
          <w:rFonts w:hint="eastAsia"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fldChar w:fldCharType="end"/>
      </w:r>
    </w:p>
    <w:p w14:paraId="27B38D50">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color w:val="auto"/>
          <w:lang w:eastAsia="zh-CN"/>
        </w:rPr>
      </w:pP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HYPERLINK \l _Toc17174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胚系变异结果提示</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_Toc17174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9</w:t>
      </w:r>
      <w:r>
        <w:rPr>
          <w:rFonts w:hint="eastAsia"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t xml:space="preserve">{%if </w:t>
      </w:r>
      <w:r>
        <w:rPr>
          <w:rFonts w:hint="default" w:ascii="Times New Roman" w:hAnsi="Times New Roman" w:eastAsia="微软雅黑" w:cs="Times New Roman"/>
          <w:color w:val="auto"/>
          <w:lang w:val="en-US" w:eastAsia="zh-CN"/>
        </w:rPr>
        <w:t>2531</w:t>
      </w:r>
      <w:r>
        <w:rPr>
          <w:rFonts w:hint="eastAsia" w:ascii="Times New Roman" w:hAnsi="Times New Roman" w:eastAsia="微软雅黑" w:cs="Times New Roman"/>
          <w:color w:val="auto"/>
          <w:lang w:val="en-US" w:eastAsia="zh-CN"/>
        </w:rPr>
        <w:t xml:space="preserve"> not in </w:t>
      </w:r>
      <w:r>
        <w:rPr>
          <w:rFonts w:hint="eastAsia" w:ascii="Times New Roman" w:hAnsi="Times New Roman" w:eastAsia="微软雅黑" w:cs="Times New Roman"/>
          <w:color w:val="auto"/>
          <w:lang w:eastAsia="zh-CN"/>
        </w:rPr>
        <w:t>diseaseIdList %}</w:t>
      </w:r>
    </w:p>
    <w:p w14:paraId="16EC157D">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color w:val="auto"/>
          <w:lang w:eastAsia="zh-CN"/>
        </w:rPr>
      </w:pP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HYPERLINK \l _Toc29338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本癌种FDA/NMPA获批的其他可选靶向药物</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_Toc29338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11</w:t>
      </w:r>
      <w:r>
        <w:rPr>
          <w:rFonts w:hint="eastAsia"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27125E4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color w:val="auto"/>
          <w:lang w:eastAsia="zh-CN"/>
        </w:rPr>
      </w:pP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HYPERLINK \l _Toc7511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免疫药物用药提示</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_Toc7511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12</w:t>
      </w:r>
      <w:r>
        <w:rPr>
          <w:rFonts w:hint="eastAsia"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{%if PDInfo != undefined %}</w:t>
      </w:r>
    </w:p>
    <w:p w14:paraId="300E6958">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color w:val="auto"/>
          <w:lang w:eastAsia="zh-CN"/>
        </w:rPr>
      </w:pP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HYPERLINK \l _Toc29873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PD-L1检测结果</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_Toc29873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13</w:t>
      </w:r>
      <w:r>
        <w:rPr>
          <w:rFonts w:hint="eastAsia"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1A16EE7F">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_Toc7584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_Toc7584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16</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t>{%if BodyDrugDrugDetectionStr or unknownVarAnalysisStr %}</w:t>
      </w:r>
    </w:p>
    <w:p w14:paraId="3C7D7681">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color w:val="auto"/>
          <w:lang w:eastAsia="zh-CN"/>
        </w:rPr>
      </w:pP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HYPERLINK \l _Toc13521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体细胞变异结果解析</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_Toc13521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16</w:t>
      </w:r>
      <w:r>
        <w:rPr>
          <w:rFonts w:hint="eastAsia"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%}{%if geneticCancerRiskInfo %}</w:t>
      </w:r>
    </w:p>
    <w:p w14:paraId="33D0B168">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color w:val="auto"/>
          <w:lang w:eastAsia="zh-CN"/>
        </w:rPr>
      </w:pP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HYPERLINK \l _Toc7282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胚系变异结果解析</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_Toc7282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19</w:t>
      </w:r>
      <w:r>
        <w:rPr>
          <w:rFonts w:hint="eastAsia"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403B7AF3">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color w:val="auto"/>
          <w:lang w:eastAsia="zh-CN"/>
        </w:rPr>
      </w:pP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HYPERLINK \l _Toc29798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免疫检测结果解析</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_Toc29798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21</w:t>
      </w:r>
      <w:r>
        <w:rPr>
          <w:rFonts w:hint="eastAsia"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if gastrointestinalStromalTumor == True %}</w:t>
      </w:r>
    </w:p>
    <w:p w14:paraId="1166A2AF">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color w:val="auto"/>
          <w:lang w:eastAsia="zh-CN"/>
        </w:rPr>
      </w:pP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HYPERLINK \l _Toc15539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化疗药物检测解析</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_Toc15539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23</w:t>
      </w:r>
      <w:r>
        <w:rPr>
          <w:rFonts w:hint="eastAsia"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68FB897C">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_Toc15678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附录</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_Toc15678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733C6B7B">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color w:val="auto"/>
          <w:lang w:eastAsia="zh-CN"/>
        </w:rPr>
      </w:pPr>
      <w:bookmarkStart w:id="363" w:name="_GoBack"/>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HYPERLINK \l _Toc4469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样本质控情况</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_Toc4469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25</w:t>
      </w:r>
      <w:r>
        <w:rPr>
          <w:rFonts w:hint="eastAsia"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if endometrialCarcinoma == True %}</w:t>
      </w:r>
    </w:p>
    <w:p w14:paraId="5370D404">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color w:val="auto"/>
          <w:lang w:eastAsia="zh-CN"/>
        </w:rPr>
      </w:pP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HYPERLINK \l _Toc11450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子宫内膜癌分子分型与预后的相关性</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_Toc11450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26</w:t>
      </w:r>
      <w:r>
        <w:rPr>
          <w:rFonts w:hint="eastAsia"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0B022F5E">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color w:val="auto"/>
          <w:lang w:eastAsia="zh-CN"/>
        </w:rPr>
      </w:pP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HYPERLINK \l _Toc1759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常见靶向药物相关基因检测列表</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_Toc1759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28</w:t>
      </w:r>
      <w:r>
        <w:rPr>
          <w:rFonts w:hint="eastAsia"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fldChar w:fldCharType="end"/>
      </w:r>
    </w:p>
    <w:p w14:paraId="43E32B6B">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color w:val="auto"/>
          <w:lang w:eastAsia="zh-CN"/>
        </w:rPr>
      </w:pP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HYPERLINK \l _Toc22914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检测基因列表</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_Toc22914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29</w:t>
      </w:r>
      <w:r>
        <w:rPr>
          <w:rFonts w:hint="eastAsia"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fldChar w:fldCharType="end"/>
      </w:r>
    </w:p>
    <w:p w14:paraId="53C946E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color w:val="auto"/>
          <w:lang w:eastAsia="zh-CN"/>
        </w:rPr>
      </w:pP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HYPERLINK \l _Toc20369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检测方法与局限性</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_Toc20369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31</w:t>
      </w:r>
      <w:r>
        <w:rPr>
          <w:rFonts w:hint="eastAsia"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fldChar w:fldCharType="end"/>
      </w:r>
    </w:p>
    <w:p w14:paraId="19F57E2E">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color w:val="auto"/>
          <w:lang w:eastAsia="zh-CN"/>
        </w:rPr>
      </w:pP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HYPERLINK \l _Toc12267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参考文献</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_Toc12267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32</w:t>
      </w:r>
      <w:r>
        <w:rPr>
          <w:rFonts w:hint="eastAsia"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fldChar w:fldCharType="end"/>
      </w:r>
    </w:p>
    <w:bookmarkEnd w:id="363"/>
    <w:p w14:paraId="7A652B21">
      <w:pP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7B3E7CAD">
      <w:pPr>
        <w:pStyle w:val="2"/>
        <w:numPr>
          <w:ilvl w:val="255"/>
          <w:numId w:val="0"/>
        </w:numPr>
        <w:jc w:val="left"/>
      </w:pPr>
      <w:bookmarkStart w:id="0" w:name="_Toc10446"/>
      <w:bookmarkStart w:id="1" w:name="_Toc24397"/>
      <w:bookmarkStart w:id="2" w:name="_Toc24178_WPSOffice_Level1"/>
      <w:bookmarkStart w:id="3" w:name="_Toc21669"/>
      <w:bookmarkStart w:id="4" w:name="_Toc4230"/>
      <w:bookmarkStart w:id="5" w:name="_Toc27500"/>
      <w:bookmarkStart w:id="6" w:name="_Toc21009_WPSOffice_Level1"/>
      <w:bookmarkStart w:id="7" w:name="_Toc13806"/>
      <w:bookmarkStart w:id="8" w:name="_Toc30143_WPSOffice_Level1"/>
      <w:bookmarkStart w:id="9" w:name="_Toc1986"/>
      <w:bookmarkStart w:id="10" w:name="_Toc32054"/>
      <w:r>
        <w:t>样本信息</w:t>
      </w:r>
      <w:bookmarkEnd w:id="0"/>
      <w:bookmarkEnd w:id="1"/>
      <w:bookmarkEnd w:id="2"/>
      <w:bookmarkEnd w:id="3"/>
      <w:bookmarkEnd w:id="4"/>
      <w:bookmarkEnd w:id="5"/>
      <w:bookmarkEnd w:id="6"/>
      <w:bookmarkEnd w:id="7"/>
      <w:bookmarkEnd w:id="8"/>
      <w:bookmarkEnd w:id="9"/>
      <w:bookmarkEnd w:id="10"/>
    </w:p>
    <w:p w14:paraId="3B1AFB64">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54CD95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A0849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979A0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6B206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2C16E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3CD46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A49626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B9CDD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DE550E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EE813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338117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0D840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98F5A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34FA4E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6F8AD1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BB451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7F3DF6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81B7D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D02FE9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3D5E3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48EDEE2">
      <w:pPr>
        <w:rPr>
          <w:rFonts w:ascii="Times New Roman" w:hAnsi="Times New Roman" w:eastAsia="微软雅黑" w:cs="Times New Roman"/>
          <w:b/>
          <w:color w:val="00B050"/>
          <w:sz w:val="28"/>
          <w:szCs w:val="28"/>
          <w:lang w:eastAsia="zh-CN"/>
        </w:rPr>
      </w:pPr>
    </w:p>
    <w:p w14:paraId="3C83BB54">
      <w:pPr>
        <w:rPr>
          <w:rFonts w:ascii="Times New Roman" w:hAnsi="Times New Roman" w:eastAsia="微软雅黑" w:cs="Times New Roman"/>
          <w:b/>
          <w:color w:val="00B050"/>
          <w:sz w:val="28"/>
          <w:szCs w:val="28"/>
          <w:lang w:eastAsia="zh-CN"/>
        </w:rPr>
      </w:pPr>
    </w:p>
    <w:p w14:paraId="41D997CF">
      <w:pPr>
        <w:rPr>
          <w:rFonts w:ascii="Times New Roman" w:hAnsi="Times New Roman" w:eastAsia="微软雅黑" w:cs="Times New Roman"/>
          <w:b/>
          <w:color w:val="00B050"/>
          <w:sz w:val="28"/>
          <w:szCs w:val="28"/>
          <w:lang w:eastAsia="zh-CN"/>
        </w:rPr>
      </w:pPr>
    </w:p>
    <w:p w14:paraId="51FD6D0E">
      <w:pPr>
        <w:rPr>
          <w:rFonts w:ascii="Times New Roman" w:hAnsi="Times New Roman" w:eastAsia="微软雅黑" w:cs="Times New Roman"/>
          <w:b/>
          <w:color w:val="00B050"/>
          <w:sz w:val="28"/>
          <w:szCs w:val="28"/>
          <w:lang w:eastAsia="zh-CN"/>
        </w:rPr>
      </w:pPr>
    </w:p>
    <w:p w14:paraId="4F8386C1">
      <w:pPr>
        <w:rPr>
          <w:rFonts w:ascii="Times New Roman" w:hAnsi="Times New Roman" w:eastAsia="微软雅黑" w:cs="Times New Roman"/>
          <w:b/>
          <w:color w:val="00B050"/>
          <w:sz w:val="28"/>
          <w:szCs w:val="28"/>
          <w:lang w:eastAsia="zh-CN"/>
        </w:rPr>
      </w:pPr>
    </w:p>
    <w:p w14:paraId="57DD1D91">
      <w:pPr>
        <w:pStyle w:val="2"/>
        <w:numPr>
          <w:ilvl w:val="255"/>
          <w:numId w:val="0"/>
        </w:numPr>
        <w:jc w:val="left"/>
      </w:pPr>
      <w:bookmarkStart w:id="11" w:name="_Toc17451"/>
      <w:bookmarkStart w:id="12" w:name="_Toc18062_WPSOffice_Level1"/>
      <w:bookmarkStart w:id="13" w:name="_Toc23503"/>
      <w:bookmarkStart w:id="14" w:name="_Toc19594"/>
      <w:bookmarkStart w:id="15" w:name="_Toc13931"/>
      <w:bookmarkStart w:id="16" w:name="_Toc10518"/>
      <w:bookmarkStart w:id="17" w:name="_Toc11015_WPSOffice_Level1"/>
      <w:bookmarkStart w:id="18" w:name="_Toc25628"/>
      <w:bookmarkStart w:id="19" w:name="_Toc11465"/>
      <w:bookmarkStart w:id="20" w:name="_Toc7021_WPSOffice_Level1"/>
      <w:bookmarkStart w:id="21" w:name="_Toc3823"/>
      <w:r>
        <w:t>检测项目</w:t>
      </w:r>
      <w:bookmarkEnd w:id="11"/>
      <w:bookmarkEnd w:id="12"/>
      <w:bookmarkEnd w:id="13"/>
      <w:bookmarkEnd w:id="14"/>
      <w:bookmarkEnd w:id="15"/>
      <w:bookmarkEnd w:id="16"/>
      <w:bookmarkEnd w:id="17"/>
      <w:bookmarkEnd w:id="18"/>
      <w:bookmarkEnd w:id="19"/>
      <w:bookmarkEnd w:id="20"/>
    </w:p>
    <w:p w14:paraId="3D08E904">
      <w:pPr>
        <w:ind w:firstLine="280" w:firstLineChars="100"/>
        <w:rPr>
          <w:rFonts w:ascii="Times New Roman" w:hAnsi="Times New Roman" w:eastAsia="微软雅黑" w:cs="Times New Roman"/>
          <w:b/>
          <w:color w:val="00B050"/>
          <w:sz w:val="28"/>
          <w:szCs w:val="28"/>
          <w:lang w:eastAsia="zh-CN"/>
        </w:rPr>
      </w:pPr>
    </w:p>
    <w:p w14:paraId="284A5B6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2906E6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4FD8CAA7">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3225AA0">
      <w:pPr>
        <w:spacing w:line="276" w:lineRule="auto"/>
        <w:ind w:firstLine="420" w:firstLineChars="200"/>
        <w:jc w:val="both"/>
        <w:rPr>
          <w:rFonts w:ascii="Times New Roman" w:hAnsi="Times New Roman" w:eastAsia="微软雅黑" w:cs="Times New Roman"/>
          <w:bCs/>
          <w:sz w:val="21"/>
          <w:szCs w:val="21"/>
          <w:lang w:eastAsia="zh-CN"/>
        </w:rPr>
      </w:pPr>
    </w:p>
    <w:p w14:paraId="5153814D">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79E7C07">
      <w:pPr>
        <w:pStyle w:val="2"/>
        <w:numPr>
          <w:ilvl w:val="255"/>
          <w:numId w:val="0"/>
        </w:numPr>
        <w:jc w:val="left"/>
      </w:pPr>
      <w:bookmarkStart w:id="23" w:name="_Toc6221_WPSOffice_Level1"/>
      <w:bookmarkStart w:id="24" w:name="_Toc4088"/>
      <w:bookmarkStart w:id="25" w:name="_Toc1410"/>
      <w:bookmarkStart w:id="26" w:name="_Toc18058"/>
      <w:bookmarkStart w:id="27" w:name="_Toc23369_WPSOffice_Level1"/>
      <w:bookmarkStart w:id="28" w:name="_Toc25920"/>
      <w:bookmarkStart w:id="29" w:name="_Toc3871"/>
      <w:bookmarkStart w:id="30" w:name="_Toc2563"/>
      <w:bookmarkStart w:id="31" w:name="_Toc24028"/>
      <w:bookmarkStart w:id="32" w:name="_Toc8124"/>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4AFC8621">
      <w:pPr>
        <w:pStyle w:val="3"/>
        <w:numPr>
          <w:ilvl w:val="255"/>
          <w:numId w:val="0"/>
        </w:numPr>
        <w:jc w:val="left"/>
        <w:rPr>
          <w:color w:val="auto"/>
          <w:lang w:eastAsia="zh-CN"/>
        </w:rPr>
      </w:pPr>
      <w:bookmarkStart w:id="33" w:name="_Toc149837254"/>
      <w:bookmarkStart w:id="34" w:name="_Toc10311"/>
      <w:bookmarkStart w:id="35" w:name="_Toc11436"/>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A085C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88" w:hRule="atLeast"/>
        </w:trPr>
        <w:tc>
          <w:tcPr>
            <w:tcW w:w="4541" w:type="dxa"/>
            <w:gridSpan w:val="2"/>
            <w:tcBorders>
              <w:top w:val="nil"/>
              <w:bottom w:val="nil"/>
              <w:right w:val="single" w:color="FFFFFF" w:sz="18" w:space="0"/>
            </w:tcBorders>
            <w:shd w:val="clear" w:color="auto" w:fill="62BC41"/>
            <w:vAlign w:val="center"/>
          </w:tcPr>
          <w:p w14:paraId="34101E75">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E140A5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5A93B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688E97F8">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6CEF2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BAFCEBA">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24C050F7">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1CCC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ABEA3CF">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14451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0FE0C3D">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0301161">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66063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611B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6ABA1767">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9746D8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7E87309">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1917E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94D2F3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0CAED2D">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CF2A6E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6F6A9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42D5407">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5479B2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66AA2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6E1FE9E">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B553EF">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A44E3D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03C33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563268B">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7B8A4E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19890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8D2B10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DB3090C">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A863F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B5C3BA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1CF7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11A9D9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EB74561">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38238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097156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9A076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960FB5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5B4FEB8A">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04877C6">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134FB1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60F7B2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2E2406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6" w:name="_Toc14270"/>
      <w:bookmarkStart w:id="37" w:name="_Toc21059"/>
      <w:bookmarkStart w:id="38" w:name="_Toc32584"/>
      <w:bookmarkStart w:id="39" w:name="_Toc149837255"/>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5408"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540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pKjs3g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643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643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20F0464">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36"/>
    <w:p w14:paraId="5A3534CC">
      <w:pPr>
        <w:pStyle w:val="3"/>
        <w:numPr>
          <w:ilvl w:val="255"/>
          <w:numId w:val="0"/>
        </w:numPr>
        <w:jc w:val="left"/>
        <w:rPr>
          <w:color w:val="auto"/>
          <w:lang w:eastAsia="zh-CN"/>
        </w:rPr>
      </w:pPr>
      <w:bookmarkStart w:id="40" w:name="_Toc5142"/>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7"/>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8"/>
      <w:bookmarkEnd w:id="39"/>
      <w:bookmarkEnd w:id="40"/>
    </w:p>
    <w:p w14:paraId="1BE512E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BEB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17" w:type="dxa"/>
            <w:tcBorders>
              <w:top w:val="nil"/>
              <w:bottom w:val="nil"/>
              <w:right w:val="single" w:color="FFFFFF" w:sz="18" w:space="0"/>
            </w:tcBorders>
            <w:shd w:val="clear" w:color="auto" w:fill="61BB41"/>
            <w:vAlign w:val="center"/>
          </w:tcPr>
          <w:p w14:paraId="35FB67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AAE9D6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BC00E9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20B125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0C176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0EB9F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9E012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1F090E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BED3A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80E413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4C6A38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9C5908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A020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A0DF4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0C205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7623AE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CD3A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11B9AD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A6EFBB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873645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8A9D18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C09F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C2A74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FC3D8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A365C2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1154CC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33619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5429E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68245B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3733F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DB473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1883C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1B13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6C90DF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A6CD49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E13120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1A61BC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EF21430">
      <w:pPr>
        <w:pStyle w:val="2"/>
        <w:numPr>
          <w:ilvl w:val="0"/>
          <w:numId w:val="0"/>
        </w:numPr>
        <w:jc w:val="both"/>
        <w:rPr>
          <w:rStyle w:val="36"/>
          <w:b/>
          <w:bCs/>
          <w:szCs w:val="40"/>
        </w:rPr>
      </w:pPr>
      <w:bookmarkStart w:id="41" w:name="_Toc20136_WPSOffice_Level1"/>
      <w:bookmarkStart w:id="42" w:name="_Toc20608"/>
      <w:bookmarkStart w:id="43" w:name="_Toc22851"/>
      <w:bookmarkStart w:id="44" w:name="_Toc284"/>
      <w:bookmarkStart w:id="45" w:name="_Toc19184"/>
      <w:bookmarkStart w:id="46" w:name="_Toc2781"/>
      <w:bookmarkStart w:id="47" w:name="_Toc22132"/>
      <w:bookmarkStart w:id="48" w:name="_Toc19898_WPSOffice_Level1"/>
      <w:bookmarkStart w:id="49" w:name="_Toc12381"/>
      <w:bookmarkStart w:id="50" w:name="_Toc14062"/>
      <w:r>
        <w:rPr>
          <w:rStyle w:val="36"/>
          <w:b/>
          <w:bCs/>
          <w:szCs w:val="40"/>
        </w:rPr>
        <w:t>检测结果及用药提示</w:t>
      </w:r>
      <w:bookmarkEnd w:id="22"/>
      <w:bookmarkEnd w:id="41"/>
      <w:bookmarkEnd w:id="42"/>
      <w:bookmarkEnd w:id="43"/>
      <w:bookmarkEnd w:id="44"/>
      <w:bookmarkEnd w:id="45"/>
      <w:bookmarkEnd w:id="46"/>
      <w:bookmarkEnd w:id="47"/>
      <w:bookmarkEnd w:id="48"/>
      <w:bookmarkEnd w:id="49"/>
      <w:bookmarkEnd w:id="50"/>
    </w:p>
    <w:p w14:paraId="22971279">
      <w:pPr>
        <w:rPr>
          <w:rFonts w:ascii="Times New Roman" w:hAnsi="Times New Roman" w:eastAsia="微软雅黑" w:cs="Times New Roman"/>
          <w:sz w:val="24"/>
          <w:szCs w:val="24"/>
          <w:lang w:eastAsia="zh-CN"/>
        </w:rPr>
      </w:pPr>
      <w:bookmarkStart w:id="51" w:name="_Toc2962"/>
      <w:bookmarkStart w:id="52" w:name="_Toc19159"/>
      <w:bookmarkStart w:id="53" w:name="_Toc106294397"/>
      <w:bookmarkStart w:id="54" w:name="_Toc20571"/>
      <w:bookmarkStart w:id="55" w:name="_Toc19636"/>
      <w:bookmarkStart w:id="56" w:name="_Toc11015_WPSOffice_Level2"/>
      <w:bookmarkStart w:id="57" w:name="_Toc20643"/>
      <w:bookmarkStart w:id="58" w:name="_Toc23375"/>
      <w:bookmarkStart w:id="59" w:name="_Toc9088"/>
      <w:bookmarkStart w:id="60" w:name="_Toc18062_WPSOffice_Level2"/>
      <w:bookmarkStart w:id="61" w:name="_Toc22976"/>
      <w:bookmarkStart w:id="62" w:name="_Toc30265"/>
      <w:bookmarkStart w:id="63" w:name="_Toc24979"/>
      <w:bookmarkStart w:id="64" w:name="_Toc15063"/>
      <w:r>
        <w:rPr>
          <w:rFonts w:hint="eastAsia" w:ascii="Times New Roman" w:hAnsi="Times New Roman" w:eastAsia="微软雅黑" w:cs="Times New Roman"/>
          <w:sz w:val="24"/>
          <w:szCs w:val="24"/>
          <w:lang w:eastAsia="zh-CN"/>
        </w:rPr>
        <w:t>{% if endometrialCarcinoma == True %}</w:t>
      </w:r>
    </w:p>
    <w:p w14:paraId="60B82DE1">
      <w:pPr>
        <w:pStyle w:val="3"/>
        <w:numPr>
          <w:ilvl w:val="255"/>
          <w:numId w:val="0"/>
        </w:numPr>
        <w:jc w:val="left"/>
        <w:rPr>
          <w:color w:val="auto"/>
          <w:lang w:eastAsia="zh-CN"/>
        </w:rPr>
      </w:pPr>
      <w:bookmarkStart w:id="65" w:name="_Toc149837257"/>
      <w:bookmarkStart w:id="66" w:name="_Toc12066"/>
      <w:bookmarkStart w:id="67" w:name="_Toc25881"/>
      <w:r>
        <w:rPr>
          <w:rFonts w:hint="eastAsia"/>
          <w:color w:val="auto"/>
          <w:lang w:eastAsia="zh-CN"/>
        </w:rPr>
        <w:t>子宫内膜癌TCGA分子分型检测结果</w:t>
      </w:r>
      <w:bookmarkEnd w:id="51"/>
      <w:bookmarkEnd w:id="52"/>
      <w:bookmarkEnd w:id="53"/>
      <w:bookmarkEnd w:id="54"/>
      <w:bookmarkEnd w:id="55"/>
      <w:bookmarkEnd w:id="65"/>
      <w:bookmarkEnd w:id="66"/>
      <w:bookmarkEnd w:id="67"/>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9A7708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31905C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248F09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55DA814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4B8736F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D2D0DC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76AEFE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6EDDFE3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2D604E0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4C98CD38">
      <w:pPr>
        <w:widowControl/>
        <w:rPr>
          <w:rFonts w:ascii="Times New Roman" w:hAnsi="Times New Roman" w:eastAsia="微软雅黑" w:cs="Times New Roman"/>
          <w:lang w:eastAsia="zh-CN"/>
        </w:rPr>
      </w:pPr>
    </w:p>
    <w:p w14:paraId="6F8EACBF">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35957989">
      <w:pPr>
        <w:rPr>
          <w:rFonts w:ascii="Times New Roman" w:hAnsi="Times New Roman" w:eastAsia="微软雅黑" w:cs="Times New Roman"/>
          <w:sz w:val="18"/>
          <w:lang w:eastAsia="zh-CN"/>
        </w:rPr>
      </w:pPr>
    </w:p>
    <w:p w14:paraId="44345C2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7ACF26D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3675353">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bookmarkEnd w:id="61"/>
    <w:bookmarkEnd w:id="62"/>
    <w:bookmarkEnd w:id="63"/>
    <w:bookmarkEnd w:id="64"/>
    <w:p w14:paraId="538D5B2E">
      <w:pPr>
        <w:pStyle w:val="3"/>
        <w:numPr>
          <w:ilvl w:val="255"/>
          <w:numId w:val="0"/>
        </w:numPr>
        <w:jc w:val="left"/>
        <w:rPr>
          <w:color w:val="auto"/>
          <w:lang w:eastAsia="zh-CN"/>
        </w:rPr>
      </w:pPr>
      <w:bookmarkStart w:id="68" w:name="_Toc149837258"/>
      <w:bookmarkStart w:id="69" w:name="_Toc21516"/>
      <w:bookmarkStart w:id="70" w:name="_Toc4079"/>
      <w:bookmarkStart w:id="71" w:name="_Toc4339"/>
      <w:bookmarkStart w:id="72" w:name="_Toc7551_WPSOffice_Level2"/>
      <w:bookmarkStart w:id="73" w:name="_Toc25675"/>
      <w:bookmarkStart w:id="74" w:name="_Toc6221_WPSOffice_Level2"/>
      <w:bookmarkStart w:id="75" w:name="_Toc25737"/>
      <w:bookmarkStart w:id="76" w:name="_Toc1549"/>
      <w:bookmarkStart w:id="77" w:name="_Toc17410"/>
      <w:bookmarkStart w:id="78" w:name="_Toc626"/>
      <w:r>
        <w:rPr>
          <w:rFonts w:hint="eastAsia"/>
          <w:color w:val="auto"/>
          <w:lang w:eastAsia="zh-CN"/>
        </w:rPr>
        <w:t>体细胞变异分级提示</w:t>
      </w:r>
      <w:bookmarkEnd w:id="68"/>
      <w:bookmarkEnd w:id="69"/>
      <w:bookmarkEnd w:id="70"/>
    </w:p>
    <w:p w14:paraId="557A5CD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11E383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3B4853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324302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E9C73E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8CBF0A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614F97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B82E30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0E172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BA0D66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B5ED5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58F70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7074E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D0B55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954BE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E161D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36B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5D6D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0D7B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1FFE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1319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07D1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5778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6892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C352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DFD8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B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A6D4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D912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7A70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77910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134B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793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B1AB9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5D79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5ABEE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1EB40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B83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55741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7B775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6633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D7AE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D6CAE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EDD20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A1E2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16F5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0572F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E2B64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CF22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DEA11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098B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5B809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DE0F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95C1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8E3E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A6FE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E6E62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BCAC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2D9C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A11BC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6155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4AD6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14B98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9789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904B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02DF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9CE54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5872AB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D4B5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BD18B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B9E10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3B30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14AA7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A9246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057B9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214A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206903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C68093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8B3728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F72459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7B183E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AC0E97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C07DBF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7B0792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9B833B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4C5058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484565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A20ADA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A4BB823">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DCA69BB">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F34347D">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403BC34">
      <w:pPr>
        <w:pStyle w:val="3"/>
        <w:numPr>
          <w:ilvl w:val="255"/>
          <w:numId w:val="0"/>
        </w:numPr>
        <w:jc w:val="left"/>
      </w:pPr>
      <w:bookmarkStart w:id="79" w:name="_Toc149837259"/>
      <w:bookmarkStart w:id="80" w:name="_Toc17174"/>
      <w:bookmarkStart w:id="81" w:name="_Toc15307"/>
      <w:r>
        <w:rPr>
          <w:rFonts w:hint="eastAsia"/>
          <w:color w:val="auto"/>
          <w:lang w:eastAsia="zh-CN"/>
        </w:rPr>
        <w:t>胚系变异结果提示</w:t>
      </w:r>
      <w:bookmarkEnd w:id="79"/>
      <w:bookmarkEnd w:id="80"/>
      <w:bookmarkEnd w:id="81"/>
    </w:p>
    <w:p w14:paraId="4FD833A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08EB9C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58D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4DA57B0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45966E7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5EFB16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5ECAC3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07E8F2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FDB7A2C">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10F473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EDCCE5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25017CB">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3880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5CFFD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5814C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8DAFF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3D06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60D8A4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BF36C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87C8A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169FC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2F031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CFCB4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288F2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DA2BF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E83F0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20562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270A3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41DE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30194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C996A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5251C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406B4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16564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82722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E3C1A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EF872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A2A04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BC373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416ED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55986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C478A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BABCDCB">
      <w:pPr>
        <w:rPr>
          <w:rFonts w:ascii="Times New Roman" w:hAnsi="Times New Roman" w:eastAsia="微软雅黑" w:cs="Times New Roman"/>
          <w:sz w:val="24"/>
          <w:szCs w:val="24"/>
          <w:lang w:eastAsia="zh-CN"/>
        </w:rPr>
      </w:pPr>
    </w:p>
    <w:p w14:paraId="09F11E6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58002A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BC715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03D35B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C6C370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C2D485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373982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19EBB2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C21C2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7F931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D74EE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CB20E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50CAC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D734FA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41EB1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8D7B1C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11234E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3CB716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7192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F53D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F715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F064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83209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FACF8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35F2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8FE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9A7A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5526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2A8D4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BF2D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748E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D5775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4523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1EF19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3130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BFA53E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CACC642">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B40F1BC">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A27599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CBB8FC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8A67CE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C556CE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64FBA0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4069453">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18A5007">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4443327">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2" w:name="_Toc149837260"/>
      <w:bookmarkStart w:id="83"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A212E4A">
      <w:pPr>
        <w:pStyle w:val="3"/>
        <w:numPr>
          <w:ilvl w:val="255"/>
          <w:numId w:val="0"/>
        </w:numPr>
        <w:jc w:val="left"/>
        <w:rPr>
          <w:lang w:eastAsia="zh-CN"/>
        </w:rPr>
      </w:pPr>
      <w:bookmarkStart w:id="84" w:name="_Toc29338"/>
      <w:r>
        <w:rPr>
          <w:rFonts w:hint="eastAsia"/>
          <w:color w:val="auto"/>
          <w:lang w:eastAsia="zh-CN"/>
        </w:rPr>
        <w:t>本癌种FDA/NMPA获批的其他可选靶向药物</w:t>
      </w:r>
      <w:bookmarkEnd w:id="82"/>
      <w:bookmarkEnd w:id="83"/>
      <w:bookmarkEnd w:id="8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F9C86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F7784E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8B47B4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FFD9E0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3837AB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25FF8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B5EC6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9176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8FA2D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D2D02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C8D669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6D944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00BE8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A8F18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025DDFC">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5" w:name="_Toc20996"/>
      <w:r>
        <w:rPr>
          <w:rFonts w:hint="eastAsia" w:ascii="Times New Roman" w:hAnsi="Times New Roman" w:eastAsia="微软雅黑" w:cs="Times New Roman"/>
          <w:sz w:val="24"/>
          <w:szCs w:val="24"/>
          <w:lang w:eastAsia="zh-CN"/>
        </w:rPr>
        <w:t>{% endif %}</w:t>
      </w:r>
    </w:p>
    <w:p w14:paraId="71C51A95">
      <w:pPr>
        <w:pStyle w:val="3"/>
        <w:numPr>
          <w:ilvl w:val="255"/>
          <w:numId w:val="0"/>
        </w:numPr>
        <w:jc w:val="left"/>
        <w:rPr>
          <w:color w:val="auto"/>
          <w:lang w:eastAsia="zh-CN"/>
        </w:rPr>
      </w:pPr>
      <w:bookmarkStart w:id="86" w:name="_Toc7511"/>
      <w:r>
        <w:rPr>
          <w:rFonts w:hint="eastAsia"/>
          <w:color w:val="auto"/>
          <w:lang w:eastAsia="zh-CN"/>
        </w:rPr>
        <w:t>免疫药物用药提示</w:t>
      </w:r>
      <w:bookmarkEnd w:id="71"/>
      <w:bookmarkEnd w:id="72"/>
      <w:bookmarkEnd w:id="73"/>
      <w:bookmarkEnd w:id="74"/>
      <w:bookmarkEnd w:id="75"/>
      <w:bookmarkEnd w:id="76"/>
      <w:bookmarkEnd w:id="77"/>
      <w:bookmarkEnd w:id="78"/>
      <w:bookmarkEnd w:id="85"/>
      <w:bookmarkEnd w:id="86"/>
    </w:p>
    <w:p w14:paraId="03A73C64">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95D0A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55FDC7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C75A355">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02732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CB22F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537C9B32">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0D592E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83E9CE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032F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429489A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C7592E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67C54F9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23F685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0009D9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CFEC26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9D2DA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DDAF0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DBEFDB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5940A1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1BB17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487FE3">
            <w:pPr>
              <w:snapToGrid w:val="0"/>
              <w:jc w:val="both"/>
              <w:rPr>
                <w:rFonts w:ascii="Times New Roman" w:hAnsi="Times New Roman" w:eastAsia="微软雅黑" w:cs="Times New Roman"/>
                <w:color w:val="000000"/>
                <w:sz w:val="21"/>
                <w:szCs w:val="21"/>
              </w:rPr>
            </w:pPr>
          </w:p>
        </w:tc>
      </w:tr>
      <w:tr w14:paraId="258EEF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0CE9EC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E053A16">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0A445D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FF8CF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82A430">
            <w:pPr>
              <w:snapToGrid w:val="0"/>
              <w:jc w:val="both"/>
              <w:rPr>
                <w:rFonts w:ascii="Times New Roman" w:hAnsi="Times New Roman" w:eastAsia="微软雅黑" w:cs="Times New Roman"/>
                <w:color w:val="000000"/>
                <w:sz w:val="21"/>
                <w:szCs w:val="21"/>
              </w:rPr>
            </w:pPr>
          </w:p>
        </w:tc>
      </w:tr>
      <w:tr w14:paraId="44DD7E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238A13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8324CA8">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7FBBB6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37C14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B47B340">
            <w:pPr>
              <w:snapToGrid w:val="0"/>
              <w:jc w:val="both"/>
              <w:rPr>
                <w:rFonts w:ascii="Times New Roman" w:hAnsi="Times New Roman" w:eastAsia="微软雅黑" w:cs="Times New Roman"/>
                <w:color w:val="000000"/>
                <w:sz w:val="21"/>
                <w:szCs w:val="21"/>
              </w:rPr>
            </w:pPr>
          </w:p>
        </w:tc>
      </w:tr>
    </w:tbl>
    <w:p w14:paraId="40149DC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889049F">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F00EAC6">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DBB9210">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2E34C00">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47563F7">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B67D546">
      <w:pPr>
        <w:rPr>
          <w:sz w:val="30"/>
          <w:lang w:eastAsia="zh-CN"/>
        </w:rPr>
      </w:pPr>
      <w:bookmarkStart w:id="87" w:name="_Toc28194"/>
      <w:bookmarkStart w:id="88" w:name="_Toc25727"/>
      <w:bookmarkStart w:id="89" w:name="_Toc32661"/>
      <w:bookmarkStart w:id="90" w:name="_Toc4331_WPSOffice_Level1"/>
      <w:bookmarkStart w:id="91" w:name="_Toc23903"/>
      <w:bookmarkStart w:id="92" w:name="_Toc5598"/>
      <w:bookmarkStart w:id="93" w:name="_Toc23846_WPSOffice_Level1"/>
      <w:bookmarkStart w:id="94" w:name="_Toc19559"/>
      <w:bookmarkStart w:id="95"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8BA373B">
      <w:pPr>
        <w:pStyle w:val="3"/>
        <w:numPr>
          <w:ilvl w:val="255"/>
          <w:numId w:val="0"/>
        </w:numPr>
        <w:jc w:val="left"/>
        <w:rPr>
          <w:color w:val="auto"/>
          <w:lang w:eastAsia="zh-CN"/>
        </w:rPr>
      </w:pPr>
      <w:bookmarkStart w:id="96" w:name="_Toc15329"/>
      <w:bookmarkStart w:id="97" w:name="_Toc29873"/>
      <w:bookmarkStart w:id="98" w:name="_Toc10223"/>
      <w:bookmarkStart w:id="99" w:name="_Toc149837262"/>
      <w:bookmarkStart w:id="100" w:name="_Toc20034"/>
      <w:bookmarkStart w:id="101" w:name="_Toc106719764"/>
      <w:r>
        <w:rPr>
          <w:rFonts w:hint="eastAsia"/>
          <w:color w:val="auto"/>
          <w:lang w:eastAsia="zh-CN"/>
        </w:rPr>
        <w:t>PD-L1检测结果</w:t>
      </w:r>
      <w:bookmarkEnd w:id="96"/>
      <w:bookmarkEnd w:id="97"/>
      <w:bookmarkEnd w:id="98"/>
      <w:bookmarkEnd w:id="99"/>
      <w:bookmarkEnd w:id="100"/>
      <w:bookmarkEnd w:id="101"/>
    </w:p>
    <w:p w14:paraId="4ADF0DE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33119D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C47646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4BC4F99">
            <w:pPr>
              <w:pStyle w:val="42"/>
            </w:pPr>
            <w:r>
              <w:rPr>
                <w:rFonts w:hint="eastAsia"/>
              </w:rPr>
              <w:t>{{</w:t>
            </w:r>
            <w:r>
              <w:t xml:space="preserve"> PDInfo</w:t>
            </w:r>
            <w:r>
              <w:rPr>
                <w:rFonts w:hint="eastAsia"/>
              </w:rPr>
              <w:t>.</w:t>
            </w:r>
            <w:r>
              <w:t>Tumor_cell_count</w:t>
            </w:r>
            <w:r>
              <w:rPr>
                <w:rFonts w:hint="eastAsia"/>
              </w:rPr>
              <w:t xml:space="preserve"> }}</w:t>
            </w:r>
          </w:p>
        </w:tc>
      </w:tr>
      <w:tr w14:paraId="746FBD4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851D0D1">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E8DE6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C3726A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862506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C1402A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C36689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77FC65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44D44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21E2CF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74AA43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5CE51B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4068A1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1B4AA5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291328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E11D22D">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EDD7E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23679B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DFDCDB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DA4A23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058D64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D60E13A">
      <w:pPr>
        <w:spacing w:line="276" w:lineRule="auto"/>
        <w:ind w:right="449" w:rightChars="204"/>
        <w:rPr>
          <w:rFonts w:ascii="微软雅黑" w:hAnsi="微软雅黑" w:eastAsia="微软雅黑" w:cs="微软雅黑"/>
          <w:b/>
          <w:color w:val="000000"/>
          <w:sz w:val="18"/>
          <w:szCs w:val="18"/>
        </w:rPr>
      </w:pPr>
    </w:p>
    <w:p w14:paraId="1DDC88C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6CE581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F2EF7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EE917F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0B3F03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BD69AB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B4B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22C8BE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9A5580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6890E3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EB74C1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96D5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2EC81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230EF2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4F0BF7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A00C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45D7C0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F48E2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8836BBD">
            <w:pPr>
              <w:spacing w:line="276" w:lineRule="auto"/>
              <w:jc w:val="left"/>
              <w:rPr>
                <w:rFonts w:ascii="Times New Roman" w:hAnsi="Times New Roman" w:eastAsia="微软雅黑" w:cs="Times New Roman"/>
                <w:sz w:val="18"/>
                <w:szCs w:val="18"/>
                <w:shd w:val="clear" w:color="auto" w:fill="FFFFFF"/>
                <w:lang w:eastAsia="zh-CN"/>
              </w:rPr>
            </w:pPr>
          </w:p>
        </w:tc>
      </w:tr>
      <w:tr w14:paraId="5DA401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2B3762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0789EE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2FA11E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38164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D61C81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07B799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E573479">
            <w:pPr>
              <w:spacing w:line="276" w:lineRule="auto"/>
              <w:jc w:val="left"/>
              <w:rPr>
                <w:rFonts w:ascii="Times New Roman" w:hAnsi="Times New Roman" w:eastAsia="微软雅黑" w:cs="Times New Roman"/>
                <w:sz w:val="18"/>
                <w:szCs w:val="18"/>
                <w:shd w:val="clear" w:color="auto" w:fill="FFFFFF"/>
                <w:lang w:eastAsia="zh-CN"/>
              </w:rPr>
            </w:pPr>
          </w:p>
        </w:tc>
      </w:tr>
    </w:tbl>
    <w:p w14:paraId="6BD1C8B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D5AF2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044132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8A9493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CBB50F4">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1ACE5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63B461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BC948B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197E61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616BED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8BCDB14">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7D6369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ECD577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EA7876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FF6FCF7">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9EBFE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F12818B">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C7C344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B8EDEAB">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77BC87A">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F748B3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7CF91D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B437AF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384E9F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71717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059437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882491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B5BF84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7BA6F0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1AD0D3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81A685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1175C1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6A2642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29D4D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283A7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23DC0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2382BB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055AB1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B2ED2F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967851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E96DB8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A4E330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F2F00A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DE1E19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3D629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1DF46A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247E2E2">
      <w:pPr>
        <w:pStyle w:val="2"/>
        <w:numPr>
          <w:ilvl w:val="255"/>
          <w:numId w:val="0"/>
        </w:numPr>
        <w:jc w:val="left"/>
      </w:pPr>
      <w:bookmarkStart w:id="102" w:name="_Toc27423"/>
      <w:bookmarkStart w:id="103" w:name="_Toc7584"/>
      <w:r>
        <w:t>基因检测结果解析</w:t>
      </w:r>
      <w:bookmarkEnd w:id="87"/>
      <w:bookmarkEnd w:id="88"/>
      <w:bookmarkEnd w:id="89"/>
      <w:bookmarkEnd w:id="90"/>
      <w:bookmarkEnd w:id="91"/>
      <w:bookmarkEnd w:id="92"/>
      <w:bookmarkEnd w:id="93"/>
      <w:bookmarkEnd w:id="94"/>
      <w:bookmarkEnd w:id="95"/>
      <w:bookmarkEnd w:id="102"/>
      <w:bookmarkEnd w:id="103"/>
    </w:p>
    <w:p w14:paraId="27E7A1B8">
      <w:pPr>
        <w:rPr>
          <w:rFonts w:ascii="Times New Roman" w:hAnsi="Times New Roman" w:eastAsia="微软雅黑" w:cs="Times New Roman"/>
          <w:b/>
          <w:sz w:val="24"/>
          <w:szCs w:val="24"/>
          <w:lang w:eastAsia="zh-CN"/>
        </w:rPr>
      </w:pPr>
      <w:bookmarkStart w:id="104" w:name="_Toc29383"/>
      <w:bookmarkStart w:id="105" w:name="_Toc32468"/>
      <w:bookmarkStart w:id="106" w:name="_Toc20694"/>
      <w:bookmarkStart w:id="107" w:name="_Toc6784"/>
      <w:bookmarkStart w:id="108" w:name="_Toc26395"/>
      <w:r>
        <w:rPr>
          <w:rFonts w:hint="eastAsia" w:ascii="Times New Roman" w:hAnsi="Times New Roman" w:eastAsia="微软雅黑" w:cs="Times New Roman"/>
          <w:b/>
          <w:sz w:val="24"/>
          <w:szCs w:val="24"/>
          <w:lang w:eastAsia="zh-CN"/>
        </w:rPr>
        <w:t>{%if BodyDrugDrugDetectionStr or unknownVarAnalysisStr %}</w:t>
      </w:r>
    </w:p>
    <w:p w14:paraId="4A86A8E2">
      <w:pPr>
        <w:pStyle w:val="3"/>
        <w:numPr>
          <w:ilvl w:val="255"/>
          <w:numId w:val="0"/>
        </w:numPr>
        <w:jc w:val="left"/>
        <w:rPr>
          <w:color w:val="auto"/>
          <w:lang w:eastAsia="zh-CN"/>
        </w:rPr>
      </w:pPr>
      <w:bookmarkStart w:id="109" w:name="_Toc23606"/>
      <w:bookmarkStart w:id="110" w:name="_Toc4331_WPSOffice_Level2"/>
      <w:bookmarkStart w:id="111" w:name="_Toc13521"/>
      <w:bookmarkStart w:id="112" w:name="_Toc32443_WPSOffice_Level2"/>
      <w:bookmarkStart w:id="113" w:name="_Toc32302"/>
      <w:bookmarkStart w:id="114" w:name="_Toc11024"/>
      <w:bookmarkStart w:id="115" w:name="_Toc149837264"/>
      <w:r>
        <w:rPr>
          <w:rFonts w:hint="eastAsia"/>
          <w:color w:val="auto"/>
          <w:lang w:eastAsia="zh-CN"/>
        </w:rPr>
        <w:t>体细胞变异结果解析</w:t>
      </w:r>
      <w:bookmarkEnd w:id="109"/>
      <w:bookmarkEnd w:id="110"/>
      <w:bookmarkEnd w:id="111"/>
      <w:bookmarkEnd w:id="112"/>
      <w:bookmarkEnd w:id="113"/>
      <w:bookmarkEnd w:id="114"/>
    </w:p>
    <w:p w14:paraId="5348FCB4">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5"/>
    </w:p>
    <w:p w14:paraId="798D421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72F9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F968F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79105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F17F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35FA3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A155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759C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02F06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03AF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277A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B67B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215B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DA32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20FE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BDD1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4CFF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2E8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62A80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9CB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FCC7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BEB0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1EE9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3481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35C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E787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04F0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3EA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8DA2B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1E2C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AD628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5A79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862DE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3D0E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DAFC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934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B116A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1170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5FC3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20FF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7AD12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DA17E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F573D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3D0D9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FBD6CB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2B62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0B1F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4EFF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E126E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F39F6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4F35A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9B63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D47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3AD1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8490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0EA4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FE80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B525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AF92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2F8D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5D8609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B496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3671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8CCDE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1FD5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27E9E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2779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324E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8734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F6AA2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41AE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0860D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0FC70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B327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39A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6DB37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D827AB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DE67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D77D8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346E5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BE656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C94BD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E623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81E42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0334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F8C3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3AD56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4C5E3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1DC23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1E076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6186F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D48BE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93710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9780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14B1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EEAE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25809C">
      <w:pPr>
        <w:pStyle w:val="27"/>
        <w:rPr>
          <w:color w:val="auto"/>
        </w:rPr>
      </w:pPr>
      <w:r>
        <w:rPr>
          <w:rFonts w:hint="eastAsia"/>
          <w:color w:val="auto"/>
        </w:rPr>
        <w:t>{% endif %}{% endfor %}{% for vus in unknownVarAnalysisStr %}</w:t>
      </w:r>
    </w:p>
    <w:p w14:paraId="2CB0250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8911A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52B6230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E720FF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F4545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3AB43C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A07E9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894BC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B4E619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82A37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773DDA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42691C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3A1D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3DFC3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19D0A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70A7C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2886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50195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383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53C3B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6F01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2CCE1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5DD9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DDB9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26A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EE6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8B17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6B0D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93F2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346C6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0174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A825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2055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2A69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D950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31F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2A61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64A3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7820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40E5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0AB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6D24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DFE9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8BC6B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AA8F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CE2A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09CF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56A34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A325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55E46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26D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AF22F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A511D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83545B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87A873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30DC4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ACA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A183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D8E5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475A7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23D72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4287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A43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A1D0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C2D10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92BB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9A7B4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E5608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B0BA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F825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639CB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B5AE5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50B3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F0A4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64F0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3979A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7999C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570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6FF59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D5A7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C68BA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F804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88E6A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34E94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B2B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D587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9178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BEE1E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9475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9C24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96940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829F0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9FF4A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81E7A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76A39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A9E4C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525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D7CF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B19AF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1B2665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F1AF2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5B9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FE245A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FE5C5E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8DA30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0704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2B8D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795963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F9EF9F9">
      <w:pPr>
        <w:pStyle w:val="3"/>
        <w:numPr>
          <w:ilvl w:val="255"/>
          <w:numId w:val="0"/>
        </w:numPr>
        <w:jc w:val="left"/>
        <w:rPr>
          <w:color w:val="auto"/>
          <w:lang w:eastAsia="zh-CN"/>
        </w:rPr>
      </w:pPr>
      <w:bookmarkStart w:id="116" w:name="_Toc1455"/>
      <w:bookmarkStart w:id="117" w:name="_Toc7282"/>
      <w:bookmarkStart w:id="118" w:name="_Toc149837265"/>
      <w:r>
        <w:rPr>
          <w:rFonts w:hint="eastAsia"/>
          <w:color w:val="auto"/>
          <w:lang w:eastAsia="zh-CN"/>
        </w:rPr>
        <w:t>胚系变异结果解析</w:t>
      </w:r>
      <w:bookmarkEnd w:id="116"/>
      <w:bookmarkEnd w:id="117"/>
    </w:p>
    <w:p w14:paraId="00AD6D83">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8"/>
    </w:p>
    <w:p w14:paraId="4590EE8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A124C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FFAF2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CABB8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D6F1A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61F78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7F60E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4F28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C47A7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7B70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E54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D561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5C6E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0E7D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896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E4D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3CE1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C6A9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8F8A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82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FCCE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6BE8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EA4D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3888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7D3B0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E330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CA4DD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68D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85D0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72E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4234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CCD8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C71A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72E4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D6FF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F5B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7B91D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A9E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7CE05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D94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DBBAE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4B00A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8CE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58D72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EDEBAC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7BCDB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3156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9D8D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D80B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9F183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6950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D912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9D23E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71D8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28C9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50CB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B0BE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9E3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2FC32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5A76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B5D82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FE1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CF14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998D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8FFD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6106B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4CE5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9A8E7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A44A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E0FC2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ED81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55A76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F605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1A3A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C3AF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72D9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1A807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8E6C6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876BD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D6791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2833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66EE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46DD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75FF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CBEA1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7833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21BE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B2387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94BF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A820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1CDAF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288D43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4723A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00C33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51642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9C638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B4E5017">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7253A563">
      <w:pPr>
        <w:pStyle w:val="3"/>
        <w:numPr>
          <w:ilvl w:val="255"/>
          <w:numId w:val="0"/>
        </w:numPr>
        <w:jc w:val="left"/>
        <w:rPr>
          <w:color w:val="auto"/>
          <w:lang w:eastAsia="zh-CN"/>
        </w:rPr>
      </w:pPr>
      <w:bookmarkStart w:id="119" w:name="_Toc23596"/>
      <w:bookmarkStart w:id="120" w:name="_Toc29798"/>
      <w:r>
        <w:rPr>
          <w:rFonts w:hint="eastAsia"/>
          <w:color w:val="auto"/>
          <w:lang w:eastAsia="zh-CN"/>
        </w:rPr>
        <w:t>免疫检测结果解析</w:t>
      </w:r>
      <w:bookmarkEnd w:id="104"/>
      <w:bookmarkEnd w:id="105"/>
      <w:bookmarkEnd w:id="106"/>
      <w:bookmarkEnd w:id="107"/>
      <w:bookmarkEnd w:id="119"/>
      <w:bookmarkEnd w:id="120"/>
    </w:p>
    <w:bookmarkEnd w:id="108"/>
    <w:p w14:paraId="20566DB5">
      <w:pPr>
        <w:spacing w:before="29"/>
        <w:rPr>
          <w:rFonts w:ascii="Times New Roman" w:hAnsi="Times New Roman" w:eastAsia="微软雅黑" w:cs="Times New Roman"/>
          <w:b/>
          <w:sz w:val="24"/>
          <w:szCs w:val="24"/>
          <w:lang w:eastAsia="zh-CN"/>
        </w:rPr>
      </w:pPr>
      <w:bookmarkStart w:id="121"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E6217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6227BA5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409FB7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F2247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73C84DE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55ED85C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BFFA4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976BC8C">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C8D20F9">
            <w:pPr>
              <w:spacing w:before="13" w:line="252" w:lineRule="auto"/>
              <w:ind w:right="174"/>
              <w:jc w:val="center"/>
              <w:rPr>
                <w:rFonts w:ascii="Times New Roman" w:hAnsi="Times New Roman" w:eastAsia="微软雅黑" w:cs="Times New Roman"/>
                <w:sz w:val="15"/>
                <w:szCs w:val="15"/>
                <w:lang w:eastAsia="zh-CN"/>
              </w:rPr>
            </w:pPr>
          </w:p>
        </w:tc>
      </w:tr>
      <w:tr w14:paraId="0C9A2F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5AF3CD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18E5C2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352E0A6">
            <w:pPr>
              <w:rPr>
                <w:rFonts w:ascii="Times New Roman" w:hAnsi="Times New Roman" w:eastAsia="微软雅黑" w:cs="Times New Roman"/>
                <w:sz w:val="18"/>
                <w:shd w:val="clear" w:color="auto" w:fill="FFFFFF"/>
                <w:lang w:eastAsia="zh-CN"/>
              </w:rPr>
            </w:pPr>
          </w:p>
          <w:p w14:paraId="1C2772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67F377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AD062E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A17AFC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797873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598E59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8008E65">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1BF148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91FFDB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885D74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F6EDA52">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613EE8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B55114E">
            <w:pPr>
              <w:rPr>
                <w:rFonts w:ascii="Times New Roman" w:hAnsi="Times New Roman" w:eastAsia="微软雅黑" w:cs="Times New Roman"/>
                <w:b/>
                <w:sz w:val="18"/>
                <w:shd w:val="clear" w:color="auto" w:fill="FFFFFF"/>
                <w:lang w:eastAsia="zh-CN"/>
              </w:rPr>
            </w:pPr>
          </w:p>
          <w:p w14:paraId="506C6C0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A6713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5855CB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1"/>
    </w:tbl>
    <w:p w14:paraId="7347A01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797024C0">
      <w:pPr>
        <w:spacing w:before="29"/>
        <w:rPr>
          <w:rFonts w:ascii="Times New Roman" w:hAnsi="Times New Roman" w:eastAsia="微软雅黑" w:cs="Times New Roman"/>
          <w:b/>
          <w:sz w:val="24"/>
          <w:szCs w:val="24"/>
          <w:lang w:eastAsia="zh-CN"/>
        </w:rPr>
      </w:pPr>
      <w:bookmarkStart w:id="122" w:name="_Toc7307_WPSOffice_Level3"/>
      <w:r>
        <w:rPr>
          <w:rFonts w:hint="eastAsia" w:ascii="Times New Roman" w:hAnsi="Times New Roman" w:eastAsia="微软雅黑" w:cs="Times New Roman"/>
          <w:b/>
          <w:sz w:val="24"/>
          <w:szCs w:val="24"/>
          <w:lang w:eastAsia="zh-CN"/>
        </w:rPr>
        <w:t>错配修复（MMR）相关基因检测结果</w:t>
      </w:r>
    </w:p>
    <w:bookmarkEnd w:id="122"/>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06B1A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71B35C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43B33BF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2BB9506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6AD24F5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E9816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D91A61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356D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E94EA4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4AB541C">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50BF5D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A5709C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B040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50190B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B516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ABBEA2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5439F8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970CAE5">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382FA73">
            <w:pPr>
              <w:spacing w:before="13" w:line="252" w:lineRule="auto"/>
              <w:ind w:right="174"/>
              <w:jc w:val="center"/>
              <w:rPr>
                <w:rFonts w:ascii="Times New Roman" w:hAnsi="Times New Roman" w:eastAsia="微软雅黑" w:cs="Times New Roman"/>
                <w:b/>
                <w:bCs/>
                <w:sz w:val="21"/>
                <w:szCs w:val="21"/>
                <w:lang w:eastAsia="zh-CN"/>
              </w:rPr>
            </w:pPr>
          </w:p>
        </w:tc>
      </w:tr>
      <w:tr w14:paraId="423CD3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B10417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BFD7D0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B71B5E6">
            <w:pPr>
              <w:ind w:firstLine="360" w:firstLineChars="200"/>
              <w:rPr>
                <w:rFonts w:ascii="Times New Roman" w:hAnsi="Times New Roman" w:eastAsia="微软雅黑" w:cs="Times New Roman"/>
                <w:sz w:val="18"/>
                <w:shd w:val="clear" w:color="auto" w:fill="FFFFFF"/>
                <w:lang w:eastAsia="zh-CN"/>
              </w:rPr>
            </w:pPr>
          </w:p>
          <w:p w14:paraId="1DBF134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18A04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2209628">
            <w:pPr>
              <w:ind w:firstLine="360" w:firstLineChars="200"/>
              <w:rPr>
                <w:rFonts w:ascii="Times New Roman" w:hAnsi="Times New Roman" w:eastAsia="微软雅黑" w:cs="Times New Roman"/>
                <w:sz w:val="18"/>
                <w:shd w:val="clear" w:color="auto" w:fill="FFFFFF"/>
                <w:lang w:eastAsia="zh-CN"/>
              </w:rPr>
            </w:pPr>
          </w:p>
          <w:p w14:paraId="7743662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33D3A0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E44FC1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14626FD">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8E1F7FB">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98283B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360D639">
      <w:pPr>
        <w:pStyle w:val="27"/>
        <w:rPr>
          <w:color w:val="000000" w:themeColor="text1"/>
          <w14:textFill>
            <w14:solidFill>
              <w14:schemeClr w14:val="tx1"/>
            </w14:solidFill>
          </w14:textFill>
        </w:rPr>
      </w:pPr>
      <w:bookmarkStart w:id="123" w:name="_Toc107825560"/>
      <w:bookmarkStart w:id="124" w:name="_Toc12977"/>
      <w:bookmarkStart w:id="125" w:name="_Toc14132"/>
      <w:r>
        <w:rPr>
          <w:rFonts w:hint="eastAsia"/>
          <w:color w:val="000000" w:themeColor="text1"/>
          <w14:textFill>
            <w14:solidFill>
              <w14:schemeClr w14:val="tx1"/>
            </w14:solidFill>
          </w14:textFill>
        </w:rPr>
        <w:t>{% if gastrointestinalStromalTumor == True %}</w:t>
      </w:r>
    </w:p>
    <w:p w14:paraId="3EEDDC52">
      <w:pPr>
        <w:pStyle w:val="3"/>
        <w:numPr>
          <w:ilvl w:val="255"/>
          <w:numId w:val="0"/>
        </w:numPr>
        <w:jc w:val="left"/>
        <w:rPr>
          <w:color w:val="auto"/>
          <w:lang w:eastAsia="zh-CN"/>
        </w:rPr>
      </w:pPr>
      <w:bookmarkStart w:id="126" w:name="_Toc15539"/>
      <w:bookmarkStart w:id="127" w:name="_Toc17558"/>
      <w:r>
        <w:rPr>
          <w:rFonts w:hint="eastAsia"/>
          <w:color w:val="auto"/>
          <w:lang w:eastAsia="zh-CN"/>
        </w:rPr>
        <w:t>化疗药物检测解析</w:t>
      </w:r>
      <w:bookmarkEnd w:id="123"/>
      <w:bookmarkEnd w:id="124"/>
      <w:bookmarkEnd w:id="125"/>
      <w:bookmarkEnd w:id="126"/>
      <w:bookmarkEnd w:id="127"/>
    </w:p>
    <w:p w14:paraId="33C21636">
      <w:pPr>
        <w:spacing w:before="26" w:after="120" w:afterLines="50"/>
        <w:rPr>
          <w:lang w:eastAsia="zh-CN"/>
        </w:rPr>
      </w:pPr>
      <w:bookmarkStart w:id="128" w:name="_Toc28240"/>
      <w:bookmarkStart w:id="129" w:name="_Toc16594"/>
      <w:bookmarkStart w:id="130" w:name="_Toc21764_WPSOffice_Level1"/>
      <w:bookmarkStart w:id="131" w:name="_Toc27302"/>
      <w:bookmarkStart w:id="132" w:name="_Toc2409"/>
      <w:bookmarkStart w:id="133" w:name="_Toc13196_WPSOffice_Level1"/>
      <w:bookmarkStart w:id="134" w:name="_Toc12505"/>
      <w:bookmarkStart w:id="135" w:name="_Toc1707_WPSOffice_Level1"/>
      <w:bookmarkStart w:id="136" w:name="_Toc18680"/>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4C90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9F079E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2B57AF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7386D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438702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3B447B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3E9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CECA5B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E0D0B3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6E05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7808F8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D35EF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8D5C2D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8F293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7937FBD">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65BD32E">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C0CDF3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047439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F67B38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E7A93B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7F9B3E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A2CF10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1919FD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B1F931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BD78C6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ED85E5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3352E7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C18D8E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3DAFAA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7D96B2F">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6C3847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138EB9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9020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0075C8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FE25A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1DCE83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DDD90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5F34A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BD297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FDA4CF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AF0E64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4F807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4E794F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9090DD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781B21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4FA1F4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75E52F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680E4C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598CE9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821593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9C282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D3BC6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7CE13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E24D9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884271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557D3FD">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0C36620">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B86940C">
      <w:pPr>
        <w:numPr>
          <w:ilvl w:val="255"/>
          <w:numId w:val="0"/>
        </w:numPr>
        <w:jc w:val="both"/>
        <w:outlineLvl w:val="0"/>
        <w:rPr>
          <w:rStyle w:val="36"/>
          <w:rFonts w:ascii="微软雅黑" w:hAnsi="微软雅黑" w:cs="微软雅黑"/>
          <w:szCs w:val="32"/>
        </w:rPr>
      </w:pPr>
      <w:bookmarkStart w:id="137" w:name="_Toc15678"/>
      <w:bookmarkStart w:id="138" w:name="_Toc10987"/>
      <w:r>
        <w:rPr>
          <w:rStyle w:val="36"/>
          <w:rFonts w:hint="eastAsia" w:ascii="微软雅黑" w:hAnsi="微软雅黑" w:cs="微软雅黑"/>
          <w:szCs w:val="32"/>
        </w:rPr>
        <w:t>附录</w:t>
      </w:r>
      <w:bookmarkEnd w:id="128"/>
      <w:bookmarkEnd w:id="129"/>
      <w:bookmarkEnd w:id="130"/>
      <w:bookmarkEnd w:id="131"/>
      <w:bookmarkEnd w:id="132"/>
      <w:bookmarkEnd w:id="133"/>
      <w:bookmarkEnd w:id="134"/>
      <w:bookmarkEnd w:id="135"/>
      <w:bookmarkEnd w:id="136"/>
      <w:bookmarkEnd w:id="137"/>
    </w:p>
    <w:bookmarkEnd w:id="138"/>
    <w:p w14:paraId="7F9DD762">
      <w:pPr>
        <w:pStyle w:val="3"/>
        <w:numPr>
          <w:ilvl w:val="255"/>
          <w:numId w:val="0"/>
        </w:numPr>
        <w:jc w:val="left"/>
        <w:rPr>
          <w:color w:val="auto"/>
          <w:lang w:eastAsia="zh-CN"/>
        </w:rPr>
      </w:pPr>
      <w:bookmarkStart w:id="139" w:name="_Toc24085_WPSOffice_Level1"/>
      <w:bookmarkStart w:id="140" w:name="_Toc4469"/>
      <w:bookmarkStart w:id="141" w:name="_Toc3674"/>
      <w:bookmarkStart w:id="142" w:name="_Toc9066"/>
      <w:bookmarkStart w:id="143" w:name="_Toc15840_WPSOffice_Level1"/>
      <w:bookmarkStart w:id="144" w:name="_Toc9914"/>
      <w:bookmarkStart w:id="145" w:name="_Toc12193"/>
      <w:bookmarkStart w:id="146" w:name="_Toc14255_WPSOffice_Level1"/>
      <w:r>
        <w:rPr>
          <w:rFonts w:hint="eastAsia"/>
          <w:color w:val="auto"/>
          <w:lang w:eastAsia="zh-CN"/>
        </w:rPr>
        <w:t>样本质控情况</w:t>
      </w:r>
      <w:bookmarkEnd w:id="139"/>
      <w:bookmarkEnd w:id="140"/>
      <w:bookmarkEnd w:id="141"/>
      <w:bookmarkEnd w:id="142"/>
      <w:bookmarkEnd w:id="143"/>
      <w:bookmarkEnd w:id="144"/>
      <w:bookmarkEnd w:id="145"/>
      <w:bookmarkEnd w:id="146"/>
    </w:p>
    <w:p w14:paraId="185FA7D8">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71E67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63450EE">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B80008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8D991AC">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8F4818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EFF5EB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0CA92A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3025C27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F60F9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70E991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7EFF30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785642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79A10B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2A2360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775365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00175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6A79591">
            <w:pPr>
              <w:ind w:left="119"/>
              <w:jc w:val="center"/>
              <w:rPr>
                <w:rFonts w:ascii="Times New Roman" w:hAnsi="Times New Roman" w:eastAsia="微软雅黑" w:cs="Times New Roman"/>
                <w:b/>
                <w:sz w:val="21"/>
              </w:rPr>
            </w:pPr>
          </w:p>
        </w:tc>
        <w:tc>
          <w:tcPr>
            <w:tcW w:w="2721" w:type="dxa"/>
            <w:vAlign w:val="center"/>
          </w:tcPr>
          <w:p w14:paraId="58CE43F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5B190C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CCCEAA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C5BFD4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723AC32">
            <w:pPr>
              <w:ind w:left="119"/>
              <w:jc w:val="center"/>
              <w:rPr>
                <w:rFonts w:ascii="Times New Roman" w:hAnsi="Times New Roman" w:eastAsia="微软雅黑" w:cs="Times New Roman"/>
                <w:b/>
                <w:sz w:val="21"/>
              </w:rPr>
            </w:pPr>
          </w:p>
        </w:tc>
        <w:tc>
          <w:tcPr>
            <w:tcW w:w="2721" w:type="dxa"/>
            <w:vAlign w:val="center"/>
          </w:tcPr>
          <w:p w14:paraId="009F6C6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C3C775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233B78F">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563D0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402B13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A252EE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1192DA4">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45C89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91C0A2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66C8371">
            <w:pPr>
              <w:ind w:left="119"/>
              <w:jc w:val="center"/>
              <w:rPr>
                <w:rFonts w:ascii="Times New Roman" w:hAnsi="Times New Roman" w:eastAsia="微软雅黑" w:cs="Times New Roman"/>
                <w:b/>
                <w:sz w:val="21"/>
              </w:rPr>
            </w:pPr>
          </w:p>
        </w:tc>
        <w:tc>
          <w:tcPr>
            <w:tcW w:w="2721" w:type="dxa"/>
            <w:vAlign w:val="center"/>
          </w:tcPr>
          <w:p w14:paraId="3460CC7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5C00B52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9E674D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840A9A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69C2D09">
            <w:pPr>
              <w:ind w:left="119"/>
              <w:jc w:val="center"/>
              <w:rPr>
                <w:rFonts w:ascii="Times New Roman" w:hAnsi="Times New Roman" w:eastAsia="微软雅黑" w:cs="Times New Roman"/>
                <w:b/>
                <w:sz w:val="21"/>
              </w:rPr>
            </w:pPr>
          </w:p>
        </w:tc>
        <w:tc>
          <w:tcPr>
            <w:tcW w:w="2721" w:type="dxa"/>
            <w:vAlign w:val="center"/>
          </w:tcPr>
          <w:p w14:paraId="42E74C5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240C8F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E41AC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CA8ED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69AD6B">
            <w:pPr>
              <w:ind w:left="119"/>
              <w:jc w:val="center"/>
              <w:rPr>
                <w:rFonts w:ascii="Times New Roman" w:hAnsi="Times New Roman" w:eastAsia="微软雅黑" w:cs="Times New Roman"/>
                <w:b/>
                <w:sz w:val="21"/>
              </w:rPr>
            </w:pPr>
          </w:p>
        </w:tc>
        <w:tc>
          <w:tcPr>
            <w:tcW w:w="2721" w:type="dxa"/>
            <w:vAlign w:val="center"/>
          </w:tcPr>
          <w:p w14:paraId="5C08DB4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8DF3C39">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542584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16E661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1C0E7FC">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EE172A8">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29C4377">
      <w:pPr>
        <w:pStyle w:val="8"/>
        <w:rPr>
          <w:b/>
          <w:sz w:val="6"/>
        </w:rPr>
      </w:pPr>
    </w:p>
    <w:p w14:paraId="0A8D45D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DD713E0">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3E2BEEDB">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37A0E5AB">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14463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D6D3736">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6ADE1B1">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922951A">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5CCD657">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2F0DAF49">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88FE000">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4930F925">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3117022">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BDD8B20">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235F468A">
      <w:bookmarkStart w:id="147" w:name="_Toc11193_WPSOffice_Level1"/>
      <w:bookmarkStart w:id="148" w:name="_Toc4979"/>
      <w:bookmarkStart w:id="149" w:name="_Toc1779"/>
      <w:bookmarkStart w:id="150" w:name="_Toc28810_WPSOffice_Level1"/>
      <w:bookmarkStart w:id="151" w:name="_Toc11896_WPSOffice_Level1"/>
      <w:bookmarkStart w:id="152" w:name="_Toc20303"/>
      <w:bookmarkStart w:id="153" w:name="_Toc11812"/>
      <w:r>
        <w:br w:type="page"/>
      </w:r>
    </w:p>
    <w:p w14:paraId="26D03A01">
      <w:pPr>
        <w:rPr>
          <w:rFonts w:ascii="Times New Roman" w:hAnsi="Times New Roman" w:eastAsia="微软雅黑" w:cs="Times New Roman"/>
          <w:sz w:val="24"/>
          <w:szCs w:val="24"/>
          <w:lang w:eastAsia="zh-CN"/>
        </w:rPr>
      </w:pPr>
      <w:bookmarkStart w:id="154" w:name="_Toc18564"/>
      <w:bookmarkStart w:id="155" w:name="_Toc106294407"/>
      <w:bookmarkStart w:id="156" w:name="_Toc12133"/>
      <w:r>
        <w:rPr>
          <w:rFonts w:hint="eastAsia" w:ascii="Times New Roman" w:hAnsi="Times New Roman" w:eastAsia="微软雅黑" w:cs="Times New Roman"/>
          <w:sz w:val="24"/>
          <w:szCs w:val="24"/>
          <w:lang w:eastAsia="zh-CN"/>
        </w:rPr>
        <w:t>{% if endometrialCarcinoma == True %}</w:t>
      </w:r>
    </w:p>
    <w:bookmarkEnd w:id="154"/>
    <w:bookmarkEnd w:id="155"/>
    <w:bookmarkEnd w:id="156"/>
    <w:p w14:paraId="6A03449E">
      <w:pPr>
        <w:pStyle w:val="3"/>
        <w:numPr>
          <w:ilvl w:val="255"/>
          <w:numId w:val="0"/>
        </w:numPr>
        <w:jc w:val="left"/>
        <w:rPr>
          <w:color w:val="auto"/>
        </w:rPr>
      </w:pPr>
      <w:bookmarkStart w:id="157" w:name="_Toc149837270"/>
      <w:bookmarkStart w:id="158" w:name="_Toc30473"/>
      <w:bookmarkStart w:id="159" w:name="_Toc11450"/>
      <w:r>
        <w:rPr>
          <w:rFonts w:hint="eastAsia"/>
          <w:color w:val="auto"/>
        </w:rPr>
        <w:t>子宫内膜癌分子分型与预后的相关性</w:t>
      </w:r>
      <w:bookmarkEnd w:id="157"/>
      <w:bookmarkEnd w:id="158"/>
      <w:bookmarkEnd w:id="159"/>
    </w:p>
    <w:p w14:paraId="5AA3B8DD">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06D80DE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32B66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A8CDC7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487FC46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2F9A791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DD18B5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4E0F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7B29B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15CD3B5">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5F2C79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76C522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0390957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056B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9472ED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7885391">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4D4C9C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63C2BF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F4F520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FCBB43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0E8DE5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4D7848D">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2EAB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54B1A0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B61CE0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38D610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2172A5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7118DA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1479CD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266AD3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387CDD4">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8BA4ECF">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8DF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3BDD4C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95DF3F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60A88391">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B8B09DD">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4FF678C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E38547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0607B78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51FB6CD">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B894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EA6D61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B0CE65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17BF55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A16679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46FC45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50F6BABD">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72A57D0">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91BB67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3C74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49567A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50484E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979DCD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43F7C5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7A3195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E61F8A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A379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40D1EA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19825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1DC105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073BFA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464F8A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2CD830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1D2A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12AC3D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0B1FA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0E0FB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A797B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6ECA5A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283CC6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2058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C06173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9E77D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CAD240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DDA7E6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2AC815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FC31C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BF7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BFC8AB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9A6AA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98E0EE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637C2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40D52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A206B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A06D04D">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CF631ED">
      <w:pPr>
        <w:rPr>
          <w:rFonts w:ascii="Times New Roman" w:hAnsi="Times New Roman" w:eastAsia="微软雅黑" w:cs="Times New Roman"/>
          <w:sz w:val="20"/>
          <w:szCs w:val="20"/>
          <w:lang w:eastAsia="zh-CN"/>
        </w:rPr>
      </w:pPr>
    </w:p>
    <w:p w14:paraId="760974D1">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CE23BDC">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F57D686">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1F6943A">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CFD43BE">
      <w:pPr>
        <w:rPr>
          <w:rFonts w:ascii="Times New Roman" w:hAnsi="Times New Roman"/>
          <w:sz w:val="30"/>
          <w:lang w:eastAsia="zh-CN"/>
        </w:rPr>
      </w:pPr>
      <w:r>
        <w:rPr>
          <w:rFonts w:hint="eastAsia" w:ascii="Times New Roman" w:hAnsi="Times New Roman"/>
          <w:sz w:val="30"/>
          <w:lang w:eastAsia="zh-CN"/>
        </w:rPr>
        <w:br w:type="page"/>
      </w:r>
    </w:p>
    <w:p w14:paraId="0D21E25D">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510AC11E">
      <w:pPr>
        <w:pStyle w:val="3"/>
        <w:numPr>
          <w:ilvl w:val="255"/>
          <w:numId w:val="0"/>
        </w:numPr>
        <w:jc w:val="left"/>
        <w:rPr>
          <w:rFonts w:cs="Times New Roman"/>
          <w:sz w:val="20"/>
          <w:szCs w:val="20"/>
          <w:lang w:eastAsia="zh-CN"/>
        </w:rPr>
      </w:pPr>
      <w:bookmarkStart w:id="160" w:name="_Toc27173"/>
      <w:bookmarkStart w:id="161" w:name="_Toc1759"/>
      <w:r>
        <w:rPr>
          <w:rFonts w:hint="eastAsia"/>
          <w:color w:val="auto"/>
          <w:lang w:eastAsia="zh-CN"/>
        </w:rPr>
        <w:t>常见靶向药物相关基因检测列表</w:t>
      </w:r>
      <w:bookmarkEnd w:id="147"/>
      <w:bookmarkEnd w:id="148"/>
      <w:bookmarkEnd w:id="149"/>
      <w:bookmarkEnd w:id="150"/>
      <w:bookmarkEnd w:id="151"/>
      <w:bookmarkEnd w:id="152"/>
      <w:bookmarkEnd w:id="153"/>
      <w:bookmarkEnd w:id="160"/>
      <w:bookmarkEnd w:id="16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83FE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701FD0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0F9A3A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03FE8E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F752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C21A0E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5E21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D493F1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43487BE5">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D4907B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E277F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B35F68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719821D">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3AD5C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928BB9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A289E5B">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3029034C">
      <w:pPr>
        <w:pStyle w:val="3"/>
        <w:numPr>
          <w:ilvl w:val="255"/>
          <w:numId w:val="0"/>
        </w:numPr>
        <w:jc w:val="left"/>
        <w:rPr>
          <w:color w:val="auto"/>
          <w:lang w:eastAsia="zh-CN"/>
        </w:rPr>
      </w:pPr>
      <w:bookmarkStart w:id="162" w:name="_Toc29730"/>
      <w:bookmarkStart w:id="163" w:name="_Toc16368_WPSOffice_Level1"/>
      <w:bookmarkStart w:id="164" w:name="_Toc22914"/>
      <w:bookmarkStart w:id="165" w:name="_Toc22484_WPSOffice_Level1"/>
      <w:bookmarkStart w:id="166" w:name="_Toc28910_WPSOffice_Level1"/>
      <w:bookmarkStart w:id="167" w:name="_Toc7549"/>
      <w:bookmarkStart w:id="168" w:name="_Toc6864"/>
      <w:bookmarkStart w:id="169" w:name="_Toc28537"/>
      <w:bookmarkStart w:id="170" w:name="_Toc8182"/>
      <w:bookmarkStart w:id="171" w:name="_Toc19099"/>
      <w:bookmarkStart w:id="172" w:name="_Toc5898"/>
      <w:r>
        <w:rPr>
          <w:rFonts w:hint="eastAsia"/>
          <w:color w:val="auto"/>
          <w:lang w:eastAsia="zh-CN"/>
        </w:rPr>
        <w:t>检测基因列表</w:t>
      </w:r>
      <w:bookmarkEnd w:id="162"/>
      <w:bookmarkEnd w:id="163"/>
      <w:bookmarkEnd w:id="164"/>
      <w:bookmarkEnd w:id="165"/>
      <w:bookmarkEnd w:id="166"/>
      <w:bookmarkEnd w:id="167"/>
      <w:bookmarkEnd w:id="168"/>
      <w:bookmarkEnd w:id="169"/>
      <w:bookmarkEnd w:id="170"/>
      <w:bookmarkEnd w:id="171"/>
      <w:bookmarkEnd w:id="172"/>
    </w:p>
    <w:p w14:paraId="144E6F6D">
      <w:pPr>
        <w:spacing w:line="259" w:lineRule="exact"/>
        <w:ind w:left="3328" w:right="3328"/>
        <w:jc w:val="center"/>
        <w:rPr>
          <w:rFonts w:ascii="Times New Roman" w:hAnsi="Times New Roman" w:eastAsia="微软雅黑" w:cs="Times New Roman"/>
          <w:b/>
          <w:color w:val="62BC41"/>
          <w:sz w:val="24"/>
          <w:lang w:eastAsia="zh-CN"/>
        </w:rPr>
      </w:pPr>
      <w:bookmarkStart w:id="173" w:name="_Toc19280_WPSOffice_Level2"/>
      <w:bookmarkStart w:id="174" w:name="_Toc6931_WPSOffice_Level2"/>
      <w:bookmarkStart w:id="175" w:name="_Toc11193_WPSOffice_Level2"/>
      <w:bookmarkStart w:id="176" w:name="_Toc17111_WPSOffice_Level2"/>
      <w:bookmarkStart w:id="177" w:name="_Toc3488_WPSOffice_Level2"/>
      <w:bookmarkStart w:id="178" w:name="_Toc6304_WPSOffice_Level2"/>
      <w:bookmarkStart w:id="179" w:name="_Toc31515_WPSOffice_Level2"/>
      <w:bookmarkStart w:id="180" w:name="_Toc28454_WPSOffice_Level1"/>
      <w:bookmarkStart w:id="181" w:name="_Toc20170_WPSOffice_Level1"/>
      <w:bookmarkStart w:id="182"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73"/>
      <w:bookmarkEnd w:id="174"/>
      <w:bookmarkEnd w:id="175"/>
      <w:bookmarkEnd w:id="176"/>
      <w:bookmarkEnd w:id="177"/>
      <w:bookmarkEnd w:id="178"/>
      <w:bookmarkEnd w:id="17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2D450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E7B5D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71A383A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08E9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C1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585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2FBC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1CF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BFA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2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AD8E2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8455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EA8DAB9">
      <w:pPr>
        <w:spacing w:line="259" w:lineRule="exact"/>
        <w:ind w:left="3328" w:right="3328"/>
        <w:jc w:val="center"/>
        <w:rPr>
          <w:rFonts w:ascii="Times New Roman" w:hAnsi="Times New Roman" w:eastAsia="微软雅黑" w:cs="Times New Roman"/>
          <w:color w:val="62BC41"/>
          <w:sz w:val="24"/>
          <w:szCs w:val="24"/>
        </w:rPr>
      </w:pPr>
      <w:bookmarkStart w:id="183" w:name="_Toc2822_WPSOffice_Level2"/>
      <w:bookmarkStart w:id="184" w:name="_Toc26578_WPSOffice_Level2"/>
      <w:bookmarkStart w:id="185" w:name="_Toc25864_WPSOffice_Level2"/>
      <w:bookmarkStart w:id="186" w:name="_Toc29205_WPSOffice_Level2"/>
      <w:bookmarkStart w:id="187" w:name="_Toc14645_WPSOffice_Level2"/>
      <w:bookmarkStart w:id="188" w:name="_Toc31138_WPSOffice_Level2"/>
      <w:bookmarkStart w:id="189"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83"/>
      <w:bookmarkEnd w:id="184"/>
      <w:bookmarkEnd w:id="185"/>
      <w:bookmarkEnd w:id="186"/>
      <w:bookmarkEnd w:id="187"/>
      <w:bookmarkEnd w:id="188"/>
      <w:bookmarkEnd w:id="18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AB7C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DADF56">
            <w:pPr>
              <w:widowControl/>
              <w:jc w:val="center"/>
              <w:textAlignment w:val="center"/>
              <w:rPr>
                <w:rFonts w:ascii="Times New Roman" w:hAnsi="Times New Roman" w:eastAsia="微软雅黑" w:cs="Times New Roman"/>
                <w:i/>
                <w:iCs/>
                <w:sz w:val="18"/>
                <w:szCs w:val="18"/>
              </w:rPr>
            </w:pPr>
            <w:bookmarkStart w:id="190" w:name="_Toc23221_WPSOffice_Level2"/>
            <w:bookmarkStart w:id="191" w:name="_Toc17905_WPSOffice_Level2"/>
            <w:bookmarkStart w:id="192" w:name="_Toc3819_WPSOffice_Level2"/>
            <w:bookmarkStart w:id="193" w:name="_Toc5660_WPSOffice_Level2"/>
            <w:bookmarkStart w:id="194" w:name="_Toc5261_WPSOffice_Level2"/>
            <w:bookmarkStart w:id="195" w:name="_Toc18696_WPSOffice_Level2"/>
            <w:bookmarkStart w:id="196"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29BBDC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CB43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319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F15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02B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9C93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E2D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D23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D915D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26A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BB5D6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0"/>
      <w:bookmarkEnd w:id="191"/>
      <w:bookmarkEnd w:id="192"/>
      <w:bookmarkEnd w:id="193"/>
      <w:bookmarkEnd w:id="194"/>
      <w:bookmarkEnd w:id="195"/>
      <w:bookmarkEnd w:id="19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4249C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624361">
            <w:pPr>
              <w:widowControl/>
              <w:jc w:val="center"/>
              <w:textAlignment w:val="center"/>
              <w:rPr>
                <w:rFonts w:ascii="Times New Roman" w:hAnsi="Times New Roman" w:eastAsia="微软雅黑" w:cs="Times New Roman"/>
                <w:i/>
                <w:iCs/>
                <w:sz w:val="18"/>
                <w:szCs w:val="18"/>
              </w:rPr>
            </w:pPr>
            <w:bookmarkStart w:id="197" w:name="_Toc20683_WPSOffice_Level2"/>
            <w:bookmarkStart w:id="198" w:name="_Toc28235_WPSOffice_Level2"/>
            <w:bookmarkStart w:id="199" w:name="_Toc2588_WPSOffice_Level2"/>
            <w:bookmarkStart w:id="200" w:name="_Toc15300_WPSOffice_Level2"/>
            <w:bookmarkStart w:id="201" w:name="_Toc23388_WPSOffice_Level2"/>
            <w:bookmarkStart w:id="202" w:name="_Toc11554_WPSOffice_Level2"/>
            <w:bookmarkStart w:id="203"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253D1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7653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1CD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E54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608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B53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FB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A603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369A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7DC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F727C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97"/>
      <w:bookmarkEnd w:id="198"/>
      <w:bookmarkEnd w:id="199"/>
      <w:bookmarkEnd w:id="200"/>
      <w:bookmarkEnd w:id="201"/>
      <w:bookmarkEnd w:id="202"/>
      <w:bookmarkEnd w:id="20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8C0B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57D8BE">
            <w:pPr>
              <w:widowControl/>
              <w:jc w:val="center"/>
              <w:textAlignment w:val="center"/>
              <w:rPr>
                <w:rFonts w:ascii="Times New Roman" w:hAnsi="Times New Roman" w:eastAsia="微软雅黑" w:cs="Times New Roman"/>
                <w:i/>
                <w:iCs/>
                <w:sz w:val="18"/>
                <w:szCs w:val="18"/>
              </w:rPr>
            </w:pPr>
            <w:bookmarkStart w:id="204" w:name="_Toc31650_WPSOffice_Level2"/>
            <w:bookmarkStart w:id="205" w:name="_Toc30071_WPSOffice_Level2"/>
            <w:bookmarkStart w:id="206" w:name="_Toc19892_WPSOffice_Level2"/>
            <w:bookmarkStart w:id="207" w:name="_Toc16027_WPSOffice_Level2"/>
            <w:bookmarkStart w:id="208" w:name="_Toc22590_WPSOffice_Level2"/>
            <w:bookmarkStart w:id="209" w:name="_Toc12493_WPSOffice_Level2"/>
            <w:bookmarkStart w:id="210"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88E9C4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A09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59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380C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A39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5B9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825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2D1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7CA7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6BE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EADF3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4"/>
      <w:bookmarkEnd w:id="205"/>
      <w:bookmarkEnd w:id="206"/>
      <w:bookmarkEnd w:id="207"/>
      <w:bookmarkEnd w:id="208"/>
      <w:bookmarkEnd w:id="209"/>
      <w:bookmarkEnd w:id="21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F7C2D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E97C6F">
            <w:pPr>
              <w:widowControl/>
              <w:jc w:val="center"/>
              <w:textAlignment w:val="center"/>
              <w:rPr>
                <w:rFonts w:ascii="Times New Roman" w:hAnsi="Times New Roman" w:eastAsia="微软雅黑" w:cs="Times New Roman"/>
                <w:i/>
                <w:iCs/>
                <w:sz w:val="18"/>
                <w:szCs w:val="18"/>
              </w:rPr>
            </w:pPr>
            <w:bookmarkStart w:id="211" w:name="_Toc28534_WPSOffice_Level2"/>
            <w:bookmarkStart w:id="212" w:name="_Toc31447_WPSOffice_Level2"/>
            <w:bookmarkStart w:id="213" w:name="_Toc8398_WPSOffice_Level2"/>
            <w:bookmarkStart w:id="214" w:name="_Toc28312_WPSOffice_Level2"/>
            <w:bookmarkStart w:id="215" w:name="_Toc11689_WPSOffice_Level2"/>
            <w:bookmarkStart w:id="216" w:name="_Toc20571_WPSOffice_Level2"/>
            <w:bookmarkStart w:id="217"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01060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E1D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76F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D4D7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98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6D89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0D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D626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045F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98BC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46F0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1"/>
      <w:bookmarkEnd w:id="212"/>
      <w:bookmarkEnd w:id="213"/>
      <w:bookmarkEnd w:id="214"/>
      <w:bookmarkEnd w:id="215"/>
      <w:bookmarkEnd w:id="216"/>
      <w:bookmarkEnd w:id="21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E547D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348144">
            <w:pPr>
              <w:widowControl/>
              <w:jc w:val="center"/>
              <w:textAlignment w:val="center"/>
              <w:rPr>
                <w:rFonts w:ascii="Times New Roman" w:hAnsi="Times New Roman" w:eastAsia="微软雅黑" w:cs="Times New Roman"/>
                <w:i/>
                <w:iCs/>
                <w:sz w:val="18"/>
                <w:szCs w:val="18"/>
              </w:rPr>
            </w:pPr>
            <w:bookmarkStart w:id="218" w:name="_Toc5423_WPSOffice_Level2"/>
            <w:bookmarkStart w:id="219" w:name="_Toc6170_WPSOffice_Level2"/>
            <w:bookmarkStart w:id="220" w:name="_Toc5164_WPSOffice_Level2"/>
            <w:bookmarkStart w:id="221" w:name="_Toc6645_WPSOffice_Level2"/>
            <w:bookmarkStart w:id="222" w:name="_Toc2683_WPSOffice_Level2"/>
            <w:bookmarkStart w:id="223" w:name="_Toc6863_WPSOffice_Level2"/>
            <w:bookmarkStart w:id="224"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A0BDCC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35895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A1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BB70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DFCC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2767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59C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032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3E6D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3191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4B7D9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18"/>
      <w:bookmarkEnd w:id="219"/>
      <w:bookmarkEnd w:id="220"/>
      <w:bookmarkEnd w:id="221"/>
      <w:bookmarkEnd w:id="222"/>
      <w:bookmarkEnd w:id="223"/>
      <w:bookmarkEnd w:id="22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4342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48A5DF">
            <w:pPr>
              <w:widowControl/>
              <w:jc w:val="center"/>
              <w:textAlignment w:val="center"/>
              <w:rPr>
                <w:rFonts w:ascii="Times New Roman" w:hAnsi="Times New Roman" w:eastAsia="微软雅黑" w:cs="Times New Roman"/>
                <w:i/>
                <w:iCs/>
                <w:sz w:val="18"/>
                <w:szCs w:val="18"/>
              </w:rPr>
            </w:pPr>
            <w:bookmarkStart w:id="225" w:name="_Toc24628_WPSOffice_Level2"/>
            <w:bookmarkStart w:id="226" w:name="_Toc6323_WPSOffice_Level2"/>
            <w:bookmarkStart w:id="227" w:name="_Toc29762_WPSOffice_Level2"/>
            <w:bookmarkStart w:id="228" w:name="_Toc13817_WPSOffice_Level2"/>
            <w:bookmarkStart w:id="229" w:name="_Toc3387_WPSOffice_Level2"/>
            <w:bookmarkStart w:id="230" w:name="_Toc12046_WPSOffice_Level2"/>
            <w:bookmarkStart w:id="231"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FA70CC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403C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3AE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FF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E3F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4CF0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6B2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2976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1B2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BCE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50D59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5"/>
      <w:bookmarkEnd w:id="226"/>
      <w:bookmarkEnd w:id="227"/>
      <w:bookmarkEnd w:id="228"/>
      <w:bookmarkEnd w:id="229"/>
      <w:bookmarkEnd w:id="230"/>
      <w:bookmarkEnd w:id="23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6CB6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01F32">
            <w:pPr>
              <w:widowControl/>
              <w:jc w:val="center"/>
              <w:textAlignment w:val="center"/>
              <w:rPr>
                <w:rFonts w:ascii="Times New Roman" w:hAnsi="Times New Roman" w:eastAsia="微软雅黑" w:cs="Times New Roman"/>
                <w:i/>
                <w:iCs/>
                <w:sz w:val="18"/>
                <w:szCs w:val="18"/>
              </w:rPr>
            </w:pPr>
            <w:bookmarkStart w:id="232" w:name="_Toc15619_WPSOffice_Level2"/>
            <w:bookmarkStart w:id="233" w:name="_Toc11082_WPSOffice_Level2"/>
            <w:bookmarkStart w:id="234" w:name="_Toc31905_WPSOffice_Level2"/>
            <w:bookmarkStart w:id="235" w:name="_Toc13244_WPSOffice_Level2"/>
            <w:bookmarkStart w:id="236" w:name="_Toc22500_WPSOffice_Level2"/>
            <w:bookmarkStart w:id="237" w:name="_Toc708_WPSOffice_Level2"/>
            <w:bookmarkStart w:id="238"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04B38A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5559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E45A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0AB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AE78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0F8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61D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5E3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A91E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7B0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CF1D4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2"/>
      <w:bookmarkEnd w:id="233"/>
      <w:bookmarkEnd w:id="234"/>
      <w:bookmarkEnd w:id="235"/>
      <w:bookmarkEnd w:id="236"/>
      <w:bookmarkEnd w:id="237"/>
      <w:bookmarkEnd w:id="23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C9E9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729FEF">
            <w:pPr>
              <w:widowControl/>
              <w:jc w:val="center"/>
              <w:textAlignment w:val="center"/>
              <w:rPr>
                <w:rFonts w:ascii="Times New Roman" w:hAnsi="Times New Roman" w:eastAsia="微软雅黑" w:cs="Times New Roman"/>
                <w:i/>
                <w:iCs/>
                <w:sz w:val="18"/>
                <w:szCs w:val="18"/>
              </w:rPr>
            </w:pPr>
            <w:bookmarkStart w:id="239" w:name="_Toc21560_WPSOffice_Level2"/>
            <w:bookmarkStart w:id="240" w:name="_Toc4042_WPSOffice_Level2"/>
            <w:bookmarkStart w:id="241" w:name="_Toc13664_WPSOffice_Level2"/>
            <w:bookmarkStart w:id="242" w:name="_Toc23537_WPSOffice_Level2"/>
            <w:bookmarkStart w:id="243" w:name="_Toc15479_WPSOffice_Level2"/>
            <w:bookmarkStart w:id="244" w:name="_Toc23443_WPSOffice_Level2"/>
            <w:bookmarkStart w:id="245"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56BABA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4E1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AEC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2F97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E17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E270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B6A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549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C36F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30B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027D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39"/>
      <w:bookmarkEnd w:id="240"/>
      <w:bookmarkEnd w:id="241"/>
      <w:bookmarkEnd w:id="242"/>
      <w:bookmarkEnd w:id="243"/>
      <w:bookmarkEnd w:id="244"/>
      <w:bookmarkEnd w:id="24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AEC1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E9C57F">
            <w:pPr>
              <w:widowControl/>
              <w:jc w:val="center"/>
              <w:textAlignment w:val="center"/>
              <w:rPr>
                <w:rFonts w:ascii="Times New Roman" w:hAnsi="Times New Roman" w:eastAsia="微软雅黑" w:cs="Times New Roman"/>
                <w:i/>
                <w:iCs/>
                <w:sz w:val="18"/>
                <w:szCs w:val="18"/>
              </w:rPr>
            </w:pPr>
            <w:bookmarkStart w:id="246" w:name="_Toc5629_WPSOffice_Level2"/>
            <w:bookmarkStart w:id="247" w:name="_Toc22039_WPSOffice_Level2"/>
            <w:bookmarkStart w:id="248" w:name="_Toc2337_WPSOffice_Level2"/>
            <w:bookmarkStart w:id="249" w:name="_Toc10575_WPSOffice_Level2"/>
            <w:bookmarkStart w:id="250" w:name="_Toc28498_WPSOffice_Level2"/>
            <w:bookmarkStart w:id="251" w:name="_Toc29193_WPSOffice_Level2"/>
            <w:bookmarkStart w:id="252"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52EB9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6B121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A6F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582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155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F3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3A5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76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7351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F1AE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612F188">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46"/>
      <w:bookmarkEnd w:id="247"/>
      <w:bookmarkEnd w:id="248"/>
      <w:bookmarkEnd w:id="249"/>
      <w:bookmarkEnd w:id="250"/>
      <w:bookmarkEnd w:id="251"/>
      <w:bookmarkEnd w:id="25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414D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57B1B3">
            <w:pPr>
              <w:widowControl/>
              <w:jc w:val="center"/>
              <w:textAlignment w:val="center"/>
              <w:rPr>
                <w:rFonts w:ascii="Times New Roman" w:hAnsi="Times New Roman" w:eastAsia="微软雅黑" w:cs="Times New Roman"/>
                <w:i/>
                <w:iCs/>
                <w:sz w:val="18"/>
                <w:szCs w:val="18"/>
              </w:rPr>
            </w:pPr>
            <w:bookmarkStart w:id="253" w:name="_Toc2613_WPSOffice_Level2"/>
            <w:bookmarkStart w:id="254" w:name="_Toc8519_WPSOffice_Level2"/>
            <w:bookmarkStart w:id="255" w:name="_Toc18866_WPSOffice_Level2"/>
            <w:bookmarkStart w:id="256" w:name="_Toc17621_WPSOffice_Level2"/>
            <w:bookmarkStart w:id="257" w:name="_Toc13246_WPSOffice_Level2"/>
            <w:bookmarkStart w:id="258" w:name="_Toc8985_WPSOffice_Level2"/>
            <w:bookmarkStart w:id="259"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0CCE61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8EF4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38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883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C82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246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ADA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7D38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997C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FD7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1B48B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53"/>
      <w:bookmarkEnd w:id="254"/>
      <w:bookmarkEnd w:id="255"/>
      <w:bookmarkEnd w:id="256"/>
      <w:bookmarkEnd w:id="257"/>
      <w:bookmarkEnd w:id="258"/>
      <w:bookmarkEnd w:id="25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6FEA9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BF7715">
            <w:pPr>
              <w:widowControl/>
              <w:jc w:val="center"/>
              <w:textAlignment w:val="center"/>
              <w:rPr>
                <w:rFonts w:ascii="Times New Roman" w:hAnsi="Times New Roman" w:eastAsia="微软雅黑" w:cs="Times New Roman"/>
                <w:i/>
                <w:iCs/>
                <w:sz w:val="18"/>
                <w:szCs w:val="18"/>
              </w:rPr>
            </w:pPr>
            <w:bookmarkStart w:id="260" w:name="_Toc2334_WPSOffice_Level2"/>
            <w:bookmarkStart w:id="261" w:name="_Toc23413_WPSOffice_Level2"/>
            <w:bookmarkStart w:id="262" w:name="_Toc24337_WPSOffice_Level2"/>
            <w:bookmarkStart w:id="263" w:name="_Toc25338_WPSOffice_Level2"/>
            <w:bookmarkStart w:id="264" w:name="_Toc6654_WPSOffice_Level2"/>
            <w:bookmarkStart w:id="265" w:name="_Toc12118_WPSOffice_Level2"/>
            <w:bookmarkStart w:id="266"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13D5E5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B907B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238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926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8E38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F347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311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28C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200D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1A9D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51BA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0"/>
      <w:bookmarkEnd w:id="261"/>
      <w:bookmarkEnd w:id="262"/>
      <w:bookmarkEnd w:id="263"/>
      <w:bookmarkEnd w:id="264"/>
      <w:bookmarkEnd w:id="265"/>
      <w:bookmarkEnd w:id="26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FB8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E35C8B">
            <w:pPr>
              <w:widowControl/>
              <w:jc w:val="center"/>
              <w:textAlignment w:val="center"/>
              <w:rPr>
                <w:rFonts w:ascii="Times New Roman" w:hAnsi="Times New Roman" w:eastAsia="微软雅黑" w:cs="Times New Roman"/>
                <w:i/>
                <w:iCs/>
                <w:sz w:val="18"/>
                <w:szCs w:val="18"/>
              </w:rPr>
            </w:pPr>
            <w:bookmarkStart w:id="267" w:name="_Toc5840_WPSOffice_Level2"/>
            <w:bookmarkStart w:id="268" w:name="_Toc28807_WPSOffice_Level2"/>
            <w:bookmarkStart w:id="269" w:name="_Toc17254_WPSOffice_Level2"/>
            <w:bookmarkStart w:id="270" w:name="_Toc17711_WPSOffice_Level2"/>
            <w:bookmarkStart w:id="271" w:name="_Toc6074_WPSOffice_Level2"/>
            <w:bookmarkStart w:id="272" w:name="_Toc20271_WPSOffice_Level2"/>
            <w:bookmarkStart w:id="273"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811E73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AE44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33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57A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33E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584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F06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B0ED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D37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A37C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5687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67"/>
      <w:bookmarkEnd w:id="268"/>
      <w:bookmarkEnd w:id="269"/>
      <w:bookmarkEnd w:id="270"/>
      <w:bookmarkEnd w:id="271"/>
      <w:bookmarkEnd w:id="272"/>
      <w:bookmarkEnd w:id="27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0E7B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60C545">
            <w:pPr>
              <w:widowControl/>
              <w:jc w:val="center"/>
              <w:textAlignment w:val="center"/>
              <w:rPr>
                <w:rFonts w:ascii="Times New Roman" w:hAnsi="Times New Roman" w:eastAsia="微软雅黑" w:cs="Times New Roman"/>
                <w:i/>
                <w:iCs/>
                <w:sz w:val="18"/>
                <w:szCs w:val="18"/>
              </w:rPr>
            </w:pPr>
            <w:bookmarkStart w:id="274" w:name="_Toc18784_WPSOffice_Level2"/>
            <w:bookmarkStart w:id="275" w:name="_Toc24586_WPSOffice_Level2"/>
            <w:bookmarkStart w:id="276" w:name="_Toc22623_WPSOffice_Level2"/>
            <w:bookmarkStart w:id="277" w:name="_Toc31683_WPSOffice_Level2"/>
            <w:bookmarkStart w:id="278" w:name="_Toc26031_WPSOffice_Level2"/>
            <w:bookmarkStart w:id="279" w:name="_Toc18813_WPSOffice_Level2"/>
            <w:bookmarkStart w:id="280"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17CDF36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9A897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652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7BF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505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FEDF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D73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F1C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277C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59F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D94D3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C52A2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A5E3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42AEF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7145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833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0C1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7FB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8F17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F1B5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88C1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C1BAC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47C0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6542B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4"/>
      <w:bookmarkEnd w:id="275"/>
      <w:bookmarkEnd w:id="276"/>
      <w:bookmarkEnd w:id="277"/>
      <w:bookmarkEnd w:id="278"/>
      <w:bookmarkEnd w:id="279"/>
      <w:bookmarkEnd w:id="28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E66C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C3BFAD">
            <w:pPr>
              <w:widowControl/>
              <w:jc w:val="center"/>
              <w:textAlignment w:val="center"/>
              <w:rPr>
                <w:rFonts w:ascii="Times New Roman" w:hAnsi="Times New Roman" w:eastAsia="微软雅黑" w:cs="Times New Roman"/>
                <w:i/>
                <w:iCs/>
                <w:sz w:val="18"/>
                <w:szCs w:val="18"/>
              </w:rPr>
            </w:pPr>
            <w:bookmarkStart w:id="281" w:name="_Toc30144_WPSOffice_Level2"/>
            <w:bookmarkStart w:id="282" w:name="_Toc31152_WPSOffice_Level2"/>
            <w:bookmarkStart w:id="283" w:name="_Toc15930_WPSOffice_Level2"/>
            <w:bookmarkStart w:id="284" w:name="_Toc22167_WPSOffice_Level2"/>
            <w:bookmarkStart w:id="285" w:name="_Toc25837_WPSOffice_Level2"/>
            <w:bookmarkStart w:id="286" w:name="_Toc11576_WPSOffice_Level2"/>
            <w:bookmarkStart w:id="287"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7632DD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3686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86A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A8E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4D6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266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FAE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AE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DD239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AE8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C7854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1"/>
      <w:bookmarkEnd w:id="282"/>
      <w:bookmarkEnd w:id="283"/>
      <w:bookmarkEnd w:id="284"/>
      <w:bookmarkEnd w:id="285"/>
      <w:bookmarkEnd w:id="286"/>
      <w:bookmarkEnd w:id="28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10E7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F9CA67">
            <w:pPr>
              <w:widowControl/>
              <w:jc w:val="center"/>
              <w:textAlignment w:val="center"/>
              <w:rPr>
                <w:rFonts w:ascii="Times New Roman" w:hAnsi="Times New Roman" w:eastAsia="微软雅黑" w:cs="Times New Roman"/>
                <w:i/>
                <w:iCs/>
                <w:sz w:val="18"/>
                <w:szCs w:val="18"/>
              </w:rPr>
            </w:pPr>
            <w:bookmarkStart w:id="288" w:name="_Toc24581_WPSOffice_Level2"/>
            <w:bookmarkStart w:id="289" w:name="_Toc17817_WPSOffice_Level2"/>
            <w:bookmarkStart w:id="290" w:name="_Toc21218_WPSOffice_Level2"/>
            <w:bookmarkStart w:id="291" w:name="_Toc18298_WPSOffice_Level2"/>
            <w:bookmarkStart w:id="292" w:name="_Toc21844_WPSOffice_Level2"/>
            <w:bookmarkStart w:id="293" w:name="_Toc6105_WPSOffice_Level2"/>
            <w:bookmarkStart w:id="294"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267F5D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2BD23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7A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7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ACE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E28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626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04E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317B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57AD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C63EF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88"/>
      <w:bookmarkEnd w:id="289"/>
      <w:bookmarkEnd w:id="290"/>
      <w:bookmarkEnd w:id="291"/>
      <w:bookmarkEnd w:id="292"/>
      <w:bookmarkEnd w:id="293"/>
      <w:bookmarkEnd w:id="29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F4A5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51DE23">
            <w:pPr>
              <w:widowControl/>
              <w:jc w:val="center"/>
              <w:textAlignment w:val="center"/>
              <w:rPr>
                <w:rFonts w:ascii="Times New Roman" w:hAnsi="Times New Roman" w:eastAsia="微软雅黑" w:cs="Times New Roman"/>
                <w:i/>
                <w:iCs/>
                <w:sz w:val="18"/>
                <w:szCs w:val="18"/>
              </w:rPr>
            </w:pPr>
            <w:bookmarkStart w:id="295" w:name="_Toc7518_WPSOffice_Level2"/>
            <w:bookmarkStart w:id="296" w:name="_Toc3881_WPSOffice_Level2"/>
            <w:bookmarkStart w:id="297" w:name="_Toc26632_WPSOffice_Level2"/>
            <w:bookmarkStart w:id="298" w:name="_Toc5805_WPSOffice_Level2"/>
            <w:bookmarkStart w:id="299" w:name="_Toc20673_WPSOffice_Level2"/>
            <w:bookmarkStart w:id="300" w:name="_Toc22953_WPSOffice_Level2"/>
            <w:bookmarkStart w:id="301"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787BB8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BD75E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3BCC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AF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B8E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6D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E0B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25F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1B988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F4A2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9289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5"/>
      <w:bookmarkEnd w:id="296"/>
      <w:bookmarkEnd w:id="297"/>
      <w:bookmarkEnd w:id="298"/>
      <w:bookmarkEnd w:id="299"/>
      <w:bookmarkEnd w:id="300"/>
      <w:bookmarkEnd w:id="30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5EC1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1F91C">
            <w:pPr>
              <w:widowControl/>
              <w:jc w:val="center"/>
              <w:textAlignment w:val="center"/>
              <w:rPr>
                <w:rFonts w:ascii="Times New Roman" w:hAnsi="Times New Roman" w:eastAsia="微软雅黑" w:cs="Times New Roman"/>
                <w:i/>
                <w:iCs/>
                <w:sz w:val="18"/>
                <w:szCs w:val="18"/>
              </w:rPr>
            </w:pPr>
            <w:bookmarkStart w:id="302" w:name="_Toc31722_WPSOffice_Level2"/>
            <w:bookmarkStart w:id="303" w:name="_Toc22431_WPSOffice_Level2"/>
            <w:bookmarkStart w:id="304" w:name="_Toc14661_WPSOffice_Level2"/>
            <w:bookmarkStart w:id="305" w:name="_Toc25299_WPSOffice_Level2"/>
            <w:bookmarkStart w:id="306" w:name="_Toc22629_WPSOffice_Level2"/>
            <w:bookmarkStart w:id="307" w:name="_Toc9505_WPSOffice_Level2"/>
            <w:bookmarkStart w:id="308"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2E8BA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30D0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DA6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FD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C69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BD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FC04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F9FB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C40A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E2B4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40586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2"/>
      <w:bookmarkEnd w:id="303"/>
      <w:bookmarkEnd w:id="304"/>
      <w:bookmarkEnd w:id="305"/>
      <w:bookmarkEnd w:id="306"/>
      <w:bookmarkEnd w:id="307"/>
      <w:bookmarkEnd w:id="30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20DF1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F83C6">
            <w:pPr>
              <w:widowControl/>
              <w:jc w:val="center"/>
              <w:textAlignment w:val="center"/>
              <w:rPr>
                <w:rFonts w:ascii="Times New Roman" w:hAnsi="Times New Roman" w:eastAsia="微软雅黑" w:cs="Times New Roman"/>
                <w:i/>
                <w:iCs/>
                <w:sz w:val="18"/>
                <w:szCs w:val="18"/>
              </w:rPr>
            </w:pPr>
            <w:bookmarkStart w:id="309" w:name="_Toc20849_WPSOffice_Level2"/>
            <w:bookmarkStart w:id="310" w:name="_Toc27188_WPSOffice_Level2"/>
            <w:bookmarkStart w:id="311" w:name="_Toc5581_WPSOffice_Level2"/>
            <w:bookmarkStart w:id="312" w:name="_Toc4328_WPSOffice_Level2"/>
            <w:bookmarkStart w:id="313" w:name="_Toc7607_WPSOffice_Level2"/>
            <w:bookmarkStart w:id="314" w:name="_Toc24372_WPSOffice_Level2"/>
            <w:bookmarkStart w:id="315"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42988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61E3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47F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829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FED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78D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54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02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B597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7910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39E65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09"/>
      <w:bookmarkEnd w:id="310"/>
      <w:bookmarkEnd w:id="311"/>
      <w:bookmarkEnd w:id="312"/>
      <w:bookmarkEnd w:id="313"/>
      <w:bookmarkEnd w:id="314"/>
      <w:bookmarkEnd w:id="31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BF2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5F3B27">
            <w:pPr>
              <w:widowControl/>
              <w:jc w:val="center"/>
              <w:textAlignment w:val="center"/>
              <w:rPr>
                <w:rFonts w:ascii="Times New Roman" w:hAnsi="Times New Roman" w:eastAsia="微软雅黑" w:cs="Times New Roman"/>
                <w:i/>
                <w:iCs/>
                <w:sz w:val="18"/>
                <w:szCs w:val="18"/>
              </w:rPr>
            </w:pPr>
            <w:bookmarkStart w:id="316" w:name="_Toc9066_WPSOffice_Level2"/>
            <w:bookmarkStart w:id="317" w:name="_Toc8746_WPSOffice_Level2"/>
            <w:bookmarkStart w:id="318" w:name="_Toc26466_WPSOffice_Level2"/>
            <w:bookmarkStart w:id="319" w:name="_Toc11511_WPSOffice_Level2"/>
            <w:bookmarkStart w:id="320" w:name="_Toc23854_WPSOffice_Level2"/>
            <w:bookmarkStart w:id="321" w:name="_Toc6343_WPSOffice_Level2"/>
            <w:bookmarkStart w:id="322"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A8B4C3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AC8B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C6A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391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731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D7F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4059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FAD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9AF7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CAF2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094E6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16"/>
      <w:bookmarkEnd w:id="317"/>
      <w:bookmarkEnd w:id="318"/>
      <w:bookmarkEnd w:id="319"/>
      <w:bookmarkEnd w:id="320"/>
      <w:bookmarkEnd w:id="321"/>
      <w:bookmarkEnd w:id="32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2E95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6118EF">
            <w:pPr>
              <w:widowControl/>
              <w:jc w:val="center"/>
              <w:textAlignment w:val="center"/>
              <w:rPr>
                <w:rFonts w:ascii="Times New Roman" w:hAnsi="Times New Roman" w:eastAsia="微软雅黑" w:cs="Times New Roman"/>
                <w:i/>
                <w:iCs/>
                <w:sz w:val="18"/>
                <w:szCs w:val="18"/>
              </w:rPr>
            </w:pPr>
            <w:bookmarkStart w:id="323" w:name="_Toc3049_WPSOffice_Level2"/>
            <w:bookmarkStart w:id="324" w:name="_Toc17938_WPSOffice_Level2"/>
            <w:bookmarkStart w:id="325" w:name="_Toc6069_WPSOffice_Level2"/>
            <w:bookmarkStart w:id="326" w:name="_Toc1557_WPSOffice_Level2"/>
            <w:bookmarkStart w:id="327" w:name="_Toc12685_WPSOffice_Level2"/>
            <w:bookmarkStart w:id="328" w:name="_Toc17440_WPSOffice_Level2"/>
            <w:bookmarkStart w:id="329"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7EC793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3F91B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087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C8C3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863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06D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9A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9C7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9AFE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73FE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6BD83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23"/>
      <w:bookmarkEnd w:id="324"/>
      <w:bookmarkEnd w:id="325"/>
      <w:bookmarkEnd w:id="326"/>
      <w:bookmarkEnd w:id="327"/>
      <w:bookmarkEnd w:id="328"/>
      <w:bookmarkEnd w:id="32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3DA8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4757FB">
            <w:pPr>
              <w:widowControl/>
              <w:jc w:val="center"/>
              <w:textAlignment w:val="center"/>
              <w:rPr>
                <w:rFonts w:ascii="Times New Roman" w:hAnsi="Times New Roman" w:eastAsia="微软雅黑" w:cs="Times New Roman"/>
                <w:i/>
                <w:iCs/>
                <w:sz w:val="18"/>
                <w:szCs w:val="18"/>
              </w:rPr>
            </w:pPr>
            <w:bookmarkStart w:id="330" w:name="_Toc19766_WPSOffice_Level2"/>
            <w:bookmarkStart w:id="331" w:name="_Toc21686_WPSOffice_Level2"/>
            <w:bookmarkStart w:id="332" w:name="_Toc27824_WPSOffice_Level2"/>
            <w:bookmarkStart w:id="333" w:name="_Toc28180_WPSOffice_Level2"/>
            <w:bookmarkStart w:id="334" w:name="_Toc25956_WPSOffice_Level2"/>
            <w:bookmarkStart w:id="335" w:name="_Toc29816_WPSOffice_Level2"/>
            <w:bookmarkStart w:id="336"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110A17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2BE2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D48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3EA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B7E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406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55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3F40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6C6C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0854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4922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0"/>
      <w:bookmarkEnd w:id="331"/>
      <w:bookmarkEnd w:id="332"/>
      <w:bookmarkEnd w:id="333"/>
      <w:bookmarkEnd w:id="334"/>
      <w:bookmarkEnd w:id="335"/>
      <w:bookmarkEnd w:id="33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72E4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23FC46">
            <w:pPr>
              <w:widowControl/>
              <w:jc w:val="center"/>
              <w:textAlignment w:val="center"/>
              <w:rPr>
                <w:rFonts w:ascii="Times New Roman" w:hAnsi="Times New Roman" w:eastAsia="微软雅黑" w:cs="Times New Roman"/>
                <w:i/>
                <w:iCs/>
                <w:sz w:val="18"/>
                <w:szCs w:val="18"/>
              </w:rPr>
            </w:pPr>
            <w:bookmarkStart w:id="337" w:name="_Toc20570_WPSOffice_Level2"/>
            <w:bookmarkStart w:id="338" w:name="_Toc8959_WPSOffice_Level2"/>
            <w:bookmarkStart w:id="339" w:name="_Toc27941_WPSOffice_Level2"/>
            <w:bookmarkStart w:id="340" w:name="_Toc24661_WPSOffice_Level2"/>
            <w:bookmarkStart w:id="341" w:name="_Toc9870_WPSOffice_Level2"/>
            <w:bookmarkStart w:id="342" w:name="_Toc19658_WPSOffice_Level2"/>
            <w:bookmarkStart w:id="343"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0D203CB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20744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89C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98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6B3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3DD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420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423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77D6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5AC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54E76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BCBA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F186F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D52458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FD04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8B1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E932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24B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9B0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F4F8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9A4B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D8620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92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87DE31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37"/>
      <w:bookmarkEnd w:id="338"/>
      <w:bookmarkEnd w:id="339"/>
      <w:bookmarkEnd w:id="340"/>
      <w:bookmarkEnd w:id="341"/>
      <w:bookmarkEnd w:id="342"/>
      <w:bookmarkEnd w:id="34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922E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B96E0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F0F8D0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12EC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AC9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52F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6CAC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E51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DD8B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DBA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32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C98A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BD2E8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6E18EB3D">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80"/>
    <w:bookmarkEnd w:id="181"/>
    <w:bookmarkEnd w:id="182"/>
    <w:p w14:paraId="1F52FEE0">
      <w:pPr>
        <w:pStyle w:val="3"/>
        <w:numPr>
          <w:ilvl w:val="255"/>
          <w:numId w:val="0"/>
        </w:numPr>
        <w:jc w:val="left"/>
        <w:rPr>
          <w:color w:val="auto"/>
          <w:lang w:eastAsia="zh-CN"/>
        </w:rPr>
      </w:pPr>
      <w:bookmarkStart w:id="344" w:name="_Toc15114"/>
      <w:bookmarkStart w:id="345" w:name="_Toc5924"/>
      <w:bookmarkStart w:id="346" w:name="_Toc20369"/>
      <w:bookmarkStart w:id="347" w:name="_Toc3409"/>
      <w:bookmarkStart w:id="348" w:name="_Toc27034"/>
      <w:bookmarkStart w:id="349" w:name="_Toc8911"/>
      <w:bookmarkStart w:id="350" w:name="_Toc107825570"/>
      <w:bookmarkStart w:id="351" w:name="_Toc11901"/>
      <w:bookmarkStart w:id="352" w:name="_Toc4503"/>
      <w:bookmarkStart w:id="353" w:name="_Toc15630"/>
      <w:bookmarkStart w:id="354" w:name="_Toc27809"/>
      <w:bookmarkStart w:id="355" w:name="_Toc22162_WPSOffice_Level1"/>
      <w:bookmarkStart w:id="356" w:name="_Toc22623"/>
      <w:bookmarkStart w:id="357" w:name="_Toc17792_WPSOffice_Level2"/>
      <w:bookmarkStart w:id="358" w:name="_Toc13275"/>
      <w:bookmarkStart w:id="359" w:name="_Toc19584_WPSOffice_Level1"/>
      <w:bookmarkStart w:id="360" w:name="_Toc14611_WPSOffice_Level1"/>
      <w:r>
        <w:rPr>
          <w:rFonts w:hint="eastAsia"/>
          <w:color w:val="auto"/>
          <w:lang w:eastAsia="zh-CN"/>
        </w:rPr>
        <w:t>检测方法与局限性</w:t>
      </w:r>
      <w:bookmarkEnd w:id="344"/>
      <w:bookmarkEnd w:id="345"/>
      <w:bookmarkEnd w:id="346"/>
      <w:bookmarkEnd w:id="347"/>
    </w:p>
    <w:p w14:paraId="1F087A2C">
      <w:pPr>
        <w:rPr>
          <w:highlight w:val="yellow"/>
          <w:lang w:eastAsia="zh-CN"/>
        </w:rPr>
      </w:pPr>
    </w:p>
    <w:p w14:paraId="60BB1C5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FEECC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47C12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DE637A1">
      <w:pPr>
        <w:rPr>
          <w:rFonts w:ascii="Times New Roman" w:hAnsi="Times New Roman" w:eastAsia="微软雅黑" w:cs="Times New Roman"/>
          <w:bCs/>
          <w:sz w:val="21"/>
          <w:szCs w:val="21"/>
          <w:lang w:eastAsia="zh-CN"/>
        </w:rPr>
      </w:pPr>
    </w:p>
    <w:p w14:paraId="3246442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A50AD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B88D16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8284117">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348"/>
    <w:bookmarkEnd w:id="349"/>
    <w:bookmarkEnd w:id="350"/>
    <w:p w14:paraId="5E050FAA">
      <w:pPr>
        <w:pStyle w:val="3"/>
        <w:numPr>
          <w:ilvl w:val="255"/>
          <w:numId w:val="0"/>
        </w:numPr>
        <w:jc w:val="left"/>
        <w:rPr>
          <w:color w:val="auto"/>
          <w:lang w:eastAsia="zh-CN"/>
        </w:rPr>
      </w:pPr>
      <w:bookmarkStart w:id="361" w:name="_Toc8204"/>
      <w:bookmarkStart w:id="362" w:name="_Toc12267"/>
      <w:r>
        <w:rPr>
          <w:rFonts w:hint="eastAsia"/>
          <w:color w:val="auto"/>
          <w:lang w:eastAsia="zh-CN"/>
        </w:rPr>
        <w:t>参考文献</w:t>
      </w:r>
      <w:bookmarkEnd w:id="351"/>
      <w:bookmarkEnd w:id="352"/>
      <w:bookmarkEnd w:id="353"/>
      <w:bookmarkEnd w:id="354"/>
      <w:bookmarkEnd w:id="361"/>
      <w:bookmarkEnd w:id="362"/>
    </w:p>
    <w:bookmarkEnd w:id="355"/>
    <w:bookmarkEnd w:id="356"/>
    <w:bookmarkEnd w:id="357"/>
    <w:bookmarkEnd w:id="358"/>
    <w:bookmarkEnd w:id="359"/>
    <w:bookmarkEnd w:id="360"/>
    <w:p w14:paraId="1DFD2735">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098E3B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4E78E3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BFA2DA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0C47C1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13A8128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AC4DF2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41D31E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5BE0B49">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B5067B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CE5081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3EF4DD05">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1FA8C5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A278241">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3D1550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3A05564">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A1446C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DE52F8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AB77F5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69BD39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781D01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E6A705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6296ED1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19D99A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02345C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A80F356">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A2E2D1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5DAC05F">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9285326">
      <w:pPr>
        <w:rPr>
          <w:rFonts w:ascii="Times New Roman" w:hAnsi="Times New Roman" w:eastAsia="微软雅黑" w:cs="Times New Roman"/>
          <w:lang w:eastAsia="zh-CN"/>
        </w:rPr>
      </w:pPr>
    </w:p>
    <w:p w14:paraId="33F1CD45">
      <w:pPr>
        <w:tabs>
          <w:tab w:val="left" w:pos="6770"/>
        </w:tabs>
        <w:spacing w:before="27"/>
        <w:rPr>
          <w:sz w:val="21"/>
          <w:szCs w:val="21"/>
          <w:lang w:eastAsia="zh-CN"/>
        </w:rPr>
      </w:pPr>
    </w:p>
    <w:p w14:paraId="184511DD">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3578406E">
      <w:pPr>
        <w:pStyle w:val="15"/>
        <w:widowControl/>
        <w:rPr>
          <w:rFonts w:hint="eastAsia" w:ascii="Times New Roman" w:hAnsi="Times New Roman" w:eastAsia="等线"/>
          <w:sz w:val="22"/>
          <w:lang w:eastAsia="zh-CN"/>
        </w:rPr>
      </w:pPr>
      <w:r>
        <w:rPr>
          <w:rFonts w:hint="eastAsia" w:ascii="Times New Roman" w:hAnsi="Times New Roman" w:eastAsia="等线"/>
          <w:sz w:val="22"/>
          <w:lang w:eastAsia="zh-CN"/>
        </w:rPr>
        <w:drawing>
          <wp:anchor distT="0" distB="0" distL="114300" distR="114300" simplePos="0" relativeHeight="251664384" behindDoc="0" locked="0" layoutInCell="1" allowOverlap="1">
            <wp:simplePos x="0" y="0"/>
            <wp:positionH relativeFrom="column">
              <wp:posOffset>-581025</wp:posOffset>
            </wp:positionH>
            <wp:positionV relativeFrom="paragraph">
              <wp:posOffset>-721995</wp:posOffset>
            </wp:positionV>
            <wp:extent cx="7634605" cy="10800080"/>
            <wp:effectExtent l="0" t="0" r="635" b="5080"/>
            <wp:wrapNone/>
            <wp:docPr id="16" name="图片 16" descr="平安化封底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平安化封底_00"/>
                    <pic:cNvPicPr>
                      <a:picLocks noChangeAspect="1"/>
                    </pic:cNvPicPr>
                  </pic:nvPicPr>
                  <pic:blipFill>
                    <a:blip r:embed="rId16"/>
                    <a:stretch>
                      <a:fillRect/>
                    </a:stretch>
                  </pic:blipFill>
                  <pic:spPr>
                    <a:xfrm>
                      <a:off x="0" y="0"/>
                      <a:ext cx="7634605" cy="10800080"/>
                    </a:xfrm>
                    <a:prstGeom prst="rect">
                      <a:avLst/>
                    </a:prstGeom>
                  </pic:spPr>
                </pic:pic>
              </a:graphicData>
            </a:graphic>
          </wp:anchor>
        </w:drawing>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1B3396">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5EFAB">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6AE6C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0A6AE6C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93DB2">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936C9B">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8D6668">
    <w:pPr>
      <w:jc w:val="right"/>
      <w:rPr>
        <w:color w:val="7F7F7F"/>
        <w:sz w:val="20"/>
        <w:szCs w:val="20"/>
        <w:lang w:eastAsia="zh-CN"/>
      </w:rPr>
    </w:pPr>
  </w:p>
  <w:p w14:paraId="16FDD5B0">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62815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3"/>
  </w:num>
  <w:num w:numId="8">
    <w:abstractNumId w:val="10"/>
  </w:num>
  <w:num w:numId="9">
    <w:abstractNumId w:val="12"/>
  </w:num>
  <w:num w:numId="10">
    <w:abstractNumId w:val="8"/>
  </w:num>
  <w:num w:numId="11">
    <w:abstractNumId w:val="13"/>
  </w:num>
  <w:num w:numId="12">
    <w:abstractNumId w:val="15"/>
  </w:num>
  <w:num w:numId="13">
    <w:abstractNumId w:val="6"/>
  </w:num>
  <w:num w:numId="14">
    <w:abstractNumId w:val="0"/>
  </w:num>
  <w:num w:numId="15">
    <w:abstractNumId w:val="7"/>
  </w:num>
  <w:num w:numId="16">
    <w:abstractNumId w:val="4"/>
  </w:num>
  <w:num w:numId="17">
    <w:abstractNumId w:val="1"/>
  </w:num>
  <w:num w:numId="18">
    <w:abstractNumId w:val="5"/>
  </w:num>
  <w:num w:numId="19">
    <w:abstractNumId w:val="17"/>
  </w:num>
  <w:num w:numId="20">
    <w:abstractNumId w:val="19"/>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011432"/>
    <w:rsid w:val="011A030A"/>
    <w:rsid w:val="011A0D8B"/>
    <w:rsid w:val="011F6134"/>
    <w:rsid w:val="0159126E"/>
    <w:rsid w:val="016F36A8"/>
    <w:rsid w:val="01A0337A"/>
    <w:rsid w:val="01F64392"/>
    <w:rsid w:val="022D1058"/>
    <w:rsid w:val="0281009B"/>
    <w:rsid w:val="02CA5230"/>
    <w:rsid w:val="02D81651"/>
    <w:rsid w:val="031B6FF1"/>
    <w:rsid w:val="038726D8"/>
    <w:rsid w:val="03B664E0"/>
    <w:rsid w:val="03E921F1"/>
    <w:rsid w:val="04791D69"/>
    <w:rsid w:val="04871837"/>
    <w:rsid w:val="04A167FA"/>
    <w:rsid w:val="04C17114"/>
    <w:rsid w:val="04DD5F1F"/>
    <w:rsid w:val="0500466C"/>
    <w:rsid w:val="050F035E"/>
    <w:rsid w:val="05815BFE"/>
    <w:rsid w:val="05887898"/>
    <w:rsid w:val="05D63B33"/>
    <w:rsid w:val="05DD3D0D"/>
    <w:rsid w:val="06A61E8D"/>
    <w:rsid w:val="06E36A2C"/>
    <w:rsid w:val="06E930B6"/>
    <w:rsid w:val="06EB7F4D"/>
    <w:rsid w:val="074043CC"/>
    <w:rsid w:val="07AB34E7"/>
    <w:rsid w:val="07CC37A4"/>
    <w:rsid w:val="07D36A00"/>
    <w:rsid w:val="07DB59EB"/>
    <w:rsid w:val="083F50A2"/>
    <w:rsid w:val="084E1932"/>
    <w:rsid w:val="088D7FF0"/>
    <w:rsid w:val="090834C0"/>
    <w:rsid w:val="09705B33"/>
    <w:rsid w:val="0A043ABA"/>
    <w:rsid w:val="0A4F2135"/>
    <w:rsid w:val="0A757891"/>
    <w:rsid w:val="0ADA7F11"/>
    <w:rsid w:val="0AEC09F3"/>
    <w:rsid w:val="0B38319D"/>
    <w:rsid w:val="0BA92CDD"/>
    <w:rsid w:val="0BEA7418"/>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383533"/>
    <w:rsid w:val="184211CD"/>
    <w:rsid w:val="184F5A03"/>
    <w:rsid w:val="18780FC6"/>
    <w:rsid w:val="188B1EE6"/>
    <w:rsid w:val="188E10A8"/>
    <w:rsid w:val="1892589E"/>
    <w:rsid w:val="19437087"/>
    <w:rsid w:val="199369D8"/>
    <w:rsid w:val="199B3480"/>
    <w:rsid w:val="19CB4FEC"/>
    <w:rsid w:val="1A0652E5"/>
    <w:rsid w:val="1ABF3777"/>
    <w:rsid w:val="1AD119B6"/>
    <w:rsid w:val="1B28649B"/>
    <w:rsid w:val="1B570F0A"/>
    <w:rsid w:val="1B634D6B"/>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0F6663"/>
    <w:rsid w:val="22180203"/>
    <w:rsid w:val="22AA7C62"/>
    <w:rsid w:val="22DD5BDB"/>
    <w:rsid w:val="2322058C"/>
    <w:rsid w:val="235C2C2A"/>
    <w:rsid w:val="23865D6B"/>
    <w:rsid w:val="23DC4798"/>
    <w:rsid w:val="23FF1819"/>
    <w:rsid w:val="245E0E58"/>
    <w:rsid w:val="24F86B97"/>
    <w:rsid w:val="252872B6"/>
    <w:rsid w:val="253036C5"/>
    <w:rsid w:val="25626093"/>
    <w:rsid w:val="256C4478"/>
    <w:rsid w:val="259579AF"/>
    <w:rsid w:val="25F63B64"/>
    <w:rsid w:val="25FE0597"/>
    <w:rsid w:val="262A4A65"/>
    <w:rsid w:val="264E443C"/>
    <w:rsid w:val="268C673B"/>
    <w:rsid w:val="26976104"/>
    <w:rsid w:val="26F40BFF"/>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3B4C50"/>
    <w:rsid w:val="2B485DBB"/>
    <w:rsid w:val="2B692B05"/>
    <w:rsid w:val="2B69347C"/>
    <w:rsid w:val="2B8C0A94"/>
    <w:rsid w:val="2BDE1876"/>
    <w:rsid w:val="2C165FD1"/>
    <w:rsid w:val="2C427C83"/>
    <w:rsid w:val="2C580EC7"/>
    <w:rsid w:val="2DAD2E9F"/>
    <w:rsid w:val="2DF04AFC"/>
    <w:rsid w:val="2E0C0EE9"/>
    <w:rsid w:val="2E3D6CA4"/>
    <w:rsid w:val="2E7C3545"/>
    <w:rsid w:val="2E8A7581"/>
    <w:rsid w:val="2E952CA9"/>
    <w:rsid w:val="2EB35A8A"/>
    <w:rsid w:val="2F28730D"/>
    <w:rsid w:val="2F3A096F"/>
    <w:rsid w:val="2F6046E7"/>
    <w:rsid w:val="2F803098"/>
    <w:rsid w:val="2F8D7DD7"/>
    <w:rsid w:val="2FAC5A0D"/>
    <w:rsid w:val="30104E20"/>
    <w:rsid w:val="30303B77"/>
    <w:rsid w:val="304862D7"/>
    <w:rsid w:val="30C51137"/>
    <w:rsid w:val="30D94F87"/>
    <w:rsid w:val="30DA24F1"/>
    <w:rsid w:val="310959FE"/>
    <w:rsid w:val="3109732A"/>
    <w:rsid w:val="315E5833"/>
    <w:rsid w:val="317B62B4"/>
    <w:rsid w:val="319C1AA5"/>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AA1DD4"/>
    <w:rsid w:val="38F86950"/>
    <w:rsid w:val="39525C52"/>
    <w:rsid w:val="3956425B"/>
    <w:rsid w:val="396401AD"/>
    <w:rsid w:val="39A25744"/>
    <w:rsid w:val="39A27F1F"/>
    <w:rsid w:val="39A64D30"/>
    <w:rsid w:val="3A120448"/>
    <w:rsid w:val="3A165F0A"/>
    <w:rsid w:val="3A1A0369"/>
    <w:rsid w:val="3A202424"/>
    <w:rsid w:val="3A4E17C3"/>
    <w:rsid w:val="3AE466CD"/>
    <w:rsid w:val="3AF45BE0"/>
    <w:rsid w:val="3AF460F5"/>
    <w:rsid w:val="3B6141E8"/>
    <w:rsid w:val="3B721C7C"/>
    <w:rsid w:val="3BEA5380"/>
    <w:rsid w:val="3C1C076F"/>
    <w:rsid w:val="3C3F24CA"/>
    <w:rsid w:val="3C5D7D9D"/>
    <w:rsid w:val="3D1C54C3"/>
    <w:rsid w:val="3D6C60E9"/>
    <w:rsid w:val="3D855C98"/>
    <w:rsid w:val="3D9062FC"/>
    <w:rsid w:val="3E0063C6"/>
    <w:rsid w:val="3E2570E8"/>
    <w:rsid w:val="3E7F45FD"/>
    <w:rsid w:val="3EC949BD"/>
    <w:rsid w:val="3F1D1FAD"/>
    <w:rsid w:val="3F3917BB"/>
    <w:rsid w:val="3F453F96"/>
    <w:rsid w:val="3F570A10"/>
    <w:rsid w:val="3F9758B1"/>
    <w:rsid w:val="3FCB42E0"/>
    <w:rsid w:val="3FD726B5"/>
    <w:rsid w:val="3FF2193A"/>
    <w:rsid w:val="40342F71"/>
    <w:rsid w:val="404F2B17"/>
    <w:rsid w:val="405979F4"/>
    <w:rsid w:val="40895D14"/>
    <w:rsid w:val="40AE34F0"/>
    <w:rsid w:val="40BA2B58"/>
    <w:rsid w:val="41941571"/>
    <w:rsid w:val="41C73588"/>
    <w:rsid w:val="41DE4F09"/>
    <w:rsid w:val="41EC43CC"/>
    <w:rsid w:val="41FF695D"/>
    <w:rsid w:val="421E48BB"/>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7F69"/>
    <w:rsid w:val="4A4A2194"/>
    <w:rsid w:val="4A4A7BE5"/>
    <w:rsid w:val="4A546448"/>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832C8D"/>
    <w:rsid w:val="52AC1B52"/>
    <w:rsid w:val="52DB3A4A"/>
    <w:rsid w:val="52E57CC3"/>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436F9D"/>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98F0832"/>
    <w:rsid w:val="5A344B2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1D7A60"/>
    <w:rsid w:val="61220EC7"/>
    <w:rsid w:val="61672D60"/>
    <w:rsid w:val="619E191F"/>
    <w:rsid w:val="61B17DFE"/>
    <w:rsid w:val="622A43DD"/>
    <w:rsid w:val="622F474D"/>
    <w:rsid w:val="626A0523"/>
    <w:rsid w:val="62847EA7"/>
    <w:rsid w:val="62DB637F"/>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7C4343"/>
    <w:rsid w:val="68816D21"/>
    <w:rsid w:val="6882763F"/>
    <w:rsid w:val="6884648C"/>
    <w:rsid w:val="690459DC"/>
    <w:rsid w:val="690B7AFD"/>
    <w:rsid w:val="695140AB"/>
    <w:rsid w:val="69543567"/>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9D3FA2"/>
    <w:rsid w:val="70CB53E1"/>
    <w:rsid w:val="70E45041"/>
    <w:rsid w:val="7106655B"/>
    <w:rsid w:val="711E34BA"/>
    <w:rsid w:val="711E7CAD"/>
    <w:rsid w:val="714E12CF"/>
    <w:rsid w:val="7164564C"/>
    <w:rsid w:val="71EB057A"/>
    <w:rsid w:val="7209016D"/>
    <w:rsid w:val="7231659C"/>
    <w:rsid w:val="723E1659"/>
    <w:rsid w:val="7259341C"/>
    <w:rsid w:val="7282335E"/>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ED3955"/>
    <w:rsid w:val="76422E1A"/>
    <w:rsid w:val="7677072C"/>
    <w:rsid w:val="76A00464"/>
    <w:rsid w:val="76A021B3"/>
    <w:rsid w:val="76B664D7"/>
    <w:rsid w:val="76E33575"/>
    <w:rsid w:val="76EB2B73"/>
    <w:rsid w:val="76F275C9"/>
    <w:rsid w:val="770B0914"/>
    <w:rsid w:val="771116A8"/>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487754"/>
    <w:rsid w:val="7D4E0C16"/>
    <w:rsid w:val="7D793C28"/>
    <w:rsid w:val="7D8C0F6F"/>
    <w:rsid w:val="7DD60F1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5453</Words>
  <Characters>12039</Characters>
  <Lines>520</Lines>
  <Paragraphs>146</Paragraphs>
  <TotalTime>0</TotalTime>
  <ScaleCrop>false</ScaleCrop>
  <LinksUpToDate>false</LinksUpToDate>
  <CharactersWithSpaces>12950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2025-04-22T03:32:35Z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