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15CE8493">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5B888233">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_Toc6069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_Toc6069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93D48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_Toc19251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_Toc19251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7FF23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_Toc11948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_Toc11948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0ADB40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61BE03E">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_Toc22854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_Toc22854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26E4A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_Toc32535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_Toc32535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7502A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_Toc27767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_Toc27767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DD23F3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C49B8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_Toc26534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_Toc26534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AC8F4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F2B0A0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AAB932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2E0036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_Toc11259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_Toc11259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1C52E7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_Toc23755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_Toc23755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1A4DA2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7DA3BD4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_Toc29161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_Toc29161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bookmarkStart w:id="114" w:name="_GoBack"/>
          <w:bookmarkEnd w:id="114"/>
        </w:p>
        <w:p w14:paraId="2FDAF4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_Toc17686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_Toc17686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695E6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DEDBB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_Toc18554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_Toc18554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8928FF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_Toc24026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_Toc24026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C55F6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5B56C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42A4172">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4397"/>
      <w:bookmarkStart w:id="1" w:name="_Toc21009_WPSOffice_Level1"/>
      <w:bookmarkStart w:id="2" w:name="_Toc32054"/>
      <w:bookmarkStart w:id="3" w:name="_Toc21669"/>
      <w:bookmarkStart w:id="4" w:name="_Toc24178_WPSOffice_Level1"/>
      <w:bookmarkStart w:id="5" w:name="_Toc13806"/>
      <w:bookmarkStart w:id="6" w:name="_Toc30143_WPSOffice_Level1"/>
      <w:bookmarkStart w:id="7" w:name="_Toc27500"/>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60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594"/>
      <w:bookmarkStart w:id="10" w:name="_Toc10518"/>
      <w:bookmarkStart w:id="11" w:name="_Toc17451"/>
      <w:bookmarkStart w:id="12" w:name="_Toc7021_WPSOffice_Level1"/>
      <w:bookmarkStart w:id="13" w:name="_Toc11465"/>
      <w:bookmarkStart w:id="14" w:name="_Toc18062_WPSOffice_Level1"/>
      <w:bookmarkStart w:id="15" w:name="_Toc11015_WPSOffice_Level1"/>
      <w:bookmarkStart w:id="16" w:name="_Toc192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194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507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24" w:name="_Toc21059"/>
      <w:bookmarkStart w:id="25" w:name="_Toc149837255"/>
      <w:bookmarkStart w:id="26" w:name="_Toc20136_WPSOffice_Level1"/>
      <w:bookmarkStart w:id="27" w:name="_Toc19898_WPSOffice_Level1"/>
      <w:bookmarkStart w:id="28" w:name="_Toc19184"/>
      <w:bookmarkStart w:id="29" w:name="_Toc12381"/>
      <w:bookmarkStart w:id="30" w:name="_Toc14062"/>
      <w:bookmarkStart w:id="31" w:name="_Toc22132"/>
      <w:bookmarkStart w:id="32" w:name="_Toc27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AF915EF">
        <w:tblPrEx>
          <w:tblCellMar>
            <w:top w:w="0" w:type="dxa"/>
            <w:left w:w="0" w:type="dxa"/>
            <w:bottom w:w="0" w:type="dxa"/>
            <w:right w:w="0" w:type="dxa"/>
          </w:tblCellMar>
        </w:tblPrEx>
        <w:trPr>
          <w:trHeight w:val="441" w:hRule="exact"/>
          <w:jc w:val="right"/>
        </w:trPr>
        <w:tc>
          <w:tcPr>
            <w:tcW w:w="1272" w:type="dxa"/>
            <w:vAlign w:val="center"/>
          </w:tcPr>
          <w:p w14:paraId="46310D5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7C953D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440DC5B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34343BA">
            <w:pPr>
              <w:pStyle w:val="20"/>
              <w:spacing w:before="13"/>
              <w:ind w:right="15"/>
              <w:jc w:val="both"/>
              <w:rPr>
                <w:rFonts w:ascii="Times New Roman" w:hAnsi="Times New Roman" w:cs="Times New Roman"/>
                <w:b/>
                <w:sz w:val="24"/>
                <w:szCs w:val="24"/>
              </w:rPr>
            </w:pPr>
          </w:p>
        </w:tc>
        <w:tc>
          <w:tcPr>
            <w:tcW w:w="2475" w:type="dxa"/>
            <w:vAlign w:val="center"/>
          </w:tcPr>
          <w:p w14:paraId="49907CBB">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619ADB5">
        <w:tblPrEx>
          <w:tblCellMar>
            <w:top w:w="0" w:type="dxa"/>
            <w:left w:w="0" w:type="dxa"/>
            <w:bottom w:w="0" w:type="dxa"/>
            <w:right w:w="0" w:type="dxa"/>
          </w:tblCellMar>
        </w:tblPrEx>
        <w:trPr>
          <w:trHeight w:val="457" w:hRule="exact"/>
          <w:jc w:val="right"/>
        </w:trPr>
        <w:tc>
          <w:tcPr>
            <w:tcW w:w="1272" w:type="dxa"/>
            <w:vAlign w:val="center"/>
          </w:tcPr>
          <w:p w14:paraId="50F207F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144B1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B07EAB1">
            <w:pPr>
              <w:pStyle w:val="20"/>
              <w:spacing w:line="341" w:lineRule="exact"/>
              <w:jc w:val="both"/>
              <w:rPr>
                <w:rFonts w:ascii="Times New Roman" w:hAnsi="Times New Roman" w:cs="Times New Roman"/>
                <w:b/>
                <w:sz w:val="24"/>
                <w:szCs w:val="24"/>
              </w:rPr>
            </w:pPr>
          </w:p>
        </w:tc>
        <w:tc>
          <w:tcPr>
            <w:tcW w:w="1640" w:type="dxa"/>
            <w:vAlign w:val="center"/>
          </w:tcPr>
          <w:p w14:paraId="21EB6333">
            <w:pPr>
              <w:pStyle w:val="20"/>
              <w:spacing w:line="363" w:lineRule="exact"/>
              <w:ind w:right="15"/>
              <w:jc w:val="both"/>
              <w:rPr>
                <w:rFonts w:ascii="Times New Roman" w:hAnsi="Times New Roman" w:cs="Times New Roman"/>
                <w:sz w:val="24"/>
                <w:szCs w:val="24"/>
              </w:rPr>
            </w:pPr>
          </w:p>
        </w:tc>
        <w:tc>
          <w:tcPr>
            <w:tcW w:w="2475" w:type="dxa"/>
            <w:vAlign w:val="center"/>
          </w:tcPr>
          <w:p w14:paraId="05BDF2E1">
            <w:pPr>
              <w:pStyle w:val="20"/>
              <w:spacing w:line="363" w:lineRule="exact"/>
              <w:ind w:right="15"/>
              <w:jc w:val="both"/>
              <w:rPr>
                <w:rFonts w:ascii="Times New Roman" w:hAnsi="Times New Roman" w:cs="Times New Roman"/>
                <w:kern w:val="2"/>
                <w:sz w:val="24"/>
                <w:szCs w:val="24"/>
                <w:lang w:eastAsia="zh-CN"/>
              </w:rPr>
            </w:pPr>
          </w:p>
        </w:tc>
      </w:tr>
    </w:tbl>
    <w:p w14:paraId="0ADC68E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7E0EA0">
        <w:tblPrEx>
          <w:tblCellMar>
            <w:top w:w="0" w:type="dxa"/>
            <w:left w:w="0" w:type="dxa"/>
            <w:bottom w:w="0" w:type="dxa"/>
            <w:right w:w="0" w:type="dxa"/>
          </w:tblCellMar>
        </w:tblPrEx>
        <w:trPr>
          <w:trHeight w:val="441" w:hRule="exact"/>
          <w:jc w:val="right"/>
        </w:trPr>
        <w:tc>
          <w:tcPr>
            <w:tcW w:w="1272" w:type="dxa"/>
            <w:vAlign w:val="center"/>
          </w:tcPr>
          <w:p w14:paraId="3CD4DFF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0AD607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021380E2">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953E412">
            <w:pPr>
              <w:pStyle w:val="20"/>
              <w:spacing w:before="13"/>
              <w:ind w:right="15"/>
              <w:jc w:val="both"/>
              <w:rPr>
                <w:rFonts w:ascii="Times New Roman" w:hAnsi="Times New Roman" w:cs="Times New Roman"/>
                <w:b/>
                <w:sz w:val="24"/>
                <w:szCs w:val="24"/>
              </w:rPr>
            </w:pPr>
          </w:p>
        </w:tc>
        <w:tc>
          <w:tcPr>
            <w:tcW w:w="2475" w:type="dxa"/>
            <w:vAlign w:val="center"/>
          </w:tcPr>
          <w:p w14:paraId="70CC5A9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A52A212">
        <w:tblPrEx>
          <w:tblCellMar>
            <w:top w:w="0" w:type="dxa"/>
            <w:left w:w="0" w:type="dxa"/>
            <w:bottom w:w="0" w:type="dxa"/>
            <w:right w:w="0" w:type="dxa"/>
          </w:tblCellMar>
        </w:tblPrEx>
        <w:trPr>
          <w:trHeight w:val="457" w:hRule="exact"/>
          <w:jc w:val="right"/>
        </w:trPr>
        <w:tc>
          <w:tcPr>
            <w:tcW w:w="1272" w:type="dxa"/>
            <w:vAlign w:val="center"/>
          </w:tcPr>
          <w:p w14:paraId="5F7513D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55C64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5F0D3DE">
            <w:pPr>
              <w:pStyle w:val="20"/>
              <w:spacing w:line="341" w:lineRule="exact"/>
              <w:jc w:val="both"/>
              <w:rPr>
                <w:rFonts w:ascii="Times New Roman" w:hAnsi="Times New Roman" w:cs="Times New Roman"/>
                <w:b/>
                <w:sz w:val="24"/>
                <w:szCs w:val="24"/>
              </w:rPr>
            </w:pPr>
          </w:p>
        </w:tc>
        <w:tc>
          <w:tcPr>
            <w:tcW w:w="1640" w:type="dxa"/>
            <w:vAlign w:val="center"/>
          </w:tcPr>
          <w:p w14:paraId="3334C274">
            <w:pPr>
              <w:pStyle w:val="20"/>
              <w:spacing w:line="363" w:lineRule="exact"/>
              <w:ind w:right="15"/>
              <w:jc w:val="both"/>
              <w:rPr>
                <w:rFonts w:ascii="Times New Roman" w:hAnsi="Times New Roman" w:cs="Times New Roman"/>
                <w:sz w:val="24"/>
                <w:szCs w:val="24"/>
              </w:rPr>
            </w:pPr>
          </w:p>
        </w:tc>
        <w:tc>
          <w:tcPr>
            <w:tcW w:w="2475" w:type="dxa"/>
            <w:vAlign w:val="center"/>
          </w:tcPr>
          <w:p w14:paraId="0F39BFC6">
            <w:pPr>
              <w:pStyle w:val="20"/>
              <w:spacing w:line="363" w:lineRule="exact"/>
              <w:ind w:right="15"/>
              <w:jc w:val="both"/>
              <w:rPr>
                <w:rFonts w:ascii="Times New Roman" w:hAnsi="Times New Roman" w:cs="Times New Roman"/>
                <w:kern w:val="2"/>
                <w:sz w:val="24"/>
                <w:szCs w:val="24"/>
                <w:lang w:eastAsia="zh-CN"/>
              </w:rPr>
            </w:pPr>
          </w:p>
        </w:tc>
      </w:tr>
    </w:tbl>
    <w:p w14:paraId="40C1561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94F4EB3">
      <w:pPr>
        <w:rPr>
          <w:rFonts w:hint="eastAsia" w:ascii="Times New Roman" w:hAnsi="Times New Roman" w:eastAsia="微软雅黑" w:cs="Times New Roman"/>
          <w:sz w:val="24"/>
          <w:szCs w:val="24"/>
          <w:lang w:eastAsia="zh-CN"/>
        </w:rPr>
      </w:pPr>
    </w:p>
    <w:p w14:paraId="15EE4304">
      <w:pPr>
        <w:rPr>
          <w:rFonts w:hint="eastAsia" w:eastAsia="宋体"/>
          <w:b/>
          <w:bCs/>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bookmarkStart w:id="33" w:name="_Toc228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33"/>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32535"/>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6"/>
      <w:bookmarkEnd w:id="27"/>
      <w:bookmarkEnd w:id="28"/>
      <w:bookmarkEnd w:id="29"/>
      <w:bookmarkEnd w:id="30"/>
      <w:bookmarkEnd w:id="31"/>
      <w:bookmarkEnd w:id="32"/>
      <w:bookmarkEnd w:id="34"/>
    </w:p>
    <w:p w14:paraId="1B96717E">
      <w:pPr>
        <w:pStyle w:val="3"/>
        <w:numPr>
          <w:ilvl w:val="255"/>
          <w:numId w:val="0"/>
        </w:numPr>
        <w:jc w:val="left"/>
        <w:rPr>
          <w:color w:val="auto"/>
          <w:sz w:val="30"/>
          <w:lang w:eastAsia="zh-CN"/>
        </w:rPr>
      </w:pPr>
      <w:bookmarkStart w:id="35" w:name="_Toc149837258"/>
      <w:bookmarkStart w:id="36" w:name="_Toc27767"/>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49837259"/>
      <w:bookmarkStart w:id="38" w:name="_Toc1099"/>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149837260"/>
      <w:bookmarkStart w:id="40" w:name="_Toc26534"/>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4339"/>
      <w:bookmarkStart w:id="42" w:name="_Toc17410"/>
      <w:bookmarkStart w:id="43" w:name="_Toc6221_WPSOffice_Level2"/>
      <w:bookmarkStart w:id="44" w:name="_Toc626"/>
      <w:bookmarkStart w:id="45" w:name="_Toc7551_WPSOffice_Level2"/>
      <w:bookmarkStart w:id="46" w:name="_Toc25737"/>
      <w:bookmarkStart w:id="47" w:name="_Toc1549"/>
      <w:bookmarkStart w:id="48" w:name="_Toc7423"/>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32487"/>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149837263"/>
      <w:bookmarkStart w:id="54" w:name="_Toc13002"/>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11259"/>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23755"/>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32468"/>
      <w:bookmarkStart w:id="60" w:name="_Toc6784"/>
      <w:bookmarkStart w:id="61" w:name="_Toc29383"/>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9317"/>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16594"/>
      <w:bookmarkStart w:id="67" w:name="_Toc1707_WPSOffice_Level1"/>
      <w:bookmarkStart w:id="68" w:name="_Toc12505"/>
      <w:bookmarkStart w:id="69" w:name="_Toc21764_WPSOffice_Level1"/>
      <w:bookmarkStart w:id="70" w:name="_Toc2409"/>
      <w:bookmarkStart w:id="71" w:name="_Toc27302"/>
      <w:bookmarkStart w:id="72" w:name="_Toc13196_WPSOffice_Level1"/>
      <w:bookmarkStart w:id="73" w:name="_Toc28240"/>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49837267"/>
      <w:bookmarkStart w:id="75" w:name="_Toc21764_WPSOffice_Level2"/>
      <w:bookmarkStart w:id="76" w:name="_Toc14132"/>
      <w:bookmarkStart w:id="77" w:name="_Toc26649"/>
      <w:bookmarkStart w:id="78" w:name="_Toc16347"/>
      <w:bookmarkStart w:id="79" w:name="_Toc1707_WPSOffice_Level2"/>
      <w:bookmarkStart w:id="80" w:name="_Toc29161"/>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17686"/>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149837269"/>
      <w:bookmarkStart w:id="86" w:name="_Toc14255_WPSOffice_Level1"/>
      <w:bookmarkStart w:id="87" w:name="_Toc15840_WPSOffice_Level1"/>
      <w:bookmarkStart w:id="88" w:name="_Toc3674"/>
      <w:bookmarkStart w:id="89" w:name="_Toc24085_WPSOffice_Level1"/>
      <w:bookmarkStart w:id="90" w:name="_Toc24148"/>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149837271"/>
      <w:bookmarkStart w:id="92" w:name="_Toc18554"/>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24026"/>
      <w:bookmarkStart w:id="94" w:name="_Toc16593"/>
      <w:bookmarkStart w:id="95" w:name="_Toc3409"/>
      <w:bookmarkStart w:id="96" w:name="_Toc15114"/>
      <w:bookmarkStart w:id="97" w:name="_Toc26985_WPSOffice_Level1"/>
      <w:bookmarkStart w:id="98" w:name="_Toc27693"/>
      <w:bookmarkStart w:id="99" w:name="_Toc28454_WPSOffice_Level1"/>
      <w:bookmarkStart w:id="100" w:name="_Toc31185"/>
      <w:bookmarkStart w:id="101" w:name="_Toc20170_WPSOffice_Level1"/>
      <w:bookmarkStart w:id="102" w:name="_Toc20924"/>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493"/>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27809"/>
      <w:bookmarkStart w:id="105" w:name="_Toc11901"/>
      <w:bookmarkStart w:id="106" w:name="_Toc4503"/>
      <w:bookmarkStart w:id="107" w:name="_Toc2570"/>
      <w:bookmarkStart w:id="108" w:name="_Toc19584_WPSOffice_Level1"/>
      <w:bookmarkStart w:id="109" w:name="_Toc13275"/>
      <w:bookmarkStart w:id="110" w:name="_Toc22162_WPSOffice_Level1"/>
      <w:bookmarkStart w:id="111" w:name="_Toc17792_WPSOffice_Level2"/>
      <w:bookmarkStart w:id="112" w:name="_Toc14611_WPSOffice_Level1"/>
      <w:bookmarkStart w:id="113" w:name="_Toc22623"/>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1E8EBAE">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A32E1F"/>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7F67DD"/>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D77367"/>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9B4B68"/>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3DF7DBE"/>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2981</Words>
  <Characters>7466</Characters>
  <Lines>451</Lines>
  <Paragraphs>127</Paragraphs>
  <TotalTime>0</TotalTime>
  <ScaleCrop>false</ScaleCrop>
  <LinksUpToDate>false</LinksUpToDate>
  <CharactersWithSpaces>8124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2025-04-22T03:45:30Z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