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F5C848">
      <w:pPr>
        <w:rPr>
          <w:sz w:val="20"/>
          <w:lang w:eastAsia="zh-CN"/>
        </w:rPr>
      </w:pP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6985</wp:posOffset>
            </wp:positionH>
            <wp:positionV relativeFrom="paragraph">
              <wp:posOffset>0</wp:posOffset>
            </wp:positionV>
            <wp:extent cx="7559675"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2F6ACBAB">
      <w:pPr>
        <w:rPr>
          <w:sz w:val="20"/>
          <w:lang w:eastAsia="zh-CN"/>
        </w:rPr>
      </w:pPr>
    </w:p>
    <w:p w14:paraId="44932479">
      <w:pPr>
        <w:rPr>
          <w:sz w:val="20"/>
          <w:lang w:eastAsia="zh-CN"/>
        </w:rPr>
      </w:pPr>
    </w:p>
    <w:p w14:paraId="6B18D625">
      <w:pPr>
        <w:rPr>
          <w:sz w:val="20"/>
          <w:lang w:eastAsia="zh-CN"/>
        </w:rPr>
      </w:pPr>
    </w:p>
    <w:p w14:paraId="61421231">
      <w:pPr>
        <w:rPr>
          <w:sz w:val="20"/>
          <w:lang w:eastAsia="zh-CN"/>
        </w:rPr>
      </w:pPr>
    </w:p>
    <w:p w14:paraId="7144A1AE"/>
    <w:p w14:paraId="49E75409"/>
    <w:p w14:paraId="0379ED8A"/>
    <w:p w14:paraId="77AF5348"/>
    <w:p w14:paraId="0578CFA6"/>
    <w:p w14:paraId="36BAF779">
      <w:pPr>
        <w:rPr>
          <w:lang w:eastAsia="zh-CN"/>
        </w:rPr>
      </w:pPr>
    </w:p>
    <w:p w14:paraId="01ABE128"/>
    <w:p w14:paraId="7B6DE8D3"/>
    <w:p w14:paraId="2FC604D5"/>
    <w:p w14:paraId="5A702D3A"/>
    <w:p w14:paraId="6F88C387"/>
    <w:p w14:paraId="4DEADEB8"/>
    <w:p w14:paraId="48BCBAB1">
      <w:pPr>
        <w:jc w:val="center"/>
      </w:pPr>
      <w:r>
        <mc:AlternateContent>
          <mc:Choice Requires="wps">
            <w:drawing>
              <wp:anchor distT="0" distB="0" distL="114300" distR="114300" simplePos="0" relativeHeight="251660288" behindDoc="0" locked="0" layoutInCell="1" allowOverlap="1">
                <wp:simplePos x="0" y="0"/>
                <wp:positionH relativeFrom="column">
                  <wp:posOffset>588010</wp:posOffset>
                </wp:positionH>
                <wp:positionV relativeFrom="paragraph">
                  <wp:posOffset>5051425</wp:posOffset>
                </wp:positionV>
                <wp:extent cx="6296025" cy="206883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6296025" cy="20688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B7197B">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FA2667A">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3pt;margin-top:397.75pt;height:162.9pt;width:495.75pt;z-index:251660288;mso-width-relative:page;mso-height-relative:page;" filled="f" stroked="f" coordsize="21600,21600" o:gfxdata="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SdHGMN0AAAAMAQAADwAAAAAAAAABACAAAAAi&#10;AAAAZHJzL2Rvd25yZXYueG1sUEsBAhQAFAAAAAgAh07iQNcVbK0+AgAAaQQAAA4AAAAAAAAAAQAg&#10;AAAALAEAAGRycy9lMm9Eb2MueG1sUEsFBgAAAAAGAAYAWQEAANwFAAAAAA==&#10;">
                <v:fill on="f" focussize="0,0"/>
                <v:stroke on="f" weight="0.5pt"/>
                <v:imagedata o:title=""/>
                <o:lock v:ext="edit" aspectratio="f"/>
                <v:textbox>
                  <w:txbxContent>
                    <w:p w14:paraId="1AB7197B">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FA2667A">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673100</wp:posOffset>
                </wp:positionH>
                <wp:positionV relativeFrom="paragraph">
                  <wp:posOffset>6804025</wp:posOffset>
                </wp:positionV>
                <wp:extent cx="1788160" cy="316865"/>
                <wp:effectExtent l="0" t="0" r="2540" b="6985"/>
                <wp:wrapNone/>
                <wp:docPr id="22" name="文本框 2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8F1C5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pt;margin-top:535.75pt;height:24.95pt;width:140.8pt;z-index:251661312;mso-width-relative:page;mso-height-relative:page;" fillcolor="#FFFFFF [3201]" filled="t" stroked="f" coordsize="21600,21600" o:gfxdata="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NiZTodcAAAANAQAADwAA&#10;AAAAAAABACAAAAAiAAAAZHJzL2Rvd25yZXYueG1sUEsBAhQAFAAAAAgAh07iQHSQ/b1QAgAAkQQA&#10;AA4AAAAAAAAAAQAgAAAAJgEAAGRycy9lMm9Eb2MueG1sUEsFBgAAAAAGAAYAWQEAAOgFAAAAAA==&#10;">
                <v:fill on="t" focussize="0,0"/>
                <v:stroke on="f" weight="0.5pt"/>
                <v:imagedata o:title=""/>
                <o:lock v:ext="edit" aspectratio="f"/>
                <v:textbox>
                  <w:txbxContent>
                    <w:p w14:paraId="28F1C5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1304A99B">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2DB804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8BD0AA">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37560FDF">
      <w:pPr>
        <w:jc w:val="center"/>
        <w:rPr>
          <w:rFonts w:ascii="Times New Roman" w:hAnsi="Times New Roman" w:eastAsia="微软雅黑"/>
          <w:sz w:val="36"/>
          <w:szCs w:val="36"/>
          <w:lang w:eastAsia="zh-CN"/>
        </w:rPr>
      </w:pPr>
    </w:p>
    <w:p w14:paraId="33CBB18F">
      <w:pPr>
        <w:pStyle w:val="11"/>
        <w:tabs>
          <w:tab w:val="right" w:leader="dot" w:pos="9870"/>
        </w:tabs>
        <w:rPr>
          <w:rFonts w:ascii="Times New Roman" w:hAnsi="Times New Roman" w:eastAsia="微软雅黑"/>
          <w:b/>
          <w:color w:val="62B541"/>
          <w:sz w:val="32"/>
        </w:rPr>
      </w:pP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begin"/>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instrText xml:space="preserve">TOC \o "1-2" \h \u </w:instrText>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_Toc20916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_Toc20916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28342DA">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_Toc26003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_Toc26003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F39C2CE">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_Toc21694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_Toc21694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7B3310F">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_Toc5915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_Toc5915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9AD83FF">
      <w:pPr>
        <w:pStyle w:val="12"/>
        <w:tabs>
          <w:tab w:val="right" w:leader="dot" w:pos="9870"/>
        </w:tabs>
        <w:ind w:left="440"/>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_Toc12253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_Toc12253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51D3D4D">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_Toc22461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_Toc22461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C91D91F">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_Toc5274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_Toc5274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7146CD">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_Toc24503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_Toc24503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%}{%if PDInfo != undefined %}</w:t>
      </w:r>
    </w:p>
    <w:p w14:paraId="188BE95C">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_Toc23472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_Toc23472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628DBE1E">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_Toc13730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_Toc13730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rPr>
        <w:t>{%if BodyDrugDrugDetectionStr or unknownVarAnalysisStr %}</w:t>
      </w:r>
    </w:p>
    <w:p w14:paraId="778F3F12">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_Toc20896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_Toc20896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15FCC5ED">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_Toc6455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化疗药物检测解析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_Toc6455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3AD74E7">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_Toc16239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_Toc16239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1FCB33F">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_Toc9913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_Toc9913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148193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_Toc12343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_Toc12343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A2F096B">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_Toc11805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en-US"/>
        </w:rPr>
        <w:t>检测基因列表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_Toc11805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3D646A4">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_Toc7169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_Toc7169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2DE88BD">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_Toc14210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_Toc14210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48B7488">
      <w:pP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color w:val="62B541"/>
          <w14:shadow w14:blurRad="50800" w14:dist="38100" w14:dir="10800000" w14:sx="100000" w14:sy="100000" w14:kx="0" w14:ky="0" w14:algn="r">
            <w14:srgbClr w14:val="62B541">
              <w14:alpha w14:val="60000"/>
            </w14:srgbClr>
          </w14:shadow>
        </w:rPr>
        <w:fldChar w:fldCharType="end"/>
      </w:r>
    </w:p>
    <w:p w14:paraId="007C907A">
      <w:pPr>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p>
    <w:p w14:paraId="7226806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0916"/>
      <w:bookmarkStart w:id="1" w:name="_Toc16235"/>
      <w:r>
        <w:rPr>
          <w:color w:val="62B541"/>
          <w:sz w:val="32"/>
          <w14:shadow w14:blurRad="50800" w14:dist="38100" w14:dir="10800000" w14:sx="100000" w14:sy="100000" w14:kx="0" w14:ky="0" w14:algn="r">
            <w14:srgbClr w14:val="62B541">
              <w14:alpha w14:val="60000"/>
            </w14:srgbClr>
          </w14:shadow>
        </w:rPr>
        <w:t>样本信息</w:t>
      </w:r>
      <w:bookmarkEnd w:id="0"/>
      <w:bookmarkEnd w:id="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D82267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3841A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8E05E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D8DDA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B78AE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AD6C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2A6E9E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08A51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A8AE26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7DDD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584924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CD73A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B08D1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53137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D99513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2F958F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A45E1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C9EC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1A4E85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67E08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0FF94B7">
      <w:pPr>
        <w:rPr>
          <w:rFonts w:ascii="Times New Roman" w:hAnsi="Times New Roman" w:eastAsia="微软雅黑" w:cs="Times New Roman"/>
          <w:b/>
          <w:color w:val="00B050"/>
          <w:sz w:val="28"/>
          <w:szCs w:val="28"/>
          <w:lang w:eastAsia="zh-CN"/>
        </w:rPr>
      </w:pPr>
    </w:p>
    <w:p w14:paraId="06CAF654">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 w:name="_Toc7021_WPSOffice_Level1"/>
      <w:bookmarkStart w:id="3" w:name="_Toc10518"/>
      <w:bookmarkStart w:id="4" w:name="_Toc18062_WPSOffice_Level1"/>
      <w:bookmarkStart w:id="5" w:name="_Toc19594"/>
      <w:bookmarkStart w:id="6" w:name="_Toc17451"/>
      <w:bookmarkStart w:id="7" w:name="_Toc11015_WPSOffice_Level1"/>
      <w:bookmarkStart w:id="8" w:name="_Toc11465"/>
      <w:bookmarkStart w:id="9" w:name="_Toc26003"/>
      <w:bookmarkStart w:id="10" w:name="_Toc15852"/>
      <w:bookmarkStart w:id="11" w:name="_Toc3823"/>
      <w:r>
        <w:rPr>
          <w:color w:val="62B541"/>
          <w:sz w:val="32"/>
          <w:szCs w:val="40"/>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bookmarkEnd w:id="9"/>
      <w:bookmarkEnd w:id="10"/>
    </w:p>
    <w:p w14:paraId="0A70084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68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51E04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2" w:name="_Toc534807930"/>
    </w:p>
    <w:p w14:paraId="6842827A">
      <w:pPr>
        <w:spacing w:line="276" w:lineRule="auto"/>
        <w:ind w:firstLine="420" w:firstLineChars="200"/>
        <w:jc w:val="both"/>
        <w:rPr>
          <w:rFonts w:ascii="Times New Roman" w:hAnsi="Times New Roman" w:eastAsia="微软雅黑" w:cs="Times New Roman"/>
          <w:bCs/>
          <w:sz w:val="21"/>
          <w:szCs w:val="21"/>
          <w:lang w:eastAsia="zh-CN"/>
        </w:rPr>
      </w:pPr>
    </w:p>
    <w:p w14:paraId="202CCCBB">
      <w:pPr>
        <w:numPr>
          <w:ilvl w:val="255"/>
          <w:numId w:val="0"/>
        </w:numPr>
        <w:jc w:val="both"/>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3871"/>
      <w:bookmarkStart w:id="14" w:name="_Toc23369_WPSOffice_Level1"/>
      <w:bookmarkStart w:id="15" w:name="_Toc1410"/>
      <w:bookmarkStart w:id="16" w:name="_Toc18058"/>
      <w:bookmarkStart w:id="17" w:name="_Toc4088"/>
      <w:bookmarkStart w:id="18" w:name="_Toc25920"/>
      <w:bookmarkStart w:id="19" w:name="_Toc6221_WPSOffice_Level1"/>
      <w:bookmarkStart w:id="20" w:name="_Toc21694"/>
      <w:bookmarkStart w:id="21" w:name="_Toc18320"/>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bookmarkEnd w:id="14"/>
      <w:bookmarkEnd w:id="15"/>
      <w:bookmarkEnd w:id="16"/>
      <w:bookmarkEnd w:id="17"/>
      <w:bookmarkEnd w:id="18"/>
      <w:bookmarkEnd w:id="19"/>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p>
    <w:bookmarkEnd w:id="20"/>
    <w:bookmarkEnd w:id="21"/>
    <w:p w14:paraId="2EE7F683">
      <w:pPr>
        <w:pStyle w:val="3"/>
        <w:numPr>
          <w:ilvl w:val="255"/>
          <w:numId w:val="0"/>
        </w:numPr>
        <w:jc w:val="left"/>
        <w:rPr>
          <w:color w:val="auto"/>
          <w:sz w:val="30"/>
          <w:lang w:eastAsia="zh-CN"/>
        </w:rPr>
      </w:pPr>
      <w:bookmarkStart w:id="22" w:name="_Toc149826003"/>
      <w:bookmarkStart w:id="23" w:name="_Toc27165"/>
      <w:bookmarkStart w:id="24" w:name="_Toc5915"/>
      <w:bookmarkStart w:id="25" w:name="_Toc149832728"/>
      <w:bookmarkStart w:id="26" w:name="_Toc11674"/>
      <w:r>
        <w:rPr>
          <w:rFonts w:hint="eastAsia"/>
          <w:color w:val="auto"/>
          <w:sz w:val="30"/>
          <w:lang w:eastAsia="zh-CN"/>
        </w:rPr>
        <w:t>检测结果小结</w:t>
      </w:r>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3"/>
        <w:gridCol w:w="5309"/>
      </w:tblGrid>
      <w:tr w14:paraId="5D0FA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op w:val="nil"/>
              <w:bottom w:val="nil"/>
              <w:right w:val="single" w:color="FFFFFF" w:sz="18" w:space="0"/>
            </w:tcBorders>
            <w:shd w:val="clear" w:color="auto" w:fill="62BC41"/>
            <w:vAlign w:val="center"/>
          </w:tcPr>
          <w:p w14:paraId="40C4266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09" w:type="dxa"/>
            <w:tcBorders>
              <w:top w:val="nil"/>
              <w:left w:val="single" w:color="FFFFFF" w:sz="18" w:space="0"/>
              <w:bottom w:val="nil"/>
            </w:tcBorders>
            <w:shd w:val="clear" w:color="auto" w:fill="62BC41"/>
            <w:vAlign w:val="center"/>
          </w:tcPr>
          <w:p w14:paraId="1046AF5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0889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659963E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09" w:type="dxa"/>
            <w:tcBorders>
              <w:tl2br w:val="nil"/>
              <w:tr2bl w:val="nil"/>
            </w:tcBorders>
            <w:shd w:val="clear" w:color="auto" w:fill="auto"/>
            <w:vAlign w:val="center"/>
          </w:tcPr>
          <w:p w14:paraId="787160F7">
            <w:pPr>
              <w:pStyle w:val="20"/>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75E96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6F841894">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BBE9F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30BA541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09" w:type="dxa"/>
            <w:tcBorders>
              <w:tl2br w:val="nil"/>
              <w:tr2bl w:val="nil"/>
            </w:tcBorders>
            <w:shd w:val="clear" w:color="auto" w:fill="auto"/>
            <w:vAlign w:val="center"/>
          </w:tcPr>
          <w:p w14:paraId="667E16CA">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67E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69C390C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10BEB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0B404486">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AEF1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20A8124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09" w:type="dxa"/>
            <w:tcBorders>
              <w:tl2br w:val="nil"/>
              <w:tr2bl w:val="nil"/>
            </w:tcBorders>
            <w:shd w:val="clear" w:color="auto" w:fill="auto"/>
          </w:tcPr>
          <w:p w14:paraId="2EF9AF73">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CAAB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2880AB1B">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AA1FC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l2br w:val="nil"/>
              <w:tr2bl w:val="nil"/>
            </w:tcBorders>
            <w:shd w:val="clear" w:color="auto" w:fill="auto"/>
            <w:vAlign w:val="center"/>
          </w:tcPr>
          <w:p w14:paraId="527A806A">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rPr>
              <w:t>样品总体质量评估</w:t>
            </w:r>
          </w:p>
        </w:tc>
        <w:tc>
          <w:tcPr>
            <w:tcW w:w="5309" w:type="dxa"/>
            <w:tcBorders>
              <w:tl2br w:val="nil"/>
              <w:tr2bl w:val="nil"/>
            </w:tcBorders>
            <w:shd w:val="clear" w:color="auto" w:fill="auto"/>
            <w:vAlign w:val="center"/>
          </w:tcPr>
          <w:p w14:paraId="546CBE75">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bCs/>
                <w:sz w:val="21"/>
                <w:szCs w:val="21"/>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64E227B">
      <w:pPr>
        <w:rPr>
          <w:rFonts w:ascii="Times New Roman" w:hAnsi="Times New Roman" w:eastAsia="微软雅黑" w:cs="Times New Roman"/>
          <w:b/>
          <w:bCs/>
          <w:sz w:val="18"/>
          <w:szCs w:val="18"/>
        </w:rPr>
      </w:pPr>
      <w:bookmarkStart w:id="27" w:name="_Toc14062"/>
      <w:bookmarkStart w:id="28" w:name="_Toc12381"/>
      <w:bookmarkStart w:id="29" w:name="_Toc19898_WPSOffice_Level1"/>
      <w:bookmarkStart w:id="30" w:name="_Toc2781"/>
      <w:bookmarkStart w:id="31" w:name="_Toc22132"/>
      <w:bookmarkStart w:id="32" w:name="_Toc20136_WPSOffice_Level1"/>
      <w:bookmarkStart w:id="33" w:name="_Toc19184"/>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6EE330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83632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40CCE8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481C145">
        <w:tblPrEx>
          <w:tblCellMar>
            <w:top w:w="0" w:type="dxa"/>
            <w:left w:w="0" w:type="dxa"/>
            <w:bottom w:w="0" w:type="dxa"/>
            <w:right w:w="0" w:type="dxa"/>
          </w:tblCellMar>
        </w:tblPrEx>
        <w:trPr>
          <w:trHeight w:val="441" w:hRule="exact"/>
          <w:jc w:val="right"/>
        </w:trPr>
        <w:tc>
          <w:tcPr>
            <w:tcW w:w="1272" w:type="dxa"/>
            <w:vAlign w:val="center"/>
          </w:tcPr>
          <w:p w14:paraId="28EFACE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BDE73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C3A0E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CF757DC">
            <w:pPr>
              <w:pStyle w:val="20"/>
              <w:spacing w:before="13"/>
              <w:ind w:right="15"/>
              <w:jc w:val="both"/>
              <w:rPr>
                <w:rFonts w:ascii="Times New Roman" w:hAnsi="Times New Roman" w:cs="Times New Roman"/>
                <w:b/>
                <w:sz w:val="24"/>
                <w:szCs w:val="24"/>
              </w:rPr>
            </w:pPr>
          </w:p>
        </w:tc>
      </w:tr>
      <w:tr w14:paraId="19AFB677">
        <w:tblPrEx>
          <w:tblCellMar>
            <w:top w:w="0" w:type="dxa"/>
            <w:left w:w="0" w:type="dxa"/>
            <w:bottom w:w="0" w:type="dxa"/>
            <w:right w:w="0" w:type="dxa"/>
          </w:tblCellMar>
        </w:tblPrEx>
        <w:trPr>
          <w:trHeight w:val="457" w:hRule="exact"/>
          <w:jc w:val="right"/>
        </w:trPr>
        <w:tc>
          <w:tcPr>
            <w:tcW w:w="1272" w:type="dxa"/>
            <w:vAlign w:val="center"/>
          </w:tcPr>
          <w:p w14:paraId="673FC32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E7110D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53CE0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4F211A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2E686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89AB5EE">
        <w:tblPrEx>
          <w:tblCellMar>
            <w:top w:w="0" w:type="dxa"/>
            <w:left w:w="0" w:type="dxa"/>
            <w:bottom w:w="0" w:type="dxa"/>
            <w:right w:w="0" w:type="dxa"/>
          </w:tblCellMar>
        </w:tblPrEx>
        <w:trPr>
          <w:trHeight w:val="441" w:hRule="exact"/>
          <w:jc w:val="right"/>
        </w:trPr>
        <w:tc>
          <w:tcPr>
            <w:tcW w:w="1272" w:type="dxa"/>
            <w:vAlign w:val="center"/>
          </w:tcPr>
          <w:p w14:paraId="1640CC9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2A3805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8"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AYuhKy&#10;vwMAAF4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3052741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2D6BAED">
            <w:pPr>
              <w:pStyle w:val="20"/>
              <w:spacing w:before="13"/>
              <w:ind w:right="15"/>
              <w:jc w:val="both"/>
              <w:rPr>
                <w:rFonts w:ascii="Times New Roman" w:hAnsi="Times New Roman" w:cs="Times New Roman"/>
                <w:b/>
                <w:sz w:val="24"/>
                <w:szCs w:val="24"/>
              </w:rPr>
            </w:pPr>
          </w:p>
        </w:tc>
      </w:tr>
      <w:tr w14:paraId="63566E88">
        <w:tblPrEx>
          <w:tblCellMar>
            <w:top w:w="0" w:type="dxa"/>
            <w:left w:w="0" w:type="dxa"/>
            <w:bottom w:w="0" w:type="dxa"/>
            <w:right w:w="0" w:type="dxa"/>
          </w:tblCellMar>
        </w:tblPrEx>
        <w:trPr>
          <w:trHeight w:val="457" w:hRule="exact"/>
          <w:jc w:val="right"/>
        </w:trPr>
        <w:tc>
          <w:tcPr>
            <w:tcW w:w="1272" w:type="dxa"/>
            <w:vAlign w:val="center"/>
          </w:tcPr>
          <w:p w14:paraId="72EEDC4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3BFFB2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33C18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7332F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DCDE210">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bookmarkStart w:id="146" w:name="_GoBack"/>
      <w:bookmarkEnd w:id="146"/>
    </w:p>
    <w:p w14:paraId="667773B8">
      <w:pPr>
        <w:pStyle w:val="3"/>
        <w:numPr>
          <w:ilvl w:val="255"/>
          <w:numId w:val="0"/>
        </w:numPr>
        <w:jc w:val="left"/>
        <w:rPr>
          <w:color w:val="auto"/>
          <w:sz w:val="30"/>
          <w:szCs w:val="30"/>
          <w:lang w:eastAsia="zh-CN"/>
        </w:rPr>
      </w:pPr>
      <w:bookmarkStart w:id="34" w:name="_Toc12253"/>
      <w:bookmarkStart w:id="35" w:name="_Toc149832729"/>
      <w:bookmarkStart w:id="36" w:name="_Toc31425"/>
      <w:bookmarkStart w:id="37" w:name="_Toc5941"/>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4"/>
      <w:bookmarkEnd w:id="35"/>
      <w:bookmarkEnd w:id="36"/>
      <w:bookmarkEnd w:id="37"/>
    </w:p>
    <w:p w14:paraId="579EBF0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2296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D6ED0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ED88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3D59D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F7ECD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D492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DED36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3ACB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B2D4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C546F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83E30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E3606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934AF4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F1A00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A102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7A35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39DC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0AED9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5166AC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076F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9619E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FEA0D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ED1B1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ACF90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72DB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825E9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71B06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A77DF8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1A324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E12B8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5F04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852C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8C8E51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42ACAB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F99C7D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A9AE1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6B5DBB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E91157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0B86941">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8" w:name="_Toc22461"/>
      <w:bookmarkStart w:id="39" w:name="_Toc6177"/>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2"/>
      <w:bookmarkEnd w:id="27"/>
      <w:bookmarkEnd w:id="28"/>
      <w:bookmarkEnd w:id="29"/>
      <w:bookmarkEnd w:id="30"/>
      <w:bookmarkEnd w:id="31"/>
      <w:bookmarkEnd w:id="32"/>
      <w:bookmarkEnd w:id="33"/>
      <w:bookmarkEnd w:id="38"/>
      <w:bookmarkEnd w:id="39"/>
    </w:p>
    <w:p w14:paraId="77848F26">
      <w:pPr>
        <w:pStyle w:val="3"/>
        <w:numPr>
          <w:ilvl w:val="255"/>
          <w:numId w:val="0"/>
        </w:numPr>
        <w:jc w:val="left"/>
        <w:rPr>
          <w:color w:val="auto"/>
          <w:sz w:val="30"/>
        </w:rPr>
      </w:pPr>
      <w:bookmarkStart w:id="40" w:name="_Toc24979"/>
      <w:bookmarkStart w:id="41" w:name="_Toc5274"/>
      <w:bookmarkStart w:id="42" w:name="_Toc23375"/>
      <w:bookmarkStart w:id="43" w:name="_Toc22976"/>
      <w:bookmarkStart w:id="44" w:name="_Toc18062_WPSOffice_Level2"/>
      <w:bookmarkStart w:id="45" w:name="_Toc30265"/>
      <w:bookmarkStart w:id="46" w:name="_Toc26994"/>
      <w:bookmarkStart w:id="47" w:name="_Toc9088"/>
      <w:bookmarkStart w:id="48" w:name="_Toc11015_WPSOffice_Level2"/>
      <w:r>
        <w:rPr>
          <w:color w:val="auto"/>
          <w:sz w:val="30"/>
        </w:rPr>
        <w:t>靶向药物用药提示</w:t>
      </w:r>
      <w:bookmarkEnd w:id="40"/>
      <w:bookmarkEnd w:id="41"/>
      <w:bookmarkEnd w:id="42"/>
      <w:bookmarkEnd w:id="43"/>
      <w:bookmarkEnd w:id="44"/>
      <w:bookmarkEnd w:id="45"/>
      <w:bookmarkEnd w:id="46"/>
      <w:bookmarkEnd w:id="47"/>
      <w:bookmarkEnd w:id="48"/>
    </w:p>
    <w:p w14:paraId="7CD5713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4"/>
        <w:gridCol w:w="975"/>
        <w:gridCol w:w="1089"/>
        <w:gridCol w:w="2277"/>
        <w:gridCol w:w="2287"/>
      </w:tblGrid>
      <w:tr w14:paraId="6EE1D8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D34670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6CD0DE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D6EE4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F705C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239744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67FAB4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3B1F2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273FF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25311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94CB9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EFA0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ED65A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0596D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EB4B9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0890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210D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8339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33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1928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7748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83C6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B7E7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739F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8B2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16B3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51B3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661C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9FF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BF4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F8B6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B99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89360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9374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81393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ADA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444D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AD3D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0D8AD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0ECE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8893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93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5B1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4B02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6F65F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C440B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3E0B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B7B0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807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6DB0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864C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59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F1D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7C9F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3E8F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2D94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C32A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477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ED2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A06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C8B7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D3B5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6419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79F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5A9D8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01F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4AC7C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3757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892C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43F5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C99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D5C2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6954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B1D0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C38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7C7BC1">
      <w:pPr>
        <w:pStyle w:val="6"/>
        <w:ind w:left="420"/>
        <w:rPr>
          <w:rFonts w:ascii="Times New Roman" w:hAnsi="Times New Roman" w:eastAsia="微软雅黑" w:cs="Times New Roman"/>
          <w:b/>
          <w:sz w:val="20"/>
          <w:lang w:eastAsia="zh-CN"/>
        </w:rPr>
      </w:pPr>
    </w:p>
    <w:p w14:paraId="6ED86CF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11BC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2C468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3D538A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F2394A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D763A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54FA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25E983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31956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790E87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CE06A4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F7087F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EAB808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E940F8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5BB47E">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bookmarkStart w:id="49" w:name="_Toc149832733"/>
      <w:bookmarkStart w:id="50" w:name="_Toc29486"/>
      <w:bookmarkStart w:id="51" w:name="_Toc149826009"/>
      <w:bookmarkStart w:id="52" w:name="_Toc22117"/>
      <w:bookmarkStart w:id="53" w:name="_Toc32022"/>
      <w:bookmarkStart w:id="54" w:name="_Toc17526"/>
      <w:bookmarkStart w:id="55" w:name="_Toc6221_WPSOffice_Level2"/>
      <w:bookmarkStart w:id="56" w:name="_Toc7551_WPSOffice_Level2"/>
      <w:bookmarkStart w:id="57" w:name="_Toc4339"/>
      <w:bookmarkStart w:id="58" w:name="_Toc25737"/>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9A4EB63">
      <w:pPr>
        <w:pStyle w:val="3"/>
        <w:numPr>
          <w:ilvl w:val="255"/>
          <w:numId w:val="0"/>
        </w:numPr>
        <w:jc w:val="left"/>
        <w:rPr>
          <w:rFonts w:hint="eastAsia"/>
          <w:color w:val="auto"/>
          <w:sz w:val="30"/>
          <w:lang w:eastAsia="zh-CN"/>
        </w:rPr>
      </w:pPr>
      <w:bookmarkStart w:id="59" w:name="_Toc24503"/>
      <w:r>
        <w:rPr>
          <w:rFonts w:hint="eastAsia"/>
          <w:color w:val="auto"/>
          <w:sz w:val="30"/>
          <w:lang w:eastAsia="zh-CN"/>
        </w:rPr>
        <w:t>本癌种FDA/NMPA获批的其他可选靶向药物</w:t>
      </w:r>
      <w:bookmarkEnd w:id="49"/>
      <w:bookmarkEnd w:id="50"/>
      <w:bookmarkEnd w:id="51"/>
      <w:bookmarkEnd w:id="52"/>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20C63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F1484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252B76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207EC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F2A8C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C5940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0283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428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97D9A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652C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1F745B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E7DF6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124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39D97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5D79944">
      <w:pPr>
        <w:rPr>
          <w:sz w:val="30"/>
          <w:lang w:eastAsia="zh-CN"/>
        </w:rPr>
      </w:pPr>
      <w:r>
        <w:rPr>
          <w:rFonts w:hint="eastAsia"/>
          <w:sz w:val="30"/>
          <w:lang w:eastAsia="zh-CN"/>
        </w:rPr>
        <w:br w:type="page"/>
      </w:r>
      <w:bookmarkStart w:id="60" w:name="_Toc12063"/>
      <w:bookmarkStart w:id="61" w:name="_Toc6909"/>
      <w:r>
        <w:rPr>
          <w:rFonts w:hint="eastAsia" w:ascii="Times New Roman" w:hAnsi="Times New Roman" w:eastAsia="微软雅黑" w:cs="Times New Roman"/>
          <w:sz w:val="24"/>
          <w:szCs w:val="24"/>
          <w:lang w:eastAsia="zh-CN"/>
        </w:rPr>
        <w:t>{% endif %}</w:t>
      </w:r>
      <w:bookmarkEnd w:id="53"/>
      <w:bookmarkEnd w:id="54"/>
      <w:bookmarkEnd w:id="55"/>
      <w:bookmarkEnd w:id="56"/>
      <w:bookmarkEnd w:id="57"/>
      <w:bookmarkEnd w:id="58"/>
      <w:bookmarkEnd w:id="60"/>
      <w:bookmarkEnd w:id="61"/>
      <w:bookmarkStart w:id="62" w:name="_Toc25727"/>
      <w:bookmarkStart w:id="63" w:name="_Toc32661"/>
      <w:bookmarkStart w:id="64" w:name="_Toc4331_WPSOffice_Level1"/>
      <w:bookmarkStart w:id="65" w:name="_Toc23903"/>
      <w:bookmarkStart w:id="66" w:name="_Toc32443_WPSOffice_Level1"/>
      <w:bookmarkStart w:id="67" w:name="_Toc5598"/>
      <w:bookmarkStart w:id="68" w:name="_Toc28194"/>
      <w:bookmarkStart w:id="69"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06DC6E">
      <w:pPr>
        <w:pStyle w:val="3"/>
        <w:numPr>
          <w:ilvl w:val="255"/>
          <w:numId w:val="0"/>
        </w:numPr>
        <w:jc w:val="left"/>
        <w:rPr>
          <w:color w:val="auto"/>
          <w:sz w:val="30"/>
          <w:szCs w:val="30"/>
          <w:lang w:eastAsia="zh-CN"/>
        </w:rPr>
      </w:pPr>
      <w:bookmarkStart w:id="70" w:name="_Toc23472"/>
      <w:bookmarkStart w:id="71" w:name="_Toc149826011"/>
      <w:bookmarkStart w:id="72" w:name="_Toc14672"/>
      <w:bookmarkStart w:id="73" w:name="_Toc149832735"/>
      <w:bookmarkStart w:id="74" w:name="_Toc16158"/>
      <w:r>
        <w:rPr>
          <w:rFonts w:hint="eastAsia"/>
          <w:color w:val="auto"/>
          <w:sz w:val="30"/>
          <w:szCs w:val="30"/>
          <w:lang w:eastAsia="zh-CN"/>
        </w:rPr>
        <w:t>PD-L1检测结果</w:t>
      </w:r>
      <w:bookmarkEnd w:id="70"/>
      <w:bookmarkEnd w:id="71"/>
      <w:bookmarkEnd w:id="72"/>
      <w:bookmarkEnd w:id="73"/>
      <w:bookmarkEnd w:id="74"/>
    </w:p>
    <w:p w14:paraId="6BFB08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83C5AD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3C37E7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5F1C1CA">
            <w:pPr>
              <w:pStyle w:val="39"/>
            </w:pPr>
            <w:r>
              <w:rPr>
                <w:rFonts w:hint="eastAsia"/>
              </w:rPr>
              <w:t>{{</w:t>
            </w:r>
            <w:r>
              <w:t xml:space="preserve"> PDInfo</w:t>
            </w:r>
            <w:r>
              <w:rPr>
                <w:rFonts w:hint="eastAsia"/>
              </w:rPr>
              <w:t>.</w:t>
            </w:r>
            <w:r>
              <w:t>Tumor_cell_count</w:t>
            </w:r>
            <w:r>
              <w:rPr>
                <w:rFonts w:hint="eastAsia"/>
              </w:rPr>
              <w:t xml:space="preserve"> }}</w:t>
            </w:r>
          </w:p>
        </w:tc>
      </w:tr>
      <w:tr w14:paraId="7047B89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32BBEF6">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7AF70C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6266BC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E1225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2FF00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03E360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39F4B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EA846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C744EC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A40EE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6C382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C545F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74D6D0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96F75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D14ABF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F8460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15B69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68400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FDFB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62331D">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674DC73">
      <w:pPr>
        <w:spacing w:line="276" w:lineRule="auto"/>
        <w:ind w:right="449" w:rightChars="204"/>
        <w:rPr>
          <w:rFonts w:ascii="微软雅黑" w:hAnsi="微软雅黑" w:eastAsia="微软雅黑" w:cs="微软雅黑"/>
          <w:b/>
          <w:color w:val="000000"/>
          <w:sz w:val="18"/>
          <w:szCs w:val="18"/>
        </w:rPr>
      </w:pPr>
    </w:p>
    <w:p w14:paraId="398277A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A108C6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919B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37FCB7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B3C8F9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826D3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F7C0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B7E1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885277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713CF4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0236B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56DB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77B3FA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B9B0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4BEC8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2E3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890D2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8AA6D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4C149F">
            <w:pPr>
              <w:spacing w:line="276" w:lineRule="auto"/>
              <w:jc w:val="left"/>
              <w:rPr>
                <w:rFonts w:ascii="Times New Roman" w:hAnsi="Times New Roman" w:eastAsia="微软雅黑" w:cs="Times New Roman"/>
                <w:sz w:val="18"/>
                <w:szCs w:val="18"/>
                <w:shd w:val="clear" w:color="auto" w:fill="FFFFFF"/>
                <w:lang w:eastAsia="zh-CN"/>
              </w:rPr>
            </w:pPr>
          </w:p>
        </w:tc>
      </w:tr>
      <w:tr w14:paraId="5F787D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7760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1E8B2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B835C5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68B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55D45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E6F21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9F2C86">
            <w:pPr>
              <w:spacing w:line="276" w:lineRule="auto"/>
              <w:jc w:val="left"/>
              <w:rPr>
                <w:rFonts w:ascii="Times New Roman" w:hAnsi="Times New Roman" w:eastAsia="微软雅黑" w:cs="Times New Roman"/>
                <w:sz w:val="18"/>
                <w:szCs w:val="18"/>
                <w:shd w:val="clear" w:color="auto" w:fill="FFFFFF"/>
                <w:lang w:eastAsia="zh-CN"/>
              </w:rPr>
            </w:pPr>
          </w:p>
        </w:tc>
      </w:tr>
    </w:tbl>
    <w:p w14:paraId="29D498B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7C62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5C958A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EBBB2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160107A">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F20296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5DCEAB4">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2E3C805">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971E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E17D97">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1A72CBAE">
      <w:pPr>
        <w:pStyle w:val="3"/>
        <w:numPr>
          <w:ilvl w:val="255"/>
          <w:numId w:val="0"/>
        </w:numPr>
        <w:jc w:val="left"/>
        <w:rPr>
          <w:rFonts w:hint="eastAsia"/>
          <w:color w:val="auto"/>
          <w:sz w:val="30"/>
          <w:highlight w:val="none"/>
          <w:lang w:eastAsia="zh-CN"/>
        </w:rPr>
      </w:pPr>
      <w:bookmarkStart w:id="75" w:name="_Toc26760"/>
      <w:r>
        <w:rPr>
          <w:rFonts w:hint="eastAsia"/>
          <w:color w:val="auto"/>
          <w:sz w:val="30"/>
          <w:highlight w:val="none"/>
          <w:lang w:eastAsia="zh-CN"/>
        </w:rPr>
        <w:t>目前肺癌已批准的免疫治疗药物</w:t>
      </w:r>
      <w:bookmarkEnd w:id="75"/>
    </w:p>
    <w:p w14:paraId="54280242">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42"/>
        <w:gridCol w:w="1443"/>
        <w:gridCol w:w="1443"/>
        <w:gridCol w:w="1443"/>
        <w:gridCol w:w="1443"/>
        <w:gridCol w:w="1443"/>
        <w:gridCol w:w="1443"/>
      </w:tblGrid>
      <w:tr w14:paraId="2C603A3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A66B91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630C07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4F560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B318EF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EB2DABF">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il.desc1 | nl() %}{%if loop.last%}{{ i }}{%else%}{{ i }}</w:t>
            </w:r>
          </w:p>
          <w:p w14:paraId="5B128BFB">
            <w:pPr>
              <w:keepNext w:val="0"/>
              <w:keepLines w:val="0"/>
              <w:widowControl/>
              <w:suppressLineNumbers w:val="0"/>
              <w:jc w:val="center"/>
              <w:textAlignment w:val="center"/>
              <w:rPr>
                <w:rStyle w:val="47"/>
                <w:rFonts w:hint="default"/>
                <w:sz w:val="21"/>
                <w:szCs w:val="21"/>
                <w:lang w:val="en-US" w:eastAsia="zh-CN" w:bidi="ar"/>
              </w:rPr>
            </w:pPr>
            <w:r>
              <w:rPr>
                <w:rStyle w:val="47"/>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24BF64B3">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 | nl() %}{%if loop.last%}{{ i }}{%else%}{{ i }}</w:t>
            </w:r>
          </w:p>
          <w:p w14:paraId="3820469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7987F33">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il.desc3 | nl() %}{%if loop.last%}{{ i }}{%else%}{{ i }}</w:t>
            </w:r>
          </w:p>
          <w:p w14:paraId="6D15E7E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85EEB4D">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il.desc4 | nl() %}{%if loop.last%}{{ i }}{%else%}{{ i }}</w:t>
            </w:r>
          </w:p>
          <w:p w14:paraId="5CF6B5CE">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7B9822F">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il.desc7 | nl() %}{%if loop.last%}{{ i }}{%else%}{{ i }}</w:t>
            </w:r>
          </w:p>
          <w:p w14:paraId="08C38F65">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164C5B80">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il.desc8 | nl() %}{%if loop.last%}{{ i }}{%else%}{{ i }}</w:t>
            </w:r>
          </w:p>
          <w:p w14:paraId="3DAD361D">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7CC3D2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il.desc24 | nl() %}{%if loop.last%}{{ i }}{%else%}{{ i }}</w:t>
            </w:r>
          </w:p>
          <w:p w14:paraId="1329215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r>
      <w:tr w14:paraId="2C2FC55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3FCD55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5EBEB0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4F02A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8A47D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2753DF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15F1F4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A79285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FE571A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9A8EF2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038A5E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0F52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59262A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0C3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9CFBD8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287CE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F06D95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8DEB6F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7F7DB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C3F5F4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192C99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F7B5F88">
      <w:pPr>
        <w:rPr>
          <w:rFonts w:ascii="Times New Roman" w:hAnsi="Times New Roman" w:eastAsia="微软雅黑" w:cs="Times New Roman"/>
          <w:sz w:val="18"/>
          <w:szCs w:val="18"/>
          <w:lang w:eastAsia="zh-CN"/>
        </w:rPr>
      </w:pPr>
    </w:p>
    <w:p w14:paraId="69D05A4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176CE2E">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%}{%if BodyDrugDrugDetectionStr or unknownVarAnalysisStr</w:t>
      </w:r>
      <w:r>
        <w:rPr>
          <w:rFonts w:hint="eastAsia" w:ascii="Times New Roman" w:hAnsi="Times New Roman" w:eastAsia="微软雅黑" w:cs="Times New Roman"/>
          <w:sz w:val="24"/>
          <w:szCs w:val="24"/>
          <w:lang w:val="en-US" w:eastAsia="zh-CN"/>
        </w:rPr>
        <w:t xml:space="preserve"> or </w:t>
      </w:r>
      <w:r>
        <w:rPr>
          <w:rFonts w:hint="eastAsia" w:ascii="Times New Roman" w:hAnsi="Times New Roman" w:eastAsia="微软雅黑" w:cs="Times New Roman"/>
          <w:sz w:val="24"/>
          <w:szCs w:val="24"/>
          <w:lang w:eastAsia="zh-CN"/>
        </w:rPr>
        <w:t>gastrointestinalStromalTumor == True %}</w:t>
      </w:r>
    </w:p>
    <w:p w14:paraId="1CEFF316">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76" w:name="_Toc17503"/>
      <w:bookmarkStart w:id="77" w:name="_Toc13730"/>
      <w:r>
        <w:rPr>
          <w:rFonts w:hint="eastAsia"/>
          <w:color w:val="62B541"/>
          <w:sz w:val="32"/>
          <w:szCs w:val="40"/>
          <w14:shadow w14:blurRad="50800" w14:dist="38100" w14:dir="10800000" w14:sx="100000" w14:sy="100000" w14:kx="0" w14:ky="0" w14:algn="r">
            <w14:srgbClr w14:val="62B541">
              <w14:alpha w14:val="60000"/>
            </w14:srgbClr>
          </w14:shadow>
        </w:rPr>
        <w:t>基因检测结果解析</w:t>
      </w:r>
      <w:bookmarkEnd w:id="62"/>
      <w:bookmarkEnd w:id="63"/>
      <w:bookmarkEnd w:id="64"/>
      <w:bookmarkEnd w:id="65"/>
      <w:bookmarkEnd w:id="66"/>
      <w:bookmarkEnd w:id="67"/>
      <w:bookmarkEnd w:id="68"/>
      <w:bookmarkEnd w:id="69"/>
      <w:bookmarkEnd w:id="76"/>
      <w:bookmarkEnd w:id="77"/>
    </w:p>
    <w:p w14:paraId="61A7378B">
      <w:pPr>
        <w:rPr>
          <w:rFonts w:ascii="Times New Roman" w:hAnsi="Times New Roman" w:eastAsia="微软雅黑" w:cs="Times New Roman"/>
          <w:b/>
          <w:sz w:val="24"/>
          <w:szCs w:val="24"/>
          <w:lang w:eastAsia="zh-CN"/>
        </w:rPr>
      </w:pPr>
      <w:bookmarkStart w:id="78" w:name="_Toc16347"/>
      <w:bookmarkStart w:id="79" w:name="_Toc3782"/>
      <w:bookmarkStart w:id="80" w:name="_Toc1707_WPSOffice_Level2"/>
      <w:bookmarkStart w:id="81" w:name="_Toc21764_WPSOffice_Level2"/>
      <w:bookmarkStart w:id="82" w:name="_Toc26649"/>
      <w:bookmarkStart w:id="83" w:name="_Toc15530"/>
      <w:bookmarkStart w:id="84" w:name="_Toc6988"/>
      <w:r>
        <w:rPr>
          <w:rFonts w:hint="eastAsia" w:ascii="Times New Roman" w:hAnsi="Times New Roman" w:eastAsia="微软雅黑" w:cs="Times New Roman"/>
          <w:b/>
          <w:sz w:val="24"/>
          <w:szCs w:val="24"/>
          <w:lang w:eastAsia="zh-CN"/>
        </w:rPr>
        <w:t>{%if BodyDrugDrugDetectionStr or unknownVarAnalysisStr %}</w:t>
      </w:r>
    </w:p>
    <w:p w14:paraId="43BB778D">
      <w:pPr>
        <w:pStyle w:val="3"/>
        <w:numPr>
          <w:ilvl w:val="255"/>
          <w:numId w:val="0"/>
        </w:numPr>
        <w:jc w:val="left"/>
        <w:rPr>
          <w:color w:val="auto"/>
          <w:sz w:val="30"/>
          <w:szCs w:val="30"/>
          <w:lang w:eastAsia="zh-CN"/>
        </w:rPr>
      </w:pPr>
      <w:bookmarkStart w:id="85" w:name="_Toc32302"/>
      <w:bookmarkStart w:id="86" w:name="_Toc20896"/>
      <w:bookmarkStart w:id="87" w:name="_Toc15169"/>
      <w:bookmarkStart w:id="88" w:name="_Toc149826013"/>
      <w:bookmarkStart w:id="89" w:name="_Toc149832737"/>
      <w:bookmarkStart w:id="90" w:name="_Toc8516"/>
      <w:r>
        <w:rPr>
          <w:rFonts w:hint="eastAsia"/>
          <w:color w:val="auto"/>
          <w:sz w:val="30"/>
          <w:szCs w:val="30"/>
          <w:lang w:eastAsia="zh-CN"/>
        </w:rPr>
        <w:t>变异位点结果解析</w:t>
      </w:r>
      <w:bookmarkEnd w:id="85"/>
      <w:bookmarkEnd w:id="86"/>
    </w:p>
    <w:p w14:paraId="7710962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7"/>
      <w:bookmarkEnd w:id="88"/>
      <w:bookmarkEnd w:id="89"/>
      <w:bookmarkEnd w:id="90"/>
    </w:p>
    <w:p w14:paraId="0D3862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1CC4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222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EB98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3F8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F6B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DB20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AB66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FF892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97F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49E7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8A3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5D0F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87F8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77390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E4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28C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E3C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955C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C5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F965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1B5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FA12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FCF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DC4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5246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080A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6E8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CD4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2DBD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5BF1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FD2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A0A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487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C787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142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7D2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476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4695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49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766F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B249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C932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BFB6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EE82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C4F4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A924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058B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9805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80A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5F5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E0E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82F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9F46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D560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5C170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35C3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0992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EB84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5A64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E516E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267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F61A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0F90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EA0B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4A9E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001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716D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24DC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F3E1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B7B50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96AF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F05A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A7A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E3EB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F45A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FDD0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59C4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DCE4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0C9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A6B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B705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89D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848B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88F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F6A0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2B458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AEC8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868D6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6E11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3F71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82D1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24ECA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B71F7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9BEE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5B95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93133C">
      <w:pPr>
        <w:pStyle w:val="25"/>
        <w:rPr>
          <w:color w:val="auto"/>
        </w:rPr>
      </w:pPr>
      <w:r>
        <w:rPr>
          <w:rFonts w:hint="eastAsia"/>
          <w:color w:val="auto"/>
        </w:rPr>
        <w:t>{% endif %}{% endfor %}{% for vus in unknownVarAnalysisStr %}</w:t>
      </w:r>
    </w:p>
    <w:p w14:paraId="71E456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FEB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0D878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89F1F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D5B7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C045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8F962B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6987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CB7C80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356D78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93AE7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9FD91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6CE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FB74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35F4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754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ACD9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9C8EC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EAC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DB50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D6C8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3BFC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103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04D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323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1849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2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480D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A418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992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523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11BC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3C88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3469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AE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ED3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D47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41FA6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19D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203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FB89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174C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E0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737D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E206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D3F1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6D93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4B4CC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0BB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911C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BCDB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B32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563C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901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1BA2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9E7A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F5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EE88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82B2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A891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4ED1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771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A36B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038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B1E2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B9B0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EE56B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E79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4D45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DD4D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A357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BF13E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5A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6343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244B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F6C62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66A7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63B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D01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0B66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1006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67F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49FF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E6CA2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FB44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FE0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DF34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DC76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3D2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1D74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FFD2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51EC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4064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2AC5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497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3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92AC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9A10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2DA4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5D124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51A0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747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98EE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23D4C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8BB29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5B0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BD1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8FBDF2">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bookmarkStart w:id="91" w:name="_Toc107825560"/>
      <w:bookmarkStart w:id="92" w:name="_Toc14132"/>
      <w:bookmarkStart w:id="93" w:name="_Toc30343"/>
      <w:bookmarkStart w:id="94" w:name="_Toc12977"/>
      <w:r>
        <w:rPr>
          <w:rFonts w:hint="eastAsia" w:ascii="Times New Roman" w:hAnsi="Times New Roman" w:eastAsia="微软雅黑" w:cs="Times New Roman"/>
          <w:b/>
          <w:sz w:val="21"/>
          <w:szCs w:val="21"/>
          <w:lang w:eastAsia="zh-CN"/>
        </w:rPr>
        <w:t>{% if gastrointestinalStromalTumor == True %}</w:t>
      </w:r>
    </w:p>
    <w:p w14:paraId="75AD7285">
      <w:pPr>
        <w:pStyle w:val="3"/>
        <w:numPr>
          <w:ilvl w:val="255"/>
          <w:numId w:val="0"/>
        </w:numPr>
        <w:jc w:val="both"/>
        <w:rPr>
          <w:color w:val="auto"/>
          <w:sz w:val="30"/>
        </w:rPr>
      </w:pPr>
      <w:bookmarkStart w:id="95" w:name="_Toc6455"/>
      <w:bookmarkStart w:id="96" w:name="_Toc9193"/>
      <w:r>
        <w:rPr>
          <w:color w:val="auto"/>
          <w:sz w:val="30"/>
        </w:rPr>
        <w:t>化疗药物检测解析</w:t>
      </w:r>
      <w:bookmarkEnd w:id="91"/>
      <w:bookmarkEnd w:id="92"/>
      <w:bookmarkEnd w:id="93"/>
      <w:bookmarkEnd w:id="94"/>
      <w:bookmarkEnd w:id="95"/>
      <w:bookmarkEnd w:id="96"/>
    </w:p>
    <w:bookmarkEnd w:id="78"/>
    <w:bookmarkEnd w:id="79"/>
    <w:bookmarkEnd w:id="80"/>
    <w:bookmarkEnd w:id="81"/>
    <w:bookmarkEnd w:id="82"/>
    <w:bookmarkEnd w:id="83"/>
    <w:bookmarkEnd w:id="84"/>
    <w:p w14:paraId="0D716345">
      <w:pPr>
        <w:spacing w:before="26" w:after="120" w:afterLines="50"/>
      </w:pPr>
      <w:bookmarkStart w:id="97" w:name="_Toc2409"/>
      <w:bookmarkStart w:id="98" w:name="_Toc13196_WPSOffice_Level1"/>
      <w:bookmarkStart w:id="99" w:name="_Toc21764_WPSOffice_Level1"/>
      <w:bookmarkStart w:id="100" w:name="_Toc16594"/>
      <w:bookmarkStart w:id="101" w:name="_Toc1707_WPSOffice_Level1"/>
      <w:bookmarkStart w:id="102" w:name="_Toc12505"/>
      <w:bookmarkStart w:id="103" w:name="_Toc28240"/>
      <w:bookmarkStart w:id="104"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43AC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B5E7E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CDD04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98E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B43546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6EB0AF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9FCC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499FA6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6A8BFD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B1F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4CAAA0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B04B71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A4C8FD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4C3426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635C5C3">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D2ABE2">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5888A7A">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D73BFF0">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5BAEE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7CC3A4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66716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BF9C3E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BCF9BA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F2669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3B3955A">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1180AF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6091C5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2"/>
        <w:gridCol w:w="1422"/>
        <w:gridCol w:w="1166"/>
        <w:gridCol w:w="926"/>
        <w:gridCol w:w="1200"/>
        <w:gridCol w:w="1037"/>
        <w:gridCol w:w="562"/>
      </w:tblGrid>
      <w:tr w14:paraId="4DAA2A4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387" w:type="pct"/>
            <w:tcBorders>
              <w:top w:val="nil"/>
              <w:bottom w:val="nil"/>
              <w:right w:val="single" w:color="FFFFFF" w:sz="18" w:space="0"/>
            </w:tcBorders>
            <w:shd w:val="clear" w:color="auto" w:fill="62BC41"/>
            <w:vAlign w:val="center"/>
          </w:tcPr>
          <w:p w14:paraId="36E69D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6040F4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5719E9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F39EC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7B9756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A011A4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E4D667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676349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D928C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9477C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F2494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8E46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A2F8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53AD93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77D60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287F8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3EBBA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3AB0E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41734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416CBC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856B5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4A6886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41C3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9012FC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79EE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50DAB1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3A121BE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B9E9CBE">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F6D5E1">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71DD12">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3791798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05" w:name="_Toc16239"/>
      <w:bookmarkStart w:id="106" w:name="_Toc15759"/>
      <w:r>
        <w:rPr>
          <w:rFonts w:hint="eastAsia"/>
          <w:color w:val="62B541"/>
          <w:sz w:val="32"/>
          <w:szCs w:val="40"/>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bookmarkEnd w:id="105"/>
      <w:bookmarkEnd w:id="106"/>
    </w:p>
    <w:p w14:paraId="4E705D65">
      <w:pPr>
        <w:pStyle w:val="3"/>
        <w:numPr>
          <w:ilvl w:val="255"/>
          <w:numId w:val="0"/>
        </w:numPr>
        <w:jc w:val="left"/>
        <w:rPr>
          <w:color w:val="FFFFFF" w:themeColor="background1"/>
          <w:sz w:val="16"/>
          <w:lang w:eastAsia="zh-CN"/>
          <w14:textFill>
            <w14:solidFill>
              <w14:schemeClr w14:val="bg1"/>
            </w14:solidFill>
          </w14:textFill>
        </w:rPr>
      </w:pPr>
      <w:bookmarkStart w:id="107" w:name="_Toc24085_WPSOffice_Level1"/>
      <w:bookmarkStart w:id="108" w:name="_Toc3320"/>
      <w:bookmarkStart w:id="109" w:name="_Toc9913"/>
      <w:bookmarkStart w:id="110" w:name="_Toc31490"/>
      <w:bookmarkStart w:id="111" w:name="_Toc4168"/>
      <w:bookmarkStart w:id="112" w:name="_Toc15840_WPSOffice_Level1"/>
      <w:bookmarkStart w:id="113" w:name="_Toc14255_WPSOffice_Level1"/>
      <w:bookmarkStart w:id="114" w:name="_Toc27075"/>
      <w:r>
        <w:rPr>
          <w:rFonts w:hint="eastAsia"/>
          <w:color w:val="auto"/>
          <w:sz w:val="30"/>
          <w:lang w:eastAsia="zh-CN"/>
        </w:rPr>
        <w:t>样本质控情况</w:t>
      </w:r>
      <w:bookmarkEnd w:id="107"/>
      <w:bookmarkEnd w:id="108"/>
      <w:bookmarkEnd w:id="109"/>
      <w:bookmarkEnd w:id="110"/>
      <w:bookmarkEnd w:id="111"/>
      <w:bookmarkEnd w:id="112"/>
      <w:bookmarkEnd w:id="113"/>
      <w:bookmarkEnd w:id="114"/>
    </w:p>
    <w:tbl>
      <w:tblPr>
        <w:tblStyle w:val="14"/>
        <w:tblW w:w="99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2084"/>
        <w:gridCol w:w="2717"/>
        <w:gridCol w:w="2378"/>
        <w:gridCol w:w="2712"/>
        <w:gridCol w:w="19"/>
      </w:tblGrid>
      <w:tr w14:paraId="0D045B5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084" w:type="dxa"/>
            <w:tcBorders>
              <w:top w:val="nil"/>
              <w:bottom w:val="nil"/>
              <w:right w:val="single" w:color="FFFFFF" w:sz="18" w:space="0"/>
            </w:tcBorders>
            <w:shd w:val="clear" w:color="auto" w:fill="62B541"/>
            <w:vAlign w:val="center"/>
          </w:tcPr>
          <w:p w14:paraId="0873574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0A94685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19922B9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26230CC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79C63F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tcBorders>
              <w:top w:val="nil"/>
              <w:bottom w:val="single" w:color="A4A4A4" w:sz="4" w:space="0"/>
              <w:right w:val="single" w:color="A4A4A4" w:sz="4" w:space="0"/>
            </w:tcBorders>
            <w:shd w:val="clear" w:color="auto" w:fill="auto"/>
            <w:vAlign w:val="center"/>
          </w:tcPr>
          <w:p w14:paraId="5A628E3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6068DE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3CCDB3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C44C41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058DFD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7460E4E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7BDF3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A276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86A4F4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35382D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247313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E07FD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8C7F8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9C7C58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21AB4F9">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2FE7373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B982A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BB63D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C60CF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8293A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653A758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F1CD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94C1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EDC95C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3DB2A89">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5E6CDB4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1976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2DDE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14DF1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E6C782E">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79B3B4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AF356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CCBD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033A21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0FA72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4781182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2428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FEC06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6601E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6A86FDC">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084" w:type="dxa"/>
            <w:tcBorders>
              <w:top w:val="single" w:color="A4A4A4" w:sz="4" w:space="0"/>
              <w:bottom w:val="single" w:color="A4A4A4" w:sz="4" w:space="0"/>
              <w:right w:val="single" w:color="A4A4A4" w:sz="4" w:space="0"/>
            </w:tcBorders>
            <w:shd w:val="clear" w:color="auto" w:fill="F1F1F1"/>
            <w:vAlign w:val="center"/>
          </w:tcPr>
          <w:p w14:paraId="31DCAC08">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7AE3039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7E6A29">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2242B97">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r>
        <w:rPr>
          <w:rFonts w:hint="eastAsia" w:ascii="微软雅黑" w:hAnsi="微软雅黑" w:eastAsia="微软雅黑"/>
          <w:b/>
          <w:bCs/>
          <w:sz w:val="18"/>
          <w:lang w:eastAsia="zh-CN"/>
        </w:rPr>
        <w:t>注：</w:t>
      </w:r>
    </w:p>
    <w:p w14:paraId="1B6CEBEA">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F6A119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6E3F10DC">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41EEA00">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83DA38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2C853C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2B6C421">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9BD7F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EBB516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3C10A28">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F9ED3C9">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5B9C88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541226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2D7B103">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4628B42">
      <w:pPr>
        <w:pStyle w:val="3"/>
        <w:numPr>
          <w:ilvl w:val="255"/>
          <w:numId w:val="0"/>
        </w:numPr>
        <w:jc w:val="left"/>
        <w:rPr>
          <w:color w:val="auto"/>
          <w:sz w:val="30"/>
          <w:lang w:eastAsia="zh-CN"/>
        </w:rPr>
      </w:pPr>
      <w:bookmarkStart w:id="115" w:name="_Toc20303"/>
      <w:bookmarkStart w:id="116" w:name="_Toc1779"/>
      <w:bookmarkStart w:id="117" w:name="_Toc12343"/>
      <w:bookmarkStart w:id="118" w:name="_Toc11896_WPSOffice_Level1"/>
      <w:bookmarkStart w:id="119" w:name="_Toc10719"/>
      <w:bookmarkStart w:id="120" w:name="_Toc11812"/>
      <w:bookmarkStart w:id="121" w:name="_Toc28810_WPSOffice_Level1"/>
      <w:bookmarkStart w:id="122" w:name="_Toc11193_WPSOffice_Level1"/>
      <w:r>
        <w:rPr>
          <w:rFonts w:hint="eastAsia"/>
          <w:color w:val="auto"/>
          <w:sz w:val="30"/>
          <w:lang w:eastAsia="zh-CN"/>
        </w:rPr>
        <w:t>常见靶向药物相关基因检测列表</w:t>
      </w:r>
      <w:bookmarkEnd w:id="115"/>
      <w:bookmarkEnd w:id="116"/>
      <w:bookmarkEnd w:id="117"/>
      <w:bookmarkEnd w:id="118"/>
      <w:bookmarkEnd w:id="119"/>
      <w:bookmarkEnd w:id="120"/>
    </w:p>
    <w:bookmarkEnd w:id="11"/>
    <w:bookmarkEnd w:id="121"/>
    <w:bookmarkEnd w:id="12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A7216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AF2192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23" w:name="_Toc20924"/>
            <w:bookmarkStart w:id="124" w:name="_Toc31185"/>
            <w:bookmarkStart w:id="125" w:name="_Toc28454_WPSOffice_Level1"/>
            <w:bookmarkStart w:id="126" w:name="_Toc26985_WPSOffice_Level1"/>
            <w:bookmarkStart w:id="127" w:name="_Toc27693"/>
            <w:bookmarkStart w:id="128" w:name="_Toc20170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B5BF0F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FB12B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F0007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5735C1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729B2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0D08A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B4CBB4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0E684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051A9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28BA09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507D50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754C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F63A72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BA03AEA">
      <w:pPr>
        <w:rPr>
          <w:rFonts w:ascii="Times New Roman" w:hAnsi="Times New Roman" w:eastAsia="微软雅黑" w:cs="Times New Roman"/>
          <w:sz w:val="20"/>
          <w:szCs w:val="20"/>
          <w:lang w:eastAsia="zh-CN"/>
        </w:rPr>
      </w:pPr>
    </w:p>
    <w:p w14:paraId="5C5AC03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49705986">
      <w:pPr>
        <w:pStyle w:val="27"/>
        <w:rPr>
          <w:rFonts w:cs="黑体"/>
          <w:color w:val="auto"/>
          <w:sz w:val="30"/>
          <w:szCs w:val="30"/>
          <w:lang w:eastAsia="en-US"/>
        </w:rPr>
      </w:pPr>
      <w:bookmarkStart w:id="129" w:name="_Toc20791"/>
      <w:bookmarkStart w:id="130" w:name="_Toc11805"/>
      <w:r>
        <w:rPr>
          <w:rFonts w:cs="黑体"/>
          <w:color w:val="auto"/>
          <w:sz w:val="30"/>
          <w:szCs w:val="30"/>
          <w:lang w:eastAsia="en-US"/>
        </w:rPr>
        <w:t>检测</w:t>
      </w:r>
      <w:r>
        <w:rPr>
          <w:rFonts w:hint="eastAsia" w:cs="黑体"/>
          <w:color w:val="auto"/>
          <w:sz w:val="30"/>
          <w:szCs w:val="30"/>
          <w:lang w:eastAsia="en-US"/>
        </w:rPr>
        <w:t>基因列表</w:t>
      </w:r>
      <w:bookmarkEnd w:id="129"/>
      <w:bookmarkEnd w:id="130"/>
    </w:p>
    <w:tbl>
      <w:tblPr>
        <w:tblStyle w:val="15"/>
        <w:tblpPr w:leftFromText="180" w:rightFromText="180" w:vertAnchor="text" w:horzAnchor="page" w:tblpX="1155" w:tblpY="1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737B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B0551A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EC2E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235DDB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BF85A1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6284F0D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31507F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64DBBB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1E12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35F4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4941C3D">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5BEE51D">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7B64C58">
      <w:r>
        <w:br w:type="page"/>
      </w:r>
    </w:p>
    <w:p w14:paraId="39237840">
      <w:pPr>
        <w:pStyle w:val="3"/>
        <w:numPr>
          <w:ilvl w:val="255"/>
          <w:numId w:val="0"/>
        </w:numPr>
        <w:jc w:val="left"/>
        <w:rPr>
          <w:color w:val="auto"/>
          <w:sz w:val="30"/>
          <w:lang w:eastAsia="zh-CN"/>
        </w:rPr>
      </w:pPr>
      <w:bookmarkStart w:id="131" w:name="_Toc3409"/>
      <w:bookmarkStart w:id="132" w:name="_Toc17081"/>
      <w:bookmarkStart w:id="133" w:name="_Toc7169"/>
      <w:bookmarkStart w:id="134" w:name="_Toc15114"/>
      <w:r>
        <w:rPr>
          <w:rFonts w:hint="eastAsia"/>
          <w:color w:val="auto"/>
          <w:sz w:val="30"/>
          <w:lang w:eastAsia="zh-CN"/>
        </w:rPr>
        <w:t>检测方法与局限性</w:t>
      </w:r>
      <w:bookmarkEnd w:id="131"/>
      <w:bookmarkEnd w:id="132"/>
      <w:bookmarkEnd w:id="133"/>
      <w:bookmarkEnd w:id="134"/>
    </w:p>
    <w:p w14:paraId="361CB8F2">
      <w:pPr>
        <w:rPr>
          <w:highlight w:val="yellow"/>
          <w:lang w:eastAsia="zh-CN"/>
        </w:rPr>
      </w:pPr>
    </w:p>
    <w:p w14:paraId="12BD735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4D2240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22A84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302136">
      <w:pPr>
        <w:rPr>
          <w:rFonts w:ascii="Times New Roman" w:hAnsi="Times New Roman" w:eastAsia="微软雅黑" w:cs="Times New Roman"/>
          <w:bCs/>
          <w:sz w:val="21"/>
          <w:szCs w:val="21"/>
          <w:lang w:eastAsia="zh-CN"/>
        </w:rPr>
      </w:pPr>
    </w:p>
    <w:p w14:paraId="050D61C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8A8048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E0246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802E92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3"/>
    <w:bookmarkEnd w:id="124"/>
    <w:bookmarkEnd w:id="125"/>
    <w:bookmarkEnd w:id="126"/>
    <w:bookmarkEnd w:id="127"/>
    <w:bookmarkEnd w:id="128"/>
    <w:p w14:paraId="4A57C5D2">
      <w:pPr>
        <w:pStyle w:val="3"/>
        <w:numPr>
          <w:ilvl w:val="255"/>
          <w:numId w:val="0"/>
        </w:numPr>
        <w:jc w:val="both"/>
        <w:rPr>
          <w:color w:val="auto"/>
          <w:sz w:val="30"/>
        </w:rPr>
      </w:pPr>
      <w:bookmarkStart w:id="135" w:name="_Toc11901"/>
      <w:bookmarkStart w:id="136" w:name="_Toc25946"/>
      <w:bookmarkStart w:id="137" w:name="_Toc14210"/>
      <w:bookmarkStart w:id="138" w:name="_Toc27809"/>
      <w:bookmarkStart w:id="139" w:name="_Toc4503"/>
      <w:bookmarkStart w:id="140" w:name="_Toc22162_WPSOffice_Level1"/>
      <w:bookmarkStart w:id="141" w:name="_Toc13275"/>
      <w:bookmarkStart w:id="142" w:name="_Toc22623"/>
      <w:bookmarkStart w:id="143" w:name="_Toc19584_WPSOffice_Level1"/>
      <w:bookmarkStart w:id="144" w:name="_Toc17792_WPSOffice_Level2"/>
      <w:bookmarkStart w:id="145" w:name="_Toc14611_WPSOffice_Level1"/>
      <w:r>
        <w:rPr>
          <w:color w:val="auto"/>
          <w:sz w:val="30"/>
        </w:rPr>
        <w:t>参考文献</w:t>
      </w:r>
      <w:bookmarkEnd w:id="135"/>
      <w:bookmarkEnd w:id="136"/>
      <w:bookmarkEnd w:id="137"/>
      <w:bookmarkEnd w:id="138"/>
      <w:bookmarkEnd w:id="139"/>
    </w:p>
    <w:bookmarkEnd w:id="140"/>
    <w:bookmarkEnd w:id="141"/>
    <w:bookmarkEnd w:id="142"/>
    <w:bookmarkEnd w:id="143"/>
    <w:bookmarkEnd w:id="144"/>
    <w:bookmarkEnd w:id="145"/>
    <w:p w14:paraId="692197F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96ABE1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5119E96">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8FE046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14A6A3E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28E08DE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02E27D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6BDCD04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4C2292F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FBB5D8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0CA033D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0C024B0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244EE4E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BB857D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59814326">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24AC5CF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146A25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936BC06">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4B6FD77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6A7CF2B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404E14C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98D15E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654692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66F46C6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010EE02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7D92220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5BA088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5A29F0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060059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4094196F">
      <w:pPr>
        <w:widowControl/>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20" w:right="907" w:bottom="1020" w:left="1021" w:header="283" w:footer="567" w:gutter="0"/>
          <w:pgBorders>
            <w:top w:val="none" w:sz="0" w:space="0"/>
            <w:left w:val="none" w:sz="0" w:space="0"/>
            <w:bottom w:val="none" w:sz="0" w:space="0"/>
            <w:right w:val="none" w:sz="0" w:space="0"/>
          </w:pgBorders>
          <w:pgNumType w:start="1"/>
          <w:cols w:space="0" w:num="1"/>
        </w:sectPr>
      </w:pPr>
    </w:p>
    <w:p w14:paraId="19097FD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1DDBD1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7F541BB">
      <w:pPr>
        <w:pStyle w:val="13"/>
        <w:widowControl/>
        <w:rPr>
          <w:rFonts w:ascii="Times New Roman" w:hAnsi="Times New Roman" w:eastAsia="微软雅黑" w:cs="Times New Roman"/>
          <w:b/>
          <w:bCs/>
          <w:lang w:eastAsia="zh-CN"/>
        </w:rPr>
      </w:pPr>
    </w:p>
    <w:p w14:paraId="55E38E2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44FAE2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FA770EA">
      <w:pPr>
        <w:pStyle w:val="13"/>
        <w:widowControl/>
        <w:rPr>
          <w:rFonts w:ascii="Times New Roman" w:hAnsi="Times New Roman" w:eastAsia="微软雅黑" w:cs="Times New Roman"/>
          <w:b/>
          <w:bCs/>
          <w:lang w:eastAsia="zh-CN"/>
        </w:rPr>
      </w:pPr>
    </w:p>
    <w:p w14:paraId="0A62ED4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5A6252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2ECCA7">
      <w:pPr>
        <w:pStyle w:val="13"/>
        <w:widowControl/>
        <w:rPr>
          <w:rFonts w:ascii="Times New Roman" w:hAnsi="Times New Roman" w:eastAsia="微软雅黑" w:cs="Times New Roman"/>
          <w:b/>
          <w:bCs/>
          <w:lang w:eastAsia="zh-CN"/>
        </w:rPr>
      </w:pPr>
    </w:p>
    <w:p w14:paraId="1192DEE4">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16837C0">
      <w:pPr>
        <w:pStyle w:val="13"/>
        <w:widowControl/>
        <w:rPr>
          <w:rFonts w:ascii="Times New Roman" w:hAnsi="Times New Roman" w:eastAsia="等线"/>
        </w:rPr>
      </w:pPr>
    </w:p>
    <w:p w14:paraId="58E99150">
      <w:pPr>
        <w:pStyle w:val="13"/>
        <w:widowControl/>
        <w:rPr>
          <w:rFonts w:ascii="Times New Roman" w:hAnsi="Times New Roman" w:eastAsia="等线"/>
          <w:b/>
          <w:bCs/>
          <w:color w:val="61964C"/>
          <w:sz w:val="28"/>
          <w:szCs w:val="28"/>
        </w:rPr>
      </w:pPr>
    </w:p>
    <w:p w14:paraId="545FFAD9">
      <w:pPr>
        <w:pStyle w:val="13"/>
        <w:widowControl/>
        <w:rPr>
          <w:rFonts w:ascii="Times New Roman" w:hAnsi="Times New Roman" w:eastAsia="等线"/>
        </w:rPr>
      </w:pPr>
    </w:p>
    <w:p w14:paraId="1C78232B">
      <w:pPr>
        <w:pStyle w:val="13"/>
        <w:widowControl/>
        <w:rPr>
          <w:rFonts w:ascii="Times New Roman" w:hAnsi="Times New Roman" w:eastAsia="等线"/>
        </w:rPr>
      </w:pPr>
    </w:p>
    <w:p w14:paraId="5C6BA4FC">
      <w:pPr>
        <w:pStyle w:val="13"/>
        <w:widowControl/>
        <w:rPr>
          <w:rFonts w:ascii="Times New Roman" w:hAnsi="Times New Roman" w:eastAsia="等线"/>
        </w:rPr>
      </w:pPr>
    </w:p>
    <w:p w14:paraId="7263DBC6">
      <w:pPr>
        <w:pStyle w:val="13"/>
        <w:widowControl/>
        <w:rPr>
          <w:rFonts w:ascii="Times New Roman" w:hAnsi="Times New Roman" w:eastAsia="等线"/>
        </w:rPr>
      </w:pPr>
    </w:p>
    <w:p w14:paraId="5BE83A4D">
      <w:pPr>
        <w:pStyle w:val="13"/>
        <w:widowControl/>
        <w:rPr>
          <w:rFonts w:ascii="Times New Roman" w:hAnsi="Times New Roman" w:eastAsia="等线"/>
        </w:rPr>
      </w:pPr>
    </w:p>
    <w:p w14:paraId="4317CD51">
      <w:pPr>
        <w:pStyle w:val="13"/>
        <w:widowControl/>
        <w:rPr>
          <w:rFonts w:ascii="Times New Roman" w:hAnsi="Times New Roman" w:eastAsia="等线"/>
        </w:rPr>
      </w:pPr>
    </w:p>
    <w:p w14:paraId="53DC3634">
      <w:pPr>
        <w:pStyle w:val="13"/>
        <w:widowControl/>
        <w:rPr>
          <w:rFonts w:ascii="Times New Roman" w:hAnsi="Times New Roman" w:eastAsia="等线"/>
        </w:rPr>
      </w:pPr>
    </w:p>
    <w:p w14:paraId="513B2729">
      <w:pPr>
        <w:pStyle w:val="13"/>
        <w:widowControl/>
        <w:rPr>
          <w:rFonts w:ascii="Times New Roman" w:hAnsi="Times New Roman" w:eastAsia="等线"/>
        </w:rPr>
      </w:pPr>
    </w:p>
    <w:p w14:paraId="6B84D114">
      <w:pPr>
        <w:pStyle w:val="13"/>
        <w:widowControl/>
        <w:rPr>
          <w:rFonts w:ascii="Times New Roman" w:hAnsi="Times New Roman" w:eastAsia="等线"/>
        </w:rPr>
      </w:pPr>
    </w:p>
    <w:p w14:paraId="4A5DF740">
      <w:pPr>
        <w:pStyle w:val="13"/>
        <w:widowControl/>
        <w:rPr>
          <w:rFonts w:ascii="Times New Roman" w:hAnsi="Times New Roman" w:eastAsia="等线"/>
        </w:rPr>
      </w:pPr>
    </w:p>
    <w:p w14:paraId="0DB72E2E">
      <w:pPr>
        <w:pStyle w:val="13"/>
        <w:widowControl/>
        <w:rPr>
          <w:rFonts w:ascii="Times New Roman" w:hAnsi="Times New Roman" w:eastAsia="等线"/>
        </w:rPr>
      </w:pPr>
    </w:p>
    <w:p w14:paraId="44EB900C">
      <w:pPr>
        <w:pStyle w:val="13"/>
        <w:widowControl/>
        <w:rPr>
          <w:rFonts w:ascii="Times New Roman" w:hAnsi="Times New Roman" w:eastAsia="等线"/>
        </w:rPr>
      </w:pPr>
    </w:p>
    <w:p w14:paraId="0D65D5F5">
      <w:pPr>
        <w:pStyle w:val="13"/>
        <w:widowControl/>
        <w:rPr>
          <w:rFonts w:ascii="Times New Roman" w:hAnsi="Times New Roman" w:eastAsia="等线"/>
        </w:rPr>
      </w:pPr>
    </w:p>
    <w:p w14:paraId="5D6813D6">
      <w:pPr>
        <w:pStyle w:val="13"/>
        <w:widowControl/>
        <w:rPr>
          <w:rFonts w:ascii="Times New Roman" w:hAnsi="Times New Roman" w:eastAsia="等线"/>
        </w:rPr>
      </w:pPr>
    </w:p>
    <w:p w14:paraId="6F16D4EA">
      <w:pPr>
        <w:pStyle w:val="13"/>
        <w:widowControl/>
        <w:rPr>
          <w:rFonts w:ascii="Times New Roman" w:hAnsi="Times New Roman" w:eastAsia="等线"/>
        </w:rPr>
      </w:pPr>
    </w:p>
    <w:p w14:paraId="2C7833A1">
      <w:pPr>
        <w:pStyle w:val="13"/>
        <w:widowControl/>
        <w:rPr>
          <w:rFonts w:ascii="Times New Roman" w:hAnsi="Times New Roman" w:eastAsia="等线"/>
        </w:rPr>
      </w:pPr>
    </w:p>
    <w:p w14:paraId="2571E778">
      <w:pPr>
        <w:pStyle w:val="13"/>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789592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27A8C2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01D18BF">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9648A9E">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BD3784">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7DAA1A">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0A5153">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15pt;width:330.85pt;mso-position-horizontal:center;mso-position-horizontal-relative:margin;z-index:251662336;mso-width-relative:page;mso-height-relative:page;" filled="f" stroked="f" coordsize="21600,21600" o:gfxdata="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KbPOk1QAAAAQBAAAPAAAAAAAAAAEAIAAAACIAAABkcnMvZG93bnJldi54bWxQ&#10;SwECFAAUAAAACACHTuJAKSg9uDMCAABYBAAADgAAAAAAAAABACAAAAAkAQAAZHJzL2Uyb0RvYy54&#10;bWxQSwUGAAAAAAYABgBZAQAAyQUAAAAA&#10;">
              <v:fill on="f" focussize="0,0"/>
              <v:stroke on="f" weight="0.5pt"/>
              <v:imagedata o:title=""/>
              <o:lock v:ext="edit" aspectratio="f"/>
              <v:textbox inset="0mm,0mm,0mm,0mm">
                <w:txbxContent>
                  <w:p w14:paraId="590A5153">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2D1E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C15B2">
    <w:pPr>
      <w:pStyle w:val="10"/>
      <w:jc w:val="right"/>
      <w:rPr>
        <w:lang w:eastAsia="zh-CN"/>
      </w:rPr>
    </w:pPr>
    <w:r>
      <w:rPr>
        <w:color w:val="7F7F7F"/>
        <w:sz w:val="20"/>
        <w:szCs w:val="20"/>
        <w:lang w:eastAsia="zh-CN"/>
      </w:rPr>
      <w:drawing>
        <wp:inline distT="0" distB="0" distL="0" distR="0">
          <wp:extent cx="1369060" cy="389255"/>
          <wp:effectExtent l="0" t="0" r="2540" b="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80F5B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10"/>
  </w:num>
  <w:num w:numId="3">
    <w:abstractNumId w:val="9"/>
  </w:num>
  <w:num w:numId="4">
    <w:abstractNumId w:val="3"/>
  </w:num>
  <w:num w:numId="5">
    <w:abstractNumId w:val="4"/>
  </w:num>
  <w:num w:numId="6">
    <w:abstractNumId w:val="6"/>
  </w:num>
  <w:num w:numId="7">
    <w:abstractNumId w:val="1"/>
  </w:num>
  <w:num w:numId="8">
    <w:abstractNumId w:val="5"/>
  </w:num>
  <w:num w:numId="9">
    <w:abstractNumId w:val="2"/>
  </w:num>
  <w:num w:numId="10">
    <w:abstractNumId w:val="0"/>
  </w:num>
  <w:num w:numId="11">
    <w:abstractNumId w:val="1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C4855"/>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0251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9637C"/>
    <w:rsid w:val="00FB4715"/>
    <w:rsid w:val="00FD2063"/>
    <w:rsid w:val="00FF7BB1"/>
    <w:rsid w:val="011A030A"/>
    <w:rsid w:val="011A0D8B"/>
    <w:rsid w:val="01A0337A"/>
    <w:rsid w:val="02337A11"/>
    <w:rsid w:val="02CA5230"/>
    <w:rsid w:val="030A7699"/>
    <w:rsid w:val="0329174C"/>
    <w:rsid w:val="033463D6"/>
    <w:rsid w:val="03567A42"/>
    <w:rsid w:val="035F23D0"/>
    <w:rsid w:val="038726D8"/>
    <w:rsid w:val="03AF089E"/>
    <w:rsid w:val="03C15E79"/>
    <w:rsid w:val="03E921F1"/>
    <w:rsid w:val="04791D69"/>
    <w:rsid w:val="04871837"/>
    <w:rsid w:val="04A167FA"/>
    <w:rsid w:val="04BD1641"/>
    <w:rsid w:val="04C17114"/>
    <w:rsid w:val="05407159"/>
    <w:rsid w:val="057B7407"/>
    <w:rsid w:val="05815BFE"/>
    <w:rsid w:val="05887898"/>
    <w:rsid w:val="05F23D13"/>
    <w:rsid w:val="068F1FBD"/>
    <w:rsid w:val="06A61E8D"/>
    <w:rsid w:val="06D50AB4"/>
    <w:rsid w:val="06E36A2C"/>
    <w:rsid w:val="06EB7F4D"/>
    <w:rsid w:val="06F40CA2"/>
    <w:rsid w:val="074043CC"/>
    <w:rsid w:val="07AB34E7"/>
    <w:rsid w:val="07D36A00"/>
    <w:rsid w:val="07DB59EB"/>
    <w:rsid w:val="083F50A2"/>
    <w:rsid w:val="088D7FF0"/>
    <w:rsid w:val="08D31BFA"/>
    <w:rsid w:val="095D32C1"/>
    <w:rsid w:val="09705B33"/>
    <w:rsid w:val="09FF5FCE"/>
    <w:rsid w:val="0A043ABA"/>
    <w:rsid w:val="0A12423F"/>
    <w:rsid w:val="0A2D75C3"/>
    <w:rsid w:val="0A337BEA"/>
    <w:rsid w:val="0A757891"/>
    <w:rsid w:val="0AA67DD2"/>
    <w:rsid w:val="0AB13A98"/>
    <w:rsid w:val="0ADA7F11"/>
    <w:rsid w:val="0AEC09F3"/>
    <w:rsid w:val="0C1768CC"/>
    <w:rsid w:val="0C3A0C95"/>
    <w:rsid w:val="0C3E5385"/>
    <w:rsid w:val="0C827B11"/>
    <w:rsid w:val="0C96240B"/>
    <w:rsid w:val="0D055CE8"/>
    <w:rsid w:val="0D0E2E15"/>
    <w:rsid w:val="0D877621"/>
    <w:rsid w:val="0D9819F1"/>
    <w:rsid w:val="0E11445D"/>
    <w:rsid w:val="0E542351"/>
    <w:rsid w:val="0E632099"/>
    <w:rsid w:val="0EBF2A43"/>
    <w:rsid w:val="0EC91129"/>
    <w:rsid w:val="0ED843CC"/>
    <w:rsid w:val="0F184516"/>
    <w:rsid w:val="0F28274A"/>
    <w:rsid w:val="0F5B1478"/>
    <w:rsid w:val="0FB9297A"/>
    <w:rsid w:val="0FDB53C5"/>
    <w:rsid w:val="0FEF6595"/>
    <w:rsid w:val="0FFE1C1F"/>
    <w:rsid w:val="10A519AE"/>
    <w:rsid w:val="11067689"/>
    <w:rsid w:val="110D3F98"/>
    <w:rsid w:val="123E58C9"/>
    <w:rsid w:val="12850E64"/>
    <w:rsid w:val="12963DA1"/>
    <w:rsid w:val="12C31648"/>
    <w:rsid w:val="12F372F0"/>
    <w:rsid w:val="12FA740D"/>
    <w:rsid w:val="132612E4"/>
    <w:rsid w:val="136620B4"/>
    <w:rsid w:val="13897526"/>
    <w:rsid w:val="13AB527B"/>
    <w:rsid w:val="13CF516B"/>
    <w:rsid w:val="13D81A24"/>
    <w:rsid w:val="141F13B7"/>
    <w:rsid w:val="14365F35"/>
    <w:rsid w:val="144C4CA1"/>
    <w:rsid w:val="147565B0"/>
    <w:rsid w:val="14872247"/>
    <w:rsid w:val="148972D9"/>
    <w:rsid w:val="149B7751"/>
    <w:rsid w:val="14C82A00"/>
    <w:rsid w:val="14E50274"/>
    <w:rsid w:val="150E31A1"/>
    <w:rsid w:val="15196B67"/>
    <w:rsid w:val="152E3223"/>
    <w:rsid w:val="153F7D0D"/>
    <w:rsid w:val="15567E5A"/>
    <w:rsid w:val="15645374"/>
    <w:rsid w:val="15BF5528"/>
    <w:rsid w:val="15CE7743"/>
    <w:rsid w:val="15D73C77"/>
    <w:rsid w:val="165063E4"/>
    <w:rsid w:val="16BD5BE8"/>
    <w:rsid w:val="16DE267A"/>
    <w:rsid w:val="16E67B0D"/>
    <w:rsid w:val="16EF32B7"/>
    <w:rsid w:val="16F8465A"/>
    <w:rsid w:val="174D614B"/>
    <w:rsid w:val="1783064E"/>
    <w:rsid w:val="179E5A16"/>
    <w:rsid w:val="17AB707B"/>
    <w:rsid w:val="17EF172D"/>
    <w:rsid w:val="18036692"/>
    <w:rsid w:val="184F5A03"/>
    <w:rsid w:val="188B1EE6"/>
    <w:rsid w:val="188E10A8"/>
    <w:rsid w:val="18960749"/>
    <w:rsid w:val="18A5002C"/>
    <w:rsid w:val="190E5B36"/>
    <w:rsid w:val="19437087"/>
    <w:rsid w:val="1969147D"/>
    <w:rsid w:val="199369D8"/>
    <w:rsid w:val="19C00606"/>
    <w:rsid w:val="1A876FD2"/>
    <w:rsid w:val="1AF17252"/>
    <w:rsid w:val="1B10343F"/>
    <w:rsid w:val="1B28649B"/>
    <w:rsid w:val="1BA36B7F"/>
    <w:rsid w:val="1BAD3E87"/>
    <w:rsid w:val="1C764F2D"/>
    <w:rsid w:val="1C7A05D0"/>
    <w:rsid w:val="1C98707F"/>
    <w:rsid w:val="1CCD19AC"/>
    <w:rsid w:val="1CFB3D7D"/>
    <w:rsid w:val="1D0B7646"/>
    <w:rsid w:val="1D103BE7"/>
    <w:rsid w:val="1E5B4AE9"/>
    <w:rsid w:val="1EAB0C6A"/>
    <w:rsid w:val="1EAF2912"/>
    <w:rsid w:val="1ED5140F"/>
    <w:rsid w:val="1EEB2832"/>
    <w:rsid w:val="1F2B7CAE"/>
    <w:rsid w:val="1FB23A5A"/>
    <w:rsid w:val="1FC77337"/>
    <w:rsid w:val="200A592F"/>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3E6EDD"/>
    <w:rsid w:val="244D2216"/>
    <w:rsid w:val="24ED47C6"/>
    <w:rsid w:val="250E3D96"/>
    <w:rsid w:val="25202E1C"/>
    <w:rsid w:val="253036C5"/>
    <w:rsid w:val="256C4478"/>
    <w:rsid w:val="25761B3F"/>
    <w:rsid w:val="26976104"/>
    <w:rsid w:val="271A3FF4"/>
    <w:rsid w:val="271C165B"/>
    <w:rsid w:val="2786240A"/>
    <w:rsid w:val="27870460"/>
    <w:rsid w:val="2797339E"/>
    <w:rsid w:val="2822401F"/>
    <w:rsid w:val="28855B91"/>
    <w:rsid w:val="28B63ACE"/>
    <w:rsid w:val="28B640D1"/>
    <w:rsid w:val="28B74238"/>
    <w:rsid w:val="28B83CA7"/>
    <w:rsid w:val="28E502F9"/>
    <w:rsid w:val="292A6EC8"/>
    <w:rsid w:val="292D0C40"/>
    <w:rsid w:val="29363F06"/>
    <w:rsid w:val="293B2BDD"/>
    <w:rsid w:val="296F5B95"/>
    <w:rsid w:val="29BD6680"/>
    <w:rsid w:val="29DE0525"/>
    <w:rsid w:val="29EF70C8"/>
    <w:rsid w:val="2A1409D4"/>
    <w:rsid w:val="2A221D03"/>
    <w:rsid w:val="2A3716AB"/>
    <w:rsid w:val="2A51621C"/>
    <w:rsid w:val="2A9646DF"/>
    <w:rsid w:val="2ABD206C"/>
    <w:rsid w:val="2ADE2A02"/>
    <w:rsid w:val="2B485DBB"/>
    <w:rsid w:val="2B692B05"/>
    <w:rsid w:val="2B8C0A94"/>
    <w:rsid w:val="2BDE1876"/>
    <w:rsid w:val="2C165FD1"/>
    <w:rsid w:val="2C180353"/>
    <w:rsid w:val="2C427C83"/>
    <w:rsid w:val="2D871BB5"/>
    <w:rsid w:val="2D99461C"/>
    <w:rsid w:val="2E0C0EE9"/>
    <w:rsid w:val="2E2B71A8"/>
    <w:rsid w:val="2E3D6CA4"/>
    <w:rsid w:val="2E7C3545"/>
    <w:rsid w:val="2E8C4EC4"/>
    <w:rsid w:val="2EB35A8A"/>
    <w:rsid w:val="2F1809B2"/>
    <w:rsid w:val="2F28730D"/>
    <w:rsid w:val="2F9768C8"/>
    <w:rsid w:val="2FBB4A58"/>
    <w:rsid w:val="2FDA7AC2"/>
    <w:rsid w:val="304862D7"/>
    <w:rsid w:val="30DA24F1"/>
    <w:rsid w:val="30E41C41"/>
    <w:rsid w:val="31033685"/>
    <w:rsid w:val="310959FE"/>
    <w:rsid w:val="3109732A"/>
    <w:rsid w:val="315E5833"/>
    <w:rsid w:val="32080EDC"/>
    <w:rsid w:val="323C7625"/>
    <w:rsid w:val="32AB7EAB"/>
    <w:rsid w:val="32B71D27"/>
    <w:rsid w:val="32DE07F1"/>
    <w:rsid w:val="32F01EBB"/>
    <w:rsid w:val="33323300"/>
    <w:rsid w:val="33725A73"/>
    <w:rsid w:val="338527AA"/>
    <w:rsid w:val="3395520D"/>
    <w:rsid w:val="33AE0711"/>
    <w:rsid w:val="33B80238"/>
    <w:rsid w:val="346646D4"/>
    <w:rsid w:val="346D24B1"/>
    <w:rsid w:val="34777EA9"/>
    <w:rsid w:val="348573AD"/>
    <w:rsid w:val="34D738FB"/>
    <w:rsid w:val="34E1639F"/>
    <w:rsid w:val="354B10C4"/>
    <w:rsid w:val="357E5409"/>
    <w:rsid w:val="35945D5F"/>
    <w:rsid w:val="35B3556B"/>
    <w:rsid w:val="35BA2E1C"/>
    <w:rsid w:val="35EB79DF"/>
    <w:rsid w:val="35F5325E"/>
    <w:rsid w:val="360630CA"/>
    <w:rsid w:val="360A76FC"/>
    <w:rsid w:val="369C274E"/>
    <w:rsid w:val="36F37161"/>
    <w:rsid w:val="371E73E3"/>
    <w:rsid w:val="37231E1F"/>
    <w:rsid w:val="37E81DE8"/>
    <w:rsid w:val="3848012E"/>
    <w:rsid w:val="39334160"/>
    <w:rsid w:val="39525C52"/>
    <w:rsid w:val="399A5E65"/>
    <w:rsid w:val="39A64D30"/>
    <w:rsid w:val="3A202424"/>
    <w:rsid w:val="3AF460F5"/>
    <w:rsid w:val="3B0C44A5"/>
    <w:rsid w:val="3B721C7C"/>
    <w:rsid w:val="3B9B0105"/>
    <w:rsid w:val="3BEA5380"/>
    <w:rsid w:val="3C2A2245"/>
    <w:rsid w:val="3C3F24CA"/>
    <w:rsid w:val="3C4D31A2"/>
    <w:rsid w:val="3C5D7D9D"/>
    <w:rsid w:val="3C886B08"/>
    <w:rsid w:val="3C9B2EEC"/>
    <w:rsid w:val="3CC95781"/>
    <w:rsid w:val="3D1C54C3"/>
    <w:rsid w:val="3D6C60E9"/>
    <w:rsid w:val="3D855C98"/>
    <w:rsid w:val="3DAF6FF9"/>
    <w:rsid w:val="3DEC20E9"/>
    <w:rsid w:val="3EC949BD"/>
    <w:rsid w:val="3F1D1FAD"/>
    <w:rsid w:val="3F484A69"/>
    <w:rsid w:val="3FCB42E0"/>
    <w:rsid w:val="3FF2193A"/>
    <w:rsid w:val="3FF50647"/>
    <w:rsid w:val="405979F4"/>
    <w:rsid w:val="407D4AC1"/>
    <w:rsid w:val="40895D14"/>
    <w:rsid w:val="40BA2B58"/>
    <w:rsid w:val="40BD5EA7"/>
    <w:rsid w:val="40C12F52"/>
    <w:rsid w:val="40CD5E20"/>
    <w:rsid w:val="40F12755"/>
    <w:rsid w:val="413B575B"/>
    <w:rsid w:val="415700E1"/>
    <w:rsid w:val="41AD2620"/>
    <w:rsid w:val="41C73588"/>
    <w:rsid w:val="41EC43CC"/>
    <w:rsid w:val="41FF695D"/>
    <w:rsid w:val="42D665BD"/>
    <w:rsid w:val="42E05930"/>
    <w:rsid w:val="42F70CC1"/>
    <w:rsid w:val="43037B90"/>
    <w:rsid w:val="433954F4"/>
    <w:rsid w:val="43821027"/>
    <w:rsid w:val="43AC057C"/>
    <w:rsid w:val="44C23006"/>
    <w:rsid w:val="452112A4"/>
    <w:rsid w:val="454A2BAB"/>
    <w:rsid w:val="459308E1"/>
    <w:rsid w:val="45A93012"/>
    <w:rsid w:val="45D4644E"/>
    <w:rsid w:val="45E154AB"/>
    <w:rsid w:val="45E92D84"/>
    <w:rsid w:val="46182FF9"/>
    <w:rsid w:val="46550A34"/>
    <w:rsid w:val="46B72EB2"/>
    <w:rsid w:val="46D43D44"/>
    <w:rsid w:val="47A33F8A"/>
    <w:rsid w:val="480368AF"/>
    <w:rsid w:val="4811052D"/>
    <w:rsid w:val="48C5225E"/>
    <w:rsid w:val="48C65C4C"/>
    <w:rsid w:val="48F33103"/>
    <w:rsid w:val="49963A9C"/>
    <w:rsid w:val="499E6F1D"/>
    <w:rsid w:val="49C56F37"/>
    <w:rsid w:val="4A1A1AFC"/>
    <w:rsid w:val="4A1C7F69"/>
    <w:rsid w:val="4A2048F5"/>
    <w:rsid w:val="4A4A7BE5"/>
    <w:rsid w:val="4A5C4C2B"/>
    <w:rsid w:val="4A693618"/>
    <w:rsid w:val="4A7345CA"/>
    <w:rsid w:val="4A83553B"/>
    <w:rsid w:val="4AA36DBB"/>
    <w:rsid w:val="4B1678C5"/>
    <w:rsid w:val="4B315A79"/>
    <w:rsid w:val="4BB44265"/>
    <w:rsid w:val="4BC14EAA"/>
    <w:rsid w:val="4BE42260"/>
    <w:rsid w:val="4C050246"/>
    <w:rsid w:val="4C0B1AE7"/>
    <w:rsid w:val="4C0F23A4"/>
    <w:rsid w:val="4C120763"/>
    <w:rsid w:val="4C190002"/>
    <w:rsid w:val="4C6263AC"/>
    <w:rsid w:val="4CAF175B"/>
    <w:rsid w:val="4CBC4A3F"/>
    <w:rsid w:val="4D123B20"/>
    <w:rsid w:val="4D6A309D"/>
    <w:rsid w:val="4D9E31C3"/>
    <w:rsid w:val="4DB6655A"/>
    <w:rsid w:val="4DC108F4"/>
    <w:rsid w:val="4E010F87"/>
    <w:rsid w:val="4E0176F5"/>
    <w:rsid w:val="4E414BB2"/>
    <w:rsid w:val="4EC54E1A"/>
    <w:rsid w:val="4ED24E8A"/>
    <w:rsid w:val="4ED75229"/>
    <w:rsid w:val="4ED82D9F"/>
    <w:rsid w:val="4F2C4F1E"/>
    <w:rsid w:val="4F484056"/>
    <w:rsid w:val="4F5624CB"/>
    <w:rsid w:val="4F8A3F4D"/>
    <w:rsid w:val="4FB467F9"/>
    <w:rsid w:val="4FB945E0"/>
    <w:rsid w:val="4FCB398E"/>
    <w:rsid w:val="4FD02F65"/>
    <w:rsid w:val="50D1670D"/>
    <w:rsid w:val="510D07DF"/>
    <w:rsid w:val="51967B24"/>
    <w:rsid w:val="519B28E7"/>
    <w:rsid w:val="52594F0F"/>
    <w:rsid w:val="52832C8D"/>
    <w:rsid w:val="52DB3A4A"/>
    <w:rsid w:val="52E57CC3"/>
    <w:rsid w:val="5312550A"/>
    <w:rsid w:val="53560405"/>
    <w:rsid w:val="53667193"/>
    <w:rsid w:val="53D1543B"/>
    <w:rsid w:val="53DE69BF"/>
    <w:rsid w:val="541A0F48"/>
    <w:rsid w:val="541C0D17"/>
    <w:rsid w:val="541E45C6"/>
    <w:rsid w:val="542A6641"/>
    <w:rsid w:val="544B130D"/>
    <w:rsid w:val="547738E5"/>
    <w:rsid w:val="54D44608"/>
    <w:rsid w:val="54D723E8"/>
    <w:rsid w:val="550721D5"/>
    <w:rsid w:val="55690BF5"/>
    <w:rsid w:val="55A47060"/>
    <w:rsid w:val="55AC636A"/>
    <w:rsid w:val="55C15CC7"/>
    <w:rsid w:val="55F3376F"/>
    <w:rsid w:val="56021356"/>
    <w:rsid w:val="563648E8"/>
    <w:rsid w:val="56A650A5"/>
    <w:rsid w:val="56B967C0"/>
    <w:rsid w:val="56BE67A9"/>
    <w:rsid w:val="56EE7782"/>
    <w:rsid w:val="57345015"/>
    <w:rsid w:val="576B0D91"/>
    <w:rsid w:val="57830686"/>
    <w:rsid w:val="57C96345"/>
    <w:rsid w:val="57D92384"/>
    <w:rsid w:val="58020827"/>
    <w:rsid w:val="581808D2"/>
    <w:rsid w:val="582B1736"/>
    <w:rsid w:val="587C2CD9"/>
    <w:rsid w:val="58941028"/>
    <w:rsid w:val="58A44110"/>
    <w:rsid w:val="58DE21CC"/>
    <w:rsid w:val="58E6455C"/>
    <w:rsid w:val="5927169E"/>
    <w:rsid w:val="59404CA7"/>
    <w:rsid w:val="5A51368B"/>
    <w:rsid w:val="5B201627"/>
    <w:rsid w:val="5B2616E5"/>
    <w:rsid w:val="5B3A4C3E"/>
    <w:rsid w:val="5B884B96"/>
    <w:rsid w:val="5C177E8F"/>
    <w:rsid w:val="5C702399"/>
    <w:rsid w:val="5D076556"/>
    <w:rsid w:val="5D090FC9"/>
    <w:rsid w:val="5EB2544D"/>
    <w:rsid w:val="5F425685"/>
    <w:rsid w:val="5FA2526B"/>
    <w:rsid w:val="5FAA3C47"/>
    <w:rsid w:val="5FB850F5"/>
    <w:rsid w:val="5FF61953"/>
    <w:rsid w:val="600E54F4"/>
    <w:rsid w:val="607B75C7"/>
    <w:rsid w:val="60A740AF"/>
    <w:rsid w:val="60A827A3"/>
    <w:rsid w:val="60D51A59"/>
    <w:rsid w:val="60E353B7"/>
    <w:rsid w:val="60E82224"/>
    <w:rsid w:val="60F575C1"/>
    <w:rsid w:val="610010C4"/>
    <w:rsid w:val="61147D5F"/>
    <w:rsid w:val="613616AC"/>
    <w:rsid w:val="61B17DFE"/>
    <w:rsid w:val="61D41430"/>
    <w:rsid w:val="62070A08"/>
    <w:rsid w:val="621A2D61"/>
    <w:rsid w:val="625B7B17"/>
    <w:rsid w:val="6270430F"/>
    <w:rsid w:val="62847EA7"/>
    <w:rsid w:val="62AD4A5A"/>
    <w:rsid w:val="62DB637F"/>
    <w:rsid w:val="62FA10BA"/>
    <w:rsid w:val="62FD5017"/>
    <w:rsid w:val="63296CF6"/>
    <w:rsid w:val="63460A33"/>
    <w:rsid w:val="634624B2"/>
    <w:rsid w:val="63532130"/>
    <w:rsid w:val="638A25E5"/>
    <w:rsid w:val="63D615FE"/>
    <w:rsid w:val="640B7333"/>
    <w:rsid w:val="64367532"/>
    <w:rsid w:val="64582635"/>
    <w:rsid w:val="645D6AC4"/>
    <w:rsid w:val="64622CB9"/>
    <w:rsid w:val="6469117D"/>
    <w:rsid w:val="64871562"/>
    <w:rsid w:val="648D5C88"/>
    <w:rsid w:val="64EA7FB1"/>
    <w:rsid w:val="64EC6C5A"/>
    <w:rsid w:val="653D7AF3"/>
    <w:rsid w:val="658D3BDA"/>
    <w:rsid w:val="65B119A5"/>
    <w:rsid w:val="65E11968"/>
    <w:rsid w:val="65F916BF"/>
    <w:rsid w:val="6622535F"/>
    <w:rsid w:val="66565CBE"/>
    <w:rsid w:val="66F62B7A"/>
    <w:rsid w:val="670E76D1"/>
    <w:rsid w:val="67326007"/>
    <w:rsid w:val="67574E33"/>
    <w:rsid w:val="67D77C44"/>
    <w:rsid w:val="6839050A"/>
    <w:rsid w:val="68645048"/>
    <w:rsid w:val="690459DC"/>
    <w:rsid w:val="690B7AFD"/>
    <w:rsid w:val="69334FB5"/>
    <w:rsid w:val="69543567"/>
    <w:rsid w:val="697E2AF2"/>
    <w:rsid w:val="69B14D8C"/>
    <w:rsid w:val="6A6D318E"/>
    <w:rsid w:val="6A90444F"/>
    <w:rsid w:val="6A930078"/>
    <w:rsid w:val="6AA60D41"/>
    <w:rsid w:val="6AAB72C5"/>
    <w:rsid w:val="6AC5614D"/>
    <w:rsid w:val="6AFC4C50"/>
    <w:rsid w:val="6AFF6DD9"/>
    <w:rsid w:val="6B2031BA"/>
    <w:rsid w:val="6B274553"/>
    <w:rsid w:val="6B6721F6"/>
    <w:rsid w:val="6B713444"/>
    <w:rsid w:val="6B7A60D6"/>
    <w:rsid w:val="6B9F6D44"/>
    <w:rsid w:val="6BA435E9"/>
    <w:rsid w:val="6BF26F47"/>
    <w:rsid w:val="6C203A9A"/>
    <w:rsid w:val="6C385BB0"/>
    <w:rsid w:val="6CA6506C"/>
    <w:rsid w:val="6CB75CCD"/>
    <w:rsid w:val="6D2D26D4"/>
    <w:rsid w:val="6D425E8D"/>
    <w:rsid w:val="6D550E72"/>
    <w:rsid w:val="6D68758C"/>
    <w:rsid w:val="6D6F7597"/>
    <w:rsid w:val="6E2F36D7"/>
    <w:rsid w:val="6E411486"/>
    <w:rsid w:val="6E9303C1"/>
    <w:rsid w:val="6EC2352C"/>
    <w:rsid w:val="6ECF03D4"/>
    <w:rsid w:val="6EEA4B30"/>
    <w:rsid w:val="6EEB1850"/>
    <w:rsid w:val="6F313CA3"/>
    <w:rsid w:val="6FC02C16"/>
    <w:rsid w:val="6FF6475E"/>
    <w:rsid w:val="70184EA3"/>
    <w:rsid w:val="70687850"/>
    <w:rsid w:val="70CB53E1"/>
    <w:rsid w:val="70E45041"/>
    <w:rsid w:val="70FA04FB"/>
    <w:rsid w:val="714E12CF"/>
    <w:rsid w:val="7209016D"/>
    <w:rsid w:val="7259341C"/>
    <w:rsid w:val="728B00C1"/>
    <w:rsid w:val="729B20AA"/>
    <w:rsid w:val="734521A8"/>
    <w:rsid w:val="73707E67"/>
    <w:rsid w:val="73776F50"/>
    <w:rsid w:val="737D6BB3"/>
    <w:rsid w:val="741F0C23"/>
    <w:rsid w:val="743439CA"/>
    <w:rsid w:val="748F3308"/>
    <w:rsid w:val="74961A7C"/>
    <w:rsid w:val="74B4511A"/>
    <w:rsid w:val="74BC7F66"/>
    <w:rsid w:val="74DD127A"/>
    <w:rsid w:val="74F66277"/>
    <w:rsid w:val="7509001F"/>
    <w:rsid w:val="750C0C3D"/>
    <w:rsid w:val="75354D44"/>
    <w:rsid w:val="753D1C2F"/>
    <w:rsid w:val="75686B98"/>
    <w:rsid w:val="7677072C"/>
    <w:rsid w:val="76A00464"/>
    <w:rsid w:val="76A021B3"/>
    <w:rsid w:val="76B664D7"/>
    <w:rsid w:val="76E33575"/>
    <w:rsid w:val="76EB2B73"/>
    <w:rsid w:val="770B0914"/>
    <w:rsid w:val="775D41D3"/>
    <w:rsid w:val="77A33591"/>
    <w:rsid w:val="77C51E5C"/>
    <w:rsid w:val="77D16924"/>
    <w:rsid w:val="782C2784"/>
    <w:rsid w:val="78326601"/>
    <w:rsid w:val="79487FED"/>
    <w:rsid w:val="797F7147"/>
    <w:rsid w:val="79BE2A91"/>
    <w:rsid w:val="79E506FA"/>
    <w:rsid w:val="7A895048"/>
    <w:rsid w:val="7A992CC0"/>
    <w:rsid w:val="7ADE385C"/>
    <w:rsid w:val="7B3A50B0"/>
    <w:rsid w:val="7B7242DB"/>
    <w:rsid w:val="7B8B2C1D"/>
    <w:rsid w:val="7BCA3B47"/>
    <w:rsid w:val="7BD020E4"/>
    <w:rsid w:val="7C01614C"/>
    <w:rsid w:val="7C885947"/>
    <w:rsid w:val="7D2F0819"/>
    <w:rsid w:val="7D2F33BE"/>
    <w:rsid w:val="7D536E44"/>
    <w:rsid w:val="7D793C28"/>
    <w:rsid w:val="7D8C0F6F"/>
    <w:rsid w:val="7DB87B30"/>
    <w:rsid w:val="7E517338"/>
    <w:rsid w:val="7E5D7A10"/>
    <w:rsid w:val="7E9771C1"/>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 w:type="character" w:customStyle="1" w:styleId="47">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3357</Words>
  <Characters>8354</Characters>
  <Lines>408</Lines>
  <Paragraphs>114</Paragraphs>
  <TotalTime>0</TotalTime>
  <ScaleCrop>false</ScaleCrop>
  <LinksUpToDate>false</LinksUpToDate>
  <CharactersWithSpaces>9120</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diannao</cp:lastModifiedBy>
  <dcterms:modified xsi:type="dcterms:W3CDTF">2025-04-17T10:01:42Z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6C663FD30CA04A9DA4FA575E44CF25A5</vt:lpwstr>
  </property>
  <property fmtid="{D5CDD505-2E9C-101B-9397-08002B2CF9AE}" pid="4" name="KSOTemplateDocerSaveRecord">
    <vt:lpwstr>eyJoZGlkIjoiOGE0YWMzN2RkOTkzZTc4MzM0OWJhN2E5OTI4ZDhjMzkifQ==</vt:lpwstr>
  </property>
</Properties>
</file>