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地址：8号楼2</w:t>
            </w:r>
            <w:bookmarkStart w:id="35" w:name="_GoBack"/>
            <w:bookmarkEnd w:id="35"/>
            <w:r>
              <w:rPr>
                <w:rFonts w:hint="eastAsia" w:ascii="微软雅黑" w:hAnsi="微软雅黑" w:eastAsia="微软雅黑" w:cs="微软雅黑"/>
                <w:spacing w:val="-8"/>
                <w:sz w:val="20"/>
                <w:szCs w:val="20"/>
              </w:rPr>
              <w:t>楼病理科窗口，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D518349">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948"/>
      <w:bookmarkStart w:id="1" w:name="_Toc32567"/>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6191"/>
      <w:bookmarkStart w:id="3" w:name="_Toc20034"/>
      <w:bookmarkStart w:id="4" w:name="_Toc106719764"/>
      <w:bookmarkStart w:id="5" w:name="_Toc10223"/>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23846_WPSOffice_Level1"/>
      <w:bookmarkStart w:id="7" w:name="_Toc23903"/>
      <w:bookmarkStart w:id="8" w:name="_Toc180"/>
      <w:bookmarkStart w:id="9" w:name="_Toc25727"/>
      <w:bookmarkStart w:id="10" w:name="_Toc4331_WPSOffice_Level1"/>
      <w:bookmarkStart w:id="11" w:name="_Toc24960"/>
      <w:bookmarkStart w:id="12" w:name="_Toc107825555"/>
      <w:bookmarkStart w:id="13" w:name="_Toc24611"/>
      <w:bookmarkStart w:id="14" w:name="_Toc29372"/>
      <w:bookmarkStart w:id="15" w:name="_Toc32443_WPSOffice_Level1"/>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4248"/>
      <w:bookmarkStart w:id="18" w:name="_Toc16863"/>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14255_WPSOffice_Level1"/>
      <w:bookmarkStart w:id="20" w:name="_Toc1262"/>
      <w:bookmarkStart w:id="21" w:name="_Toc14102"/>
      <w:bookmarkStart w:id="22" w:name="_Toc24085_WPSOffice_Level1"/>
      <w:bookmarkStart w:id="23" w:name="_Toc22324"/>
      <w:bookmarkStart w:id="24" w:name="_Toc3674"/>
      <w:bookmarkStart w:id="25" w:name="_Toc15840_WPSOffice_Level1"/>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23373"/>
      <w:bookmarkStart w:id="27" w:name="_Toc32098"/>
      <w:bookmarkStart w:id="28" w:name="_Toc107825570"/>
      <w:bookmarkStart w:id="29" w:name="_Toc26985_WPSOffice_Level1"/>
      <w:bookmarkStart w:id="30" w:name="_Toc8911"/>
      <w:bookmarkStart w:id="31" w:name="_Toc28454_WPSOffice_Level1"/>
      <w:bookmarkStart w:id="32" w:name="_Toc20170_WPSOffice_Level1"/>
      <w:bookmarkStart w:id="33" w:name="_Toc27034"/>
      <w:bookmarkStart w:id="34" w:name="_Toc5476"/>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1E37A4"/>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7111B1F"/>
    <w:rsid w:val="27642678"/>
    <w:rsid w:val="27F84A8D"/>
    <w:rsid w:val="289B6D20"/>
    <w:rsid w:val="29E11819"/>
    <w:rsid w:val="29F64FFC"/>
    <w:rsid w:val="2A181417"/>
    <w:rsid w:val="2AB3483A"/>
    <w:rsid w:val="2B1304E7"/>
    <w:rsid w:val="2B172E21"/>
    <w:rsid w:val="2B261911"/>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314CD8"/>
    <w:rsid w:val="5B9E6586"/>
    <w:rsid w:val="5E543EED"/>
    <w:rsid w:val="5E581014"/>
    <w:rsid w:val="5EFFB4A3"/>
    <w:rsid w:val="5F2711D9"/>
    <w:rsid w:val="5F4E5A01"/>
    <w:rsid w:val="5FC36057"/>
    <w:rsid w:val="5FD359E1"/>
    <w:rsid w:val="5FDD67C9"/>
    <w:rsid w:val="5FDE1B4F"/>
    <w:rsid w:val="62315E81"/>
    <w:rsid w:val="631B1054"/>
    <w:rsid w:val="631B2214"/>
    <w:rsid w:val="631D6B7A"/>
    <w:rsid w:val="638210D3"/>
    <w:rsid w:val="639C1C02"/>
    <w:rsid w:val="64D91518"/>
    <w:rsid w:val="64E336E7"/>
    <w:rsid w:val="650C303D"/>
    <w:rsid w:val="65424949"/>
    <w:rsid w:val="65A417D5"/>
    <w:rsid w:val="67076652"/>
    <w:rsid w:val="67AF7A5F"/>
    <w:rsid w:val="68AE7413"/>
    <w:rsid w:val="69AA5692"/>
    <w:rsid w:val="6B380BB3"/>
    <w:rsid w:val="6C0B1393"/>
    <w:rsid w:val="6C1967B3"/>
    <w:rsid w:val="6C6C62EA"/>
    <w:rsid w:val="6D6A2540"/>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8744ECD"/>
    <w:rsid w:val="78EE3961"/>
    <w:rsid w:val="795D1F6F"/>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1458</Words>
  <Characters>3386</Characters>
  <Lines>61</Lines>
  <Paragraphs>17</Paragraphs>
  <TotalTime>14</TotalTime>
  <ScaleCrop>false</ScaleCrop>
  <LinksUpToDate>false</LinksUpToDate>
  <CharactersWithSpaces>3663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2025-11-18T06:56:28Z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2052-12.1.0.23125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