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AF4DAE4">
      <w:pPr>
        <w:rPr>
          <w:sz w:val="20"/>
          <w:szCs w:val="20"/>
        </w:rPr>
      </w:pPr>
      <w:bookmarkStart w:id="0" w:name="_Hlk91082646"/>
      <w:bookmarkEnd w:id="0"/>
      <w:bookmarkStart w:id="1" w:name="_Toc21669"/>
      <w:bookmarkStart w:id="2" w:name="_Toc30143_WPSOffice_Level1"/>
      <w:bookmarkStart w:id="3" w:name="_Toc13806"/>
      <w:bookmarkStart w:id="4" w:name="_Toc21009_WPSOffice_Level1"/>
      <w:bookmarkStart w:id="5" w:name="_Toc3619"/>
      <w:bookmarkStart w:id="6" w:name="_Toc24178_WPSOffice_Level1"/>
      <w:r>
        <w:rPr>
          <w:color w:val="7F7F7F"/>
          <w:sz w:val="20"/>
          <w:szCs w:val="20"/>
          <w:highlight w:val="none"/>
          <w:lang w:eastAsia="zh-CN"/>
        </w:rPr>
        <w:drawing>
          <wp:inline distT="0" distB="0" distL="0" distR="0">
            <wp:extent cx="1369060" cy="389255"/>
            <wp:effectExtent l="0" t="0" r="2540" b="6985"/>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inline>
        </w:drawing>
      </w:r>
    </w:p>
    <w:p w14:paraId="47FC096B">
      <w:pPr>
        <w:rPr>
          <w:sz w:val="20"/>
          <w:szCs w:val="20"/>
        </w:rPr>
      </w:pPr>
    </w:p>
    <w:p w14:paraId="4EF01647">
      <w:pPr>
        <w:rPr>
          <w:sz w:val="20"/>
          <w:szCs w:val="20"/>
        </w:rPr>
      </w:pPr>
    </w:p>
    <w:p w14:paraId="15314A58">
      <w:pPr>
        <w:rPr>
          <w:sz w:val="20"/>
          <w:szCs w:val="20"/>
        </w:rPr>
      </w:pPr>
    </w:p>
    <w:p w14:paraId="1A0BA03C">
      <w:pPr>
        <w:rPr>
          <w:sz w:val="20"/>
          <w:szCs w:val="20"/>
        </w:rPr>
      </w:pPr>
      <w:r>
        <w:drawing>
          <wp:anchor distT="0" distB="0" distL="114300" distR="114300" simplePos="0" relativeHeight="251661312" behindDoc="0" locked="0" layoutInCell="1" allowOverlap="1">
            <wp:simplePos x="0" y="0"/>
            <wp:positionH relativeFrom="column">
              <wp:posOffset>4058920</wp:posOffset>
            </wp:positionH>
            <wp:positionV relativeFrom="paragraph">
              <wp:posOffset>108585</wp:posOffset>
            </wp:positionV>
            <wp:extent cx="1943100" cy="773430"/>
            <wp:effectExtent l="0" t="0" r="7620" b="3810"/>
            <wp:wrapSquare wrapText="bothSides"/>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a:picLocks noChangeAspect="1"/>
                    </pic:cNvPicPr>
                  </pic:nvPicPr>
                  <pic:blipFill>
                    <a:blip r:embed="rId10"/>
                    <a:stretch>
                      <a:fillRect/>
                    </a:stretch>
                  </pic:blipFill>
                  <pic:spPr>
                    <a:xfrm>
                      <a:off x="0" y="0"/>
                      <a:ext cx="1943100" cy="773430"/>
                    </a:xfrm>
                    <a:prstGeom prst="rect">
                      <a:avLst/>
                    </a:prstGeom>
                    <a:noFill/>
                    <a:ln>
                      <a:noFill/>
                    </a:ln>
                  </pic:spPr>
                </pic:pic>
              </a:graphicData>
            </a:graphic>
          </wp:anchor>
        </w:drawing>
      </w:r>
    </w:p>
    <w:p w14:paraId="4F1CBA3F">
      <w:pPr>
        <w:rPr>
          <w:sz w:val="20"/>
          <w:szCs w:val="20"/>
        </w:rPr>
      </w:pPr>
      <w:r>
        <w:rPr>
          <w:rFonts w:hint="eastAsia" w:eastAsia="宋体"/>
          <w:sz w:val="20"/>
          <w:szCs w:val="20"/>
          <w:lang w:eastAsia="zh-CN"/>
        </w:rPr>
        <w:drawing>
          <wp:inline distT="0" distB="0" distL="114300" distR="114300">
            <wp:extent cx="2988945" cy="613410"/>
            <wp:effectExtent l="0" t="0" r="13335" b="11430"/>
            <wp:docPr id="16" name="图片 16" descr="p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pic"/>
                    <pic:cNvPicPr>
                      <a:picLocks noChangeAspect="1"/>
                    </pic:cNvPicPr>
                  </pic:nvPicPr>
                  <pic:blipFill>
                    <a:blip r:embed="rId11"/>
                    <a:stretch>
                      <a:fillRect/>
                    </a:stretch>
                  </pic:blipFill>
                  <pic:spPr>
                    <a:xfrm>
                      <a:off x="0" y="0"/>
                      <a:ext cx="2988945" cy="613410"/>
                    </a:xfrm>
                    <a:prstGeom prst="rect">
                      <a:avLst/>
                    </a:prstGeom>
                  </pic:spPr>
                </pic:pic>
              </a:graphicData>
            </a:graphic>
          </wp:inline>
        </w:drawing>
      </w:r>
    </w:p>
    <w:p w14:paraId="31166505">
      <w:pPr>
        <w:rPr>
          <w:sz w:val="20"/>
          <w:szCs w:val="20"/>
        </w:rPr>
      </w:pPr>
    </w:p>
    <w:p w14:paraId="76BC5689">
      <w:pPr>
        <w:rPr>
          <w:sz w:val="20"/>
          <w:szCs w:val="20"/>
        </w:rPr>
      </w:pPr>
    </w:p>
    <w:p w14:paraId="341C0073">
      <w:pPr>
        <w:rPr>
          <w:rFonts w:hint="eastAsia" w:eastAsia="宋体"/>
          <w:sz w:val="20"/>
          <w:szCs w:val="20"/>
          <w:lang w:eastAsia="zh-CN"/>
        </w:rPr>
      </w:pPr>
    </w:p>
    <w:p w14:paraId="49127B5C">
      <w:pPr>
        <w:rPr>
          <w:sz w:val="20"/>
          <w:szCs w:val="20"/>
        </w:rPr>
      </w:pPr>
    </w:p>
    <w:p w14:paraId="7F584FD5">
      <w:pPr>
        <w:rPr>
          <w:sz w:val="20"/>
          <w:szCs w:val="20"/>
        </w:rPr>
      </w:pPr>
    </w:p>
    <w:p w14:paraId="666E6096">
      <w:pPr>
        <w:rPr>
          <w:sz w:val="20"/>
          <w:szCs w:val="20"/>
        </w:rPr>
      </w:pPr>
    </w:p>
    <w:p w14:paraId="1D8786E5">
      <w:pPr>
        <w:rPr>
          <w:sz w:val="20"/>
          <w:szCs w:val="20"/>
        </w:rPr>
      </w:pPr>
    </w:p>
    <w:p w14:paraId="4F804F62">
      <w:pPr>
        <w:jc w:val="center"/>
        <w:rPr>
          <w:rFonts w:ascii="黑体" w:hAnsi="黑体" w:eastAsia="黑体" w:cs="黑体"/>
          <w:color w:val="07277E"/>
          <w:sz w:val="72"/>
          <w:szCs w:val="72"/>
          <w:lang w:eastAsia="zh-CN"/>
        </w:rPr>
      </w:pPr>
      <w:r>
        <w:rPr>
          <w:rFonts w:hint="eastAsia" w:ascii="黑体" w:hAnsi="黑体" w:eastAsia="黑体" w:cs="黑体"/>
          <w:color w:val="07277E"/>
          <w:sz w:val="72"/>
          <w:szCs w:val="72"/>
          <w:lang w:eastAsia="zh-CN"/>
        </w:rPr>
        <w:t>{{reportInfo.name}}</w:t>
      </w:r>
    </w:p>
    <w:p w14:paraId="51827BD8"/>
    <w:p w14:paraId="5082728A"/>
    <w:p w14:paraId="03384C04"/>
    <w:p w14:paraId="005551CC"/>
    <w:p w14:paraId="4520119A"/>
    <w:p w14:paraId="1B0EA3BD"/>
    <w:p w14:paraId="11B49F00"/>
    <w:p w14:paraId="3B49F909"/>
    <w:p w14:paraId="34CA7FB7"/>
    <w:p w14:paraId="4B1A9FD8"/>
    <w:p w14:paraId="4DE1432C"/>
    <w:p w14:paraId="40DF7583"/>
    <w:p w14:paraId="51EE42F9"/>
    <w:p w14:paraId="02869AD2"/>
    <w:p w14:paraId="31191940"/>
    <w:p w14:paraId="23B21D51"/>
    <w:p w14:paraId="0EDD19E8"/>
    <w:p w14:paraId="3312456C"/>
    <w:p w14:paraId="2C79F7FA"/>
    <w:p w14:paraId="66EF4BF0"/>
    <w:p w14:paraId="7A95F86F"/>
    <w:p w14:paraId="33A11FB9"/>
    <w:p w14:paraId="37DE8FBC"/>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517A10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C778BAB">
            <w:pPr>
              <w:pStyle w:val="6"/>
              <w:jc w:val="right"/>
              <w:rPr>
                <w:rFonts w:ascii="黑体"/>
                <w:sz w:val="48"/>
                <w:lang w:eastAsia="zh-CN"/>
              </w:rPr>
            </w:pPr>
            <w:r>
              <w:rPr>
                <w:rFonts w:hint="eastAsia" w:ascii="微软雅黑" w:eastAsia="微软雅黑"/>
                <w:sz w:val="30"/>
                <w:lang w:val="en-US" w:eastAsia="zh-CN"/>
              </w:rPr>
              <w:t>受 检 者</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29004C11">
            <w:pPr>
              <w:pStyle w:val="6"/>
              <w:jc w:val="center"/>
              <w:rPr>
                <w:rFonts w:ascii="黑体"/>
                <w:sz w:val="48"/>
                <w:lang w:eastAsia="zh-CN"/>
              </w:rPr>
            </w:pPr>
            <w:r>
              <w:rPr>
                <w:rFonts w:hint="eastAsia" w:ascii="微软雅黑" w:eastAsia="微软雅黑"/>
                <w:sz w:val="30"/>
                <w:lang w:eastAsia="zh-CN"/>
              </w:rPr>
              <w:t>{{ client }}</w:t>
            </w:r>
          </w:p>
        </w:tc>
      </w:tr>
      <w:tr w14:paraId="028895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C4207FF">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1C714D21">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0831E8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B4B2F0F">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31E252E8">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1848AB8C"/>
    <w:p w14:paraId="5F18C912">
      <w:pPr>
        <w:jc w:val="center"/>
        <w:rPr>
          <w:rFonts w:hint="eastAsia" w:ascii="微软雅黑" w:hAnsi="微软雅黑" w:eastAsia="微软雅黑" w:cs="微软雅黑"/>
          <w:sz w:val="24"/>
          <w:szCs w:val="32"/>
          <w:lang w:val="en-US" w:eastAsia="zh-CN"/>
        </w:rPr>
      </w:pPr>
      <w:r>
        <w:rPr>
          <w:rFonts w:hint="eastAsia" w:ascii="微软雅黑" w:hAnsi="微软雅黑" w:eastAsia="微软雅黑" w:cs="微软雅黑"/>
          <w:sz w:val="24"/>
          <w:szCs w:val="32"/>
          <w:lang w:val="en-US" w:eastAsia="zh-CN"/>
        </w:rPr>
        <w:t>娄底市中心医院</w:t>
      </w:r>
    </w:p>
    <w:p w14:paraId="206269B4">
      <w:pPr>
        <w:jc w:val="center"/>
        <w:rPr>
          <w:rFonts w:hint="eastAsia" w:ascii="微软雅黑" w:hAnsi="微软雅黑" w:eastAsia="微软雅黑" w:cs="微软雅黑"/>
          <w:sz w:val="24"/>
          <w:szCs w:val="32"/>
          <w:lang w:val="en-US" w:eastAsia="zh-CN"/>
        </w:rPr>
      </w:pPr>
    </w:p>
    <w:p w14:paraId="055ACCCC">
      <w:pPr>
        <w:jc w:val="center"/>
        <w:rPr>
          <w:sz w:val="20"/>
          <w:lang w:eastAsia="zh-CN"/>
        </w:rPr>
        <w:sectPr>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r>
        <w:rPr>
          <w:rFonts w:hint="eastAsia" w:ascii="微软雅黑" w:hAnsi="微软雅黑" w:eastAsia="微软雅黑" w:cs="微软雅黑"/>
          <w:sz w:val="24"/>
          <w:szCs w:val="32"/>
          <w:lang w:val="en-US" w:eastAsia="zh-CN"/>
        </w:rPr>
        <w:t>北京博奥医学检验所</w:t>
      </w:r>
    </w:p>
    <w:p w14:paraId="30400046">
      <w:pPr>
        <w:jc w:val="center"/>
        <w:rPr>
          <w:rFonts w:hint="default" w:ascii="Times New Roman" w:hAnsi="Times New Roman" w:eastAsia="微软雅黑" w:cs="Times New Roman"/>
          <w:b/>
          <w:color w:val="07277E"/>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default" w:ascii="Times New Roman" w:hAnsi="Times New Roman" w:eastAsia="微软雅黑" w:cs="Times New Roman"/>
          <w:b/>
          <w:color w:val="07277E"/>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keepNext w:val="0"/>
        <w:keepLines w:val="0"/>
        <w:pageBreakBefore w:val="0"/>
        <w:widowControl w:val="0"/>
        <w:kinsoku/>
        <w:wordWrap/>
        <w:overflowPunct/>
        <w:topLinePunct w:val="0"/>
        <w:autoSpaceDE/>
        <w:autoSpaceDN/>
        <w:bidi w:val="0"/>
        <w:adjustRightInd/>
        <w:snapToGrid/>
        <w:spacing w:line="216" w:lineRule="auto"/>
        <w:ind w:right="0" w:rightChars="0" w:firstLine="0" w:firstLineChars="0"/>
        <w:jc w:val="center"/>
        <w:textAlignment w:val="auto"/>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79913311">
      <w:pPr>
        <w:pStyle w:val="11"/>
        <w:tabs>
          <w:tab w:val="right" w:leader="dot" w:pos="9861"/>
        </w:tabs>
        <w:rPr>
          <w:rFonts w:hint="default" w:ascii="Times New Roman" w:hAnsi="Times New Roman" w:eastAsia="微软雅黑" w:cs="Times New Roman"/>
          <w:color w:val="07277E"/>
        </w:rPr>
      </w:pPr>
      <w:r>
        <w:rPr>
          <w:rStyle w:val="19"/>
          <w:rFonts w:hint="eastAsia" w:ascii="Times New Roman" w:hAnsi="Times New Roman" w:eastAsia="微软雅黑" w:cs="Times New Roman"/>
          <w:b/>
          <w:bCs/>
          <w:color w:val="07277E"/>
          <w:sz w:val="28"/>
          <w:szCs w:val="28"/>
          <w:u w:val="none"/>
          <w:lang w:val="en-US" w:eastAsia="zh-CN"/>
        </w:rPr>
        <w:t>报告概览</w:t>
      </w:r>
    </w:p>
    <w:p w14:paraId="7E911347">
      <w:pPr>
        <w:pStyle w:val="11"/>
        <w:tabs>
          <w:tab w:val="right" w:leader="dot" w:pos="9870"/>
        </w:tabs>
        <w:rPr>
          <w:rStyle w:val="19"/>
          <w:rFonts w:hint="eastAsia" w:ascii="Times New Roman" w:hAnsi="Times New Roman" w:eastAsia="微软雅黑" w:cs="Times New Roman"/>
          <w:sz w:val="24"/>
          <w:szCs w:val="21"/>
          <w:lang w:val="en-US" w:eastAsia="zh-CN" w:bidi="ar-SA"/>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_Toc28345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_Toc28345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81C5D3A">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_Toc7758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_Toc7758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7D01B3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_Toc22340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_Toc22340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1A7FFBA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_Toc13612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_Toc13612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050153B">
      <w:pPr>
        <w:rPr>
          <w:rStyle w:val="19"/>
          <w:rFonts w:hint="default" w:ascii="Times New Roman" w:hAnsi="Times New Roman" w:eastAsia="微软雅黑" w:cs="Times New Roman"/>
          <w:sz w:val="24"/>
          <w:szCs w:val="21"/>
          <w:lang w:val="en-US" w:eastAsia="zh-CN" w:bidi="ar-SA"/>
        </w:rPr>
      </w:pPr>
    </w:p>
    <w:p w14:paraId="647D1EEC">
      <w:pPr>
        <w:pStyle w:val="11"/>
        <w:tabs>
          <w:tab w:val="right" w:leader="dot" w:pos="9861"/>
        </w:tabs>
        <w:rPr>
          <w:rStyle w:val="19"/>
          <w:rFonts w:hint="default" w:ascii="Times New Roman" w:hAnsi="Times New Roman" w:eastAsia="微软雅黑" w:cs="Times New Roman"/>
          <w:b w:val="0"/>
          <w:bCs/>
          <w:color w:val="auto"/>
          <w:sz w:val="24"/>
          <w:szCs w:val="21"/>
          <w:lang w:val="en-US" w:eastAsia="zh-CN" w:bidi="ar-SA"/>
        </w:rPr>
      </w:pPr>
      <w:r>
        <w:rPr>
          <w:rStyle w:val="19"/>
          <w:rFonts w:hint="eastAsia" w:ascii="Times New Roman" w:hAnsi="Times New Roman" w:eastAsia="微软雅黑" w:cs="Times New Roman"/>
          <w:b/>
          <w:bCs/>
          <w:color w:val="07277E"/>
          <w:sz w:val="28"/>
          <w:szCs w:val="28"/>
          <w:u w:val="none"/>
          <w:lang w:val="en-US" w:eastAsia="zh-CN"/>
        </w:rPr>
        <w:t>检测结果及用药提示</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143FFC0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_Toc8518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_Toc8518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 xml:space="preserve">sarcomaFlag </w:t>
      </w:r>
      <w:r>
        <w:rPr>
          <w:rFonts w:hint="default" w:ascii="Times New Roman" w:hAnsi="Times New Roman" w:eastAsia="微软雅黑" w:cs="Times New Roman"/>
          <w:b w:val="0"/>
          <w:bCs/>
          <w:color w:val="auto"/>
          <w:sz w:val="15"/>
          <w:szCs w:val="15"/>
          <w:lang w:eastAsia="zh-CN"/>
        </w:rPr>
        <w:t>%}</w:t>
      </w:r>
    </w:p>
    <w:p w14:paraId="64372F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_Toc10997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肉瘤辅助诊断提示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_Toc10997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reportInfo.conf.thyroidCancerHotSpotResult</w:t>
      </w:r>
      <w:r>
        <w:rPr>
          <w:rStyle w:val="19"/>
          <w:rFonts w:hint="eastAsia" w:ascii="Times New Roman" w:hAnsi="Times New Roman" w:eastAsia="微软雅黑" w:cs="Times New Roman"/>
          <w:sz w:val="15"/>
          <w:szCs w:val="15"/>
          <w:lang w:val="en-US" w:eastAsia="zh-CN"/>
        </w:rPr>
        <w:t xml:space="preserve"> and disease.ThyroidCarcinoma </w:t>
      </w:r>
      <w:r>
        <w:rPr>
          <w:rStyle w:val="19"/>
          <w:rFonts w:hint="default" w:ascii="Times New Roman" w:hAnsi="Times New Roman" w:eastAsia="微软雅黑" w:cs="Times New Roman"/>
          <w:sz w:val="15"/>
          <w:szCs w:val="15"/>
          <w:lang w:val="en-US" w:eastAsia="zh-CN"/>
        </w:rPr>
        <w:t>%}</w:t>
      </w:r>
    </w:p>
    <w:p w14:paraId="05D9A21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_Toc17828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_Toc17828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reportInfo.conf.hrdStateTip and type == "tissue" </w:t>
      </w:r>
      <w:r>
        <w:rPr>
          <w:rFonts w:hint="default" w:ascii="Times New Roman" w:hAnsi="Times New Roman" w:eastAsia="微软雅黑" w:cs="Times New Roman"/>
          <w:b w:val="0"/>
          <w:bCs/>
          <w:color w:val="auto"/>
          <w:sz w:val="18"/>
          <w:szCs w:val="18"/>
          <w:lang w:eastAsia="zh-CN"/>
        </w:rPr>
        <w:t>%}</w:t>
      </w:r>
    </w:p>
    <w:p w14:paraId="34C8F20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_Toc10584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_Toc10584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1E55DB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_Toc4644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体细胞变异分级提示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_Toc4644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007FB29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_Toc20084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_Toc20084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466CDDB7">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_Toc24092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_Toc24092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4D8ECA82">
      <w:pPr>
        <w:keepNext w:val="0"/>
        <w:keepLines w:val="0"/>
        <w:widowControl w:val="0"/>
        <w:suppressLineNumbers w:val="0"/>
        <w:spacing w:before="0" w:beforeAutospacing="0" w:after="0" w:afterAutospacing="0"/>
        <w:ind w:left="0" w:right="0"/>
        <w:jc w:val="left"/>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_Toc10059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内分泌相关</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_Toc10059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%}{%if (reportInfo.conf.thyroidCancerPrognosis and disease.ThyroidCarcinoma) or (reportInfo.conf.melanomaPrognosis and disease.Melanoma )%}</w:t>
      </w:r>
    </w:p>
    <w:p w14:paraId="6F7FA64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_Toc20859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_Toc20859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73791A5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_Toc14113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_Toc14113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0D9F959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_Toc14657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_Toc14657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2E0559B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_Toc14998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_Toc14998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0C3CE7E0">
      <w:pPr>
        <w:rPr>
          <w:rStyle w:val="19"/>
          <w:rFonts w:hint="default" w:ascii="Times New Roman" w:hAnsi="Times New Roman" w:eastAsia="微软雅黑" w:cs="Times New Roman"/>
          <w:sz w:val="24"/>
          <w:szCs w:val="21"/>
          <w:lang w:val="en-US" w:eastAsia="zh-CN" w:bidi="ar-SA"/>
        </w:rPr>
      </w:pPr>
    </w:p>
    <w:p w14:paraId="53E41C6B">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7277E"/>
          <w:sz w:val="28"/>
          <w:szCs w:val="28"/>
          <w:lang w:val="en-US" w:eastAsia="zh-CN" w:bidi="ar-SA"/>
        </w:rPr>
        <w:t>检测结果详细解析</w:t>
      </w:r>
      <w:r>
        <w:rPr>
          <w:rFonts w:hint="default" w:ascii="Times New Roman" w:hAnsi="Times New Roman" w:eastAsia="微软雅黑" w:cs="Times New Roman"/>
          <w:b w:val="0"/>
          <w:bCs/>
          <w:color w:val="auto"/>
          <w:sz w:val="18"/>
          <w:szCs w:val="18"/>
          <w:lang w:val="en-US" w:eastAsia="zh-CN" w:bidi="ar-SA"/>
        </w:rPr>
        <w:t>{% if reportInfo.conf.hrdStateAnal and type == "tissue" %}</w:t>
      </w:r>
    </w:p>
    <w:p w14:paraId="47F1A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_Toc31913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_Toc31913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{%if BodyDrugDrugDetectionStr or unknownVarAnalysisStr %}</w:t>
      </w:r>
    </w:p>
    <w:p w14:paraId="46AEE9D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_Toc3250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_Toc3250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791CE7A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_Toc8321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_Toc8321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w:t>
      </w:r>
      <w:r>
        <w:rPr>
          <w:rFonts w:hint="default" w:ascii="Times New Roman" w:hAnsi="Times New Roman" w:eastAsia="微软雅黑" w:cs="Times New Roman"/>
          <w:sz w:val="15"/>
          <w:szCs w:val="15"/>
          <w:lang w:eastAsia="zh-CN"/>
        </w:rPr>
        <w:t>% endif %}</w:t>
      </w:r>
      <w:r>
        <w:rPr>
          <w:rFonts w:hint="eastAsia" w:ascii="Times New Roman" w:hAnsi="Times New Roman" w:eastAsia="微软雅黑" w:cs="Times New Roman"/>
          <w:sz w:val="18"/>
          <w:szCs w:val="18"/>
          <w:lang w:val="en-US" w:eastAsia="zh-CN"/>
        </w:rPr>
        <w:t>{% if (prognosticEvaluation) and ((reportInfo.conf.thyroidCancerPrognosis and disease.ThyroidCarcinoma) or (reportInfo.conf.melanomaPrognosis and disease.Melanoma))%}</w:t>
      </w:r>
    </w:p>
    <w:p w14:paraId="08F3189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_Toc1349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2791605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_Toc29331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_Toc29331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2A01AE5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_Toc9028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预后相关基因检测结果及解析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_Toc9028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65A542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_Toc1294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endif %}</w:t>
      </w:r>
    </w:p>
    <w:p w14:paraId="36E0C277">
      <w:pPr>
        <w:rPr>
          <w:rStyle w:val="19"/>
          <w:rFonts w:hint="default" w:ascii="Times New Roman" w:hAnsi="Times New Roman" w:eastAsia="微软雅黑" w:cs="Times New Roman"/>
          <w:sz w:val="24"/>
          <w:szCs w:val="21"/>
          <w:lang w:val="en-US" w:eastAsia="zh-CN" w:bidi="ar-SA"/>
        </w:rPr>
      </w:pP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reportInfo.conf.wes </w:t>
      </w:r>
      <w:r>
        <w:rPr>
          <w:rFonts w:hint="default" w:ascii="Times New Roman" w:hAnsi="Times New Roman" w:eastAsia="微软雅黑" w:cs="Times New Roman"/>
          <w:b w:val="0"/>
          <w:bCs/>
          <w:color w:val="auto"/>
          <w:sz w:val="18"/>
          <w:szCs w:val="18"/>
          <w:lang w:eastAsia="zh-CN"/>
        </w:rPr>
        <w:t>%}</w:t>
      </w:r>
    </w:p>
    <w:p w14:paraId="2E8E93E0">
      <w:pPr>
        <w:pStyle w:val="11"/>
        <w:tabs>
          <w:tab w:val="right" w:leader="dot" w:pos="9861"/>
        </w:tabs>
        <w:rPr>
          <w:rStyle w:val="19"/>
          <w:rFonts w:hint="default" w:ascii="Times New Roman" w:hAnsi="Times New Roman" w:eastAsia="微软雅黑" w:cs="Times New Roman"/>
          <w:b/>
          <w:bCs/>
          <w:color w:val="0083C3"/>
          <w:sz w:val="28"/>
          <w:szCs w:val="28"/>
          <w:u w:val="none"/>
          <w:lang w:val="en-US" w:eastAsia="zh-CN"/>
        </w:rPr>
      </w:pPr>
      <w:r>
        <w:rPr>
          <w:rStyle w:val="19"/>
          <w:rFonts w:hint="default" w:ascii="Times New Roman" w:hAnsi="Times New Roman" w:eastAsia="微软雅黑" w:cs="Times New Roman"/>
          <w:b/>
          <w:bCs/>
          <w:color w:val="07277E"/>
          <w:sz w:val="28"/>
          <w:szCs w:val="28"/>
          <w:u w:val="none"/>
          <w:lang w:val="en-US" w:eastAsia="zh-CN"/>
        </w:rPr>
        <w:t>全外显子基因突变结果</w:t>
      </w:r>
      <w:r>
        <w:rPr>
          <w:rFonts w:hint="default" w:ascii="Times New Roman" w:hAnsi="Times New Roman" w:eastAsia="微软雅黑" w:cs="Times New Roman"/>
          <w:b/>
          <w:color w:val="auto"/>
          <w:sz w:val="18"/>
          <w:szCs w:val="18"/>
          <w:lang w:val="en-US" w:eastAsia="zh-CN" w:bidi="ar-SA"/>
        </w:rPr>
        <w:t>{% endif %}</w:t>
      </w:r>
    </w:p>
    <w:p w14:paraId="344C0BB6">
      <w:pPr>
        <w:rPr>
          <w:rStyle w:val="19"/>
          <w:rFonts w:hint="default" w:ascii="Times New Roman" w:hAnsi="Times New Roman" w:eastAsia="微软雅黑" w:cs="Times New Roman"/>
          <w:color w:val="07277E"/>
          <w:sz w:val="24"/>
          <w:szCs w:val="21"/>
          <w:lang w:val="en-US" w:eastAsia="zh-CN" w:bidi="ar-SA"/>
        </w:rPr>
      </w:pPr>
      <w:r>
        <w:rPr>
          <w:rStyle w:val="19"/>
          <w:rFonts w:hint="eastAsia" w:ascii="Times New Roman" w:hAnsi="Times New Roman" w:eastAsia="微软雅黑" w:cs="Times New Roman"/>
          <w:b/>
          <w:bCs/>
          <w:color w:val="07277E"/>
          <w:sz w:val="28"/>
          <w:szCs w:val="28"/>
          <w:u w:val="none"/>
          <w:lang w:val="en-US" w:eastAsia="zh-CN"/>
        </w:rPr>
        <w:t>附录</w:t>
      </w:r>
    </w:p>
    <w:p w14:paraId="286DFBC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_Toc8765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_Toc8765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4A612D4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子宫内膜癌分子分型与预后的相关性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sarcomaFlag</w:t>
      </w:r>
      <w:r>
        <w:rPr>
          <w:rFonts w:hint="default" w:ascii="Times New Roman" w:hAnsi="Times New Roman" w:eastAsia="微软雅黑" w:cs="Times New Roman"/>
          <w:b w:val="0"/>
          <w:bCs/>
          <w:color w:val="auto"/>
          <w:sz w:val="15"/>
          <w:szCs w:val="15"/>
          <w:lang w:val="en-US" w:eastAsia="zh-CN"/>
        </w:rPr>
        <w:t xml:space="preserve"> </w:t>
      </w:r>
      <w:r>
        <w:rPr>
          <w:rFonts w:hint="default" w:ascii="Times New Roman" w:hAnsi="Times New Roman" w:eastAsia="微软雅黑" w:cs="Times New Roman"/>
          <w:b w:val="0"/>
          <w:bCs/>
          <w:color w:val="auto"/>
          <w:sz w:val="15"/>
          <w:szCs w:val="15"/>
          <w:lang w:eastAsia="zh-CN"/>
        </w:rPr>
        <w:t>%}</w:t>
      </w:r>
    </w:p>
    <w:p w14:paraId="5064139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_Toc25375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常见肉瘤分型相关基因变异</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_Toc25375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if reportInfo.conf.hrr45Brca45HrdGenebgIntro %}</w:t>
      </w:r>
    </w:p>
    <w:p w14:paraId="04995A3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_Toc30615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BRCA1&amp;BRCA2基因背景介绍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_Toc30615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reportInfo.conf.geneInstabilityIntroHrd %}</w:t>
      </w:r>
    </w:p>
    <w:p w14:paraId="58A37A2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_Toc10137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基因组不稳定性介绍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_Toc10137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reportInfo.conf.hrdAndTumorTherapy %}</w:t>
      </w:r>
    </w:p>
    <w:p w14:paraId="1575FF3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_Toc12485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同源重组缺陷（HRD）与肿瘤的精准治疗</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_Toc12485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reportInfo.conf.hrr45Brca45GeneIntro %}</w:t>
      </w:r>
    </w:p>
    <w:p w14:paraId="0E2C42A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_Toc25944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HRR及其它相关基因说明</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_Toc25944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reportInfo.conf.hrr45Brca45HrdPeopleFeat %}</w:t>
      </w:r>
    </w:p>
    <w:p w14:paraId="142F3DB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易感人群特征</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24865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_Toc10909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_Toc10909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2991934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_Toc17047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 if "wesplus" in panel%}癌症相关重要{% else%}</w:t>
      </w:r>
      <w:r>
        <w:rPr>
          <w:rStyle w:val="19"/>
          <w:rFonts w:hint="default" w:ascii="Times New Roman" w:hAnsi="Times New Roman" w:eastAsia="微软雅黑" w:cs="Times New Roman"/>
          <w:sz w:val="24"/>
          <w:szCs w:val="21"/>
          <w:lang w:val="en-US" w:eastAsia="zh-CN" w:bidi="ar-SA"/>
        </w:rPr>
        <w:t>检测</w:t>
      </w:r>
      <w:r>
        <w:rPr>
          <w:rStyle w:val="19"/>
          <w:rFonts w:hint="eastAsia" w:ascii="Times New Roman" w:hAnsi="Times New Roman" w:eastAsia="微软雅黑" w:cs="Times New Roman"/>
          <w:sz w:val="24"/>
          <w:szCs w:val="21"/>
          <w:lang w:val="en-US" w:eastAsia="zh-CN" w:bidi="ar-SA"/>
        </w:rPr>
        <w:t>{% endif %}</w:t>
      </w:r>
      <w:r>
        <w:rPr>
          <w:rStyle w:val="19"/>
          <w:rFonts w:hint="default" w:ascii="Times New Roman" w:hAnsi="Times New Roman" w:eastAsia="微软雅黑" w:cs="Times New Roman"/>
          <w:sz w:val="24"/>
          <w:szCs w:val="21"/>
          <w:lang w:val="en-US" w:eastAsia="zh-CN" w:bidi="ar-SA"/>
        </w:rPr>
        <w:t>基因列表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_Toc17047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D979F9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_Toc23686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_Toc23686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0D8B187">
      <w:pPr>
        <w:pStyle w:val="11"/>
        <w:tabs>
          <w:tab w:val="right" w:leader="dot" w:pos="9870"/>
        </w:tabs>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_Toc24849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_Toc24849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7507F643">
      <w:pPr>
        <w:rPr>
          <w:rFonts w:hint="default" w:ascii="Times New Roman" w:hAnsi="Times New Roman" w:eastAsia="微软雅黑" w:cs="Times New Roman"/>
        </w:rPr>
        <w:sectPr>
          <w:headerReference r:id="rId3" w:type="default"/>
          <w:footerReference r:id="rId4" w:type="default"/>
          <w:pgSz w:w="11910" w:h="16840"/>
          <w:pgMar w:top="850" w:right="1020" w:bottom="850"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10932355">
      <w:pPr>
        <w:pStyle w:val="2"/>
        <w:numPr>
          <w:ilvl w:val="255"/>
          <w:numId w:val="0"/>
        </w:numPr>
        <w:jc w:val="left"/>
        <w:outlineLvl w:val="0"/>
        <w:rPr>
          <w:rFonts w:hint="default" w:ascii="Times New Roman" w:hAnsi="Times New Roman" w:eastAsia="微软雅黑" w:cs="Times New Roman"/>
          <w:color w:val="07277E"/>
          <w:sz w:val="32"/>
          <w14:shadow w14:blurRad="50800" w14:dist="38100" w14:dir="10800000" w14:sx="100000" w14:sy="100000" w14:kx="0" w14:ky="0" w14:algn="r">
            <w14:srgbClr w14:val="62B541">
              <w14:alpha w14:val="60000"/>
            </w14:srgbClr>
          </w14:shadow>
        </w:rPr>
      </w:pPr>
      <w:bookmarkStart w:id="7" w:name="_Toc6008"/>
      <w:bookmarkStart w:id="8" w:name="_Toc28345"/>
      <w:bookmarkStart w:id="9" w:name="_Toc982"/>
      <w:r>
        <w:rPr>
          <w:color w:val="07277E"/>
          <w:sz w:val="32"/>
        </w:rPr>
        <mc:AlternateContent>
          <mc:Choice Requires="wps">
            <w:drawing>
              <wp:anchor distT="0" distB="0" distL="114300" distR="114300" simplePos="0" relativeHeight="251662336" behindDoc="0" locked="0" layoutInCell="1" allowOverlap="1">
                <wp:simplePos x="0" y="0"/>
                <wp:positionH relativeFrom="column">
                  <wp:posOffset>97155</wp:posOffset>
                </wp:positionH>
                <wp:positionV relativeFrom="paragraph">
                  <wp:posOffset>55245</wp:posOffset>
                </wp:positionV>
                <wp:extent cx="1908810" cy="487680"/>
                <wp:effectExtent l="0" t="0" r="0" b="0"/>
                <wp:wrapTopAndBottom/>
                <wp:docPr id="40" name="文本框 6"/>
                <wp:cNvGraphicFramePr/>
                <a:graphic xmlns:a="http://schemas.openxmlformats.org/drawingml/2006/main">
                  <a:graphicData uri="http://schemas.microsoft.com/office/word/2010/wordprocessingShape">
                    <wps:wsp>
                      <wps:cNvSpPr txBox="1"/>
                      <wps:spPr>
                        <a:xfrm>
                          <a:off x="0" y="0"/>
                          <a:ext cx="1908810" cy="4876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F5FAFBA">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文本框 6" o:spid="_x0000_s1026" o:spt="202" type="#_x0000_t202" style="position:absolute;left:0pt;margin-left:7.65pt;margin-top:4.35pt;height:38.4pt;width:150.3pt;mso-wrap-distance-bottom:0pt;mso-wrap-distance-top:0pt;z-index:251662336;v-text-anchor:middle;mso-width-relative:page;mso-height-relative:page;" filled="f" stroked="f" coordsize="21600,21600" o:gfxdata="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">
                <v:fill on="f" focussize="0,0"/>
                <v:stroke on="f" weight="0.5pt"/>
                <v:imagedata o:title=""/>
                <o:lock v:ext="edit" aspectratio="f"/>
                <v:textbox>
                  <w:txbxContent>
                    <w:p w14:paraId="5F5FAFBA">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w10:wrap type="topAndBottom"/>
              </v:shape>
            </w:pict>
          </mc:Fallback>
        </mc:AlternateContent>
      </w:r>
      <w:r>
        <w:rPr>
          <w:color w:val="07277E"/>
          <w:sz w:val="32"/>
        </w:rPr>
        <mc:AlternateContent>
          <mc:Choice Requires="wps">
            <w:drawing>
              <wp:anchor distT="0" distB="0" distL="114300" distR="114300" simplePos="0" relativeHeight="251664384" behindDoc="1" locked="0" layoutInCell="1" allowOverlap="1">
                <wp:simplePos x="0" y="0"/>
                <wp:positionH relativeFrom="column">
                  <wp:posOffset>-8890</wp:posOffset>
                </wp:positionH>
                <wp:positionV relativeFrom="paragraph">
                  <wp:posOffset>79375</wp:posOffset>
                </wp:positionV>
                <wp:extent cx="6273165" cy="462280"/>
                <wp:effectExtent l="6350" t="6350" r="14605" b="19050"/>
                <wp:wrapNone/>
                <wp:docPr id="18" name="五边形 18"/>
                <wp:cNvGraphicFramePr/>
                <a:graphic xmlns:a="http://schemas.openxmlformats.org/drawingml/2006/main">
                  <a:graphicData uri="http://schemas.microsoft.com/office/word/2010/wordprocessingShape">
                    <wps:wsp>
                      <wps:cNvSpPr/>
                      <wps:spPr>
                        <a:xfrm>
                          <a:off x="0" y="0"/>
                          <a:ext cx="6273165" cy="462280"/>
                        </a:xfrm>
                        <a:prstGeom prst="homePlate">
                          <a:avLst/>
                        </a:prstGeom>
                        <a:solidFill>
                          <a:srgbClr val="07277E"/>
                        </a:solidFill>
                        <a:ln>
                          <a:solidFill>
                            <a:srgbClr val="005392"/>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15" type="#_x0000_t15" style="position:absolute;left:0pt;margin-left:-0.7pt;margin-top:6.25pt;height:36.4pt;width:493.95pt;z-index:-251652096;v-text-anchor:middle;mso-width-relative:page;mso-height-relative:page;" fillcolor="#07277E" filled="t" stroked="t" coordsize="21600,21600" o:gfxdata="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" adj="20805">
                <v:fill on="t" focussize="0,0"/>
                <v:stroke weight="1pt" color="#005392 [2404]" miterlimit="8" joinstyle="miter"/>
                <v:imagedata o:title=""/>
                <o:lock v:ext="edit" aspectratio="f"/>
              </v:shape>
            </w:pict>
          </mc:Fallback>
        </mc:AlternateContent>
      </w:r>
      <w:r>
        <w:rPr>
          <w:rFonts w:hint="default" w:ascii="Times New Roman" w:hAnsi="Times New Roman" w:eastAsia="微软雅黑" w:cs="Times New Roman"/>
          <w:color w:val="07277E"/>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bookmarkEnd w:id="9"/>
    </w:p>
    <w:p w14:paraId="2AECCD80">
      <w:pPr>
        <w:pStyle w:val="6"/>
        <w:rPr>
          <w:rFonts w:hint="default"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7277E"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7277E"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7277E"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06FCF43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62C2775A">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样本采集时间：{{sample.collect_date}}</w:t>
            </w:r>
          </w:p>
        </w:tc>
      </w:tr>
    </w:tbl>
    <w:p w14:paraId="2C87B07A">
      <w:pPr>
        <w:rPr>
          <w:rFonts w:hint="default" w:ascii="Times New Roman" w:hAnsi="Times New Roman" w:eastAsia="微软雅黑" w:cs="Times New Roman"/>
          <w:b/>
          <w:color w:val="00B050"/>
          <w:sz w:val="28"/>
          <w:szCs w:val="28"/>
          <w:lang w:eastAsia="zh-CN"/>
        </w:rPr>
      </w:pPr>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3C6C5F28">
      <w:pPr>
        <w:rPr>
          <w:rFonts w:hint="default" w:ascii="Times New Roman" w:hAnsi="Times New Roman" w:eastAsia="微软雅黑" w:cs="Times New Roman"/>
          <w:b/>
          <w:color w:val="00B050"/>
          <w:sz w:val="28"/>
          <w:szCs w:val="28"/>
          <w:lang w:eastAsia="zh-CN"/>
        </w:rPr>
      </w:pPr>
    </w:p>
    <w:p w14:paraId="10B15C99">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outlineLvl w:val="0"/>
        <w:rPr>
          <w:rFonts w:hint="default" w:ascii="Times New Roman" w:hAnsi="Times New Roman" w:eastAsia="微软雅黑" w:cs="Times New Roman"/>
          <w:color w:val="07277E"/>
          <w:sz w:val="32"/>
          <w14:shadow w14:blurRad="50800" w14:dist="38100" w14:dir="10800000" w14:sx="100000" w14:sy="100000" w14:kx="0" w14:ky="0" w14:algn="r">
            <w14:srgbClr w14:val="62B541">
              <w14:alpha w14:val="60000"/>
            </w14:srgbClr>
          </w14:shadow>
        </w:rPr>
      </w:pPr>
      <w:bookmarkStart w:id="10" w:name="_Toc11015_WPSOffice_Level1"/>
      <w:bookmarkStart w:id="11" w:name="_Toc18062_WPSOffice_Level1"/>
      <w:bookmarkStart w:id="12" w:name="_Toc7758"/>
      <w:bookmarkStart w:id="13" w:name="_Toc20068"/>
      <w:bookmarkStart w:id="14" w:name="_Toc27031"/>
      <w:bookmarkStart w:id="15" w:name="_Toc26731"/>
      <w:bookmarkStart w:id="16" w:name="_Toc7021_WPSOffice_Level1"/>
      <w:bookmarkStart w:id="17" w:name="_Toc17451"/>
      <w:bookmarkStart w:id="18" w:name="_Toc3823"/>
      <w:r>
        <w:rPr>
          <w:rFonts w:hint="default" w:ascii="Times New Roman" w:hAnsi="Times New Roman" w:eastAsia="微软雅黑" w:cs="Times New Roman"/>
          <w:color w:val="07277E"/>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3B9DAEC9">
      <w:pPr>
        <w:ind w:firstLine="280" w:firstLineChars="100"/>
        <w:rPr>
          <w:rFonts w:hint="default" w:ascii="Times New Roman" w:hAnsi="Times New Roman" w:eastAsia="微软雅黑" w:cs="Times New Roman"/>
          <w:b/>
          <w:color w:val="00B050"/>
          <w:sz w:val="28"/>
          <w:szCs w:val="28"/>
          <w:lang w:eastAsia="zh-CN"/>
        </w:rPr>
      </w:pPr>
    </w:p>
    <w:p w14:paraId="61EEFF39">
      <w:pPr>
        <w:spacing w:line="276" w:lineRule="auto"/>
        <w:ind w:firstLine="420" w:firstLineChars="200"/>
        <w:jc w:val="both"/>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%}注：{{reportInfo.name1}}见附录。{% endif %}</w:t>
      </w:r>
      <w:r>
        <w:rPr>
          <w:rFonts w:hint="default" w:ascii="Times New Roman" w:hAnsi="Times New Roman" w:eastAsia="微软雅黑" w:cs="Times New Roman"/>
          <w:bCs/>
          <w:sz w:val="21"/>
          <w:szCs w:val="21"/>
          <w:lang w:eastAsia="zh-CN"/>
        </w:rPr>
        <w:br w:type="page"/>
      </w:r>
    </w:p>
    <w:p w14:paraId="5255E7EA">
      <w:pPr>
        <w:pStyle w:val="2"/>
        <w:numPr>
          <w:ilvl w:val="255"/>
          <w:numId w:val="0"/>
        </w:numPr>
        <w:jc w:val="left"/>
        <w:outlineLvl w:val="0"/>
        <w:rPr>
          <w:rFonts w:hint="default" w:ascii="Times New Roman" w:hAnsi="Times New Roman" w:eastAsia="微软雅黑" w:cs="Times New Roman"/>
          <w:color w:val="07277E"/>
          <w:sz w:val="30"/>
          <w:lang w:eastAsia="zh-CN"/>
        </w:rPr>
      </w:pPr>
      <w:bookmarkStart w:id="20" w:name="_Toc22340"/>
      <w:r>
        <w:rPr>
          <w:rFonts w:hint="default" w:ascii="Times New Roman" w:hAnsi="Times New Roman" w:eastAsia="微软雅黑" w:cs="Times New Roman"/>
          <w:color w:val="07277E"/>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7277E"/>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7277E"/>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 xml:space="preserve">{%tr if reportInfo.conf.sarcomaTyping and </w:t>
            </w:r>
            <w:r>
              <w:rPr>
                <w:rFonts w:hint="eastAsia" w:ascii="Times New Roman" w:hAnsi="Times New Roman" w:eastAsia="微软雅黑" w:cs="Times New Roman"/>
                <w:b w:val="0"/>
                <w:bCs w:val="0"/>
                <w:color w:val="auto"/>
                <w:sz w:val="21"/>
                <w:szCs w:val="21"/>
                <w:highlight w:val="none"/>
                <w:lang w:val="en-US" w:eastAsia="zh-CN"/>
              </w:rPr>
              <w:t>sarcomaFlag</w:t>
            </w:r>
            <w:r>
              <w:rPr>
                <w:rFonts w:hint="default" w:ascii="Times New Roman" w:hAnsi="Times New Roman" w:eastAsia="微软雅黑" w:cs="Times New Roman"/>
                <w:b w:val="0"/>
                <w:bCs w:val="0"/>
                <w:color w:val="auto"/>
                <w:sz w:val="21"/>
                <w:szCs w:val="21"/>
                <w:highlight w:val="none"/>
                <w:lang w:val="en-US" w:eastAsia="zh-CN"/>
              </w:rPr>
              <w:t>%}</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kern w:val="0"/>
                <w:sz w:val="21"/>
                <w:szCs w:val="21"/>
                <w:lang w:val="en-US" w:eastAsia="zh-CN" w:bidi="ar-SA"/>
              </w:rPr>
              <w:t>共检出{{ summaryOfRresults.geneRearrangementVariationSize2 }}个基因变异是分类</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指南</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专家共识中提及的辅助肉瘤诊断的基因变异。</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72BA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201179C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if reportInfo.conf.hrdStateTip and type == "tissue" %}</w:t>
            </w:r>
          </w:p>
        </w:tc>
      </w:tr>
      <w:tr w14:paraId="7026F7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03E2518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同源重组缺陷状态</w:t>
            </w:r>
          </w:p>
        </w:tc>
        <w:tc>
          <w:tcPr>
            <w:tcW w:w="5343" w:type="dxa"/>
            <w:tcBorders>
              <w:top w:val="nil"/>
            </w:tcBorders>
            <w:vAlign w:val="center"/>
          </w:tcPr>
          <w:p w14:paraId="4BB8242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val="0"/>
                <w:bCs w:val="0"/>
                <w:sz w:val="21"/>
                <w:szCs w:val="21"/>
                <w:lang w:val="en-US" w:eastAsia="zh-CN" w:bidi="ar-SA"/>
              </w:rPr>
              <w:t>{{ summaryOfRresults.hrdState }}</w:t>
            </w:r>
          </w:p>
        </w:tc>
      </w:tr>
      <w:tr w14:paraId="24AECE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1ED29B6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ascii="Times New Roman" w:hAnsi="Times New Roman" w:eastAsia="微软雅黑" w:cs="Times New Roman"/>
                <w:b/>
                <w:bCs/>
                <w:sz w:val="21"/>
                <w:szCs w:val="21"/>
              </w:rPr>
              <w:t>肿瘤遗传风险检测</w:t>
            </w:r>
          </w:p>
        </w:tc>
        <w:tc>
          <w:tcPr>
            <w:tcW w:w="5343" w:type="dxa"/>
            <w:tcBorders>
              <w:top w:val="nil"/>
            </w:tcBorders>
            <w:vAlign w:val="center"/>
          </w:tcPr>
          <w:p w14:paraId="3097724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(reportInfo.conf.thyroidCancerPrognosis and disease.ThyroidCarcinoma) or (reportInfo.conf.melanomaPrognosis and disease.Melanoma )%}</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87BC5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9A9B13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9CC87B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reportInfo.conf.hlaLon and type == "tissue" %}</w:t>
            </w:r>
          </w:p>
        </w:tc>
      </w:tr>
      <w:tr w14:paraId="1020E4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89F7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200B864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sz w:val="21"/>
                <w:szCs w:val="21"/>
                <w:lang w:eastAsia="zh-CN"/>
              </w:rPr>
              <w:t>人类白细胞抗原杂合性缺失(HLA-LOH)</w:t>
            </w:r>
          </w:p>
        </w:tc>
        <w:tc>
          <w:tcPr>
            <w:tcW w:w="5343" w:type="dxa"/>
            <w:shd w:val="clear" w:color="auto" w:fill="auto"/>
            <w:vAlign w:val="center"/>
          </w:tcPr>
          <w:p w14:paraId="7B02EFC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kern w:val="2"/>
                <w:sz w:val="21"/>
                <w:szCs w:val="21"/>
                <w:lang w:val="en-US" w:eastAsia="zh-CN" w:bidi="ar-SA"/>
              </w:rPr>
              <w:t>{{ summaryOfRresults.HLA}}</w:t>
            </w:r>
          </w:p>
        </w:tc>
      </w:tr>
      <w:tr w14:paraId="5BF414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D1BC2AA">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37DDA5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902B9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3AAD26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0EF0E3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kern w:val="2"/>
                <w:sz w:val="21"/>
                <w:szCs w:val="21"/>
                <w:highlight w:val="none"/>
                <w:lang w:val="en-US" w:eastAsia="zh-CN" w:bidi="ar-SA"/>
              </w:rPr>
              <w:t>{%tr if reportInfo.conf.wes%}</w:t>
            </w:r>
          </w:p>
        </w:tc>
      </w:tr>
      <w:tr w14:paraId="101BF2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E814B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103E785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肿瘤新抗原</w:t>
            </w:r>
          </w:p>
        </w:tc>
        <w:tc>
          <w:tcPr>
            <w:tcW w:w="5343" w:type="dxa"/>
            <w:shd w:val="clear" w:color="auto" w:fill="auto"/>
            <w:vAlign w:val="center"/>
          </w:tcPr>
          <w:p w14:paraId="6A4D5F1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共预测出{{ summaryOfRresults.neoantigenAllSize }}个肿瘤新抗原</w:t>
            </w:r>
          </w:p>
        </w:tc>
      </w:tr>
      <w:tr w14:paraId="074102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3B8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5429A7B">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w:t>
            </w:r>
            <w:r>
              <w:rPr>
                <w:rFonts w:hint="eastAsia" w:ascii="Times New Roman" w:hAnsi="Times New Roman" w:eastAsia="微软雅黑" w:cs="Times New Roman"/>
                <w:b/>
                <w:bCs/>
                <w:color w:val="0070C0"/>
                <w:sz w:val="21"/>
                <w:szCs w:val="21"/>
                <w:highlight w:val="none"/>
                <w:lang w:val="en-US" w:eastAsia="zh-CN" w:bidi="ar-SA"/>
              </w:rPr>
              <w:t>elif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FF84C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110BD2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reportInfo.conf.wes %}</w:t>
            </w:r>
          </w:p>
        </w:tc>
      </w:tr>
      <w:tr w14:paraId="00AC98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D5613FA">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全外显子体系变异小结</w:t>
            </w:r>
          </w:p>
        </w:tc>
        <w:tc>
          <w:tcPr>
            <w:tcW w:w="5343" w:type="dxa"/>
            <w:vAlign w:val="center"/>
          </w:tcPr>
          <w:p w14:paraId="1E8471A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共检出{{ summaryOfRresults.wesMutationSize }}个体细胞突变</w:t>
            </w:r>
          </w:p>
        </w:tc>
      </w:tr>
      <w:tr w14:paraId="6816B9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9F2127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4C7F4DC3">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szCs w:val="18"/>
          <w:lang w:eastAsia="zh-CN" w:bidi="ar"/>
        </w:rPr>
        <w:t>注：</w:t>
      </w:r>
      <w:bookmarkStart w:id="21" w:name="_Toc21059"/>
      <w:bookmarkStart w:id="22" w:name="_Toc28125"/>
      <w:bookmarkStart w:id="23" w:name="_Toc149837255"/>
      <w:r>
        <w:rPr>
          <w:rFonts w:hint="default" w:ascii="Times New Roman" w:hAnsi="Times New Roman" w:eastAsia="微软雅黑" w:cs="Times New Roman"/>
          <w:sz w:val="18"/>
          <w:lang w:val="en-US" w:eastAsia="zh-CN"/>
        </w:rPr>
        <w:t>{% for n in note.testResultSummaryNoteList %}</w:t>
      </w:r>
    </w:p>
    <w:p w14:paraId="0A7B84B7">
      <w:pPr>
        <w:numPr>
          <w:ilvl w:val="0"/>
          <w:numId w:val="6"/>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73E977CB">
      <w:pPr>
        <w:rPr>
          <w:rFonts w:ascii="Times New Roman" w:hAnsi="Times New Roman" w:eastAsia="微软雅黑" w:cs="Times New Roman"/>
          <w:sz w:val="24"/>
          <w:szCs w:val="24"/>
          <w:lang w:eastAsia="zh-CN"/>
        </w:rPr>
      </w:pPr>
    </w:p>
    <w:p w14:paraId="207B4AD8">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07DAB7DF">
        <w:tblPrEx>
          <w:tblCellMar>
            <w:top w:w="0" w:type="dxa"/>
            <w:left w:w="0" w:type="dxa"/>
            <w:bottom w:w="0" w:type="dxa"/>
            <w:right w:w="0" w:type="dxa"/>
          </w:tblCellMar>
        </w:tblPrEx>
        <w:trPr>
          <w:trHeight w:val="441" w:hRule="exact"/>
          <w:jc w:val="right"/>
        </w:trPr>
        <w:tc>
          <w:tcPr>
            <w:tcW w:w="1272" w:type="dxa"/>
            <w:vAlign w:val="center"/>
          </w:tcPr>
          <w:p w14:paraId="144053BA">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D206A9">
            <w:pPr>
              <w:pStyle w:val="22"/>
              <w:spacing w:before="13"/>
              <w:jc w:val="both"/>
              <w:rPr>
                <w:rFonts w:ascii="Times New Roman" w:hAnsi="Times New Roman" w:cs="Times New Roman"/>
                <w:b/>
                <w:sz w:val="24"/>
                <w:szCs w:val="24"/>
              </w:rPr>
            </w:pPr>
          </w:p>
        </w:tc>
        <w:tc>
          <w:tcPr>
            <w:tcW w:w="1166" w:type="dxa"/>
            <w:vAlign w:val="center"/>
          </w:tcPr>
          <w:p w14:paraId="38A73507">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2CF5485">
            <w:pPr>
              <w:pStyle w:val="22"/>
              <w:spacing w:before="13"/>
              <w:ind w:right="15"/>
              <w:jc w:val="both"/>
              <w:rPr>
                <w:rFonts w:ascii="Times New Roman" w:hAnsi="Times New Roman" w:cs="Times New Roman"/>
                <w:b/>
                <w:sz w:val="24"/>
                <w:szCs w:val="24"/>
              </w:rPr>
            </w:pPr>
          </w:p>
        </w:tc>
      </w:tr>
      <w:tr w14:paraId="0C5C113B">
        <w:tblPrEx>
          <w:tblCellMar>
            <w:top w:w="0" w:type="dxa"/>
            <w:left w:w="0" w:type="dxa"/>
            <w:bottom w:w="0" w:type="dxa"/>
            <w:right w:w="0" w:type="dxa"/>
          </w:tblCellMar>
        </w:tblPrEx>
        <w:trPr>
          <w:trHeight w:val="457" w:hRule="exact"/>
          <w:jc w:val="right"/>
        </w:trPr>
        <w:tc>
          <w:tcPr>
            <w:tcW w:w="1272" w:type="dxa"/>
            <w:vAlign w:val="center"/>
          </w:tcPr>
          <w:p w14:paraId="32B26E8C">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DE6C833">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2B344A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A55D2C9">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rPr>
          <w:rFonts w:hint="default" w:ascii="Times New Roman" w:hAnsi="Times New Roman" w:eastAsia="微软雅黑" w:cs="Times New Roman"/>
          <w:b/>
          <w:bCs/>
          <w:sz w:val="21"/>
          <w:szCs w:val="21"/>
          <w:lang w:val="en-US" w:eastAsia="zh-CN"/>
        </w:rPr>
      </w:pPr>
      <w:r>
        <w:rPr>
          <w:rFonts w:hint="default" w:ascii="Times New Roman" w:hAnsi="Times New Roman" w:eastAsia="微软雅黑" w:cs="Times New Roman"/>
          <w:b/>
          <w:bCs/>
          <w:color w:val="00B050"/>
          <w:sz w:val="18"/>
          <w:szCs w:val="18"/>
          <w:lang w:eastAsia="zh-CN"/>
        </w:rPr>
        <w:br w:type="page"/>
      </w:r>
      <w:bookmarkEnd w:id="21"/>
      <w:bookmarkStart w:id="24"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2"/>
        <w:numPr>
          <w:ilvl w:val="255"/>
          <w:numId w:val="0"/>
        </w:numPr>
        <w:jc w:val="left"/>
        <w:outlineLvl w:val="0"/>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pPr>
      <w:bookmarkStart w:id="25" w:name="_Toc13612"/>
      <w:r>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7277E"/>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07277E"/>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07277E"/>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07277E"/>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4036"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sz w:val="24"/>
          <w:szCs w:val="24"/>
          <w:lang w:val="en-US" w:eastAsia="zh-CN"/>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szCs w:val="18"/>
          <w:lang w:val="en-US" w:eastAsia="zh-CN"/>
        </w:rPr>
        <w:br w:type="page"/>
      </w:r>
      <w:bookmarkStart w:id="26" w:name="_Toc2781"/>
      <w:bookmarkStart w:id="27" w:name="_Toc19898_WPSOffice_Level1"/>
      <w:bookmarkStart w:id="28" w:name="_Toc22132"/>
      <w:bookmarkStart w:id="29" w:name="_Toc20136_WPSOffice_Level1"/>
      <w:bookmarkStart w:id="30" w:name="_Toc18013"/>
      <w:bookmarkStart w:id="31" w:name="_Toc24235"/>
      <w:r>
        <w:rPr>
          <w:rFonts w:hint="default" w:ascii="Times New Roman" w:hAnsi="Times New Roman" w:eastAsia="微软雅黑" w:cs="Times New Roman"/>
          <w:b w:val="0"/>
          <w:bCs w:val="0"/>
          <w:sz w:val="24"/>
          <w:szCs w:val="24"/>
          <w:lang w:val="en-US" w:eastAsia="zh-CN"/>
        </w:rPr>
        <w:t>{% endif %}</w:t>
      </w:r>
      <w:bookmarkEnd w:id="19"/>
      <w:bookmarkEnd w:id="26"/>
      <w:bookmarkEnd w:id="27"/>
      <w:bookmarkEnd w:id="28"/>
      <w:bookmarkEnd w:id="29"/>
      <w:bookmarkEnd w:id="30"/>
      <w:bookmarkEnd w:id="31"/>
    </w:p>
    <w:p w14:paraId="3E9279E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18"/>
          <w:szCs w:val="18"/>
          <w:lang w:eastAsia="zh-CN"/>
        </w:rPr>
      </w:pPr>
      <w:bookmarkStart w:id="32" w:name="_Toc15507"/>
      <w:bookmarkStart w:id="33" w:name="_Toc149837257"/>
      <w:bookmarkStart w:id="34" w:name="_Toc8165"/>
      <w:bookmarkStart w:id="35" w:name="_Toc15063"/>
      <w:bookmarkStart w:id="36" w:name="_Toc18062_WPSOffice_Level2"/>
      <w:bookmarkStart w:id="37" w:name="_Toc9088"/>
      <w:bookmarkStart w:id="38" w:name="_Toc23375"/>
      <w:bookmarkStart w:id="39" w:name="_Toc11015_WPSOffice_Level2"/>
      <w:r>
        <w:rPr>
          <w:sz w:val="22"/>
        </w:rPr>
        <mc:AlternateContent>
          <mc:Choice Requires="wpg">
            <w:drawing>
              <wp:anchor distT="0" distB="0" distL="114300" distR="114300" simplePos="0" relativeHeight="251677696" behindDoc="0" locked="0" layoutInCell="1" allowOverlap="1">
                <wp:simplePos x="0" y="0"/>
                <wp:positionH relativeFrom="column">
                  <wp:posOffset>15240</wp:posOffset>
                </wp:positionH>
                <wp:positionV relativeFrom="paragraph">
                  <wp:posOffset>22860</wp:posOffset>
                </wp:positionV>
                <wp:extent cx="6273165" cy="507365"/>
                <wp:effectExtent l="6350" t="0" r="14605" b="10795"/>
                <wp:wrapTopAndBottom/>
                <wp:docPr id="5" name="组合 5"/>
                <wp:cNvGraphicFramePr/>
                <a:graphic xmlns:a="http://schemas.openxmlformats.org/drawingml/2006/main">
                  <a:graphicData uri="http://schemas.microsoft.com/office/word/2010/wordprocessingGroup">
                    <wpg:wgp>
                      <wpg:cNvGrpSpPr/>
                      <wpg:grpSpPr>
                        <a:xfrm>
                          <a:off x="0" y="0"/>
                          <a:ext cx="6273165" cy="507365"/>
                          <a:chOff x="16334" y="35293"/>
                          <a:chExt cx="9879" cy="799"/>
                        </a:xfrm>
                      </wpg:grpSpPr>
                      <wps:wsp>
                        <wps:cNvPr id="47" name="五边形 29"/>
                        <wps:cNvSpPr/>
                        <wps:spPr>
                          <a:xfrm>
                            <a:off x="16334" y="35336"/>
                            <a:ext cx="9879" cy="728"/>
                          </a:xfrm>
                          <a:prstGeom prst="homePlate">
                            <a:avLst/>
                          </a:prstGeom>
                          <a:solidFill>
                            <a:srgbClr val="07277E"/>
                          </a:solidFill>
                          <a:ln>
                            <a:solidFill>
                              <a:srgbClr val="005392"/>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8" name="文本框 8"/>
                        <wps:cNvSpPr txBox="1"/>
                        <wps:spPr>
                          <a:xfrm>
                            <a:off x="16511" y="35293"/>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197755">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2pt;margin-top:1.8pt;height:39.95pt;width:493.95pt;mso-wrap-distance-bottom:0pt;mso-wrap-distance-top:0pt;z-index:251677696;mso-width-relative:page;mso-height-relative:page;" coordorigin="16334,35293" coordsize="9879,799" o:gfxdata="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">
                <o:lock v:ext="edit" aspectratio="f"/>
                <v:shape id="五边形 29" o:spid="_x0000_s1026" o:spt="15" type="#_x0000_t15" style="position:absolute;left:16334;top:35336;height:728;width:9879;v-text-anchor:middle;" fillcolor="#07277E" filled="t" stroked="t" coordsize="21600,21600" o:gfxdata="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njn574A&#10;AADbAAAADwAAAAAAAAABACAAAAAiAAAAZHJzL2Rvd25yZXYueG1sUEsBAhQAFAAAAAgAh07iQDMv&#10;BZ47AAAAOQAAABAAAAAAAAAAAQAgAAAADQEAAGRycy9zaGFwZXhtbC54bWxQSwUGAAAAAAYABgBb&#10;AQAAtwMAAAAA&#10;" adj="20805">
                  <v:fill on="t" focussize="0,0"/>
                  <v:stroke weight="1pt" color="#005392 [2404]" miterlimit="8" joinstyle="miter"/>
                  <v:imagedata o:title=""/>
                  <o:lock v:ext="edit" aspectratio="f"/>
                </v:shape>
                <v:shape id="_x0000_s1026" o:spid="_x0000_s1026" o:spt="202" type="#_x0000_t202" style="position:absolute;left:16511;top:35293;height:799;width:5077;v-text-anchor:middle;" filled="f" stroked="f" coordsize="21600,21600" o:gfxdata="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zQy0FugAAANoA&#10;AAAPAAAAAAAAAAEAIAAAACIAAABkcnMvZG93bnJldi54bWxQSwECFAAUAAAACACHTuJAMy8FnjsA&#10;AAA5AAAAEAAAAAAAAAABACAAAAAJAQAAZHJzL3NoYXBleG1sLnhtbFBLBQYAAAAABgAGAFsBAACz&#10;AwAAAAA=&#10;">
                  <v:fill on="f" focussize="0,0"/>
                  <v:stroke on="f" weight="0.5pt"/>
                  <v:imagedata o:title=""/>
                  <o:lock v:ext="edit" aspectratio="f"/>
                  <v:textbox>
                    <w:txbxContent>
                      <w:p w14:paraId="7A197755">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default" w:ascii="Times New Roman" w:hAnsi="Times New Roman" w:eastAsia="微软雅黑" w:cs="Times New Roman"/>
          <w:b w:val="0"/>
          <w:bCs w:val="0"/>
          <w:sz w:val="18"/>
          <w:szCs w:val="18"/>
          <w:lang w:eastAsia="zh-CN"/>
        </w:rPr>
        <w:t xml:space="preserve">{% if </w:t>
      </w:r>
      <w:r>
        <w:rPr>
          <w:rFonts w:hint="default" w:ascii="Times New Roman" w:hAnsi="Times New Roman" w:eastAsia="微软雅黑" w:cs="Times New Roman"/>
          <w:b w:val="0"/>
          <w:bCs w:val="0"/>
          <w:sz w:val="18"/>
          <w:szCs w:val="18"/>
          <w:lang w:val="en-US" w:eastAsia="zh-CN"/>
        </w:rPr>
        <w:t>reportInfo.conf.endometrialCarcinomaTyping</w:t>
      </w:r>
      <w:r>
        <w:rPr>
          <w:rFonts w:hint="eastAsia" w:ascii="Times New Roman" w:hAnsi="Times New Roman" w:eastAsia="微软雅黑" w:cs="Times New Roman"/>
          <w:b w:val="0"/>
          <w:bCs w:val="0"/>
          <w:sz w:val="18"/>
          <w:szCs w:val="18"/>
          <w:lang w:val="en-US" w:eastAsia="zh-CN"/>
        </w:rPr>
        <w:t xml:space="preserve"> and</w:t>
      </w:r>
      <w:r>
        <w:rPr>
          <w:rStyle w:val="50"/>
          <w:rFonts w:hint="eastAsia" w:ascii="Times New Roman" w:hAnsi="Times New Roman" w:eastAsia="微软雅黑" w:cs="Times New Roman"/>
          <w:b w:val="0"/>
          <w:bCs w:val="0"/>
          <w:color w:val="0563C1"/>
          <w:sz w:val="18"/>
          <w:szCs w:val="18"/>
          <w:u w:val="single"/>
          <w:lang w:val="en-US" w:eastAsia="zh-CN" w:bidi="ar"/>
        </w:rPr>
        <w:t xml:space="preserve"> </w:t>
      </w:r>
      <w:r>
        <w:rPr>
          <w:rFonts w:hint="default" w:ascii="Times New Roman" w:hAnsi="Times New Roman" w:eastAsia="微软雅黑" w:cs="Times New Roman"/>
          <w:b w:val="0"/>
          <w:bCs w:val="0"/>
          <w:sz w:val="18"/>
          <w:szCs w:val="18"/>
          <w:lang w:eastAsia="zh-CN"/>
        </w:rPr>
        <w:t>endometrialCarcinoma</w:t>
      </w:r>
      <w:r>
        <w:rPr>
          <w:rFonts w:hint="eastAsia" w:ascii="Times New Roman" w:hAnsi="Times New Roman" w:eastAsia="微软雅黑" w:cs="Times New Roman"/>
          <w:b w:val="0"/>
          <w:bCs w:val="0"/>
          <w:sz w:val="18"/>
          <w:szCs w:val="18"/>
          <w:lang w:val="en-US" w:eastAsia="zh-CN"/>
        </w:rPr>
        <w:t xml:space="preserve"> </w:t>
      </w:r>
      <w:r>
        <w:rPr>
          <w:rFonts w:hint="default" w:ascii="Times New Roman" w:hAnsi="Times New Roman" w:eastAsia="微软雅黑" w:cs="Times New Roman"/>
          <w:b w:val="0"/>
          <w:bCs w:val="0"/>
          <w:sz w:val="18"/>
          <w:szCs w:val="18"/>
          <w:lang w:eastAsia="zh-CN"/>
        </w:rPr>
        <w:t>%}</w:t>
      </w:r>
    </w:p>
    <w:p w14:paraId="750AD7E8">
      <w:pPr>
        <w:pStyle w:val="2"/>
        <w:numPr>
          <w:ilvl w:val="255"/>
          <w:numId w:val="0"/>
        </w:numPr>
        <w:jc w:val="left"/>
        <w:outlineLvl w:val="0"/>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pPr>
      <w:bookmarkStart w:id="40" w:name="_Toc8518"/>
      <w:r>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t>子宫内膜癌分子分型检测结果</w:t>
      </w:r>
      <w:bookmarkEnd w:id="32"/>
      <w:bookmarkEnd w:id="33"/>
      <w:bookmarkEnd w:id="34"/>
      <w:bookmarkEnd w:id="40"/>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451" w:hRule="atLeast"/>
          <w:jc w:val="center"/>
        </w:trPr>
        <w:tc>
          <w:tcPr>
            <w:tcW w:w="4328" w:type="dxa"/>
            <w:tcBorders>
              <w:top w:val="nil"/>
              <w:bottom w:val="nil"/>
              <w:right w:val="single" w:color="FFFFFF" w:themeColor="background1" w:sz="18" w:space="0"/>
            </w:tcBorders>
            <w:shd w:val="clear" w:color="auto" w:fill="07277E"/>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7277E"/>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463"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12"/>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35"/>
      <w:bookmarkEnd w:id="36"/>
      <w:bookmarkEnd w:id="37"/>
      <w:bookmarkEnd w:id="38"/>
      <w:bookmarkEnd w:id="39"/>
      <w:bookmarkStart w:id="41" w:name="_Toc16898"/>
      <w:bookmarkStart w:id="42" w:name="_Toc26035"/>
      <w:bookmarkStart w:id="43" w:name="_Toc1313"/>
      <w:bookmarkStart w:id="44" w:name="_Toc149837258"/>
      <w:r>
        <w:rPr>
          <w:rFonts w:hint="default" w:ascii="Times New Roman" w:hAnsi="Times New Roman" w:eastAsia="微软雅黑" w:cs="Times New Roman"/>
          <w:sz w:val="24"/>
          <w:szCs w:val="24"/>
          <w:lang w:val="en-US" w:eastAsia="zh-CN"/>
        </w:rPr>
        <w:t xml:space="preserve">{% endif %}{% if reportInfo.conf.sarcomaTyping and </w:t>
      </w:r>
      <w:r>
        <w:rPr>
          <w:rFonts w:hint="eastAsia" w:ascii="Times New Roman" w:hAnsi="Times New Roman" w:eastAsia="微软雅黑" w:cs="Times New Roman"/>
          <w:sz w:val="24"/>
          <w:szCs w:val="24"/>
          <w:lang w:val="en-US" w:eastAsia="zh-CN"/>
        </w:rPr>
        <w:t xml:space="preserve">sarcomaFlag </w:t>
      </w:r>
      <w:r>
        <w:rPr>
          <w:rFonts w:hint="default" w:ascii="Times New Roman" w:hAnsi="Times New Roman" w:eastAsia="微软雅黑" w:cs="Times New Roman"/>
          <w:sz w:val="24"/>
          <w:szCs w:val="24"/>
          <w:lang w:val="en-US" w:eastAsia="zh-CN"/>
        </w:rPr>
        <w:t>%}</w:t>
      </w:r>
    </w:p>
    <w:p w14:paraId="47CDAF5C">
      <w:pPr>
        <w:pStyle w:val="2"/>
        <w:numPr>
          <w:ilvl w:val="255"/>
          <w:numId w:val="0"/>
        </w:numPr>
        <w:jc w:val="left"/>
        <w:outlineLvl w:val="0"/>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pPr>
      <w:bookmarkStart w:id="45" w:name="_Toc16842"/>
      <w:bookmarkStart w:id="46" w:name="_Toc10997"/>
      <w:r>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t>肉瘤辅助诊断提示</w:t>
      </w:r>
      <w:bookmarkEnd w:id="41"/>
      <w:bookmarkEnd w:id="42"/>
      <w:bookmarkEnd w:id="45"/>
      <w:bookmarkEnd w:id="46"/>
    </w:p>
    <w:p w14:paraId="2C823BD4">
      <w:pPr>
        <w:ind w:firstLine="420" w:firstLineChars="200"/>
        <w:rPr>
          <w:rFonts w:hint="default" w:ascii="Times New Roman" w:hAnsi="Times New Roman" w:eastAsia="微软雅黑" w:cs="Times New Roman"/>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 summaryOfRresults.geneRearrangementVariationSize2 }}个基因变异是分类</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指南</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专家共识中提及的辅助肉瘤诊断的基因变异。</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set treadsv1 = readsFlag or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wes</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in panel%}</w:t>
      </w:r>
    </w:p>
    <w:tbl>
      <w:tblPr>
        <w:tblStyle w:val="23"/>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3987"/>
        <w:gridCol w:w="1671"/>
        <w:gridCol w:w="2577"/>
        <w:gridCol w:w="1743"/>
      </w:tblGrid>
      <w:tr w14:paraId="577A74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862" w:hRule="atLeast"/>
          <w:tblHeader/>
        </w:trPr>
        <w:tc>
          <w:tcPr>
            <w:tcW w:w="3987" w:type="dxa"/>
            <w:tcBorders>
              <w:top w:val="nil"/>
              <w:bottom w:val="nil"/>
              <w:right w:val="single" w:color="FFFFFF" w:sz="18" w:space="0"/>
            </w:tcBorders>
            <w:shd w:val="clear" w:color="auto" w:fill="07277E"/>
            <w:vAlign w:val="center"/>
          </w:tcPr>
          <w:p w14:paraId="5C48CFA1">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1671" w:type="dxa"/>
            <w:tcBorders>
              <w:top w:val="nil"/>
              <w:left w:val="single" w:color="FFFFFF" w:sz="18" w:space="0"/>
              <w:bottom w:val="nil"/>
              <w:right w:val="single" w:color="FFFFFF" w:sz="18" w:space="0"/>
            </w:tcBorders>
            <w:shd w:val="clear" w:color="auto" w:fill="07277E"/>
            <w:vAlign w:val="center"/>
          </w:tcPr>
          <w:p w14:paraId="7A044723">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hint="default" w:ascii="Times New Roman" w:hAnsi="Times New Roman" w:eastAsia="微软雅黑" w:cs="Times New Roman"/>
                <w:b/>
                <w:color w:val="FFFFFF" w:themeColor="background1"/>
                <w:sz w:val="21"/>
                <w:szCs w:val="21"/>
                <w14:textFill>
                  <w14:solidFill>
                    <w14:schemeClr w14:val="bg1"/>
                  </w14:solidFill>
                </w14:textFill>
              </w:rPr>
              <w:t>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/拷贝数</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 if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treadsv1</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融合reads</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{%endif%}</w:t>
            </w:r>
          </w:p>
        </w:tc>
        <w:tc>
          <w:tcPr>
            <w:tcW w:w="2577" w:type="dxa"/>
            <w:tcBorders>
              <w:top w:val="nil"/>
              <w:left w:val="single" w:color="FFFFFF" w:sz="18" w:space="0"/>
              <w:bottom w:val="nil"/>
              <w:right w:val="single" w:color="FFFFFF" w:sz="18" w:space="0"/>
            </w:tcBorders>
            <w:shd w:val="clear" w:color="auto" w:fill="07277E"/>
            <w:vAlign w:val="center"/>
          </w:tcPr>
          <w:p w14:paraId="702ADEB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743" w:type="dxa"/>
            <w:tcBorders>
              <w:top w:val="nil"/>
              <w:left w:val="single" w:color="FFFFFF" w:sz="18" w:space="0"/>
              <w:bottom w:val="nil"/>
            </w:tcBorders>
            <w:shd w:val="clear" w:color="auto" w:fill="07277E"/>
            <w:vAlign w:val="center"/>
          </w:tcPr>
          <w:p w14:paraId="788BAA0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44F073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0EE4BA4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if sarcomaTyping != [] %}</w:t>
            </w:r>
          </w:p>
        </w:tc>
      </w:tr>
      <w:tr w14:paraId="76916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3A7C3CC6">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for st in sarcomaTyping %}</w:t>
            </w:r>
          </w:p>
        </w:tc>
      </w:tr>
      <w:tr w14:paraId="2850B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03" w:hRule="atLeast"/>
        </w:trPr>
        <w:tc>
          <w:tcPr>
            <w:tcW w:w="3987" w:type="dxa"/>
            <w:tcBorders>
              <w:top w:val="nil"/>
            </w:tcBorders>
            <w:shd w:val="clear" w:color="auto" w:fill="auto"/>
            <w:vAlign w:val="center"/>
          </w:tcPr>
          <w:p w14:paraId="31AA970B">
            <w:pPr>
              <w:spacing w:before="1" w:line="249" w:lineRule="auto"/>
              <w:ind w:left="262" w:right="131"/>
              <w:jc w:val="center"/>
              <w:rPr>
                <w:rFonts w:hint="default" w:ascii="Times New Roman" w:hAnsi="Times New Roman" w:eastAsia="微软雅黑" w:cs="Times New Roman"/>
                <w:b/>
                <w:bCs/>
                <w:color w:val="000000"/>
                <w:sz w:val="18"/>
                <w:szCs w:val="21"/>
                <w:shd w:val="clear" w:color="auto" w:fill="FFFFFF"/>
                <w:lang w:eastAsia="zh-CN"/>
              </w:rPr>
            </w:pPr>
            <w:r>
              <w:rPr>
                <w:rFonts w:hint="default" w:ascii="Times New Roman" w:hAnsi="Times New Roman" w:eastAsia="微软雅黑" w:cs="Times New Roman"/>
                <w:b/>
                <w:bCs/>
                <w:color w:val="000000"/>
                <w:sz w:val="18"/>
                <w:szCs w:val="21"/>
                <w:shd w:val="clear" w:color="auto" w:fill="FFFFFF"/>
                <w:lang w:eastAsia="zh-CN"/>
              </w:rPr>
              <w:t>{{ st.mutation }}</w:t>
            </w:r>
            <w:r>
              <w:rPr>
                <w:rFonts w:hint="default" w:ascii="Times New Roman" w:hAnsi="Times New Roman" w:eastAsia="微软雅黑" w:cs="Times New Roman"/>
                <w:sz w:val="18"/>
                <w:szCs w:val="18"/>
                <w:lang w:eastAsia="zh-CN"/>
              </w:rPr>
              <w:t xml:space="preserve">{% if </w:t>
            </w:r>
            <w:r>
              <w:rPr>
                <w:rFonts w:hint="default" w:ascii="Times New Roman" w:hAnsi="Times New Roman" w:eastAsia="微软雅黑" w:cs="Times New Roman"/>
                <w:color w:val="000000"/>
                <w:sz w:val="18"/>
                <w:szCs w:val="21"/>
                <w:shd w:val="clear" w:color="auto" w:fill="FFFFFF"/>
                <w:lang w:eastAsia="zh-CN"/>
              </w:rPr>
              <w:t>st.transcript</w:t>
            </w:r>
            <w:r>
              <w:rPr>
                <w:rFonts w:hint="default"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eastAsia="zh-CN"/>
              </w:rPr>
              <w:t xml:space="preserve"> %}</w:t>
            </w:r>
          </w:p>
          <w:p w14:paraId="2DBEB429">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st.transcript }}）</w:t>
            </w:r>
            <w:r>
              <w:rPr>
                <w:rFonts w:hint="default" w:ascii="Times New Roman" w:hAnsi="Times New Roman" w:eastAsia="微软雅黑" w:cs="Times New Roman"/>
                <w:sz w:val="18"/>
                <w:szCs w:val="18"/>
                <w:lang w:eastAsia="zh-CN"/>
              </w:rPr>
              <w:t>{% endif%}</w:t>
            </w:r>
          </w:p>
        </w:tc>
        <w:tc>
          <w:tcPr>
            <w:tcW w:w="1671" w:type="dxa"/>
            <w:tcBorders>
              <w:top w:val="nil"/>
            </w:tcBorders>
            <w:shd w:val="clear" w:color="auto" w:fill="auto"/>
            <w:vAlign w:val="center"/>
          </w:tcPr>
          <w:p w14:paraId="764585AD">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st.mutFreq }}</w:t>
            </w:r>
          </w:p>
        </w:tc>
        <w:tc>
          <w:tcPr>
            <w:tcW w:w="2577" w:type="dxa"/>
            <w:tcBorders>
              <w:top w:val="nil"/>
            </w:tcBorders>
            <w:shd w:val="clear" w:color="auto" w:fill="auto"/>
            <w:vAlign w:val="center"/>
          </w:tcPr>
          <w:p w14:paraId="1D6E032D">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loop.last%}{{ s.sarcoma_subtype }}{%else%}{{ s.sarcoma_subtype }}；</w:t>
            </w:r>
          </w:p>
          <w:p w14:paraId="216788CE">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 endif%}</w:t>
            </w:r>
          </w:p>
        </w:tc>
        <w:tc>
          <w:tcPr>
            <w:tcW w:w="1743" w:type="dxa"/>
            <w:tcBorders>
              <w:top w:val="nil"/>
            </w:tcBorders>
            <w:shd w:val="clear" w:color="auto" w:fill="auto"/>
            <w:vAlign w:val="center"/>
          </w:tcPr>
          <w:p w14:paraId="799ADB97">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loop.first%}{{ s.evidence }}{%endif%}{% endfor %}{% endif%}</w:t>
            </w:r>
          </w:p>
        </w:tc>
      </w:tr>
      <w:tr w14:paraId="19EBB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0474BB37">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endfor %}</w:t>
            </w:r>
          </w:p>
        </w:tc>
      </w:tr>
      <w:tr w14:paraId="429297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7194630B">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else %}</w:t>
            </w:r>
          </w:p>
        </w:tc>
      </w:tr>
      <w:tr w14:paraId="21AC96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48" w:hRule="atLeast"/>
        </w:trPr>
        <w:tc>
          <w:tcPr>
            <w:tcW w:w="3987" w:type="dxa"/>
            <w:tcBorders>
              <w:top w:val="nil"/>
            </w:tcBorders>
            <w:shd w:val="clear" w:color="auto" w:fill="auto"/>
            <w:vAlign w:val="center"/>
          </w:tcPr>
          <w:p w14:paraId="072A389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671" w:type="dxa"/>
            <w:tcBorders>
              <w:top w:val="nil"/>
            </w:tcBorders>
            <w:shd w:val="clear" w:color="auto" w:fill="auto"/>
            <w:vAlign w:val="center"/>
          </w:tcPr>
          <w:p w14:paraId="58FDFBA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2577" w:type="dxa"/>
            <w:tcBorders>
              <w:top w:val="nil"/>
            </w:tcBorders>
            <w:shd w:val="clear" w:color="auto" w:fill="auto"/>
            <w:vAlign w:val="center"/>
          </w:tcPr>
          <w:p w14:paraId="74AFEB7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743" w:type="dxa"/>
            <w:tcBorders>
              <w:top w:val="nil"/>
            </w:tcBorders>
            <w:shd w:val="clear" w:color="auto" w:fill="auto"/>
            <w:vAlign w:val="center"/>
          </w:tcPr>
          <w:p w14:paraId="0A3C186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r>
      <w:tr w14:paraId="644DE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49444D74">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endif %}</w:t>
            </w:r>
          </w:p>
        </w:tc>
      </w:tr>
    </w:tbl>
    <w:p w14:paraId="0A861834">
      <w:pP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sz w:val="18"/>
          <w:szCs w:val="18"/>
          <w:lang w:val="en-US" w:eastAsia="zh-CN"/>
        </w:rPr>
        <w:t>{% for n in note.sarcomaTypingNoteList %}</w:t>
      </w:r>
    </w:p>
    <w:p w14:paraId="302E7AC5">
      <w:pPr>
        <w:keepNext w:val="0"/>
        <w:keepLines w:val="0"/>
        <w:pageBreakBefore w:val="0"/>
        <w:widowControl w:val="0"/>
        <w:numPr>
          <w:ilvl w:val="0"/>
          <w:numId w:val="8"/>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bCs/>
          <w:sz w:val="18"/>
          <w:szCs w:val="18"/>
          <w:lang w:val="en-US" w:eastAsia="zh-CN"/>
        </w:rPr>
        <w:t>{{n}}</w:t>
      </w:r>
      <w:bookmarkStart w:id="47" w:name="_Toc31969"/>
      <w:r>
        <w:rPr>
          <w:rFonts w:hint="default" w:ascii="Times New Roman" w:hAnsi="Times New Roman" w:eastAsia="微软雅黑" w:cs="Times New Roman"/>
          <w:bCs/>
          <w:color w:val="auto"/>
          <w:sz w:val="18"/>
          <w:szCs w:val="18"/>
          <w:lang w:val="en-US" w:eastAsia="zh-CN" w:bidi="ar-SA"/>
        </w:rPr>
        <w:t>{% endfor %}</w:t>
      </w: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47"/>
      <w:bookmarkStart w:id="48" w:name="_Toc3740"/>
      <w:bookmarkStart w:id="49" w:name="_Toc17140"/>
      <w:r>
        <w:rPr>
          <w:rFonts w:hint="default" w:ascii="Times New Roman" w:hAnsi="Times New Roman" w:eastAsia="微软雅黑" w:cs="Times New Roman"/>
          <w:b w:val="0"/>
          <w:bCs w:val="0"/>
          <w:color w:val="auto"/>
          <w:sz w:val="21"/>
          <w:szCs w:val="21"/>
          <w:lang w:val="en-US" w:eastAsia="zh-CN" w:bidi="ar-SA"/>
        </w:rPr>
        <w:t>{% if reportInfo.conf.thyroidCancerHotSpotResult</w:t>
      </w:r>
      <w:r>
        <w:rPr>
          <w:rFonts w:hint="eastAsia" w:ascii="Times New Roman" w:hAnsi="Times New Roman" w:eastAsia="微软雅黑" w:cs="Times New Roman"/>
          <w:b w:val="0"/>
          <w:bCs w:val="0"/>
          <w:color w:val="auto"/>
          <w:sz w:val="21"/>
          <w:szCs w:val="21"/>
          <w:lang w:val="en-US" w:eastAsia="zh-CN" w:bidi="ar-SA"/>
        </w:rPr>
        <w:t xml:space="preserve"> </w:t>
      </w:r>
      <w:r>
        <w:rPr>
          <w:rStyle w:val="19"/>
          <w:rFonts w:hint="eastAsia" w:ascii="Times New Roman" w:hAnsi="Times New Roman" w:eastAsia="微软雅黑" w:cs="Times New Roman"/>
          <w:color w:val="auto"/>
          <w:sz w:val="21"/>
          <w:szCs w:val="21"/>
          <w:lang w:val="en-US" w:eastAsia="zh-CN"/>
        </w:rPr>
        <w:t xml:space="preserve">and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pStyle w:val="2"/>
        <w:numPr>
          <w:ilvl w:val="255"/>
          <w:numId w:val="0"/>
        </w:numPr>
        <w:jc w:val="left"/>
        <w:outlineLvl w:val="0"/>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pPr>
      <w:bookmarkStart w:id="50" w:name="_Toc17828"/>
      <w:r>
        <w:rPr>
          <w:rFonts w:hint="eastAsia"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t>甲状腺癌热点基因检测结果</w:t>
      </w:r>
      <w:bookmarkEnd w:id="48"/>
      <w:bookmarkEnd w:id="49"/>
      <w:bookmarkEnd w:id="50"/>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60"/>
        <w:gridCol w:w="2385"/>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60" w:type="dxa"/>
            <w:tcBorders>
              <w:top w:val="nil"/>
              <w:bottom w:val="nil"/>
              <w:right w:val="single" w:color="FFFFFF" w:sz="18" w:space="0"/>
            </w:tcBorders>
            <w:shd w:val="clear" w:color="auto" w:fill="07277E"/>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385" w:type="dxa"/>
            <w:tcBorders>
              <w:top w:val="nil"/>
              <w:left w:val="single" w:color="FFFFFF" w:sz="18" w:space="0"/>
              <w:bottom w:val="nil"/>
              <w:right w:val="single" w:color="FFFFFF" w:sz="18" w:space="0"/>
            </w:tcBorders>
            <w:shd w:val="clear" w:color="auto" w:fill="07277E"/>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7277E"/>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7277E"/>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385"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{%tr if panel not in ["novopm2_blo_17","novopm2_tis_17","novopm2_blo1_17","novopm2_tis1_17","novopm2_blo1_38","novopm2_tis1_38"]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38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9"/>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7B03D309">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535F0E6C">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color w:val="000000"/>
          <w:sz w:val="18"/>
          <w:szCs w:val="18"/>
          <w:lang w:eastAsia="zh-CN" w:bidi="ar"/>
        </w:rPr>
        <w:br w:type="page"/>
      </w:r>
      <w:r>
        <w:rPr>
          <w:rFonts w:hint="default" w:ascii="Times New Roman" w:hAnsi="Times New Roman" w:eastAsia="微软雅黑" w:cs="Times New Roman"/>
          <w:b w:val="0"/>
          <w:bCs w:val="0"/>
          <w:color w:val="auto"/>
          <w:sz w:val="24"/>
          <w:szCs w:val="24"/>
          <w:lang w:val="en-US" w:eastAsia="zh-CN" w:bidi="ar-SA"/>
        </w:rPr>
        <w:t>{% endif %}</w:t>
      </w:r>
      <w:r>
        <w:rPr>
          <w:rFonts w:hint="default" w:ascii="Times New Roman" w:hAnsi="Times New Roman" w:eastAsia="微软雅黑" w:cs="Times New Roman"/>
          <w:sz w:val="24"/>
          <w:szCs w:val="24"/>
          <w:lang w:val="en-US" w:eastAsia="zh-CN"/>
        </w:rPr>
        <w:t>{% if reportInfo.conf.hrdStateTip and type == "tissue"%}</w:t>
      </w:r>
    </w:p>
    <w:p w14:paraId="441935A8">
      <w:pPr>
        <w:pStyle w:val="2"/>
        <w:numPr>
          <w:ilvl w:val="255"/>
          <w:numId w:val="0"/>
        </w:numPr>
        <w:jc w:val="left"/>
        <w:outlineLvl w:val="0"/>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pPr>
      <w:bookmarkStart w:id="51" w:name="_Toc10584"/>
      <w:bookmarkStart w:id="52" w:name="_Toc5483"/>
      <w:bookmarkStart w:id="53" w:name="_Toc4688"/>
      <w:bookmarkStart w:id="54" w:name="_Toc11689"/>
      <w:r>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t>同源重组缺陷状态提示</w:t>
      </w:r>
      <w:bookmarkEnd w:id="51"/>
      <w:bookmarkEnd w:id="52"/>
      <w:bookmarkEnd w:id="53"/>
    </w:p>
    <w:tbl>
      <w:tblPr>
        <w:tblStyle w:val="15"/>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30E8CF2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nil"/>
              <w:left w:val="nil"/>
              <w:bottom w:val="nil"/>
              <w:right w:val="single" w:color="FFFFFF" w:sz="18" w:space="0"/>
            </w:tcBorders>
            <w:shd w:val="clear" w:color="auto" w:fill="07277E"/>
            <w:vAlign w:val="center"/>
          </w:tcPr>
          <w:p w14:paraId="50D0863D">
            <w:pPr>
              <w:pStyle w:val="22"/>
              <w:spacing w:line="214" w:lineRule="exact"/>
              <w:jc w:val="cente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br w:type="page"/>
            </w:r>
            <w:r>
              <w:rPr>
                <w:rFonts w:hint="default" w:ascii="Times New Roman" w:hAnsi="Times New Roman" w:eastAsia="微软雅黑" w:cs="Times New Roman"/>
                <w:b/>
                <w:bCs/>
                <w:color w:val="FFFFFF" w:themeColor="background1"/>
                <w:sz w:val="21"/>
                <w:szCs w:val="21"/>
                <w14:textFill>
                  <w14:solidFill>
                    <w14:schemeClr w14:val="bg1"/>
                  </w14:solidFill>
                </w14:textFill>
              </w:rPr>
              <w:t>检测</w:t>
            </w: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标志物</w:t>
            </w:r>
          </w:p>
        </w:tc>
        <w:tc>
          <w:tcPr>
            <w:tcW w:w="6828" w:type="dxa"/>
            <w:tcBorders>
              <w:top w:val="nil"/>
              <w:left w:val="single" w:color="FFFFFF" w:sz="18" w:space="0"/>
              <w:bottom w:val="nil"/>
              <w:right w:val="nil"/>
            </w:tcBorders>
            <w:shd w:val="clear" w:color="auto" w:fill="07277E"/>
            <w:vAlign w:val="center"/>
          </w:tcPr>
          <w:p w14:paraId="5AFD4310">
            <w:pPr>
              <w:pStyle w:val="22"/>
              <w:spacing w:line="214" w:lineRule="exact"/>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582293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267617D5">
            <w:pPr>
              <w:pStyle w:val="22"/>
              <w:keepNext w:val="0"/>
              <w:keepLines w:val="0"/>
              <w:pageBreakBefore w:val="0"/>
              <w:widowControl w:val="0"/>
              <w:kinsoku/>
              <w:wordWrap/>
              <w:overflowPunct/>
              <w:topLinePunct w:val="0"/>
              <w:autoSpaceDE/>
              <w:autoSpaceDN/>
              <w:bidi w:val="0"/>
              <w:adjustRightInd/>
              <w:snapToGrid/>
              <w:spacing w:before="40" w:line="240" w:lineRule="auto"/>
              <w:ind w:right="176"/>
              <w:textAlignment w:val="auto"/>
              <w:rPr>
                <w:rFonts w:hint="default" w:ascii="Times New Roman" w:hAnsi="Times New Roman" w:eastAsia="微软雅黑" w:cs="Times New Roman"/>
                <w:sz w:val="21"/>
                <w:lang w:val="en-US" w:eastAsia="zh-CN"/>
              </w:rPr>
            </w:pPr>
            <w:r>
              <w:rPr>
                <w:rFonts w:hint="default" w:ascii="Times New Roman" w:hAnsi="Times New Roman" w:eastAsia="微软雅黑" w:cs="Times New Roman"/>
                <w:sz w:val="21"/>
                <w:lang w:val="en-US" w:eastAsia="zh-CN"/>
              </w:rPr>
              <w:t>{%tr if reportInfo.conf.hrdStateBrac12Tip%}</w:t>
            </w:r>
          </w:p>
        </w:tc>
      </w:tr>
      <w:tr w14:paraId="225D843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42"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2844120E">
            <w:pPr>
              <w:keepNext w:val="0"/>
              <w:keepLines w:val="0"/>
              <w:pageBreakBefore w:val="0"/>
              <w:widowControl/>
              <w:kinsoku/>
              <w:wordWrap/>
              <w:overflowPunct/>
              <w:topLinePunct w:val="0"/>
              <w:autoSpaceDE/>
              <w:autoSpaceDN/>
              <w:bidi w:val="0"/>
              <w:adjustRightInd/>
              <w:snapToGrid/>
              <w:spacing w:before="40"/>
              <w:textAlignment w:val="auto"/>
              <w:rPr>
                <w:rFonts w:hint="default" w:ascii="Times New Roman" w:hAnsi="Times New Roman" w:eastAsia="微软雅黑" w:cs="Times New Roman"/>
                <w:sz w:val="21"/>
                <w:lang w:val="en-US"/>
              </w:rPr>
            </w:pPr>
            <w:r>
              <w:rPr>
                <w:rFonts w:hint="default" w:ascii="Times New Roman" w:hAnsi="Times New Roman" w:eastAsia="微软雅黑" w:cs="Times New Roman"/>
                <w:sz w:val="21"/>
                <w:lang w:eastAsia="zh-CN"/>
              </w:rPr>
              <w:t>BRCA1/2基因</w:t>
            </w:r>
            <w:r>
              <w:rPr>
                <w:rFonts w:hint="eastAsia" w:ascii="Times New Roman" w:hAnsi="Times New Roman" w:eastAsia="微软雅黑" w:cs="Times New Roman"/>
                <w:sz w:val="21"/>
                <w:lang w:val="en-US" w:eastAsia="zh-CN"/>
              </w:rPr>
              <w:t>失活变异</w:t>
            </w:r>
          </w:p>
        </w:tc>
        <w:tc>
          <w:tcPr>
            <w:tcW w:w="6828" w:type="dxa"/>
            <w:tcBorders>
              <w:top w:val="nil"/>
              <w:left w:val="single" w:color="A4A4A4" w:sz="4" w:space="0"/>
              <w:bottom w:val="single" w:color="A4A4A4" w:sz="4" w:space="0"/>
              <w:right w:val="nil"/>
            </w:tcBorders>
            <w:shd w:val="clear" w:color="auto" w:fill="auto"/>
            <w:vAlign w:val="center"/>
          </w:tcPr>
          <w:p w14:paraId="54289AAE">
            <w:pPr>
              <w:pStyle w:val="22"/>
              <w:keepNext w:val="0"/>
              <w:keepLines w:val="0"/>
              <w:pageBreakBefore w:val="0"/>
              <w:widowControl w:val="0"/>
              <w:kinsoku/>
              <w:wordWrap/>
              <w:overflowPunct/>
              <w:topLinePunct w:val="0"/>
              <w:autoSpaceDE/>
              <w:autoSpaceDN/>
              <w:bidi w:val="0"/>
              <w:adjustRightInd/>
              <w:snapToGrid/>
              <w:spacing w:before="40" w:line="240" w:lineRule="auto"/>
              <w:ind w:left="119" w:right="176"/>
              <w:textAlignment w:val="auto"/>
              <w:rPr>
                <w:rFonts w:hint="default" w:ascii="Times New Roman" w:hAnsi="Times New Roman" w:eastAsia="微软雅黑" w:cs="Times New Roman"/>
                <w:color w:val="000000" w:themeColor="text1"/>
                <w:sz w:val="21"/>
                <w:szCs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summaryOfRresults.hrdBRCAState | splitlines }}</w:t>
            </w:r>
          </w:p>
        </w:tc>
      </w:tr>
      <w:tr w14:paraId="349F4D8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202ECDF">
            <w:pPr>
              <w:pStyle w:val="22"/>
              <w:keepNext w:val="0"/>
              <w:keepLines w:val="0"/>
              <w:pageBreakBefore w:val="0"/>
              <w:kinsoku/>
              <w:wordWrap/>
              <w:overflowPunct/>
              <w:topLinePunct w:val="0"/>
              <w:autoSpaceDE/>
              <w:autoSpaceDN/>
              <w:bidi w:val="0"/>
              <w:adjustRightInd/>
              <w:snapToGrid/>
              <w:spacing w:before="40" w:line="187" w:lineRule="auto"/>
              <w:ind w:right="178"/>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333D6DC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C532D58">
            <w:pPr>
              <w:pStyle w:val="22"/>
              <w:keepNext w:val="0"/>
              <w:keepLines w:val="0"/>
              <w:pageBreakBefore w:val="0"/>
              <w:kinsoku/>
              <w:wordWrap/>
              <w:overflowPunct/>
              <w:topLinePunct w:val="0"/>
              <w:autoSpaceDE/>
              <w:autoSpaceDN/>
              <w:bidi w:val="0"/>
              <w:adjustRightInd/>
              <w:snapToGrid/>
              <w:spacing w:before="40" w:line="187" w:lineRule="auto"/>
              <w:ind w:right="178"/>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reportInfo.conf.hrdStateScoreTip%}</w:t>
            </w:r>
          </w:p>
        </w:tc>
      </w:tr>
      <w:tr w14:paraId="46C0CE0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51E10232">
            <w:pPr>
              <w:pStyle w:val="22"/>
              <w:keepNext w:val="0"/>
              <w:keepLines w:val="0"/>
              <w:pageBreakBefore w:val="0"/>
              <w:kinsoku/>
              <w:wordWrap/>
              <w:overflowPunct/>
              <w:topLinePunct w:val="0"/>
              <w:autoSpaceDE/>
              <w:autoSpaceDN/>
              <w:bidi w:val="0"/>
              <w:adjustRightInd/>
              <w:snapToGrid/>
              <w:spacing w:before="40"/>
              <w:ind w:left="119"/>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基因组不稳定性评分</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660C1FDF">
            <w:pPr>
              <w:pStyle w:val="22"/>
              <w:keepNext w:val="0"/>
              <w:keepLines w:val="0"/>
              <w:pageBreakBefore w:val="0"/>
              <w:kinsoku/>
              <w:wordWrap/>
              <w:overflowPunct/>
              <w:topLinePunct w:val="0"/>
              <w:autoSpaceDE/>
              <w:autoSpaceDN/>
              <w:bidi w:val="0"/>
              <w:adjustRightInd/>
              <w:snapToGrid/>
              <w:spacing w:before="40"/>
              <w:ind w:left="118"/>
              <w:textAlignment w:val="auto"/>
              <w:rPr>
                <w:rFonts w:hint="default" w:ascii="Times New Roman" w:hAnsi="Times New Roman" w:eastAsia="微软雅黑" w:cs="Times New Roman"/>
                <w:color w:val="000000" w:themeColor="text1"/>
                <w:sz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summaryOfRresults.hrdScore }}</w:t>
            </w:r>
          </w:p>
        </w:tc>
      </w:tr>
      <w:tr w14:paraId="16FA563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4339DAE6">
            <w:pPr>
              <w:pStyle w:val="22"/>
              <w:keepNext w:val="0"/>
              <w:keepLines w:val="0"/>
              <w:pageBreakBefore w:val="0"/>
              <w:kinsoku/>
              <w:wordWrap/>
              <w:overflowPunct/>
              <w:topLinePunct w:val="0"/>
              <w:autoSpaceDE/>
              <w:autoSpaceDN/>
              <w:bidi w:val="0"/>
              <w:adjustRightInd/>
              <w:snapToGrid/>
              <w:spacing w:before="40"/>
              <w:ind w:left="118"/>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200E0F8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0C3EAA66">
            <w:pPr>
              <w:pStyle w:val="22"/>
              <w:keepNext w:val="0"/>
              <w:keepLines w:val="0"/>
              <w:pageBreakBefore w:val="0"/>
              <w:kinsoku/>
              <w:wordWrap/>
              <w:overflowPunct/>
              <w:topLinePunct w:val="0"/>
              <w:autoSpaceDE/>
              <w:autoSpaceDN/>
              <w:bidi w:val="0"/>
              <w:adjustRightInd/>
              <w:snapToGrid/>
              <w:spacing w:before="40"/>
              <w:ind w:left="118"/>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reportInfo.conf.hrdStateTip and type == "tissue"%}</w:t>
            </w:r>
          </w:p>
        </w:tc>
      </w:tr>
      <w:tr w14:paraId="2B9D2A5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275D0DFF">
            <w:pPr>
              <w:pStyle w:val="22"/>
              <w:keepNext w:val="0"/>
              <w:keepLines w:val="0"/>
              <w:pageBreakBefore w:val="0"/>
              <w:kinsoku/>
              <w:wordWrap/>
              <w:overflowPunct/>
              <w:topLinePunct w:val="0"/>
              <w:autoSpaceDE/>
              <w:autoSpaceDN/>
              <w:bidi w:val="0"/>
              <w:adjustRightInd/>
              <w:snapToGrid/>
              <w:spacing w:before="40"/>
              <w:ind w:left="119"/>
              <w:textAlignment w:val="auto"/>
              <w:rPr>
                <w:rFonts w:hint="default" w:ascii="Times New Roman" w:hAnsi="Times New Roman" w:eastAsia="微软雅黑" w:cs="Times New Roman"/>
                <w:b/>
                <w:bCs/>
                <w:sz w:val="21"/>
              </w:rPr>
            </w:pPr>
            <w:r>
              <w:rPr>
                <w:rFonts w:hint="default" w:ascii="Times New Roman" w:hAnsi="Times New Roman" w:eastAsia="微软雅黑" w:cs="Times New Roman"/>
                <w:b/>
                <w:bCs/>
                <w:sz w:val="21"/>
                <w:lang w:eastAsia="zh-CN"/>
              </w:rPr>
              <w:t>同源重组缺陷状态</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23DD7267">
            <w:pPr>
              <w:pStyle w:val="22"/>
              <w:keepNext w:val="0"/>
              <w:keepLines w:val="0"/>
              <w:pageBreakBefore w:val="0"/>
              <w:kinsoku/>
              <w:wordWrap/>
              <w:overflowPunct/>
              <w:topLinePunct w:val="0"/>
              <w:autoSpaceDE/>
              <w:autoSpaceDN/>
              <w:bidi w:val="0"/>
              <w:adjustRightInd/>
              <w:snapToGrid/>
              <w:spacing w:before="40"/>
              <w:ind w:left="118"/>
              <w:textAlignment w:val="auto"/>
              <w:rPr>
                <w:rFonts w:hint="default" w:ascii="Times New Roman" w:hAnsi="Times New Roman" w:eastAsia="微软雅黑" w:cs="Times New Roman"/>
                <w:b/>
                <w:bCs/>
                <w:sz w:val="21"/>
                <w:highlight w:val="yellow"/>
                <w:lang w:eastAsia="zh-CN"/>
              </w:rPr>
            </w:pPr>
            <w:r>
              <w:rPr>
                <w:rFonts w:hint="default" w:ascii="Times New Roman" w:hAnsi="Times New Roman" w:eastAsia="微软雅黑" w:cs="Times New Roman"/>
                <w:sz w:val="21"/>
                <w:lang w:eastAsia="zh-CN"/>
              </w:rPr>
              <w:t>{{ summaryOfRresults.hrdState }}</w:t>
            </w:r>
          </w:p>
        </w:tc>
      </w:tr>
      <w:tr w14:paraId="2064202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280681BE">
            <w:pPr>
              <w:pStyle w:val="22"/>
              <w:keepNext w:val="0"/>
              <w:keepLines w:val="0"/>
              <w:pageBreakBefore w:val="0"/>
              <w:kinsoku/>
              <w:wordWrap/>
              <w:overflowPunct/>
              <w:topLinePunct w:val="0"/>
              <w:autoSpaceDE/>
              <w:autoSpaceDN/>
              <w:bidi w:val="0"/>
              <w:adjustRightInd/>
              <w:snapToGrid/>
              <w:spacing w:before="40"/>
              <w:ind w:left="118"/>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bl>
    <w:p w14:paraId="1BB5E22B">
      <w:pP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注：</w:t>
      </w:r>
    </w:p>
    <w:p w14:paraId="4AA1E1FB">
      <w:pPr>
        <w:numPr>
          <w:ilvl w:val="0"/>
          <w:numId w:val="10"/>
        </w:numPr>
        <w:rPr>
          <w:rFonts w:hint="default" w:ascii="Times New Roman" w:hAnsi="Times New Roman" w:eastAsia="微软雅黑" w:cs="Times New Roman"/>
          <w:sz w:val="18"/>
          <w:szCs w:val="18"/>
          <w:highlight w:val="none"/>
        </w:rPr>
      </w:pPr>
      <w:r>
        <w:rPr>
          <w:rFonts w:hint="default" w:ascii="Times New Roman" w:hAnsi="Times New Roman" w:eastAsia="微软雅黑" w:cs="Times New Roman"/>
          <w:sz w:val="18"/>
          <w:lang w:eastAsia="zh-CN"/>
        </w:rPr>
        <w:t>同源重组缺陷状态</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阳性</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定义为：存在致病或可能致病的BRCA基因变异和（或）基因组不稳定性评分（HRD score）大于等于43分，同源重组缺陷状态</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阴性</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定义为：不存在致病或可能致病变异的BRCA基因变异且基因组不稳定性评分（HRD score）小于43分。</w:t>
      </w:r>
      <w:r>
        <w:rPr>
          <w:rFonts w:hint="eastAsia" w:ascii="Times New Roman" w:hAnsi="Times New Roman" w:eastAsia="微软雅黑" w:cs="Times New Roman"/>
          <w:sz w:val="18"/>
          <w:highlight w:val="none"/>
          <w:lang w:val="en-US" w:eastAsia="zh-CN"/>
        </w:rPr>
        <w:t xml:space="preserve">{%if </w:t>
      </w:r>
      <w:r>
        <w:rPr>
          <w:rFonts w:hint="default" w:ascii="Times New Roman" w:hAnsi="Times New Roman" w:eastAsia="微软雅黑" w:cs="Times New Roman"/>
          <w:sz w:val="18"/>
          <w:highlight w:val="none"/>
          <w:lang w:val="en-US" w:eastAsia="zh-CN"/>
        </w:rPr>
        <w:t>summaryOfRresults</w:t>
      </w:r>
      <w:r>
        <w:rPr>
          <w:rFonts w:hint="eastAsia" w:ascii="Times New Roman" w:hAnsi="Times New Roman" w:eastAsia="微软雅黑" w:cs="Times New Roman"/>
          <w:sz w:val="18"/>
          <w:highlight w:val="none"/>
          <w:lang w:val="en-US" w:eastAsia="zh-CN"/>
        </w:rPr>
        <w:t>[</w:t>
      </w:r>
      <w:r>
        <w:rPr>
          <w:rFonts w:hint="default" w:ascii="Times New Roman" w:hAnsi="Times New Roman" w:eastAsia="微软雅黑" w:cs="Times New Roman"/>
          <w:sz w:val="18"/>
          <w:highlight w:val="none"/>
          <w:lang w:val="en-US" w:eastAsia="zh-CN"/>
        </w:rPr>
        <w:t>‘</w:t>
      </w:r>
      <w:r>
        <w:rPr>
          <w:rFonts w:hint="eastAsia" w:ascii="Times New Roman" w:hAnsi="Times New Roman" w:eastAsia="微软雅黑" w:cs="Times New Roman"/>
          <w:sz w:val="18"/>
          <w:highlight w:val="none"/>
          <w:lang w:val="en-US" w:eastAsia="zh-CN"/>
        </w:rPr>
        <w:t>1238V6</w:t>
      </w:r>
      <w:r>
        <w:rPr>
          <w:rFonts w:hint="default" w:ascii="Times New Roman" w:hAnsi="Times New Roman" w:eastAsia="微软雅黑" w:cs="Times New Roman"/>
          <w:sz w:val="18"/>
          <w:highlight w:val="none"/>
          <w:lang w:val="en-US" w:eastAsia="zh-CN"/>
        </w:rPr>
        <w:t>’</w:t>
      </w:r>
      <w:r>
        <w:rPr>
          <w:rFonts w:hint="eastAsia" w:ascii="Times New Roman" w:hAnsi="Times New Roman" w:eastAsia="微软雅黑" w:cs="Times New Roman"/>
          <w:sz w:val="18"/>
          <w:highlight w:val="none"/>
          <w:lang w:val="en-US" w:eastAsia="zh-CN"/>
        </w:rPr>
        <w:t>] %}</w:t>
      </w:r>
    </w:p>
    <w:p w14:paraId="07302428">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kern w:val="0"/>
          <w:sz w:val="18"/>
          <w:szCs w:val="18"/>
          <w:highlight w:val="none"/>
          <w:lang w:val="en-US" w:eastAsia="zh-CN" w:bidi="ar"/>
        </w:rPr>
        <w:t>BRCA1</w:t>
      </w:r>
      <w:r>
        <w:rPr>
          <w:rFonts w:hint="eastAsia" w:ascii="微软雅黑" w:hAnsi="微软雅黑" w:eastAsia="微软雅黑" w:cs="微软雅黑"/>
          <w:kern w:val="0"/>
          <w:sz w:val="18"/>
          <w:szCs w:val="18"/>
          <w:highlight w:val="none"/>
          <w:lang w:val="en-US" w:eastAsia="zh-CN" w:bidi="ar"/>
        </w:rPr>
        <w:t>、</w:t>
      </w:r>
      <w:r>
        <w:rPr>
          <w:rFonts w:hint="default" w:ascii="Times New Roman" w:hAnsi="Times New Roman" w:eastAsia="微软雅黑" w:cs="Times New Roman"/>
          <w:kern w:val="0"/>
          <w:sz w:val="18"/>
          <w:szCs w:val="18"/>
          <w:highlight w:val="none"/>
          <w:lang w:val="en-US" w:eastAsia="zh-CN" w:bidi="ar"/>
        </w:rPr>
        <w:t xml:space="preserve">BRCA2 </w:t>
      </w:r>
      <w:r>
        <w:rPr>
          <w:rFonts w:hint="eastAsia" w:ascii="微软雅黑" w:hAnsi="微软雅黑" w:eastAsia="微软雅黑" w:cs="微软雅黑"/>
          <w:kern w:val="0"/>
          <w:sz w:val="18"/>
          <w:szCs w:val="18"/>
          <w:highlight w:val="none"/>
          <w:lang w:val="en-US" w:eastAsia="zh-CN" w:bidi="ar"/>
        </w:rPr>
        <w:t>基因检测点突变（</w:t>
      </w:r>
      <w:r>
        <w:rPr>
          <w:rFonts w:hint="default" w:ascii="Times New Roman" w:hAnsi="Times New Roman" w:eastAsia="微软雅黑" w:cs="Times New Roman"/>
          <w:kern w:val="0"/>
          <w:sz w:val="18"/>
          <w:szCs w:val="18"/>
          <w:highlight w:val="none"/>
          <w:lang w:val="en-US" w:eastAsia="zh-CN" w:bidi="ar"/>
        </w:rPr>
        <w:t>SNV</w:t>
      </w:r>
      <w:r>
        <w:rPr>
          <w:rFonts w:hint="eastAsia" w:ascii="微软雅黑" w:hAnsi="微软雅黑" w:eastAsia="微软雅黑" w:cs="微软雅黑"/>
          <w:kern w:val="0"/>
          <w:sz w:val="18"/>
          <w:szCs w:val="18"/>
          <w:highlight w:val="none"/>
          <w:lang w:val="en-US" w:eastAsia="zh-CN" w:bidi="ar"/>
        </w:rPr>
        <w:t>）、小片段插入</w:t>
      </w:r>
      <w:r>
        <w:rPr>
          <w:rFonts w:hint="default" w:ascii="Times New Roman" w:hAnsi="Times New Roman" w:eastAsia="微软雅黑" w:cs="Times New Roman"/>
          <w:kern w:val="0"/>
          <w:sz w:val="18"/>
          <w:szCs w:val="18"/>
          <w:highlight w:val="none"/>
          <w:lang w:val="en-US" w:eastAsia="zh-CN" w:bidi="ar"/>
        </w:rPr>
        <w:t>/</w:t>
      </w:r>
      <w:r>
        <w:rPr>
          <w:rFonts w:hint="eastAsia" w:ascii="微软雅黑" w:hAnsi="微软雅黑" w:eastAsia="微软雅黑" w:cs="微软雅黑"/>
          <w:kern w:val="0"/>
          <w:sz w:val="18"/>
          <w:szCs w:val="18"/>
          <w:highlight w:val="none"/>
          <w:lang w:val="en-US" w:eastAsia="zh-CN" w:bidi="ar"/>
        </w:rPr>
        <w:t>缺失（</w:t>
      </w:r>
      <w:r>
        <w:rPr>
          <w:rFonts w:hint="default" w:ascii="Times New Roman" w:hAnsi="Times New Roman" w:eastAsia="微软雅黑" w:cs="Times New Roman"/>
          <w:kern w:val="0"/>
          <w:sz w:val="18"/>
          <w:szCs w:val="18"/>
          <w:highlight w:val="none"/>
          <w:lang w:val="en-US" w:eastAsia="zh-CN" w:bidi="ar"/>
        </w:rPr>
        <w:t>Indel</w:t>
      </w:r>
      <w:r>
        <w:rPr>
          <w:rFonts w:hint="eastAsia" w:ascii="微软雅黑" w:hAnsi="微软雅黑" w:eastAsia="微软雅黑" w:cs="微软雅黑"/>
          <w:kern w:val="0"/>
          <w:sz w:val="18"/>
          <w:szCs w:val="18"/>
          <w:highlight w:val="none"/>
          <w:lang w:val="en-US" w:eastAsia="zh-CN" w:bidi="ar"/>
        </w:rPr>
        <w:t>）、大片段缺失等变异类型，为患者提供遗传风险评估和临床用药参考；基因组不稳定评分（</w:t>
      </w:r>
      <w:r>
        <w:rPr>
          <w:rFonts w:hint="default" w:ascii="Times New Roman" w:hAnsi="Times New Roman" w:eastAsia="微软雅黑" w:cs="Times New Roman"/>
          <w:kern w:val="0"/>
          <w:sz w:val="18"/>
          <w:szCs w:val="18"/>
          <w:highlight w:val="none"/>
          <w:lang w:val="en-US" w:eastAsia="zh-CN" w:bidi="ar"/>
        </w:rPr>
        <w:t>HRD score</w:t>
      </w:r>
      <w:r>
        <w:rPr>
          <w:rFonts w:hint="eastAsia" w:ascii="微软雅黑" w:hAnsi="微软雅黑" w:eastAsia="微软雅黑" w:cs="微软雅黑"/>
          <w:kern w:val="0"/>
          <w:sz w:val="18"/>
          <w:szCs w:val="18"/>
          <w:highlight w:val="none"/>
          <w:lang w:val="en-US" w:eastAsia="zh-CN" w:bidi="ar"/>
        </w:rPr>
        <w:t>）是参考杂合性缺失（</w:t>
      </w:r>
      <w:r>
        <w:rPr>
          <w:rFonts w:hint="default" w:ascii="Times New Roman" w:hAnsi="Times New Roman" w:eastAsia="微软雅黑" w:cs="Times New Roman"/>
          <w:kern w:val="0"/>
          <w:sz w:val="18"/>
          <w:szCs w:val="18"/>
          <w:highlight w:val="none"/>
          <w:lang w:val="en-US" w:eastAsia="zh-CN" w:bidi="ar"/>
        </w:rPr>
        <w:t>LOH</w:t>
      </w:r>
      <w:r>
        <w:rPr>
          <w:rFonts w:hint="eastAsia" w:ascii="微软雅黑" w:hAnsi="微软雅黑" w:eastAsia="微软雅黑" w:cs="微软雅黑"/>
          <w:kern w:val="0"/>
          <w:sz w:val="18"/>
          <w:szCs w:val="18"/>
          <w:highlight w:val="none"/>
          <w:lang w:val="en-US" w:eastAsia="zh-CN" w:bidi="ar"/>
        </w:rPr>
        <w:t>）、端粒等位基因不平衡（</w:t>
      </w:r>
      <w:r>
        <w:rPr>
          <w:rFonts w:hint="default" w:ascii="Times New Roman" w:hAnsi="Times New Roman" w:eastAsia="微软雅黑" w:cs="Times New Roman"/>
          <w:kern w:val="0"/>
          <w:sz w:val="18"/>
          <w:szCs w:val="18"/>
          <w:highlight w:val="none"/>
          <w:lang w:val="en-US" w:eastAsia="zh-CN" w:bidi="ar"/>
        </w:rPr>
        <w:t>TAI</w:t>
      </w:r>
      <w:r>
        <w:rPr>
          <w:rFonts w:hint="eastAsia" w:ascii="微软雅黑" w:hAnsi="微软雅黑" w:eastAsia="微软雅黑" w:cs="微软雅黑"/>
          <w:kern w:val="0"/>
          <w:sz w:val="18"/>
          <w:szCs w:val="18"/>
          <w:highlight w:val="none"/>
          <w:lang w:val="en-US" w:eastAsia="zh-CN" w:bidi="ar"/>
        </w:rPr>
        <w:t>）、大片段迁移（</w:t>
      </w:r>
      <w:r>
        <w:rPr>
          <w:rFonts w:hint="default" w:ascii="Times New Roman" w:hAnsi="Times New Roman" w:eastAsia="微软雅黑" w:cs="Times New Roman"/>
          <w:kern w:val="0"/>
          <w:sz w:val="18"/>
          <w:szCs w:val="18"/>
          <w:highlight w:val="none"/>
          <w:lang w:val="en-US" w:eastAsia="zh-CN" w:bidi="ar"/>
        </w:rPr>
        <w:t>LST</w:t>
      </w:r>
      <w:r>
        <w:rPr>
          <w:rFonts w:hint="eastAsia" w:ascii="微软雅黑" w:hAnsi="微软雅黑" w:eastAsia="微软雅黑" w:cs="微软雅黑"/>
          <w:kern w:val="0"/>
          <w:sz w:val="18"/>
          <w:szCs w:val="18"/>
          <w:highlight w:val="none"/>
          <w:lang w:val="en-US" w:eastAsia="zh-CN" w:bidi="ar"/>
        </w:rPr>
        <w:t>）</w:t>
      </w:r>
      <w:r>
        <w:rPr>
          <w:rFonts w:hint="default" w:ascii="Times New Roman" w:hAnsi="Times New Roman" w:eastAsia="微软雅黑" w:cs="Times New Roman"/>
          <w:kern w:val="0"/>
          <w:sz w:val="18"/>
          <w:szCs w:val="18"/>
          <w:highlight w:val="none"/>
          <w:lang w:val="en-US" w:eastAsia="zh-CN" w:bidi="ar"/>
        </w:rPr>
        <w:t>3</w:t>
      </w:r>
      <w:r>
        <w:rPr>
          <w:rFonts w:hint="eastAsia" w:ascii="微软雅黑" w:hAnsi="微软雅黑" w:eastAsia="微软雅黑" w:cs="微软雅黑"/>
          <w:kern w:val="0"/>
          <w:sz w:val="18"/>
          <w:szCs w:val="18"/>
          <w:highlight w:val="none"/>
          <w:lang w:val="en-US" w:eastAsia="zh-CN" w:bidi="ar"/>
        </w:rPr>
        <w:t>个指标综合计算评分，全面反应基因组瘢痕状态，进而对基因组不稳定状态进行评估，为患者提供临床用药参考。</w:t>
      </w:r>
      <w:r>
        <w:rPr>
          <w:rFonts w:hint="eastAsia" w:ascii="Times New Roman" w:hAnsi="Times New Roman" w:eastAsia="微软雅黑" w:cs="Times New Roman"/>
          <w:sz w:val="18"/>
          <w:highlight w:val="none"/>
          <w:lang w:val="en-US" w:eastAsia="zh-CN"/>
        </w:rPr>
        <w:t>{% endif %}</w:t>
      </w:r>
    </w:p>
    <w:p w14:paraId="708EF9FC">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本报告中变异的解读基于当前对BRCA1/2变异的认识，随着数据库尤其是中国人群数据的完善及文献等资料的更新，对变异的解读有可能发生变更。</w:t>
      </w:r>
    </w:p>
    <w:p w14:paraId="41C65DC9">
      <w:pPr>
        <w:rPr>
          <w:rFonts w:hint="default" w:ascii="Times New Roman" w:hAnsi="Times New Roman" w:eastAsia="微软雅黑" w:cs="Times New Roman"/>
          <w:sz w:val="18"/>
          <w:lang w:eastAsia="zh-CN"/>
        </w:rPr>
      </w:pPr>
    </w:p>
    <w:p w14:paraId="76FA220F">
      <w:pPr>
        <w:spacing w:before="29" w:line="360" w:lineRule="auto"/>
        <w:rPr>
          <w:rFonts w:hint="eastAsia" w:ascii="Times New Roman" w:hAnsi="Times New Roman" w:eastAsia="微软雅黑" w:cs="Times New Roman"/>
          <w:sz w:val="18"/>
          <w:lang w:val="en-US" w:eastAsia="zh-CN"/>
        </w:rPr>
      </w:pPr>
      <w:r>
        <w:rPr>
          <w:rFonts w:hint="eastAsia" w:ascii="Times New Roman" w:hAnsi="Times New Roman" w:eastAsia="微软雅黑" w:cs="Times New Roman"/>
          <w:sz w:val="18"/>
          <w:lang w:val="en-US" w:eastAsia="zh-CN"/>
        </w:rPr>
        <w:t>{% if panel == "novopm2_blo_wesplus" or panel == "novopm2_tis_wesplus" %}</w:t>
      </w:r>
    </w:p>
    <w:p w14:paraId="4DA0CAA4">
      <w:pPr>
        <w:spacing w:before="29" w:line="360" w:lineRule="auto"/>
        <w:rPr>
          <w:rFonts w:hint="default" w:ascii="Times New Roman" w:hAnsi="Times New Roman" w:eastAsia="微软雅黑" w:cs="Times New Roman"/>
          <w:b/>
          <w:sz w:val="21"/>
          <w:szCs w:val="21"/>
          <w:highlight w:val="none"/>
          <w:lang w:eastAsia="zh-CN"/>
        </w:rPr>
      </w:pPr>
      <w:r>
        <w:rPr>
          <w:rFonts w:hint="default" w:ascii="Times New Roman" w:hAnsi="Times New Roman" w:eastAsia="微软雅黑" w:cs="Times New Roman"/>
          <w:b/>
          <w:sz w:val="21"/>
          <w:szCs w:val="21"/>
          <w:highlight w:val="none"/>
          <w:lang w:eastAsia="zh-CN"/>
        </w:rPr>
        <w:t>同源重组缺陷状态说明：</w:t>
      </w:r>
    </w:p>
    <w:p w14:paraId="773E2402">
      <w:pPr>
        <w:widowControl/>
        <w:ind w:firstLine="360" w:firstLineChars="200"/>
        <w:jc w:val="both"/>
        <w:rPr>
          <w:rFonts w:hint="default" w:ascii="Times New Roman" w:hAnsi="Times New Roman" w:eastAsia="微软雅黑" w:cs="Times New Roman"/>
          <w:color w:val="202020"/>
          <w:sz w:val="18"/>
          <w:szCs w:val="18"/>
          <w:highlight w:val="none"/>
          <w:lang w:eastAsia="zh-CN"/>
        </w:rPr>
      </w:pPr>
      <w:r>
        <w:rPr>
          <w:rFonts w:hint="default" w:ascii="Times New Roman" w:hAnsi="Times New Roman" w:eastAsia="微软雅黑" w:cs="Times New Roman"/>
          <w:color w:val="202020"/>
          <w:sz w:val="18"/>
          <w:szCs w:val="18"/>
          <w:highlight w:val="none"/>
          <w:lang w:eastAsia="zh-CN"/>
        </w:rPr>
        <w:t>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HRD</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。另外，其它HRR相关基因，如PALB2、CDK12、RAD51C、RAD51D、CHEK2、ATM等发生突变或BRCA1基因启动子发生甲基化，以及其他暂未明确的原因等也会引起HRD，导致基因组不稳定，表现为</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。基因组瘢痕包括杂合性缺失</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LOH</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、端粒等位基因不平衡</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TA</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和大片段迁移</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LST</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14:paraId="138B6109">
      <w:pPr>
        <w:widowControl/>
        <w:ind w:firstLine="360" w:firstLineChars="200"/>
        <w:jc w:val="both"/>
        <w:rPr>
          <w:rFonts w:hint="default" w:ascii="Times New Roman" w:hAnsi="Times New Roman" w:eastAsia="微软雅黑" w:cs="Times New Roman"/>
          <w:color w:val="202020"/>
          <w:sz w:val="18"/>
          <w:szCs w:val="18"/>
          <w:highlight w:val="none"/>
          <w:lang w:val="en-US" w:eastAsia="zh-CN"/>
        </w:rPr>
      </w:pPr>
      <w:r>
        <w:rPr>
          <w:rFonts w:hint="default" w:ascii="Times New Roman" w:hAnsi="Times New Roman" w:eastAsia="微软雅黑" w:cs="Times New Roman"/>
          <w:color w:val="202020"/>
          <w:sz w:val="18"/>
          <w:szCs w:val="18"/>
          <w:highlight w:val="none"/>
          <w:lang w:eastAsia="zh-CN"/>
        </w:rPr>
        <w:t>HRD通常指细胞水平上的同源重组修复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Olaparib</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新适应症，用于治疗同源重组修复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基因突变的转移性去势抵抗性前列腺癌</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mCRPC</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患者。NCCN指南推荐mCRPC成人患者使用奥拉帕利治疗前进行BRCA1、BRCA2、ATM、BARD1等HRR相关基因检测。2021年8月，中国癌症防治杂志出版《同源重组修复缺陷临床检测与应用专家共识</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2021版</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》，也肯定了HRD在中国人群检测的临床意义，在乳腺癌、胰腺癌、前列腺癌中，HRD临床检测对PARP抑制剂或含铂类药物的临床应用可能也具有潜在的指导价值。</w:t>
      </w:r>
      <w:r>
        <w:rPr>
          <w:rFonts w:hint="eastAsia" w:ascii="Times New Roman" w:hAnsi="Times New Roman" w:eastAsia="微软雅黑" w:cs="Times New Roman"/>
          <w:color w:val="202020"/>
          <w:sz w:val="18"/>
          <w:szCs w:val="18"/>
          <w:highlight w:val="none"/>
          <w:lang w:val="en-US" w:eastAsia="zh-CN"/>
        </w:rPr>
        <w:t>{% endif %}</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18"/>
          <w:szCs w:val="18"/>
          <w:shd w:val="clear" w:color="auto" w:fill="FFFFFF"/>
          <w:lang w:eastAsia="zh-CN"/>
        </w:rPr>
        <w:br w:type="page"/>
      </w:r>
      <w:r>
        <w:rPr>
          <w:rFonts w:hint="default" w:ascii="Times New Roman" w:hAnsi="Times New Roman" w:eastAsia="微软雅黑" w:cs="Times New Roman"/>
          <w:sz w:val="24"/>
          <w:szCs w:val="24"/>
          <w:lang w:val="en-US" w:eastAsia="zh-CN"/>
        </w:rPr>
        <w:t>{% endif %}</w:t>
      </w:r>
    </w:p>
    <w:p w14:paraId="4C29BFAA">
      <w:pPr>
        <w:pStyle w:val="2"/>
        <w:numPr>
          <w:ilvl w:val="255"/>
          <w:numId w:val="0"/>
        </w:numPr>
        <w:jc w:val="left"/>
        <w:outlineLvl w:val="0"/>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pPr>
      <w:bookmarkStart w:id="55" w:name="_Toc4644"/>
      <w:r>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t>体细胞变异分级提示</w:t>
      </w:r>
      <w:bookmarkEnd w:id="43"/>
      <w:bookmarkEnd w:id="44"/>
      <w:bookmarkEnd w:id="54"/>
      <w:bookmarkEnd w:id="55"/>
    </w:p>
    <w:p w14:paraId="06144E6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240" w:afterAutospacing="0"/>
        <w:ind w:firstLine="420" w:firstLineChars="0"/>
        <w:textAlignment w:val="auto"/>
        <w:rPr>
          <w:rFonts w:hint="default" w:ascii="Times New Roman" w:hAnsi="Times New Roman" w:eastAsia="宋体"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eastAsia" w:ascii="Times New Roman" w:hAnsi="Times New Roman" w:cs="Times New Roman"/>
          <w:sz w:val="21"/>
          <w:szCs w:val="21"/>
          <w:lang w:val="en-US" w:eastAsia="zh-CN"/>
        </w:rPr>
        <w:t>{% set treads = readsFlag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7"/>
        <w:gridCol w:w="964"/>
        <w:gridCol w:w="1075"/>
        <w:gridCol w:w="2249"/>
        <w:gridCol w:w="2260"/>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7277E"/>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7277E"/>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hint="default"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07277E"/>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7277E"/>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7277E"/>
            <w:vAlign w:val="center"/>
          </w:tcPr>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变异丰度/</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7277E"/>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7277E"/>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{{tip.comutation}}</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089C76CB">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5A8496CB">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076756FD">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07C35C4D">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nil"/>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6D93EC">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27B929C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7DFE6FD">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600365F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1"/>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2"/>
        <w:numPr>
          <w:ilvl w:val="255"/>
          <w:numId w:val="0"/>
        </w:numPr>
        <w:jc w:val="left"/>
        <w:outlineLvl w:val="0"/>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pPr>
      <w:bookmarkStart w:id="56" w:name="_Toc27793"/>
      <w:bookmarkStart w:id="57" w:name="_Toc20084"/>
      <w:bookmarkStart w:id="58" w:name="_Toc28455"/>
      <w:bookmarkStart w:id="59" w:name="_Toc149837259"/>
      <w:r>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t>胚系变异结果提示</w:t>
      </w:r>
      <w:bookmarkEnd w:id="56"/>
      <w:bookmarkEnd w:id="57"/>
      <w:bookmarkEnd w:id="58"/>
      <w:bookmarkEnd w:id="59"/>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7277E"/>
            <w:vAlign w:val="center"/>
          </w:tcPr>
          <w:p w14:paraId="755848B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检测基因</w:t>
            </w:r>
          </w:p>
        </w:tc>
        <w:tc>
          <w:tcPr>
            <w:tcW w:w="789" w:type="dxa"/>
            <w:tcBorders>
              <w:top w:val="nil"/>
              <w:left w:val="single" w:color="FFFFFF" w:sz="18" w:space="0"/>
              <w:bottom w:val="nil"/>
              <w:right w:val="single" w:color="FFFFFF" w:sz="18" w:space="0"/>
            </w:tcBorders>
            <w:shd w:val="clear" w:color="auto" w:fill="07277E"/>
            <w:vAlign w:val="center"/>
          </w:tcPr>
          <w:p w14:paraId="6ECC374C">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7277E"/>
            <w:vAlign w:val="center"/>
          </w:tcPr>
          <w:p w14:paraId="61B35E1E">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7277E"/>
            <w:vAlign w:val="center"/>
          </w:tcPr>
          <w:p w14:paraId="273C110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7277E"/>
            <w:vAlign w:val="center"/>
          </w:tcPr>
          <w:p w14:paraId="743ABDD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7277E"/>
            <w:vAlign w:val="center"/>
          </w:tcPr>
          <w:p w14:paraId="6D81592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7277E"/>
            <w:vAlign w:val="center"/>
          </w:tcPr>
          <w:p w14:paraId="5A8A475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7277E"/>
            <w:vAlign w:val="center"/>
          </w:tcPr>
          <w:p w14:paraId="76A4D4D9">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3"/>
        <w:tblW w:w="5034"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7"/>
        <w:gridCol w:w="1292"/>
        <w:gridCol w:w="1075"/>
        <w:gridCol w:w="2251"/>
        <w:gridCol w:w="2255"/>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7277E"/>
            <w:vAlign w:val="center"/>
          </w:tcPr>
          <w:p w14:paraId="45502468">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894" w:type="pct"/>
            <w:tcBorders>
              <w:top w:val="nil"/>
              <w:left w:val="single" w:color="FFFFFF" w:sz="18" w:space="0"/>
              <w:bottom w:val="nil"/>
              <w:right w:val="single" w:color="FFFFFF" w:sz="18" w:space="0"/>
            </w:tcBorders>
            <w:shd w:val="clear" w:color="auto" w:fill="07277E"/>
            <w:vAlign w:val="center"/>
          </w:tcPr>
          <w:p w14:paraId="1303814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7277E"/>
            <w:vAlign w:val="center"/>
          </w:tcPr>
          <w:p w14:paraId="6B6EF6D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7277E"/>
            <w:vAlign w:val="center"/>
          </w:tcPr>
          <w:p w14:paraId="46F9412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2" w:type="pct"/>
            <w:tcBorders>
              <w:top w:val="nil"/>
              <w:left w:val="single" w:color="FFFFFF" w:sz="18" w:space="0"/>
              <w:bottom w:val="nil"/>
              <w:right w:val="single" w:color="FFFFFF" w:sz="18" w:space="0"/>
            </w:tcBorders>
            <w:shd w:val="clear" w:color="auto" w:fill="07277E"/>
            <w:vAlign w:val="center"/>
          </w:tcPr>
          <w:p w14:paraId="2F7BB5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4" w:type="pct"/>
            <w:tcBorders>
              <w:top w:val="nil"/>
              <w:left w:val="single" w:color="FFFFFF" w:sz="18" w:space="0"/>
              <w:bottom w:val="nil"/>
              <w:right w:val="nil"/>
            </w:tcBorders>
            <w:shd w:val="clear" w:color="auto" w:fill="07277E"/>
            <w:vAlign w:val="center"/>
          </w:tcPr>
          <w:p w14:paraId="02E3A94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646" w:type="pct"/>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894" w:type="pct"/>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1132" w:type="pct"/>
            <w:tcBorders>
              <w:top w:val="nil"/>
              <w:bottom w:val="single" w:color="A4A4A4" w:themeColor="background1" w:themeShade="A5" w:sz="4" w:space="0"/>
            </w:tcBorders>
            <w:shd w:val="clear" w:color="auto" w:fill="auto"/>
            <w:vAlign w:val="center"/>
          </w:tcPr>
          <w:p w14:paraId="0B770022">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11058F3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c>
          <w:tcPr>
            <w:tcW w:w="1134" w:type="pct"/>
            <w:tcBorders>
              <w:top w:val="nil"/>
              <w:bottom w:val="single" w:color="A4A4A4" w:themeColor="background1" w:themeShade="A5" w:sz="4" w:space="0"/>
              <w:right w:val="nil"/>
            </w:tcBorders>
            <w:shd w:val="clear" w:color="auto" w:fill="auto"/>
            <w:vAlign w:val="center"/>
          </w:tcPr>
          <w:p w14:paraId="47962879">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662674B7">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outlineLvl w:val="0"/>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pPr>
      <w:bookmarkStart w:id="60" w:name="_Toc24092"/>
      <w:bookmarkStart w:id="61" w:name="_Toc22104"/>
      <w:bookmarkStart w:id="62" w:name="_Toc149837260"/>
      <w:bookmarkStart w:id="63" w:name="_Toc5618"/>
      <w:bookmarkStart w:id="64" w:name="_Toc17526"/>
      <w:bookmarkStart w:id="65" w:name="_Toc6221_WPSOffice_Level2"/>
      <w:bookmarkStart w:id="66" w:name="_Toc4339"/>
      <w:bookmarkStart w:id="67" w:name="_Toc25737"/>
      <w:bookmarkStart w:id="68" w:name="_Toc7551_WPSOffice_Level2"/>
      <w:r>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60"/>
      <w:bookmarkEnd w:id="61"/>
      <w:bookmarkEnd w:id="62"/>
      <w:bookmarkEnd w:id="63"/>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7277E"/>
            <w:vAlign w:val="center"/>
          </w:tcPr>
          <w:p w14:paraId="033F6AD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7277E"/>
            <w:vAlign w:val="center"/>
          </w:tcPr>
          <w:p w14:paraId="366A1B7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7277E"/>
            <w:vAlign w:val="center"/>
          </w:tcPr>
          <w:p w14:paraId="5A446E0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7277E"/>
            <w:vAlign w:val="center"/>
          </w:tcPr>
          <w:p w14:paraId="1CFCD71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9" w:name="_Toc20137"/>
      <w:bookmarkStart w:id="70" w:name="_Toc26758"/>
      <w:r>
        <w:rPr>
          <w:rFonts w:hint="default" w:ascii="Times New Roman" w:hAnsi="Times New Roman" w:eastAsia="微软雅黑" w:cs="Times New Roman"/>
          <w:sz w:val="24"/>
          <w:szCs w:val="24"/>
          <w:lang w:eastAsia="zh-CN"/>
        </w:rPr>
        <w:t>{%if prostateCancerFlag == True %}</w:t>
      </w:r>
    </w:p>
    <w:bookmarkEnd w:id="69"/>
    <w:bookmarkEnd w:id="70"/>
    <w:p w14:paraId="18769D60">
      <w:pPr>
        <w:pStyle w:val="2"/>
        <w:numPr>
          <w:ilvl w:val="255"/>
          <w:numId w:val="0"/>
        </w:numPr>
        <w:jc w:val="left"/>
        <w:outlineLvl w:val="0"/>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pPr>
      <w:bookmarkStart w:id="71" w:name="_Toc6573"/>
      <w:bookmarkStart w:id="72" w:name="_Toc14639"/>
      <w:bookmarkStart w:id="73" w:name="_Toc22042"/>
      <w:bookmarkStart w:id="74" w:name="_Toc10059"/>
      <w:bookmarkStart w:id="75" w:name="_Toc23725"/>
      <w:r>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t>内分泌相关</w:t>
      </w:r>
      <w:bookmarkEnd w:id="71"/>
      <w:bookmarkEnd w:id="72"/>
      <w:bookmarkEnd w:id="73"/>
      <w:bookmarkEnd w:id="74"/>
      <w:bookmarkEnd w:id="75"/>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7277E"/>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7277E"/>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07277E"/>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07277E"/>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rPr>
        <w:tc>
          <w:tcPr>
            <w:tcW w:w="1428" w:type="dxa"/>
            <w:tcBorders>
              <w:top w:val="nil"/>
              <w:bottom w:val="nil"/>
              <w:right w:val="single" w:color="FFFFFF" w:sz="18" w:space="0"/>
            </w:tcBorders>
            <w:shd w:val="clear" w:color="auto" w:fill="07277E"/>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7277E"/>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07277E"/>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07277E"/>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RB1</w:t>
            </w:r>
            <w:r>
              <w:rPr>
                <w:rStyle w:val="44"/>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76" w:name="_Toc27364"/>
      <w:r>
        <w:rPr>
          <w:rFonts w:hint="default" w:ascii="Times New Roman" w:hAnsi="Times New Roman" w:eastAsia="微软雅黑" w:cs="Times New Roman"/>
          <w:sz w:val="24"/>
          <w:szCs w:val="24"/>
          <w:lang w:eastAsia="zh-CN"/>
        </w:rPr>
        <w:t>{% endif %}{%if (reportInfo.conf.thyroidCancerPrognosis and disease.ThyroidCarcinoma) or (reportInfo.conf.melanomaPrognosis and disease.Melanoma)%}</w:t>
      </w:r>
    </w:p>
    <w:p w14:paraId="13F554C2">
      <w:pPr>
        <w:pStyle w:val="2"/>
        <w:numPr>
          <w:ilvl w:val="255"/>
          <w:numId w:val="0"/>
        </w:numPr>
        <w:jc w:val="left"/>
        <w:outlineLvl w:val="0"/>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pPr>
      <w:bookmarkStart w:id="77" w:name="_Toc8577"/>
      <w:bookmarkStart w:id="78" w:name="_Toc17242"/>
      <w:bookmarkStart w:id="79" w:name="_Toc20859"/>
      <w:r>
        <w:rPr>
          <w:rFonts w:hint="eastAsia"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t>预后评估</w:t>
      </w:r>
      <w:bookmarkEnd w:id="77"/>
      <w:bookmarkEnd w:id="78"/>
      <w:bookmarkEnd w:id="79"/>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7277E"/>
            <w:vAlign w:val="center"/>
          </w:tcPr>
          <w:p w14:paraId="64B71DD2">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1379" w:type="dxa"/>
            <w:tcBorders>
              <w:top w:val="nil"/>
              <w:left w:val="single" w:color="FFFFFF" w:sz="18" w:space="0"/>
              <w:bottom w:val="nil"/>
              <w:right w:val="single" w:color="FFFFFF" w:sz="18" w:space="0"/>
            </w:tcBorders>
            <w:shd w:val="clear" w:color="auto" w:fill="07277E"/>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7277E"/>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7277E"/>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outlineLvl w:val="0"/>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pPr>
      <w:bookmarkStart w:id="80" w:name="_Toc8278"/>
      <w:bookmarkStart w:id="81" w:name="_Toc14113"/>
      <w:r>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t>免疫药物用药提示</w:t>
      </w:r>
      <w:bookmarkEnd w:id="64"/>
      <w:bookmarkEnd w:id="65"/>
      <w:bookmarkEnd w:id="66"/>
      <w:bookmarkEnd w:id="67"/>
      <w:bookmarkEnd w:id="68"/>
      <w:bookmarkEnd w:id="76"/>
      <w:bookmarkEnd w:id="80"/>
      <w:bookmarkEnd w:id="81"/>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82" w:name="_Toc10743"/>
      <w:bookmarkStart w:id="83" w:name="_Hlk516758315"/>
      <w:bookmarkStart w:id="84" w:name="_Toc24038"/>
      <w:bookmarkStart w:id="85" w:name="_Toc13489_WPSOffice_Level2"/>
      <w:bookmarkStart w:id="86" w:name="_Toc19898_WPSOffice_Level2"/>
      <w:bookmarkStart w:id="87" w:name="_Toc19810"/>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7277E"/>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7277E"/>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7277E"/>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388DCE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4201197">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reportInfo.conf.hlaLohAnal and type == "tissue" %}</w:t>
            </w:r>
          </w:p>
        </w:tc>
      </w:tr>
      <w:tr w14:paraId="77651F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0E3AD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bidi="ar"/>
              </w:rPr>
              <w:t>人类白细胞抗原杂合性缺失（HLA-LOH）</w:t>
            </w:r>
          </w:p>
        </w:tc>
        <w:tc>
          <w:tcPr>
            <w:tcW w:w="2625" w:type="dxa"/>
            <w:shd w:val="clear" w:color="auto" w:fill="auto"/>
            <w:vAlign w:val="center"/>
          </w:tcPr>
          <w:p w14:paraId="14EA5B55">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summaryOfRresults.HLA}}</w:t>
            </w:r>
          </w:p>
        </w:tc>
        <w:tc>
          <w:tcPr>
            <w:tcW w:w="3357" w:type="dxa"/>
            <w:shd w:val="clear" w:color="auto" w:fill="auto"/>
            <w:vAlign w:val="center"/>
          </w:tcPr>
          <w:p w14:paraId="587184C1">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xml:space="preserve">{% if summaryOfRresults.HLA </w:t>
            </w:r>
            <w:r>
              <w:rPr>
                <w:rFonts w:hint="default"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eastAsia="zh-CN"/>
              </w:rPr>
              <w:t>= ‘检出HLA杂合性缺失’ %}HLA-LOH提示患者OS可能缩短{% else %}-{% endif %}</w:t>
            </w:r>
          </w:p>
        </w:tc>
      </w:tr>
      <w:tr w14:paraId="0A4A65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19F6F17A">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164CAB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B2A7DE5">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reportInfo.conf.tumorNeoantigenAnal %}</w:t>
            </w:r>
          </w:p>
        </w:tc>
      </w:tr>
      <w:tr w14:paraId="20EEF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83A29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0000" w:themeColor="text1"/>
                <w:sz w:val="21"/>
                <w:szCs w:val="21"/>
                <w:lang w:eastAsia="zh-CN" w:bidi="ar"/>
                <w14:textFill>
                  <w14:solidFill>
                    <w14:schemeClr w14:val="tx1"/>
                  </w14:solidFill>
                </w14:textFill>
              </w:rPr>
              <w:t>肿瘤新抗原</w:t>
            </w:r>
          </w:p>
        </w:tc>
        <w:tc>
          <w:tcPr>
            <w:tcW w:w="2625" w:type="dxa"/>
            <w:shd w:val="clear" w:color="auto" w:fill="auto"/>
            <w:vAlign w:val="center"/>
          </w:tcPr>
          <w:p w14:paraId="52E0F8F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themeColor="text1"/>
                <w:sz w:val="21"/>
                <w:lang w:eastAsia="zh-CN"/>
                <w14:textFill>
                  <w14:solidFill>
                    <w14:schemeClr w14:val="tx1"/>
                  </w14:solidFill>
                </w14:textFill>
              </w:rPr>
              <w:t>共</w:t>
            </w:r>
            <w:r>
              <w:rPr>
                <w:rFonts w:hint="default" w:ascii="Times New Roman" w:hAnsi="Times New Roman" w:eastAsia="微软雅黑" w:cs="Times New Roman"/>
                <w:color w:val="000000" w:themeColor="text1"/>
                <w:sz w:val="21"/>
                <w:lang w:val="en-US" w:eastAsia="zh-CN"/>
                <w14:textFill>
                  <w14:solidFill>
                    <w14:schemeClr w14:val="tx1"/>
                  </w14:solidFill>
                </w14:textFill>
              </w:rPr>
              <w:t>预测</w:t>
            </w:r>
            <w:r>
              <w:rPr>
                <w:rFonts w:hint="default" w:ascii="Times New Roman" w:hAnsi="Times New Roman" w:eastAsia="微软雅黑" w:cs="Times New Roman"/>
                <w:color w:val="000000" w:themeColor="text1"/>
                <w:sz w:val="21"/>
                <w:lang w:eastAsia="zh-CN"/>
                <w14:textFill>
                  <w14:solidFill>
                    <w14:schemeClr w14:val="tx1"/>
                  </w14:solidFill>
                </w14:textFill>
              </w:rPr>
              <w:t>出</w:t>
            </w:r>
            <w:r>
              <w:rPr>
                <w:rFonts w:hint="default" w:ascii="Times New Roman" w:hAnsi="Times New Roman" w:eastAsia="微软雅黑" w:cs="Times New Roman"/>
                <w:sz w:val="21"/>
                <w:szCs w:val="21"/>
                <w:lang w:eastAsia="zh-CN"/>
              </w:rPr>
              <w:t>{{ summaryOfRresults.neoantigenAllSize }}</w:t>
            </w:r>
            <w:r>
              <w:rPr>
                <w:rFonts w:hint="default" w:ascii="Times New Roman" w:hAnsi="Times New Roman" w:eastAsia="微软雅黑" w:cs="Times New Roman"/>
                <w:color w:val="000000" w:themeColor="text1"/>
                <w:sz w:val="21"/>
                <w:lang w:eastAsia="zh-CN"/>
                <w14:textFill>
                  <w14:solidFill>
                    <w14:schemeClr w14:val="tx1"/>
                  </w14:solidFill>
                </w14:textFill>
              </w:rPr>
              <w:t>个</w:t>
            </w:r>
            <w:r>
              <w:rPr>
                <w:rFonts w:hint="default" w:ascii="Times New Roman" w:hAnsi="Times New Roman" w:eastAsia="微软雅黑" w:cs="Times New Roman"/>
                <w:color w:val="000000" w:themeColor="text1"/>
                <w:sz w:val="21"/>
                <w:lang w:val="en-US" w:eastAsia="zh-CN"/>
                <w14:textFill>
                  <w14:solidFill>
                    <w14:schemeClr w14:val="tx1"/>
                  </w14:solidFill>
                </w14:textFill>
              </w:rPr>
              <w:t>肿瘤</w:t>
            </w:r>
            <w:r>
              <w:rPr>
                <w:rFonts w:hint="default" w:ascii="Times New Roman" w:hAnsi="Times New Roman" w:eastAsia="微软雅黑" w:cs="Times New Roman"/>
                <w:color w:val="000000" w:themeColor="text1"/>
                <w:sz w:val="21"/>
                <w:lang w:eastAsia="zh-CN"/>
                <w14:textFill>
                  <w14:solidFill>
                    <w14:schemeClr w14:val="tx1"/>
                  </w14:solidFill>
                </w14:textFill>
              </w:rPr>
              <w:t>新抗原</w:t>
            </w:r>
          </w:p>
        </w:tc>
        <w:tc>
          <w:tcPr>
            <w:tcW w:w="3357" w:type="dxa"/>
            <w:shd w:val="clear" w:color="auto" w:fill="auto"/>
            <w:vAlign w:val="center"/>
          </w:tcPr>
          <w:p w14:paraId="6CEB504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w:t>
            </w:r>
          </w:p>
        </w:tc>
      </w:tr>
      <w:tr w14:paraId="0DECB1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3360509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00B53254">
      <w:pPr>
        <w:spacing w:before="120" w:beforeLines="5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4"/>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outlineLvl w:val="0"/>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pPr>
      <w:bookmarkStart w:id="88" w:name="_Toc106719764"/>
      <w:bookmarkStart w:id="89" w:name="_Toc21453"/>
      <w:bookmarkStart w:id="90" w:name="_Toc20034"/>
      <w:bookmarkStart w:id="91" w:name="_Toc14657"/>
      <w:bookmarkStart w:id="92" w:name="_Toc11395"/>
      <w:bookmarkStart w:id="93" w:name="_Toc149837262"/>
      <w:r>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t>PD-L1检测结果</w:t>
      </w:r>
      <w:bookmarkEnd w:id="88"/>
      <w:bookmarkEnd w:id="89"/>
      <w:bookmarkEnd w:id="90"/>
      <w:bookmarkEnd w:id="91"/>
      <w:bookmarkEnd w:id="92"/>
      <w:bookmarkEnd w:id="93"/>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7277E"/>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7277E"/>
          <w:sz w:val="24"/>
          <w:szCs w:val="30"/>
          <w:lang w:eastAsia="zh-CN"/>
        </w:rPr>
      </w:pPr>
      <w:r>
        <w:rPr>
          <w:rFonts w:hint="default" w:ascii="Times New Roman" w:hAnsi="Times New Roman" w:eastAsia="微软雅黑" w:cs="Times New Roman"/>
          <w:b/>
          <w:bCs/>
          <w:color w:val="07277E"/>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7277E"/>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7277E"/>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7277E"/>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7277E"/>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7277E"/>
          <w:sz w:val="24"/>
          <w:szCs w:val="30"/>
          <w:lang w:eastAsia="zh-CN"/>
        </w:rPr>
        <w:t>检测图谱：</w:t>
      </w:r>
      <w:r>
        <w:rPr>
          <w:rFonts w:hint="default" w:ascii="Times New Roman" w:hAnsi="Times New Roman" w:eastAsia="微软雅黑" w:cs="Times New Roman"/>
          <w:b/>
          <w:bCs/>
          <w:color w:val="0083C3"/>
          <w:sz w:val="24"/>
          <w:szCs w:val="30"/>
          <w:lang w:eastAsia="zh-CN"/>
        </w:rPr>
        <w:t xml:space="preserve">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7277E"/>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7277E"/>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7277E"/>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7277E"/>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xml:space="preserve">{% if reportInfo.conf.approvedImmunityDrug%}{% if </w:t>
      </w:r>
      <w:r>
        <w:rPr>
          <w:rFonts w:hint="eastAsia" w:ascii="Times New Roman" w:hAnsi="Times New Roman" w:eastAsia="微软雅黑" w:cs="Times New Roman"/>
          <w:sz w:val="24"/>
          <w:szCs w:val="24"/>
          <w:lang w:val="en-US" w:eastAsia="zh-CN"/>
        </w:rPr>
        <w:t>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novopm2_blo_99</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 or panel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novopm2_tis_99</w:t>
      </w:r>
      <w:r>
        <w:rPr>
          <w:rFonts w:hint="default" w:ascii="Times New Roman" w:hAnsi="Times New Roman" w:eastAsia="微软雅黑" w:cs="Times New Roman"/>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7277E"/>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7277E"/>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7277E"/>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7277E"/>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7277E"/>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7277E"/>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07277E"/>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07277E"/>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60F8992">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w:t>
      </w:r>
      <w:r>
        <w:rPr>
          <w:rFonts w:hint="eastAsia" w:ascii="Times New Roman" w:hAnsi="Times New Roman" w:eastAsia="微软雅黑" w:cs="Times New Roman"/>
          <w:bCs/>
          <w:sz w:val="24"/>
          <w:szCs w:val="24"/>
          <w:lang w:val="en-US" w:eastAsia="zh-CN"/>
        </w:rPr>
        <w:t>if</w:t>
      </w:r>
      <w:r>
        <w:rPr>
          <w:rFonts w:hint="default"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val="en-US" w:eastAsia="zh-CN"/>
        </w:rPr>
        <w:t xml:space="preserve">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novopm2_blo_120</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 xml:space="preserve"> or 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novopm2_tis_120</w:t>
      </w:r>
      <w:r>
        <w:rPr>
          <w:rFonts w:hint="default"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7277E"/>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肝胆胰腺</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7277E"/>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7277E"/>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7277E"/>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7277E"/>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7277E"/>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7277E"/>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7277E"/>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17CF8794">
      <w:pPr>
        <w:rPr>
          <w:rFonts w:hint="eastAsia" w:ascii="Times New Roman" w:hAnsi="Times New Roman" w:eastAsia="微软雅黑" w:cs="Times New Roman"/>
          <w:bCs/>
          <w:sz w:val="24"/>
          <w:szCs w:val="24"/>
          <w:lang w:val="en-US"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bCs/>
          <w:sz w:val="24"/>
          <w:szCs w:val="24"/>
          <w:lang w:val="en-US" w:eastAsia="zh-CN"/>
        </w:rPr>
        <w:br w:type="page"/>
      </w:r>
    </w:p>
    <w:p w14:paraId="59B28FAA">
      <w:pPr>
        <w:rPr>
          <w:rFonts w:hint="eastAsia" w:ascii="Times New Roman" w:hAnsi="Times New Roman" w:eastAsia="微软雅黑" w:cs="Times New Roman"/>
          <w:bCs/>
          <w:sz w:val="24"/>
          <w:szCs w:val="24"/>
          <w:lang w:val="en-US" w:eastAsia="zh-CN"/>
        </w:rPr>
      </w:pPr>
      <w:r>
        <w:rPr>
          <w:rFonts w:hint="eastAsia" w:ascii="Times New Roman" w:hAnsi="Times New Roman" w:eastAsia="微软雅黑" w:cs="Times New Roman"/>
          <w:bCs/>
          <w:sz w:val="24"/>
          <w:szCs w:val="24"/>
          <w:lang w:val="en-US" w:eastAsia="zh-CN"/>
        </w:rPr>
        <w:t>{% elif panel in ["novopm2_tis_53","novopm2_blo_53","novopm2_tis1_53","novopm2_blo1_53"] %}</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643"/>
        <w:gridCol w:w="1644"/>
        <w:gridCol w:w="1644"/>
        <w:gridCol w:w="1644"/>
        <w:gridCol w:w="1644"/>
        <w:gridCol w:w="1644"/>
      </w:tblGrid>
      <w:tr w14:paraId="10D186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644" w:type="dxa"/>
            <w:gridSpan w:val="6"/>
            <w:tcBorders>
              <w:tl2br w:val="nil"/>
              <w:tr2bl w:val="nil"/>
            </w:tcBorders>
            <w:shd w:val="clear" w:color="auto" w:fill="07277E"/>
            <w:vAlign w:val="center"/>
          </w:tcPr>
          <w:p w14:paraId="1835DFF1">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黑色素瘤/</w:t>
            </w:r>
            <w:r>
              <w:rPr>
                <w:rFonts w:hint="default" w:ascii="Times New Roman" w:hAnsi="Times New Roman" w:eastAsia="微软雅黑" w:cs="Times New Roman"/>
                <w:b/>
                <w:color w:val="FFFFFF"/>
                <w:highlight w:val="none"/>
                <w:lang w:val="en-US" w:eastAsia="zh-CN"/>
              </w:rPr>
              <w:t>实体瘤</w:t>
            </w:r>
            <w:r>
              <w:rPr>
                <w:rFonts w:hint="default" w:ascii="Times New Roman" w:hAnsi="Times New Roman" w:eastAsia="微软雅黑" w:cs="Times New Roman"/>
                <w:b/>
                <w:color w:val="FFFFFF"/>
                <w:highlight w:val="none"/>
                <w:lang w:eastAsia="zh-CN"/>
              </w:rPr>
              <w:t>已批准的免疫治疗药物</w:t>
            </w:r>
          </w:p>
        </w:tc>
      </w:tr>
      <w:tr w14:paraId="7A50354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644" w:type="dxa"/>
            <w:tcBorders>
              <w:tl2br w:val="nil"/>
              <w:tr2bl w:val="nil"/>
            </w:tcBorders>
            <w:shd w:val="clear" w:color="auto" w:fill="07277E"/>
            <w:vAlign w:val="center"/>
          </w:tcPr>
          <w:p w14:paraId="25A0FB5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644" w:type="dxa"/>
            <w:tcBorders>
              <w:tl2br w:val="nil"/>
              <w:tr2bl w:val="nil"/>
            </w:tcBorders>
            <w:shd w:val="clear" w:color="auto" w:fill="07277E"/>
            <w:vAlign w:val="center"/>
          </w:tcPr>
          <w:p w14:paraId="519F7235">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644" w:type="dxa"/>
            <w:tcBorders>
              <w:tl2br w:val="nil"/>
              <w:tr2bl w:val="nil"/>
            </w:tcBorders>
            <w:shd w:val="clear" w:color="auto" w:fill="07277E"/>
            <w:vAlign w:val="center"/>
          </w:tcPr>
          <w:p w14:paraId="2F9A7E8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644" w:type="dxa"/>
            <w:tcBorders>
              <w:tl2br w:val="nil"/>
              <w:tr2bl w:val="nil"/>
            </w:tcBorders>
            <w:shd w:val="clear" w:color="auto" w:fill="07277E"/>
            <w:vAlign w:val="center"/>
          </w:tcPr>
          <w:p w14:paraId="2DA9978F">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644" w:type="dxa"/>
            <w:tcBorders>
              <w:tl2br w:val="nil"/>
              <w:tr2bl w:val="nil"/>
            </w:tcBorders>
            <w:shd w:val="clear" w:color="auto" w:fill="07277E"/>
            <w:vAlign w:val="center"/>
          </w:tcPr>
          <w:p w14:paraId="724D33E1">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黑色素瘤</w:t>
            </w:r>
          </w:p>
        </w:tc>
        <w:tc>
          <w:tcPr>
            <w:tcW w:w="1644" w:type="dxa"/>
            <w:tcBorders>
              <w:tl2br w:val="nil"/>
              <w:tr2bl w:val="nil"/>
            </w:tcBorders>
            <w:shd w:val="clear" w:color="auto" w:fill="07277E"/>
            <w:vAlign w:val="center"/>
          </w:tcPr>
          <w:p w14:paraId="599C653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1038B4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500" w:hRule="atLeast"/>
          <w:jc w:val="center"/>
        </w:trPr>
        <w:tc>
          <w:tcPr>
            <w:tcW w:w="1644" w:type="dxa"/>
            <w:tcBorders>
              <w:tl2br w:val="nil"/>
              <w:tr2bl w:val="nil"/>
            </w:tcBorders>
            <w:shd w:val="clear" w:color="auto" w:fill="auto"/>
            <w:vAlign w:val="center"/>
          </w:tcPr>
          <w:p w14:paraId="4F853AC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644" w:type="dxa"/>
            <w:tcBorders>
              <w:tl2br w:val="nil"/>
              <w:tr2bl w:val="nil"/>
            </w:tcBorders>
            <w:shd w:val="clear" w:color="auto" w:fill="auto"/>
            <w:vAlign w:val="center"/>
          </w:tcPr>
          <w:p w14:paraId="539B54C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644" w:type="dxa"/>
            <w:tcBorders>
              <w:tl2br w:val="nil"/>
              <w:tr2bl w:val="nil"/>
            </w:tcBorders>
            <w:shd w:val="clear" w:color="auto" w:fill="auto"/>
            <w:vAlign w:val="center"/>
          </w:tcPr>
          <w:p w14:paraId="0DF53F2A">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4F6E13F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644" w:type="dxa"/>
            <w:tcBorders>
              <w:tl2br w:val="nil"/>
              <w:tr2bl w:val="nil"/>
            </w:tcBorders>
            <w:shd w:val="clear" w:color="auto" w:fill="auto"/>
            <w:vAlign w:val="center"/>
          </w:tcPr>
          <w:p w14:paraId="75407AB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E82A45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36FD61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686B66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DF2D43D">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644" w:type="dxa"/>
            <w:tcBorders>
              <w:tl2br w:val="nil"/>
              <w:tr2bl w:val="nil"/>
            </w:tcBorders>
            <w:shd w:val="clear" w:color="auto" w:fill="auto"/>
            <w:vAlign w:val="center"/>
          </w:tcPr>
          <w:p w14:paraId="38E606B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644" w:type="dxa"/>
            <w:tcBorders>
              <w:tl2br w:val="nil"/>
              <w:tr2bl w:val="nil"/>
            </w:tcBorders>
            <w:shd w:val="clear" w:color="auto" w:fill="auto"/>
            <w:vAlign w:val="center"/>
          </w:tcPr>
          <w:p w14:paraId="75C30C0F">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76B01FC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644" w:type="dxa"/>
            <w:tcBorders>
              <w:tl2br w:val="nil"/>
              <w:tr2bl w:val="nil"/>
            </w:tcBorders>
            <w:shd w:val="clear" w:color="auto" w:fill="auto"/>
            <w:vAlign w:val="center"/>
          </w:tcPr>
          <w:p w14:paraId="735905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8DD1DD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5A46F94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644" w:type="dxa"/>
            <w:tcBorders>
              <w:tl2br w:val="nil"/>
              <w:tr2bl w:val="nil"/>
            </w:tcBorders>
            <w:shd w:val="clear" w:color="auto" w:fill="auto"/>
            <w:vAlign w:val="center"/>
          </w:tcPr>
          <w:p w14:paraId="7F595D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C5A6BD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7E5EC82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0D52291">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拓益</w:t>
            </w:r>
          </w:p>
        </w:tc>
        <w:tc>
          <w:tcPr>
            <w:tcW w:w="1644" w:type="dxa"/>
            <w:tcBorders>
              <w:tl2br w:val="nil"/>
              <w:tr2bl w:val="nil"/>
            </w:tcBorders>
            <w:shd w:val="clear" w:color="auto" w:fill="auto"/>
            <w:vAlign w:val="center"/>
          </w:tcPr>
          <w:p w14:paraId="5553AFCB">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Toripalimab</w:t>
            </w:r>
          </w:p>
        </w:tc>
        <w:tc>
          <w:tcPr>
            <w:tcW w:w="1644" w:type="dxa"/>
            <w:tcBorders>
              <w:tl2br w:val="nil"/>
              <w:tr2bl w:val="nil"/>
            </w:tcBorders>
            <w:shd w:val="clear" w:color="auto" w:fill="auto"/>
            <w:vAlign w:val="center"/>
          </w:tcPr>
          <w:p w14:paraId="3709F82D">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特瑞普利单抗</w:t>
            </w:r>
          </w:p>
        </w:tc>
        <w:tc>
          <w:tcPr>
            <w:tcW w:w="1644" w:type="dxa"/>
            <w:tcBorders>
              <w:tl2br w:val="nil"/>
              <w:tr2bl w:val="nil"/>
            </w:tcBorders>
            <w:shd w:val="clear" w:color="auto" w:fill="auto"/>
            <w:vAlign w:val="center"/>
          </w:tcPr>
          <w:p w14:paraId="22A55981">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644" w:type="dxa"/>
            <w:tcBorders>
              <w:tl2br w:val="nil"/>
              <w:tr2bl w:val="nil"/>
            </w:tcBorders>
            <w:shd w:val="clear" w:color="auto" w:fill="auto"/>
            <w:vAlign w:val="center"/>
          </w:tcPr>
          <w:p w14:paraId="0AF2369C">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7CA0F780">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C9E53B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237C9B3A">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百泽安</w:t>
            </w:r>
          </w:p>
        </w:tc>
        <w:tc>
          <w:tcPr>
            <w:tcW w:w="1644" w:type="dxa"/>
            <w:tcBorders>
              <w:tl2br w:val="nil"/>
              <w:tr2bl w:val="nil"/>
            </w:tcBorders>
            <w:shd w:val="clear" w:color="auto" w:fill="auto"/>
            <w:vAlign w:val="center"/>
          </w:tcPr>
          <w:p w14:paraId="5BD91551">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Tislelizumab</w:t>
            </w:r>
          </w:p>
        </w:tc>
        <w:tc>
          <w:tcPr>
            <w:tcW w:w="1644" w:type="dxa"/>
            <w:tcBorders>
              <w:tl2br w:val="nil"/>
              <w:tr2bl w:val="nil"/>
            </w:tcBorders>
            <w:shd w:val="clear" w:color="auto" w:fill="auto"/>
            <w:vAlign w:val="center"/>
          </w:tcPr>
          <w:p w14:paraId="1F873355">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替雷利珠单抗</w:t>
            </w:r>
          </w:p>
        </w:tc>
        <w:tc>
          <w:tcPr>
            <w:tcW w:w="1644" w:type="dxa"/>
            <w:tcBorders>
              <w:tl2br w:val="nil"/>
              <w:tr2bl w:val="nil"/>
            </w:tcBorders>
            <w:shd w:val="clear" w:color="auto" w:fill="auto"/>
            <w:vAlign w:val="center"/>
          </w:tcPr>
          <w:p w14:paraId="4CA9429A">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F4230E4">
            <w:pPr>
              <w:spacing w:line="240" w:lineRule="exact"/>
              <w:ind w:left="82" w:leftChars="0" w:right="74" w:rightChars="0"/>
              <w:jc w:val="center"/>
              <w:rPr>
                <w:rFonts w:hint="default" w:ascii="Times New Roman" w:hAnsi="Times New Roman" w:eastAsia="宋体" w:cs="Times New Roman"/>
                <w:i w:val="0"/>
                <w:iCs w:val="0"/>
                <w:color w:val="auto"/>
                <w:sz w:val="18"/>
                <w:szCs w:val="18"/>
                <w:u w:val="none"/>
                <w:lang w:val="en-US" w:eastAsia="zh-CN" w:bidi="ar-SA"/>
              </w:rPr>
            </w:pPr>
            <w:r>
              <w:rPr>
                <w:rFonts w:hint="eastAsia"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797103">
            <w:pPr>
              <w:spacing w:line="240" w:lineRule="exact"/>
              <w:ind w:left="82" w:leftChars="0" w:right="74" w:rightChars="0"/>
              <w:jc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微软雅黑" w:cs="Times New Roman"/>
                <w:color w:val="auto"/>
                <w:sz w:val="18"/>
                <w:lang w:eastAsia="zh-CN"/>
              </w:rPr>
              <w:t>NMPA</w:t>
            </w:r>
          </w:p>
        </w:tc>
      </w:tr>
      <w:tr w14:paraId="608F54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C1F8205">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644" w:type="dxa"/>
            <w:tcBorders>
              <w:tl2br w:val="nil"/>
              <w:tr2bl w:val="nil"/>
            </w:tcBorders>
            <w:shd w:val="clear" w:color="auto" w:fill="auto"/>
            <w:vAlign w:val="center"/>
          </w:tcPr>
          <w:p w14:paraId="43C14F6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644" w:type="dxa"/>
            <w:tcBorders>
              <w:tl2br w:val="nil"/>
              <w:tr2bl w:val="nil"/>
            </w:tcBorders>
            <w:shd w:val="clear" w:color="auto" w:fill="auto"/>
            <w:vAlign w:val="center"/>
          </w:tcPr>
          <w:p w14:paraId="0C1F284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3E02599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DADBDEE">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w:t>
            </w:r>
          </w:p>
        </w:tc>
        <w:tc>
          <w:tcPr>
            <w:tcW w:w="1644" w:type="dxa"/>
            <w:tcBorders>
              <w:tl2br w:val="nil"/>
              <w:tr2bl w:val="nil"/>
            </w:tcBorders>
            <w:shd w:val="clear" w:color="auto" w:fill="auto"/>
            <w:vAlign w:val="center"/>
          </w:tcPr>
          <w:p w14:paraId="5833511B">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6B364B7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8664B7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汉斯状</w:t>
            </w:r>
          </w:p>
        </w:tc>
        <w:tc>
          <w:tcPr>
            <w:tcW w:w="1644" w:type="dxa"/>
            <w:tcBorders>
              <w:tl2br w:val="nil"/>
              <w:tr2bl w:val="nil"/>
            </w:tcBorders>
            <w:shd w:val="clear" w:color="auto" w:fill="auto"/>
            <w:vAlign w:val="center"/>
          </w:tcPr>
          <w:p w14:paraId="0F82E3F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Serplulimab</w:t>
            </w:r>
          </w:p>
        </w:tc>
        <w:tc>
          <w:tcPr>
            <w:tcW w:w="1644" w:type="dxa"/>
            <w:tcBorders>
              <w:tl2br w:val="nil"/>
              <w:tr2bl w:val="nil"/>
            </w:tcBorders>
            <w:shd w:val="clear" w:color="auto" w:fill="auto"/>
            <w:vAlign w:val="center"/>
          </w:tcPr>
          <w:p w14:paraId="56E3842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斯鲁利单抗</w:t>
            </w:r>
          </w:p>
        </w:tc>
        <w:tc>
          <w:tcPr>
            <w:tcW w:w="1644" w:type="dxa"/>
            <w:tcBorders>
              <w:tl2br w:val="nil"/>
              <w:tr2bl w:val="nil"/>
            </w:tcBorders>
            <w:shd w:val="clear" w:color="auto" w:fill="auto"/>
            <w:vAlign w:val="center"/>
          </w:tcPr>
          <w:p w14:paraId="12C2148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0DB051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0A36FDE2">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6F4D9A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EC523FA">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644" w:type="dxa"/>
            <w:tcBorders>
              <w:tl2br w:val="nil"/>
              <w:tr2bl w:val="nil"/>
            </w:tcBorders>
            <w:shd w:val="clear" w:color="auto" w:fill="auto"/>
            <w:vAlign w:val="center"/>
          </w:tcPr>
          <w:p w14:paraId="2CF7DA9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644" w:type="dxa"/>
            <w:tcBorders>
              <w:tl2br w:val="nil"/>
              <w:tr2bl w:val="nil"/>
            </w:tcBorders>
            <w:shd w:val="clear" w:color="auto" w:fill="auto"/>
            <w:vAlign w:val="center"/>
          </w:tcPr>
          <w:p w14:paraId="0FEB1C9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644" w:type="dxa"/>
            <w:tcBorders>
              <w:tl2br w:val="nil"/>
              <w:tr2bl w:val="nil"/>
            </w:tcBorders>
            <w:shd w:val="clear" w:color="auto" w:fill="auto"/>
            <w:vAlign w:val="center"/>
          </w:tcPr>
          <w:p w14:paraId="6579BCE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707D5B33">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591CCB87">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583A13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272331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644" w:type="dxa"/>
            <w:tcBorders>
              <w:tl2br w:val="nil"/>
              <w:tr2bl w:val="nil"/>
            </w:tcBorders>
            <w:shd w:val="clear" w:color="auto" w:fill="auto"/>
            <w:vAlign w:val="center"/>
          </w:tcPr>
          <w:p w14:paraId="48F51876">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644" w:type="dxa"/>
            <w:tcBorders>
              <w:tl2br w:val="nil"/>
              <w:tr2bl w:val="nil"/>
            </w:tcBorders>
            <w:shd w:val="clear" w:color="auto" w:fill="auto"/>
            <w:vAlign w:val="center"/>
          </w:tcPr>
          <w:p w14:paraId="1D0682E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644" w:type="dxa"/>
            <w:tcBorders>
              <w:tl2br w:val="nil"/>
              <w:tr2bl w:val="nil"/>
            </w:tcBorders>
            <w:shd w:val="clear" w:color="auto" w:fill="auto"/>
            <w:vAlign w:val="center"/>
          </w:tcPr>
          <w:p w14:paraId="2C66F1E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644" w:type="dxa"/>
            <w:tcBorders>
              <w:tl2br w:val="nil"/>
              <w:tr2bl w:val="nil"/>
            </w:tcBorders>
            <w:shd w:val="clear" w:color="auto" w:fill="auto"/>
            <w:vAlign w:val="center"/>
          </w:tcPr>
          <w:p w14:paraId="2B7B5FC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2B0A2AE8">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60C1AE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B3ECE59">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644" w:type="dxa"/>
            <w:tcBorders>
              <w:tl2br w:val="nil"/>
              <w:tr2bl w:val="nil"/>
            </w:tcBorders>
            <w:shd w:val="clear" w:color="auto" w:fill="auto"/>
            <w:vAlign w:val="center"/>
          </w:tcPr>
          <w:p w14:paraId="74164CB7">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644" w:type="dxa"/>
            <w:tcBorders>
              <w:tl2br w:val="nil"/>
              <w:tr2bl w:val="nil"/>
            </w:tcBorders>
            <w:shd w:val="clear" w:color="auto" w:fill="auto"/>
            <w:vAlign w:val="center"/>
          </w:tcPr>
          <w:p w14:paraId="4EAE6561">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644" w:type="dxa"/>
            <w:tcBorders>
              <w:tl2br w:val="nil"/>
              <w:tr2bl w:val="nil"/>
            </w:tcBorders>
            <w:shd w:val="clear" w:color="auto" w:fill="auto"/>
            <w:vAlign w:val="center"/>
          </w:tcPr>
          <w:p w14:paraId="1223968F">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644" w:type="dxa"/>
            <w:tcBorders>
              <w:tl2br w:val="nil"/>
              <w:tr2bl w:val="nil"/>
            </w:tcBorders>
            <w:shd w:val="clear" w:color="auto" w:fill="auto"/>
            <w:vAlign w:val="center"/>
          </w:tcPr>
          <w:p w14:paraId="34F5EB29">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41D50E4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3F114D1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3BB06B3B">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恩维达</w:t>
            </w:r>
          </w:p>
        </w:tc>
        <w:tc>
          <w:tcPr>
            <w:tcW w:w="1644" w:type="dxa"/>
            <w:tcBorders>
              <w:tl2br w:val="nil"/>
              <w:tr2bl w:val="nil"/>
            </w:tcBorders>
            <w:shd w:val="clear" w:color="auto" w:fill="auto"/>
            <w:vAlign w:val="center"/>
          </w:tcPr>
          <w:p w14:paraId="1B9DE65A">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Envafolimab</w:t>
            </w:r>
          </w:p>
        </w:tc>
        <w:tc>
          <w:tcPr>
            <w:tcW w:w="1644" w:type="dxa"/>
            <w:tcBorders>
              <w:tl2br w:val="nil"/>
              <w:tr2bl w:val="nil"/>
            </w:tcBorders>
            <w:shd w:val="clear" w:color="auto" w:fill="auto"/>
            <w:vAlign w:val="center"/>
          </w:tcPr>
          <w:p w14:paraId="29736EC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恩沃利单抗</w:t>
            </w:r>
          </w:p>
        </w:tc>
        <w:tc>
          <w:tcPr>
            <w:tcW w:w="1644" w:type="dxa"/>
            <w:tcBorders>
              <w:tl2br w:val="nil"/>
              <w:tr2bl w:val="nil"/>
            </w:tcBorders>
            <w:shd w:val="clear" w:color="auto" w:fill="auto"/>
            <w:vAlign w:val="center"/>
          </w:tcPr>
          <w:p w14:paraId="61A6BEF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PD-L1</w:t>
            </w:r>
          </w:p>
        </w:tc>
        <w:tc>
          <w:tcPr>
            <w:tcW w:w="1644" w:type="dxa"/>
            <w:tcBorders>
              <w:tl2br w:val="nil"/>
              <w:tr2bl w:val="nil"/>
            </w:tcBorders>
            <w:shd w:val="clear" w:color="auto" w:fill="auto"/>
            <w:vAlign w:val="center"/>
          </w:tcPr>
          <w:p w14:paraId="734E1F2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DDB93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43A5FEB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311D08A">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Opdualag</w:t>
            </w:r>
          </w:p>
        </w:tc>
        <w:tc>
          <w:tcPr>
            <w:tcW w:w="1644" w:type="dxa"/>
            <w:tcBorders>
              <w:tl2br w:val="nil"/>
              <w:tr2bl w:val="nil"/>
            </w:tcBorders>
            <w:shd w:val="clear" w:color="auto" w:fill="auto"/>
            <w:vAlign w:val="center"/>
          </w:tcPr>
          <w:p w14:paraId="5AE25AC1">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Nivolumab and Relatlimab</w:t>
            </w:r>
          </w:p>
        </w:tc>
        <w:tc>
          <w:tcPr>
            <w:tcW w:w="1644" w:type="dxa"/>
            <w:tcBorders>
              <w:tl2br w:val="nil"/>
              <w:tr2bl w:val="nil"/>
            </w:tcBorders>
            <w:shd w:val="clear" w:color="auto" w:fill="auto"/>
            <w:vAlign w:val="center"/>
          </w:tcPr>
          <w:p w14:paraId="2155C3C5">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5BFE6C86">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PD-1, LAG-3</w:t>
            </w:r>
          </w:p>
        </w:tc>
        <w:tc>
          <w:tcPr>
            <w:tcW w:w="1644" w:type="dxa"/>
            <w:tcBorders>
              <w:tl2br w:val="nil"/>
              <w:tr2bl w:val="nil"/>
            </w:tcBorders>
            <w:shd w:val="clear" w:color="auto" w:fill="auto"/>
            <w:vAlign w:val="center"/>
          </w:tcPr>
          <w:p w14:paraId="41470D8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116632E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bl>
    <w:p w14:paraId="53C3A39B">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{%else%}</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7277E"/>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7277E"/>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7277E"/>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7277E"/>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7277E"/>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7277E"/>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82"/>
      <w:bookmarkEnd w:id="83"/>
      <w:bookmarkEnd w:id="84"/>
      <w:bookmarkEnd w:id="85"/>
      <w:bookmarkEnd w:id="86"/>
      <w:bookmarkEnd w:id="87"/>
      <w:bookmarkStart w:id="94" w:name="_Toc149837263"/>
      <w:bookmarkStart w:id="95" w:name="_Toc14550"/>
      <w:r>
        <w:rPr>
          <w:rFonts w:hint="default" w:ascii="Times New Roman" w:hAnsi="Times New Roman" w:eastAsia="微软雅黑" w:cs="Times New Roman"/>
          <w:sz w:val="24"/>
          <w:szCs w:val="24"/>
          <w:lang w:val="en-US" w:eastAsia="zh-CN"/>
        </w:rPr>
        <w:t>{% endif %}{% endif %}{%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2"/>
        <w:numPr>
          <w:ilvl w:val="255"/>
          <w:numId w:val="0"/>
        </w:numPr>
        <w:jc w:val="left"/>
        <w:outlineLvl w:val="0"/>
        <w:rPr>
          <w:rFonts w:hint="eastAsia"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pPr>
      <w:bookmarkStart w:id="96" w:name="_Toc14998"/>
      <w:r>
        <w:rPr>
          <w:rFonts w:hint="eastAsia"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t>同源重组修复（HRR）基因检测结果</w:t>
      </w:r>
      <w:bookmarkEnd w:id="96"/>
    </w:p>
    <w:tbl>
      <w:tblPr>
        <w:tblStyle w:val="15"/>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07277E"/>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7277E"/>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7277E"/>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2D3FC71">
      <w:pPr>
        <w:rPr>
          <w:rFonts w:hint="default" w:ascii="Times New Roman" w:hAnsi="Times New Roman" w:eastAsia="微软雅黑" w:cs="Times New Roman"/>
          <w:sz w:val="24"/>
          <w:szCs w:val="24"/>
          <w:lang w:val="en-US" w:eastAsia="zh-CN"/>
        </w:rPr>
      </w:pPr>
      <w:r>
        <w:rPr>
          <w:rFonts w:hint="default"/>
          <w:lang w:val="en-US" w:eastAsia="zh-CN"/>
        </w:rPr>
        <w:br w:type="page"/>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94"/>
    <w:bookmarkEnd w:id="95"/>
    <w:p w14:paraId="57E3F9A3">
      <w:pPr>
        <w:pStyle w:val="27"/>
        <w:outlineLvl w:val="9"/>
        <w:rPr>
          <w:rFonts w:hint="default" w:ascii="Times New Roman" w:hAnsi="Times New Roman" w:eastAsia="微软雅黑" w:cs="Times New Roman"/>
          <w:b/>
          <w:bCs w:val="0"/>
          <w:color w:val="70AD47" w:themeColor="accent6"/>
          <w:sz w:val="21"/>
          <w:szCs w:val="21"/>
          <w14:textFill>
            <w14:solidFill>
              <w14:schemeClr w14:val="accent6"/>
            </w14:solidFill>
          </w14:textFill>
        </w:rPr>
      </w:pPr>
      <w:r>
        <w:rPr>
          <w:sz w:val="24"/>
        </w:rPr>
        <mc:AlternateContent>
          <mc:Choice Requires="wpg">
            <w:drawing>
              <wp:anchor distT="0" distB="0" distL="114300" distR="114300" simplePos="0" relativeHeight="251663360" behindDoc="0" locked="0" layoutInCell="1" allowOverlap="1">
                <wp:simplePos x="0" y="0"/>
                <wp:positionH relativeFrom="column">
                  <wp:posOffset>29210</wp:posOffset>
                </wp:positionH>
                <wp:positionV relativeFrom="paragraph">
                  <wp:posOffset>106045</wp:posOffset>
                </wp:positionV>
                <wp:extent cx="6272530" cy="489585"/>
                <wp:effectExtent l="6350" t="0" r="15240" b="13335"/>
                <wp:wrapTopAndBottom/>
                <wp:docPr id="48" name="组合 48"/>
                <wp:cNvGraphicFramePr/>
                <a:graphic xmlns:a="http://schemas.openxmlformats.org/drawingml/2006/main">
                  <a:graphicData uri="http://schemas.microsoft.com/office/word/2010/wordprocessingGroup">
                    <wpg:wgp>
                      <wpg:cNvGrpSpPr/>
                      <wpg:grpSpPr>
                        <a:xfrm>
                          <a:off x="0" y="0"/>
                          <a:ext cx="6272530" cy="489585"/>
                          <a:chOff x="6885" y="515398"/>
                          <a:chExt cx="9878" cy="771"/>
                        </a:xfrm>
                      </wpg:grpSpPr>
                      <wps:wsp>
                        <wps:cNvPr id="46" name="五边形 46"/>
                        <wps:cNvSpPr/>
                        <wps:spPr>
                          <a:xfrm>
                            <a:off x="6885" y="515441"/>
                            <a:ext cx="9879" cy="728"/>
                          </a:xfrm>
                          <a:prstGeom prst="homePlate">
                            <a:avLst/>
                          </a:prstGeom>
                          <a:solidFill>
                            <a:srgbClr val="07277E"/>
                          </a:solidFill>
                          <a:ln>
                            <a:solidFill>
                              <a:srgbClr val="005392"/>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4" name="文本框 14"/>
                        <wps:cNvSpPr txBox="1"/>
                        <wps:spPr>
                          <a:xfrm>
                            <a:off x="7032" y="515398"/>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4DC3524">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2.3pt;margin-top:8.35pt;height:38.55pt;width:493.9pt;mso-wrap-distance-bottom:0pt;mso-wrap-distance-top:0pt;z-index:251663360;mso-width-relative:page;mso-height-relative:page;" coordorigin="6885,515398" coordsize="9878,771" o:gfxdata="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">
                <o:lock v:ext="edit" aspectratio="f"/>
                <v:shape id="_x0000_s1026" o:spid="_x0000_s1026" o:spt="15" type="#_x0000_t15" style="position:absolute;left:6885;top:515441;height:728;width:9879;v-text-anchor:middle;" fillcolor="#07277E" filled="t" stroked="t" coordsize="21600,21600" o:gfxdata="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FNEJ8vQAA&#10;ANsAAAAPAAAAAAAAAAEAIAAAACIAAABkcnMvZG93bnJldi54bWxQSwECFAAUAAAACACHTuJAMy8F&#10;njsAAAA5AAAAEAAAAAAAAAABACAAAAAMAQAAZHJzL3NoYXBleG1sLnhtbFBLBQYAAAAABgAGAFsB&#10;AAC2AwAAAAA=&#10;" adj="20805">
                  <v:fill on="t" focussize="0,0"/>
                  <v:stroke weight="1pt" color="#005392 [2404]" miterlimit="8" joinstyle="miter"/>
                  <v:imagedata o:title=""/>
                  <o:lock v:ext="edit" aspectratio="f"/>
                </v:shape>
                <v:shape id="_x0000_s1026" o:spid="_x0000_s1026" o:spt="202" type="#_x0000_t202" style="position:absolute;left:7032;top:515398;height:756;width:5077;v-text-anchor:middle;" filled="f" stroked="f" coordsize="21600,21600" o:gfxdata="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eV9ub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74DC3524">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r>
        <w:rPr>
          <w:rFonts w:hint="default" w:ascii="Times New Roman" w:hAnsi="Times New Roman" w:eastAsia="微软雅黑" w:cs="Times New Roman"/>
          <w:b/>
          <w:bCs w:val="0"/>
          <w:color w:val="70AD47" w:themeColor="accent6"/>
          <w:sz w:val="21"/>
          <w:szCs w:val="21"/>
          <w14:textFill>
            <w14:solidFill>
              <w14:schemeClr w14:val="accent6"/>
            </w14:solidFill>
          </w14:textFill>
        </w:rPr>
        <w:t>{% if</w:t>
      </w:r>
      <w:r>
        <w:rPr>
          <w:rFonts w:hint="default" w:ascii="Times New Roman" w:hAnsi="Times New Roman" w:eastAsia="微软雅黑" w:cs="Times New Roman"/>
          <w:b/>
          <w:bCs w:val="0"/>
          <w:color w:val="70AD47" w:themeColor="accent6"/>
          <w:sz w:val="21"/>
          <w:szCs w:val="21"/>
          <w:lang w:val="en-US" w:eastAsia="zh-CN"/>
          <w14:textFill>
            <w14:solidFill>
              <w14:schemeClr w14:val="accent6"/>
            </w14:solidFill>
          </w14:textFill>
        </w:rPr>
        <w:t xml:space="preserve"> reportInfo.conf.hrdStateAnal and </w:t>
      </w:r>
      <w:r>
        <w:rPr>
          <w:rFonts w:hint="default" w:ascii="Times New Roman" w:hAnsi="Times New Roman" w:eastAsia="微软雅黑" w:cs="Times New Roman"/>
          <w:b/>
          <w:bCs w:val="0"/>
          <w:color w:val="70AD47" w:themeColor="accent6"/>
          <w:sz w:val="21"/>
          <w:szCs w:val="21"/>
          <w14:textFill>
            <w14:solidFill>
              <w14:schemeClr w14:val="accent6"/>
            </w14:solidFill>
          </w14:textFill>
        </w:rPr>
        <w:t>type == "tissue" %}</w:t>
      </w:r>
      <w:bookmarkStart w:id="97" w:name="_Toc31495"/>
    </w:p>
    <w:p w14:paraId="7647E78D">
      <w:pPr>
        <w:pStyle w:val="2"/>
        <w:numPr>
          <w:ilvl w:val="255"/>
          <w:numId w:val="0"/>
        </w:numPr>
        <w:jc w:val="left"/>
        <w:outlineLvl w:val="0"/>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pPr>
      <w:bookmarkStart w:id="98" w:name="_Toc31913"/>
      <w:bookmarkStart w:id="99" w:name="_Toc12657"/>
      <w:r>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t>同源重组缺陷状态解析</w:t>
      </w:r>
      <w:bookmarkEnd w:id="97"/>
      <w:bookmarkEnd w:id="98"/>
      <w:bookmarkEnd w:id="99"/>
    </w:p>
    <w:p w14:paraId="7B451A1D">
      <w:pPr>
        <w:ind w:firstLine="420"/>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24"/>
          <w:szCs w:val="24"/>
        </w:rPr>
        <w:t>{% if brcaCheckLineStr == [] and summaryOfRresults.hrdState == ‘阴性’ %}</w:t>
      </w:r>
      <w:r>
        <w:rPr>
          <w:rFonts w:hint="default" w:ascii="Times New Roman" w:hAnsi="Times New Roman" w:eastAsia="微软雅黑" w:cs="Times New Roman"/>
          <w:sz w:val="24"/>
          <w:szCs w:val="24"/>
          <w:lang w:eastAsia="zh-CN"/>
        </w:rPr>
        <w:t>同源重组缺陷状态为阴性：未检测到该肿瘤患者存在</w:t>
      </w:r>
      <w:r>
        <w:rPr>
          <w:rFonts w:hint="eastAsia" w:ascii="Times New Roman" w:hAnsi="Times New Roman" w:eastAsia="微软雅黑" w:cs="Times New Roman"/>
          <w:sz w:val="24"/>
          <w:szCs w:val="24"/>
          <w:lang w:val="en-US" w:eastAsia="zh-CN"/>
        </w:rPr>
        <w:t>有害</w:t>
      </w:r>
      <w:r>
        <w:rPr>
          <w:rFonts w:hint="default" w:ascii="Times New Roman" w:hAnsi="Times New Roman" w:eastAsia="微软雅黑" w:cs="Times New Roman"/>
          <w:sz w:val="24"/>
          <w:szCs w:val="24"/>
          <w:lang w:eastAsia="zh-CN"/>
        </w:rPr>
        <w:t>或可能</w:t>
      </w:r>
      <w:r>
        <w:rPr>
          <w:rFonts w:hint="eastAsia" w:ascii="Times New Roman" w:hAnsi="Times New Roman" w:eastAsia="微软雅黑" w:cs="Times New Roman"/>
          <w:sz w:val="24"/>
          <w:szCs w:val="24"/>
          <w:lang w:val="en-US" w:eastAsia="zh-CN"/>
        </w:rPr>
        <w:t>有害</w:t>
      </w:r>
      <w:r>
        <w:rPr>
          <w:rFonts w:hint="default" w:ascii="Times New Roman" w:hAnsi="Times New Roman" w:eastAsia="微软雅黑" w:cs="Times New Roman"/>
          <w:sz w:val="24"/>
          <w:szCs w:val="24"/>
          <w:lang w:eastAsia="zh-CN"/>
        </w:rPr>
        <w:t>的BRCA基因变异且基因组不稳定性（GIS）评分小于43分。</w:t>
      </w:r>
      <w:r>
        <w:rPr>
          <w:rFonts w:hint="default" w:ascii="Times New Roman" w:hAnsi="Times New Roman" w:eastAsia="微软雅黑" w:cs="Times New Roman"/>
          <w:sz w:val="24"/>
          <w:szCs w:val="24"/>
        </w:rPr>
        <w:t>{% e</w:t>
      </w:r>
      <w:r>
        <w:rPr>
          <w:rFonts w:hint="default" w:ascii="Times New Roman" w:hAnsi="Times New Roman" w:eastAsia="微软雅黑" w:cs="Times New Roman"/>
          <w:sz w:val="24"/>
          <w:szCs w:val="24"/>
          <w:lang w:val="en-US" w:eastAsia="zh-CN"/>
        </w:rPr>
        <w:t>lse</w:t>
      </w:r>
      <w:r>
        <w:rPr>
          <w:rFonts w:hint="eastAsia" w:ascii="Times New Roman" w:hAnsi="Times New Roman" w:eastAsia="微软雅黑" w:cs="Times New Roman"/>
          <w:sz w:val="24"/>
          <w:szCs w:val="24"/>
          <w:lang w:val="en-US" w:eastAsia="zh-CN"/>
        </w:rPr>
        <w:t xml:space="preserve"> </w:t>
      </w:r>
      <w:r>
        <w:rPr>
          <w:rFonts w:hint="default" w:ascii="Times New Roman" w:hAnsi="Times New Roman" w:eastAsia="微软雅黑" w:cs="Times New Roman"/>
          <w:sz w:val="24"/>
          <w:szCs w:val="24"/>
        </w:rPr>
        <w:t>%}</w:t>
      </w:r>
    </w:p>
    <w:p w14:paraId="78E80958">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BRCA基因突变状态</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81"/>
        <w:gridCol w:w="1884"/>
        <w:gridCol w:w="2088"/>
        <w:gridCol w:w="2443"/>
        <w:gridCol w:w="1974"/>
      </w:tblGrid>
      <w:tr w14:paraId="0A9189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481" w:type="dxa"/>
            <w:tcBorders>
              <w:top w:val="nil"/>
              <w:bottom w:val="nil"/>
              <w:right w:val="single" w:color="FFFFFF" w:sz="18" w:space="0"/>
            </w:tcBorders>
            <w:shd w:val="clear" w:color="auto" w:fill="07277E"/>
            <w:vAlign w:val="center"/>
          </w:tcPr>
          <w:p w14:paraId="346B9D9F">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884" w:type="dxa"/>
            <w:tcBorders>
              <w:top w:val="nil"/>
              <w:left w:val="single" w:color="FFFFFF" w:sz="18" w:space="0"/>
              <w:bottom w:val="nil"/>
              <w:right w:val="single" w:color="FFFFFF" w:sz="18" w:space="0"/>
            </w:tcBorders>
            <w:shd w:val="clear" w:color="auto" w:fill="07277E"/>
            <w:vAlign w:val="center"/>
          </w:tcPr>
          <w:p w14:paraId="40B04638">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2088" w:type="dxa"/>
            <w:tcBorders>
              <w:top w:val="nil"/>
              <w:left w:val="single" w:color="FFFFFF" w:sz="18" w:space="0"/>
              <w:bottom w:val="nil"/>
              <w:right w:val="single" w:color="FFFFFF" w:sz="18" w:space="0"/>
            </w:tcBorders>
            <w:shd w:val="clear" w:color="auto" w:fill="07277E"/>
            <w:vAlign w:val="center"/>
          </w:tcPr>
          <w:p w14:paraId="22BAFAE6">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2443" w:type="dxa"/>
            <w:tcBorders>
              <w:top w:val="nil"/>
              <w:left w:val="single" w:color="FFFFFF" w:sz="18" w:space="0"/>
              <w:bottom w:val="nil"/>
              <w:right w:val="single" w:color="FFFFFF" w:sz="18" w:space="0"/>
            </w:tcBorders>
            <w:shd w:val="clear" w:color="auto" w:fill="07277E"/>
            <w:vAlign w:val="center"/>
          </w:tcPr>
          <w:p w14:paraId="3255AEA2">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纯合/杂合/突变频率</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/拷贝数</w:t>
            </w:r>
          </w:p>
        </w:tc>
        <w:tc>
          <w:tcPr>
            <w:tcW w:w="1974" w:type="dxa"/>
            <w:tcBorders>
              <w:top w:val="nil"/>
              <w:left w:val="single" w:color="FFFFFF" w:sz="18" w:space="0"/>
              <w:bottom w:val="nil"/>
            </w:tcBorders>
            <w:shd w:val="clear" w:color="auto" w:fill="07277E"/>
            <w:vAlign w:val="center"/>
          </w:tcPr>
          <w:p w14:paraId="0666949E">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54F52F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4827A64F">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if brcaCheckLineStr</w:t>
            </w:r>
            <w:r>
              <w:rPr>
                <w:rFonts w:hint="default" w:ascii="Times New Roman" w:hAnsi="Times New Roman" w:eastAsia="微软雅黑" w:cs="Times New Roman"/>
                <w:sz w:val="18"/>
                <w:lang w:eastAsia="zh-CN"/>
              </w:rPr>
              <w:t xml:space="preserve"> </w:t>
            </w:r>
            <w:r>
              <w:rPr>
                <w:rFonts w:hint="default" w:ascii="Times New Roman" w:hAnsi="Times New Roman" w:eastAsia="微软雅黑" w:cs="Times New Roman"/>
                <w:sz w:val="18"/>
              </w:rPr>
              <w:t>!= [] %}</w:t>
            </w:r>
          </w:p>
        </w:tc>
      </w:tr>
      <w:tr w14:paraId="2D4A21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B424D49">
            <w:pPr>
              <w:spacing w:before="20"/>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for brca in brcaCheckLineStr %}</w:t>
            </w:r>
          </w:p>
        </w:tc>
      </w:tr>
      <w:tr w14:paraId="78C1C5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481" w:type="dxa"/>
            <w:tcBorders>
              <w:top w:val="nil"/>
            </w:tcBorders>
            <w:vAlign w:val="center"/>
          </w:tcPr>
          <w:p w14:paraId="2E782754">
            <w:pPr>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sz w:val="18"/>
                <w:lang w:val="en-US" w:eastAsia="zh-CN"/>
              </w:rPr>
              <w:t>{% if brca.</w:t>
            </w:r>
            <w:r>
              <w:rPr>
                <w:rFonts w:hint="default" w:ascii="Times New Roman" w:hAnsi="Times New Roman" w:eastAsia="微软雅黑" w:cs="Times New Roman"/>
                <w:sz w:val="18"/>
              </w:rPr>
              <w:t>Transcript</w:t>
            </w:r>
            <w:r>
              <w:rPr>
                <w:rFonts w:hint="eastAsia" w:ascii="Times New Roman" w:hAnsi="Times New Roman" w:eastAsia="微软雅黑" w:cs="Times New Roman"/>
                <w:sz w:val="18"/>
                <w:lang w:val="en-US" w:eastAsia="zh-CN"/>
              </w:rPr>
              <w:t xml:space="preserve"> == </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rPr>
              <w:t>{{ brca.</w:t>
            </w:r>
            <w:r>
              <w:rPr>
                <w:rFonts w:hint="eastAsia" w:ascii="Times New Roman" w:hAnsi="Times New Roman" w:eastAsia="微软雅黑" w:cs="Times New Roman"/>
                <w:sz w:val="18"/>
                <w:lang w:val="en-US" w:eastAsia="zh-CN"/>
              </w:rPr>
              <w:t>Gene</w:t>
            </w:r>
            <w:r>
              <w:rPr>
                <w:rFonts w:hint="default" w:ascii="Times New Roman" w:hAnsi="Times New Roman" w:eastAsia="微软雅黑" w:cs="Times New Roman"/>
                <w:sz w:val="18"/>
              </w:rPr>
              <w:t>}}</w:t>
            </w:r>
            <w:r>
              <w:rPr>
                <w:rFonts w:hint="eastAsia" w:ascii="Times New Roman" w:hAnsi="Times New Roman" w:eastAsia="微软雅黑" w:cs="Times New Roman"/>
                <w:sz w:val="18"/>
                <w:lang w:val="en-US" w:eastAsia="zh-CN"/>
              </w:rPr>
              <w:t>{% else%}</w:t>
            </w:r>
            <w:r>
              <w:rPr>
                <w:rFonts w:hint="default" w:ascii="Times New Roman" w:hAnsi="Times New Roman" w:eastAsia="微软雅黑" w:cs="Times New Roman"/>
                <w:sz w:val="18"/>
              </w:rPr>
              <w:t>{{ brca.Gene }}</w:t>
            </w:r>
          </w:p>
          <w:p w14:paraId="595B0058">
            <w:pPr>
              <w:spacing w:before="26"/>
              <w:jc w:val="center"/>
              <w:rPr>
                <w:rFonts w:hint="default" w:ascii="Times New Roman" w:hAnsi="Times New Roman" w:eastAsia="微软雅黑" w:cs="Times New Roman"/>
                <w:b/>
                <w:color w:val="45A3A7"/>
                <w:sz w:val="18"/>
                <w:szCs w:val="18"/>
                <w:lang w:eastAsia="zh-CN"/>
              </w:rPr>
            </w:pPr>
            <w:r>
              <w:rPr>
                <w:rFonts w:hint="default" w:ascii="Times New Roman" w:hAnsi="Times New Roman" w:eastAsia="微软雅黑" w:cs="Times New Roman"/>
                <w:sz w:val="18"/>
              </w:rPr>
              <w:t>{{ brca</w:t>
            </w:r>
            <w:r>
              <w:rPr>
                <w:rFonts w:hint="eastAsia" w:ascii="Times New Roman" w:hAnsi="Times New Roman" w:eastAsia="微软雅黑" w:cs="Times New Roman"/>
                <w:sz w:val="18"/>
                <w:lang w:val="en-US" w:eastAsia="zh-CN"/>
              </w:rPr>
              <w:t>.Transcript</w:t>
            </w:r>
            <w:r>
              <w:rPr>
                <w:rFonts w:hint="default" w:ascii="Times New Roman" w:hAnsi="Times New Roman" w:eastAsia="微软雅黑" w:cs="Times New Roman"/>
                <w:sz w:val="18"/>
              </w:rPr>
              <w:t xml:space="preserve"> }}</w:t>
            </w:r>
            <w:r>
              <w:rPr>
                <w:rFonts w:hint="eastAsia" w:ascii="Times New Roman" w:hAnsi="Times New Roman" w:eastAsia="微软雅黑" w:cs="Times New Roman"/>
                <w:sz w:val="18"/>
                <w:lang w:val="en-US" w:eastAsia="zh-CN"/>
              </w:rPr>
              <w:t>{% endif%}</w:t>
            </w:r>
          </w:p>
        </w:tc>
        <w:tc>
          <w:tcPr>
            <w:tcW w:w="1884" w:type="dxa"/>
            <w:tcBorders>
              <w:top w:val="nil"/>
            </w:tcBorders>
            <w:vAlign w:val="center"/>
          </w:tcPr>
          <w:p w14:paraId="2BBA8533">
            <w:pPr>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sz w:val="18"/>
                <w:lang w:val="en-US" w:eastAsia="zh-CN"/>
              </w:rPr>
              <w:t xml:space="preserve">{% if brca.Exon != </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rPr>
              <w:t>{{ brca.Exon }}</w:t>
            </w:r>
          </w:p>
          <w:p w14:paraId="6D264E48">
            <w:pPr>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sz w:val="18"/>
                <w:lang w:val="en-US" w:eastAsia="zh-CN"/>
              </w:rPr>
              <w:t>{% endif %}</w:t>
            </w:r>
            <w:r>
              <w:rPr>
                <w:rFonts w:hint="default" w:ascii="Times New Roman" w:hAnsi="Times New Roman" w:eastAsia="微软雅黑" w:cs="Times New Roman"/>
                <w:sz w:val="18"/>
              </w:rPr>
              <w:t>{{ brca.cHGVS }}</w:t>
            </w:r>
            <w:bookmarkStart w:id="230" w:name="_GoBack"/>
            <w:bookmarkEnd w:id="230"/>
          </w:p>
        </w:tc>
        <w:tc>
          <w:tcPr>
            <w:tcW w:w="2088" w:type="dxa"/>
            <w:tcBorders>
              <w:top w:val="nil"/>
            </w:tcBorders>
            <w:vAlign w:val="center"/>
          </w:tcPr>
          <w:p w14:paraId="5BD730D2">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 brca.pHGVS }}</w:t>
            </w:r>
          </w:p>
        </w:tc>
        <w:tc>
          <w:tcPr>
            <w:tcW w:w="2443" w:type="dxa"/>
            <w:tcBorders>
              <w:top w:val="nil"/>
            </w:tcBorders>
            <w:vAlign w:val="center"/>
          </w:tcPr>
          <w:p w14:paraId="717832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brca.Zygosity }}</w:t>
            </w:r>
          </w:p>
        </w:tc>
        <w:tc>
          <w:tcPr>
            <w:tcW w:w="1974" w:type="dxa"/>
            <w:tcBorders>
              <w:top w:val="nil"/>
            </w:tcBorders>
            <w:vAlign w:val="center"/>
          </w:tcPr>
          <w:p w14:paraId="05EEC2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brca.Clinical_significance }}</w:t>
            </w:r>
          </w:p>
        </w:tc>
      </w:tr>
      <w:tr w14:paraId="36DBFF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55A311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endfor %}</w:t>
            </w:r>
          </w:p>
        </w:tc>
      </w:tr>
      <w:tr w14:paraId="71CC5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3610D65">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else %}</w:t>
            </w:r>
          </w:p>
        </w:tc>
      </w:tr>
      <w:tr w14:paraId="3E7AD5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481" w:type="dxa"/>
            <w:tcBorders>
              <w:top w:val="nil"/>
            </w:tcBorders>
            <w:vAlign w:val="center"/>
          </w:tcPr>
          <w:p w14:paraId="3D0FD037">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884" w:type="dxa"/>
            <w:tcBorders>
              <w:top w:val="nil"/>
            </w:tcBorders>
            <w:vAlign w:val="center"/>
          </w:tcPr>
          <w:p w14:paraId="38955FC8">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2088" w:type="dxa"/>
            <w:tcBorders>
              <w:top w:val="nil"/>
            </w:tcBorders>
            <w:vAlign w:val="center"/>
          </w:tcPr>
          <w:p w14:paraId="7B0039F6">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2443" w:type="dxa"/>
            <w:tcBorders>
              <w:top w:val="nil"/>
            </w:tcBorders>
            <w:vAlign w:val="center"/>
          </w:tcPr>
          <w:p w14:paraId="74D59A8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40BA14E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346BBB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5B908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endif %}</w:t>
            </w:r>
          </w:p>
        </w:tc>
      </w:tr>
    </w:tbl>
    <w:p w14:paraId="40A6B856">
      <w:pPr>
        <w:widowControl/>
        <w:rPr>
          <w:rFonts w:hint="default" w:ascii="Times New Roman" w:hAnsi="Times New Roman" w:eastAsia="微软雅黑" w:cs="Times New Roman"/>
          <w:b/>
          <w:color w:val="45A3A7"/>
          <w:sz w:val="24"/>
          <w:szCs w:val="24"/>
          <w:lang w:eastAsia="zh-CN"/>
        </w:rPr>
      </w:pPr>
      <w:r>
        <w:rPr>
          <w:rFonts w:hint="default" w:ascii="Times New Roman" w:hAnsi="Times New Roman" w:eastAsia="微软雅黑" w:cs="Times New Roman"/>
          <w:sz w:val="24"/>
          <w:szCs w:val="24"/>
        </w:rPr>
        <w:t>{% endif %}{% if summaryOfRresults.hrdState == ‘阳性’ %}</w:t>
      </w:r>
    </w:p>
    <w:p w14:paraId="6BA0AA8D">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同源重组缺陷状态</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17"/>
        <w:gridCol w:w="8421"/>
      </w:tblGrid>
      <w:tr w14:paraId="08826E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49" w:type="dxa"/>
            <w:gridSpan w:val="2"/>
            <w:tcBorders>
              <w:top w:val="nil"/>
              <w:left w:val="nil"/>
              <w:bottom w:val="single" w:color="FFFFFF" w:themeColor="background1" w:sz="18" w:space="0"/>
              <w:right w:val="nil"/>
            </w:tcBorders>
            <w:shd w:val="clear" w:color="auto" w:fill="07277E"/>
            <w:vAlign w:val="center"/>
          </w:tcPr>
          <w:p w14:paraId="7BF7040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24ED333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421" w:type="dxa"/>
            <w:tcBorders>
              <w:top w:val="single" w:color="BFBFBF" w:sz="4" w:space="0"/>
              <w:left w:val="nil"/>
              <w:bottom w:val="single" w:color="A4A4A4" w:sz="4" w:space="0"/>
              <w:right w:val="nil"/>
            </w:tcBorders>
            <w:vAlign w:val="center"/>
          </w:tcPr>
          <w:p w14:paraId="5ACD26D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summaryOfRresults.hrdState }}</w:t>
            </w:r>
          </w:p>
        </w:tc>
      </w:tr>
      <w:tr w14:paraId="3A12B5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7277E"/>
            <w:vAlign w:val="center"/>
          </w:tcPr>
          <w:p w14:paraId="3E1B276E">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7277E"/>
            <w:vAlign w:val="center"/>
          </w:tcPr>
          <w:p w14:paraId="2EC322C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61465BD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hrdanalysisOfImmuneTestResults.drugaStr == [] %}无{% else%}{% for d in hrdanalysisOfImmuneTestResults.drugaStr %}{%if loop.last%}{{ d.nameLevel }}{%else%}{{ d.nameLevel }}，{%endif%}{% endfor %}{% endif%}</w:t>
            </w:r>
          </w:p>
        </w:tc>
      </w:tr>
      <w:tr w14:paraId="33058D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7277E"/>
            <w:vAlign w:val="center"/>
          </w:tcPr>
          <w:p w14:paraId="14D635E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7277E"/>
            <w:vAlign w:val="center"/>
          </w:tcPr>
          <w:p w14:paraId="15D2596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29FB9B6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hrdanalysisOfImmuneTestResults.drugbStr == [] %}无{% else%}{% for d in hrdanalysisOfImmuneTestResults.drugbStr %}{%if loop.last%}{{ d.nameLevel }}{%else%}{{ d.nameLevel }}，{%endif%}{% endfor %}{% endif%}</w:t>
            </w:r>
          </w:p>
        </w:tc>
      </w:tr>
      <w:tr w14:paraId="084F46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7277E"/>
            <w:vAlign w:val="center"/>
          </w:tcPr>
          <w:p w14:paraId="52DC0F5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7277E"/>
            <w:vAlign w:val="center"/>
          </w:tcPr>
          <w:p w14:paraId="6B78EF14">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5C9D354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hrdanalysisOfImmuneTestResults.drugcStr == [] %}无{% else%}{% for d in hrdanalysisOfImmuneTestResults.drugcStr %}{%if loop.last%}{{ d.nameLevel }}{%else%}{{ d.nameLevel }}，{%endif%}{% endfor %}{% endif%}</w:t>
            </w:r>
          </w:p>
        </w:tc>
      </w:tr>
      <w:tr w14:paraId="569F7D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7277E"/>
            <w:vAlign w:val="center"/>
          </w:tcPr>
          <w:p w14:paraId="07194AE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7277E"/>
            <w:vAlign w:val="center"/>
          </w:tcPr>
          <w:p w14:paraId="66198DE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35BA07C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hrdanalysisOfImmuneTestResults.drugdStr == [] %}无{% else%}{% for d in hrdanalysisOfImmuneTestResults.drugdStr %}{%if loop.last%}{{ d.nameLevel }}{%else%}{{ d.nameLevel }}，{%endif%}{% endfor %}{% endif%}</w:t>
            </w:r>
          </w:p>
        </w:tc>
      </w:tr>
      <w:tr w14:paraId="5EB3D9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7277E"/>
            <w:vAlign w:val="center"/>
          </w:tcPr>
          <w:p w14:paraId="633D993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7277E"/>
            <w:vAlign w:val="center"/>
          </w:tcPr>
          <w:p w14:paraId="7C3861B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73A5B48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hrdanalysisOfImmuneTestResults.resistantaStr == [] %}无{% else%}{% for d in hrdanalysisOfImmuneTestResults.resistantaStr %}{%if loop.last%}{{ d.nameLevel }}{%else%}{{ d.nameLevel }}，{%endif%}{% endfor %}{% endif%}</w:t>
            </w:r>
          </w:p>
        </w:tc>
      </w:tr>
      <w:tr w14:paraId="06F333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7277E"/>
            <w:vAlign w:val="center"/>
          </w:tcPr>
          <w:p w14:paraId="4F6EF8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7277E"/>
            <w:vAlign w:val="center"/>
          </w:tcPr>
          <w:p w14:paraId="4FB1209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1433CFF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hrdanalysisOfImmuneTestResults.resistantbStr == [] %}无{% else%}{% for d in hrdanalysisOfImmuneTestResults.resistantbStr %}{%if loop.last%}{{ d.nameLevel }}{%else%}{{ d.nameLevel }}，{%endif%}{% endfor %}{% endif%}</w:t>
            </w:r>
          </w:p>
        </w:tc>
      </w:tr>
      <w:tr w14:paraId="042C28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7277E"/>
            <w:vAlign w:val="center"/>
          </w:tcPr>
          <w:p w14:paraId="6BB1F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7277E"/>
            <w:vAlign w:val="center"/>
          </w:tcPr>
          <w:p w14:paraId="1884C7D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6473D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hrdanalysisOfImmuneTestResults.resistantcStr == [] %}无{% else%}{% for d in hrdanalysisOfImmuneTestResults.resistantcStr %}{%if loop.last%}{{ d.nameLevel }}{%else%}{{ d.nameLevel }}，{%endif%}{% endfor %}{% endif%}</w:t>
            </w:r>
          </w:p>
        </w:tc>
      </w:tr>
      <w:tr w14:paraId="23A25B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7277E"/>
            <w:vAlign w:val="center"/>
          </w:tcPr>
          <w:p w14:paraId="1016E7A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7277E"/>
            <w:vAlign w:val="center"/>
          </w:tcPr>
          <w:p w14:paraId="755EB9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6FA5559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hrdanalysisOfImmuneTestResults.resistantdStr == [] %}无{% else%}{% for d in hrdanalysisOfImmuneTestResults.resistantdStr %}{%if loop.last%}{{ d.nameLevel }}{%else%}{{ d.nameLevel }}，{%endif%}{% endfor %}{% endif%}</w:t>
            </w:r>
          </w:p>
        </w:tc>
      </w:tr>
      <w:tr w14:paraId="174F1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49" w:type="dxa"/>
            <w:gridSpan w:val="2"/>
            <w:tcBorders>
              <w:top w:val="single" w:color="FFFFFF" w:themeColor="background1" w:sz="18" w:space="0"/>
              <w:left w:val="nil"/>
              <w:right w:val="nil"/>
            </w:tcBorders>
            <w:shd w:val="clear" w:color="auto" w:fill="07277E"/>
            <w:vAlign w:val="center"/>
          </w:tcPr>
          <w:p w14:paraId="1C4AC2D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21" w:type="dxa"/>
            <w:tcBorders>
              <w:top w:val="single" w:color="A4A4A4" w:sz="4" w:space="0"/>
              <w:left w:val="nil"/>
              <w:bottom w:val="single" w:color="A4A4A4" w:sz="4" w:space="0"/>
              <w:right w:val="nil"/>
            </w:tcBorders>
            <w:vAlign w:val="center"/>
          </w:tcPr>
          <w:p w14:paraId="716F4430">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md in </w:t>
            </w:r>
            <w:r>
              <w:rPr>
                <w:rFonts w:hint="default" w:ascii="Times New Roman" w:hAnsi="Times New Roman" w:eastAsia="微软雅黑" w:cs="Times New Roman"/>
                <w:bCs/>
                <w:sz w:val="18"/>
                <w:szCs w:val="18"/>
                <w:lang w:eastAsia="zh-CN" w:bidi="ar"/>
              </w:rPr>
              <w:t>hrdanalysisOfImmuneTestResults.varDrugNote</w:t>
            </w:r>
            <w:r>
              <w:rPr>
                <w:rFonts w:hint="default" w:ascii="Times New Roman" w:hAnsi="Times New Roman" w:eastAsia="微软雅黑" w:cs="Times New Roman"/>
                <w:sz w:val="18"/>
                <w:szCs w:val="18"/>
                <w:lang w:eastAsia="zh-CN"/>
              </w:rPr>
              <w:t xml:space="preserve"> %}{% if md.key == '位点说明:'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 if md.key==’基因说明:’ %}</w:t>
            </w:r>
            <w:r>
              <w:rPr>
                <w:rFonts w:hint="default" w:ascii="Times New Roman" w:hAnsi="Times New Roman" w:eastAsia="微软雅黑" w:cs="Times New Roman"/>
                <w:b/>
                <w:bCs/>
                <w:sz w:val="18"/>
                <w:szCs w:val="18"/>
                <w:lang w:eastAsia="zh-CN"/>
              </w:rPr>
              <w:t>HRD定义:</w:t>
            </w:r>
            <w:r>
              <w:rPr>
                <w:rFonts w:hint="default" w:ascii="Times New Roman" w:hAnsi="Times New Roman" w:eastAsia="微软雅黑" w:cs="Times New Roman"/>
                <w:sz w:val="18"/>
                <w:szCs w:val="18"/>
                <w:lang w:eastAsia="zh-CN"/>
              </w:rPr>
              <w:t>{%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 endif %}{{md.value}}</w:t>
            </w:r>
          </w:p>
          <w:p w14:paraId="2E18BC2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64789BA4">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rPr>
        <w:t>{% if hrdanalysisOfImmuneTestResults.drugResearchList != [] %}</w:t>
      </w:r>
    </w:p>
    <w:p w14:paraId="7C4602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1D2A44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7277E"/>
            <w:vAlign w:val="center"/>
          </w:tcPr>
          <w:p w14:paraId="25EE8780">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7277E"/>
            <w:vAlign w:val="center"/>
          </w:tcPr>
          <w:p w14:paraId="63F100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7277E"/>
            <w:vAlign w:val="center"/>
          </w:tcPr>
          <w:p w14:paraId="6308EC3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7277E"/>
            <w:vAlign w:val="center"/>
          </w:tcPr>
          <w:p w14:paraId="3D748F9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26C5F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114E433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hrdanalysisOfImmuneTestResults.drugResearchList %}</w:t>
            </w:r>
          </w:p>
        </w:tc>
      </w:tr>
      <w:tr w14:paraId="290869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31B74D4">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25A5D13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E7CF90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47C18B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5C3E2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58E4D0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2B4A683">
      <w:pPr>
        <w:spacing w:before="26"/>
        <w:rPr>
          <w:rFonts w:hint="default" w:ascii="Times New Roman" w:hAnsi="Times New Roman" w:eastAsia="微软雅黑" w:cs="Times New Roman"/>
          <w:b/>
          <w:sz w:val="24"/>
          <w:szCs w:val="24"/>
          <w:lang w:eastAsia="zh-CN" w:bidi="ar"/>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hrdanalysisOfImmuneTestResults.potentialDrugList != [] %}</w:t>
      </w:r>
    </w:p>
    <w:p w14:paraId="47E711B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03A8C4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7277E"/>
            <w:vAlign w:val="center"/>
          </w:tcPr>
          <w:p w14:paraId="35782B95">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7277E"/>
            <w:vAlign w:val="center"/>
          </w:tcPr>
          <w:p w14:paraId="5F3E41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7277E"/>
            <w:vAlign w:val="center"/>
          </w:tcPr>
          <w:p w14:paraId="0B7DF13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7277E"/>
            <w:vAlign w:val="center"/>
          </w:tcPr>
          <w:p w14:paraId="060E060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FE336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70EADB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hrdanalysisOfImmuneTestResults.potentialDrugList %}</w:t>
            </w:r>
          </w:p>
        </w:tc>
      </w:tr>
      <w:tr w14:paraId="4731DE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4D4C3D8F">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174F3EA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0BC385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7A94F80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22576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37D8B8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793AE76">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hrdanalysisOfImmuneTestResults.clinicalTrialInformationStr != [] %}</w:t>
      </w:r>
    </w:p>
    <w:p w14:paraId="0514B4D0">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4922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07277E"/>
            <w:vAlign w:val="center"/>
          </w:tcPr>
          <w:p w14:paraId="3AE691EA">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7277E"/>
            <w:vAlign w:val="center"/>
          </w:tcPr>
          <w:p w14:paraId="4EBCC58B">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7277E"/>
            <w:vAlign w:val="center"/>
          </w:tcPr>
          <w:p w14:paraId="691574F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7277E"/>
            <w:vAlign w:val="center"/>
          </w:tcPr>
          <w:p w14:paraId="7C8B9596">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7277E"/>
            <w:vAlign w:val="center"/>
          </w:tcPr>
          <w:p w14:paraId="222D3865">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07277E"/>
            <w:vAlign w:val="center"/>
          </w:tcPr>
          <w:p w14:paraId="71E5141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68CEAD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134C42CD">
            <w:pPr>
              <w:spacing w:before="26"/>
              <w:jc w:val="cente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b/>
                <w:sz w:val="18"/>
                <w:szCs w:val="18"/>
                <w:lang w:eastAsia="zh-CN"/>
              </w:rPr>
              <w:t>{%tr for hrdcli in hrdanalysisOfImmuneTestResults.clinicalTrialInformationStr%}</w:t>
            </w:r>
          </w:p>
        </w:tc>
      </w:tr>
      <w:tr w14:paraId="07618A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40462AF4">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09F8CED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hrdcli.title_chinese}}</w:t>
            </w:r>
          </w:p>
        </w:tc>
        <w:tc>
          <w:tcPr>
            <w:tcW w:w="1246" w:type="dxa"/>
            <w:shd w:val="clear" w:color="auto" w:fill="auto"/>
            <w:vAlign w:val="center"/>
          </w:tcPr>
          <w:p w14:paraId="1AAA4A6F">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5AA02D99">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hrdcli.phase}}</w:t>
            </w:r>
          </w:p>
        </w:tc>
        <w:tc>
          <w:tcPr>
            <w:tcW w:w="1204" w:type="dxa"/>
            <w:shd w:val="clear" w:color="auto" w:fill="auto"/>
            <w:vAlign w:val="center"/>
          </w:tcPr>
          <w:p w14:paraId="6E3CD8BB">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hrdcli.drug_name_chinese</w:t>
            </w:r>
            <w:r>
              <w:rPr>
                <w:rFonts w:hint="default" w:ascii="Times New Roman" w:hAnsi="Times New Roman" w:eastAsia="微软雅黑" w:cs="Times New Roman"/>
                <w:sz w:val="18"/>
                <w:szCs w:val="18"/>
                <w:lang w:eastAsia="zh-CN"/>
              </w:rPr>
              <w:t xml:space="preserve"> %}{%if loop.last%}{{ d.name }}{%else%}{{ d.name }}</w:t>
            </w:r>
          </w:p>
          <w:p w14:paraId="1B810E51">
            <w:pPr>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shd w:val="clear" w:color="auto" w:fill="auto"/>
            <w:vAlign w:val="center"/>
          </w:tcPr>
          <w:p w14:paraId="4BD6E2B6">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hrdcli.location_chinese}}</w:t>
            </w:r>
          </w:p>
        </w:tc>
      </w:tr>
      <w:tr w14:paraId="21ADE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14401278">
            <w:pPr>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w:t>
            </w:r>
          </w:p>
        </w:tc>
      </w:tr>
    </w:tbl>
    <w:p w14:paraId="3D54A464">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1"/>
          <w:szCs w:val="21"/>
          <w:lang w:eastAsia="zh-CN" w:bidi="ar"/>
        </w:rPr>
        <w:t>{% endif %}</w:t>
      </w:r>
      <w:r>
        <w:rPr>
          <w:rFonts w:hint="default" w:ascii="Times New Roman" w:hAnsi="Times New Roman" w:eastAsia="微软雅黑" w:cs="Times New Roman"/>
          <w:sz w:val="24"/>
          <w:szCs w:val="24"/>
        </w:rPr>
        <w:t>{% endif %}</w:t>
      </w:r>
      <w:r>
        <w:rPr>
          <w:rFonts w:hint="default" w:ascii="Times New Roman" w:hAnsi="Times New Roman" w:eastAsia="微软雅黑" w:cs="Times New Roman"/>
          <w:b/>
          <w:color w:val="45A3A7"/>
          <w:sz w:val="24"/>
          <w:szCs w:val="24"/>
          <w:lang w:eastAsia="zh-CN"/>
        </w:rPr>
        <w:br w:type="page"/>
      </w:r>
      <w:r>
        <w:rPr>
          <w:rFonts w:hint="default" w:ascii="Times New Roman" w:hAnsi="Times New Roman" w:eastAsia="微软雅黑" w:cs="Times New Roman"/>
          <w:b/>
          <w:sz w:val="24"/>
          <w:szCs w:val="24"/>
          <w:lang w:eastAsia="zh-CN"/>
        </w:rPr>
        <w:t>{% endif %}{%if BodyDrugDrugDetectionStr or unknownVarAnalysisStr %}</w:t>
      </w:r>
    </w:p>
    <w:p w14:paraId="75E01DFC">
      <w:pPr>
        <w:pStyle w:val="2"/>
        <w:numPr>
          <w:ilvl w:val="255"/>
          <w:numId w:val="0"/>
        </w:numPr>
        <w:jc w:val="left"/>
        <w:outlineLvl w:val="0"/>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pPr>
      <w:bookmarkStart w:id="100" w:name="_Toc27011"/>
      <w:bookmarkStart w:id="101" w:name="_Toc3250"/>
      <w:bookmarkStart w:id="102" w:name="_Toc18974"/>
      <w:bookmarkStart w:id="103" w:name="_Toc149837264"/>
      <w:r>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t>体细胞变异结果解析</w:t>
      </w:r>
      <w:bookmarkEnd w:id="100"/>
      <w:bookmarkEnd w:id="101"/>
      <w:bookmarkEnd w:id="102"/>
    </w:p>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default" w:ascii="Times New Roman" w:hAnsi="Times New Roman" w:eastAsia="微软雅黑" w:cs="Times New Roman"/>
          <w:b/>
          <w:sz w:val="24"/>
          <w:szCs w:val="24"/>
          <w:lang w:eastAsia="zh-CN"/>
        </w:rPr>
        <w:t xml:space="preserv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7277E"/>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{{tdd.comutation}}</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7277E"/>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7277E"/>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7277E"/>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7277E"/>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7277E"/>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7277E"/>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7277E"/>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7277E"/>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7277E"/>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7277E"/>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7277E"/>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7277E"/>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7277E"/>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7277E"/>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7277E"/>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7277E"/>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7277E"/>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7277E"/>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7277E"/>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7277E"/>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7277E"/>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7277E"/>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7277E"/>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7277E"/>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7277E"/>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7277E"/>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7277E"/>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7277E"/>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7277E"/>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7277E"/>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7277E"/>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7277E"/>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103"/>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7277E"/>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7277E"/>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7277E"/>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7277E"/>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7277E"/>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7277E"/>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7277E"/>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7277E"/>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7277E"/>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7277E"/>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7277E"/>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7277E"/>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7277E"/>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7277E"/>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7277E"/>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7277E"/>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7277E"/>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7277E"/>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7277E"/>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7277E"/>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7277E"/>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7277E"/>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7277E"/>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07277E"/>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7277E"/>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7277E"/>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7277E"/>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7277E"/>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7277E"/>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7277E"/>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7277E"/>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7277E"/>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7277E"/>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7277E"/>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7277E"/>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7277E"/>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outlineLvl w:val="0"/>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pPr>
      <w:bookmarkStart w:id="104" w:name="_Toc13837"/>
      <w:bookmarkStart w:id="105" w:name="_Toc11208"/>
      <w:bookmarkStart w:id="106" w:name="_Toc8321"/>
      <w:bookmarkStart w:id="107" w:name="_Toc149837265"/>
      <w:r>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t>胚系变异结果解析</w:t>
      </w:r>
      <w:bookmarkEnd w:id="104"/>
      <w:bookmarkEnd w:id="105"/>
      <w:bookmarkEnd w:id="106"/>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07"/>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7277E"/>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7277E"/>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7277E"/>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7277E"/>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7277E"/>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7277E"/>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7277E"/>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7277E"/>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7277E"/>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7277E"/>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7277E"/>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7277E"/>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7277E"/>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7277E"/>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7277E"/>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7277E"/>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7277E"/>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7277E"/>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7277E"/>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7277E"/>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7277E"/>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7277E"/>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7277E"/>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7277E"/>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7277E"/>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7277E"/>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7277E"/>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7277E"/>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7277E"/>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7277E"/>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7277E"/>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7277E"/>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7277E"/>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7"/>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 if (prognosticEvaluation) and ((reportInfo.conf.thyroidCancerPrognosis and disease.ThyroidCarcinoma) or (reportInfo.conf.melanomaPrognosis and disease.Melanoma))%}</w:t>
      </w:r>
    </w:p>
    <w:p w14:paraId="612F9A94">
      <w:pPr>
        <w:pStyle w:val="2"/>
        <w:numPr>
          <w:ilvl w:val="255"/>
          <w:numId w:val="0"/>
        </w:numPr>
        <w:jc w:val="left"/>
        <w:outlineLvl w:val="0"/>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pPr>
      <w:bookmarkStart w:id="108" w:name="_Toc32694"/>
      <w:bookmarkStart w:id="109" w:name="_Toc1349"/>
      <w:bookmarkStart w:id="110" w:name="_Toc29942"/>
      <w:r>
        <w:rPr>
          <w:rFonts w:hint="eastAsia"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t>预后评估结果解析</w:t>
      </w:r>
      <w:bookmarkEnd w:id="108"/>
      <w:bookmarkEnd w:id="109"/>
      <w:bookmarkEnd w:id="110"/>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7277E"/>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7277E"/>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7277E"/>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7277E"/>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outlineLvl w:val="0"/>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pPr>
      <w:bookmarkStart w:id="111" w:name="_Toc29331"/>
      <w:bookmarkStart w:id="112" w:name="_Toc17529"/>
      <w:bookmarkStart w:id="113" w:name="_Toc12317"/>
      <w:bookmarkStart w:id="114" w:name="_Toc149837266"/>
      <w:r>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t>免疫检测结果解析</w:t>
      </w:r>
      <w:bookmarkEnd w:id="111"/>
      <w:bookmarkEnd w:id="112"/>
      <w:bookmarkEnd w:id="113"/>
      <w:bookmarkEnd w:id="114"/>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if reportInfo.conf.tmb %}肿瘤突变负荷（TMB）检测结果解析</w:t>
      </w:r>
    </w:p>
    <w:tbl>
      <w:tblPr>
        <w:tblStyle w:val="15"/>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07277E"/>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7277E"/>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082"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5" w:hRule="atLeast"/>
          <w:jc w:val="center"/>
        </w:trPr>
        <w:tc>
          <w:tcPr>
            <w:tcW w:w="9777" w:type="dxa"/>
            <w:gridSpan w:val="2"/>
            <w:tcBorders>
              <w:top w:val="nil"/>
              <w:bottom w:val="nil"/>
            </w:tcBorders>
            <w:shd w:val="clear" w:color="auto" w:fill="auto"/>
            <w:vAlign w:val="top"/>
          </w:tcPr>
          <w:p w14:paraId="4103A981">
            <w:pPr>
              <w:keepNext w:val="0"/>
              <w:keepLines w:val="0"/>
              <w:pageBreakBefore w:val="0"/>
              <w:widowControl w:val="0"/>
              <w:kinsoku/>
              <w:wordWrap/>
              <w:overflowPunct/>
              <w:topLinePunct w:val="0"/>
              <w:autoSpaceDE/>
              <w:autoSpaceDN/>
              <w:bidi w:val="0"/>
              <w:adjustRightInd w:val="0"/>
              <w:snapToGrid w:val="0"/>
              <w:spacing w:before="0"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19432C0C">
            <w:pPr>
              <w:keepNext w:val="0"/>
              <w:keepLines w:val="0"/>
              <w:pageBreakBefore w:val="0"/>
              <w:widowControl w:val="0"/>
              <w:kinsoku/>
              <w:wordWrap/>
              <w:overflowPunct/>
              <w:topLinePunct w:val="0"/>
              <w:autoSpaceDE/>
              <w:autoSpaceDN/>
              <w:bidi w:val="0"/>
              <w:adjustRightInd w:val="0"/>
              <w:snapToGrid w:val="0"/>
              <w:spacing w:line="204"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5"/>
              </w:numPr>
              <w:kinsoku/>
              <w:wordWrap/>
              <w:overflowPunct/>
              <w:topLinePunct w:val="0"/>
              <w:autoSpaceDE/>
              <w:autoSpaceDN/>
              <w:bidi w:val="0"/>
              <w:adjustRightInd w:val="0"/>
              <w:snapToGrid w:val="0"/>
              <w:spacing w:line="204"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7277E"/>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7277E"/>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54A2307A">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75D98585">
            <w:pPr>
              <w:keepNext w:val="0"/>
              <w:keepLines w:val="0"/>
              <w:pageBreakBefore w:val="0"/>
              <w:widowControl w:val="0"/>
              <w:numPr>
                <w:ilvl w:val="0"/>
                <w:numId w:val="16"/>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5EDAC6CA">
            <w:pPr>
              <w:keepNext w:val="0"/>
              <w:keepLines w:val="0"/>
              <w:pageBreakBefore w:val="0"/>
              <w:widowControl w:val="0"/>
              <w:kinsoku/>
              <w:wordWrap/>
              <w:overflowPunct/>
              <w:topLinePunct w:val="0"/>
              <w:autoSpaceDE/>
              <w:autoSpaceDN/>
              <w:bidi w:val="0"/>
              <w:adjustRightInd/>
              <w:snapToGrid/>
              <w:spacing w:before="0"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7"/>
              </w:numPr>
              <w:kinsoku/>
              <w:wordWrap/>
              <w:overflowPunct/>
              <w:topLinePunct w:val="0"/>
              <w:autoSpaceDE/>
              <w:autoSpaceDN/>
              <w:bidi w:val="0"/>
              <w:adjustRightInd/>
              <w:snapToGrid/>
              <w:spacing w:before="0" w:line="221"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024FE8A">
      <w:pPr>
        <w:widowControl/>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18"/>
          <w:szCs w:val="18"/>
          <w:lang w:eastAsia="zh-CN"/>
        </w:rPr>
        <w:br w:type="page"/>
      </w: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7277E"/>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7277E"/>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7277E"/>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7277E"/>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76007A9">
            <w:pPr>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8"/>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58FD98E5">
      <w:pPr>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sz w:val="18"/>
          <w:szCs w:val="18"/>
          <w:shd w:val="clear" w:color="auto" w:fill="FFFFFF"/>
          <w:lang w:eastAsia="zh-CN" w:bidi="ar"/>
        </w:rPr>
        <w:br w:type="page"/>
      </w: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7277E"/>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7277E"/>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7277E"/>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7277E"/>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7277E"/>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7277E"/>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7277E"/>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7277E"/>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7277E"/>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35800101">
      <w:pPr>
        <w:spacing w:before="26" w:after="120" w:afterLines="50"/>
        <w:rPr>
          <w:rFonts w:hint="default" w:ascii="Times New Roman" w:hAnsi="Times New Roman" w:eastAsia="微软雅黑" w:cs="Times New Roman"/>
          <w:b/>
          <w:color w:val="000000" w:themeColor="text1"/>
          <w:sz w:val="24"/>
          <w:szCs w:val="24"/>
          <w:lang w:eastAsia="zh-CN"/>
          <w14:textFill>
            <w14:solidFill>
              <w14:schemeClr w14:val="tx1"/>
            </w14:solidFill>
          </w14:textFill>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 xml:space="preserve">{% if </w:t>
      </w:r>
      <w:r>
        <w:rPr>
          <w:rFonts w:hint="default" w:ascii="Times New Roman" w:hAnsi="Times New Roman" w:eastAsia="微软雅黑" w:cs="Times New Roman"/>
          <w:b/>
          <w:color w:val="70AD47" w:themeColor="accent6"/>
          <w:sz w:val="24"/>
          <w:szCs w:val="24"/>
          <w:lang w:val="en-US" w:eastAsia="zh-CN" w:bidi="ar"/>
          <w14:textFill>
            <w14:solidFill>
              <w14:schemeClr w14:val="accent6"/>
            </w14:solidFill>
          </w14:textFill>
        </w:rPr>
        <w:t xml:space="preserve">reportInfo.conf.hlaLohAnal and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type == "tissue"%}</w:t>
      </w:r>
    </w:p>
    <w:p w14:paraId="60BB78DB">
      <w:pPr>
        <w:spacing w:before="29"/>
        <w:rPr>
          <w:rFonts w:hint="default" w:ascii="Times New Roman" w:hAnsi="Times New Roman" w:eastAsia="微软雅黑" w:cs="Times New Roman"/>
          <w:b/>
          <w:sz w:val="24"/>
          <w:szCs w:val="24"/>
          <w:lang w:eastAsia="zh-CN"/>
        </w:rPr>
      </w:pPr>
      <w:bookmarkStart w:id="115" w:name="_Toc21630"/>
      <w:bookmarkStart w:id="116" w:name="_Toc16133"/>
      <w:r>
        <w:rPr>
          <w:rFonts w:hint="default" w:ascii="Times New Roman" w:hAnsi="Times New Roman" w:eastAsia="微软雅黑" w:cs="Times New Roman"/>
          <w:b/>
          <w:sz w:val="24"/>
          <w:szCs w:val="24"/>
          <w:lang w:eastAsia="zh-CN"/>
        </w:rPr>
        <w:t>人类白细胞抗原杂合性缺失（HLA-LOH）检测结果解析</w:t>
      </w:r>
      <w:bookmarkEnd w:id="115"/>
      <w:bookmarkEnd w:id="116"/>
    </w:p>
    <w:tbl>
      <w:tblPr>
        <w:tblStyle w:val="15"/>
        <w:tblpPr w:leftFromText="180" w:rightFromText="180" w:vertAnchor="text" w:horzAnchor="page" w:tblpXSpec="center" w:tblpY="198"/>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18B77A8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PrEx>
        <w:trPr>
          <w:trHeight w:val="510" w:hRule="atLeast"/>
          <w:jc w:val="center"/>
        </w:trPr>
        <w:tc>
          <w:tcPr>
            <w:tcW w:w="1934" w:type="dxa"/>
            <w:tcBorders>
              <w:top w:val="nil"/>
              <w:bottom w:val="nil"/>
              <w:right w:val="single" w:color="FFFFFF" w:themeColor="background1" w:sz="18" w:space="0"/>
            </w:tcBorders>
            <w:shd w:val="clear" w:color="auto" w:fill="07277E"/>
            <w:vAlign w:val="center"/>
          </w:tcPr>
          <w:p w14:paraId="472AE08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w:t>
            </w:r>
          </w:p>
        </w:tc>
        <w:tc>
          <w:tcPr>
            <w:tcW w:w="3587" w:type="dxa"/>
            <w:tcBorders>
              <w:top w:val="nil"/>
              <w:left w:val="single" w:color="FFFFFF" w:themeColor="background1" w:sz="18" w:space="0"/>
              <w:bottom w:val="nil"/>
              <w:right w:val="single" w:color="FFFFFF" w:themeColor="background1" w:sz="18" w:space="0"/>
            </w:tcBorders>
            <w:shd w:val="clear" w:color="auto" w:fill="07277E"/>
            <w:vAlign w:val="center"/>
          </w:tcPr>
          <w:p w14:paraId="3D2022B3">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HLA-I分型</w:t>
            </w:r>
          </w:p>
        </w:tc>
        <w:tc>
          <w:tcPr>
            <w:tcW w:w="4359" w:type="dxa"/>
            <w:tcBorders>
              <w:top w:val="nil"/>
              <w:left w:val="single" w:color="FFFFFF" w:themeColor="background1" w:sz="18" w:space="0"/>
              <w:bottom w:val="nil"/>
              <w:right w:val="dotted" w:color="15A73A" w:sz="4" w:space="0"/>
            </w:tcBorders>
            <w:shd w:val="clear" w:color="auto" w:fill="07277E"/>
            <w:vAlign w:val="center"/>
          </w:tcPr>
          <w:p w14:paraId="70A77FB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HLA-I杂合性缺失</w:t>
            </w:r>
          </w:p>
        </w:tc>
      </w:tr>
      <w:tr w14:paraId="70742B99">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nil"/>
              <w:bottom w:val="nil"/>
              <w:right w:val="nil"/>
            </w:tcBorders>
            <w:shd w:val="clear" w:color="auto" w:fill="auto"/>
            <w:vAlign w:val="center"/>
          </w:tcPr>
          <w:p w14:paraId="656E0CE9">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n in lohhla %}</w:t>
            </w:r>
          </w:p>
        </w:tc>
      </w:tr>
      <w:tr w14:paraId="4CF44F8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single" w:color="A7A7A7" w:sz="4" w:space="0"/>
              <w:right w:val="single" w:color="A7A7A7" w:sz="4" w:space="0"/>
            </w:tcBorders>
            <w:shd w:val="clear" w:color="auto" w:fill="auto"/>
            <w:vAlign w:val="center"/>
          </w:tcPr>
          <w:p w14:paraId="0EA29E95">
            <w:pPr>
              <w:spacing w:before="13" w:line="252" w:lineRule="auto"/>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.HLA}}</w:t>
            </w:r>
          </w:p>
        </w:tc>
        <w:tc>
          <w:tcPr>
            <w:tcW w:w="3587" w:type="dxa"/>
            <w:tcBorders>
              <w:top w:val="nil"/>
              <w:left w:val="single" w:color="A7A7A7" w:sz="4" w:space="0"/>
              <w:bottom w:val="single" w:color="A7A7A7" w:sz="4" w:space="0"/>
              <w:right w:val="single" w:color="A7A7A7" w:sz="4" w:space="0"/>
            </w:tcBorders>
            <w:shd w:val="clear" w:color="auto" w:fill="auto"/>
            <w:vAlign w:val="center"/>
          </w:tcPr>
          <w:p w14:paraId="4FE3B564">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.typing}}</w:t>
            </w:r>
          </w:p>
        </w:tc>
        <w:tc>
          <w:tcPr>
            <w:tcW w:w="4359" w:type="dxa"/>
            <w:tcBorders>
              <w:top w:val="nil"/>
              <w:left w:val="single" w:color="A7A7A7" w:sz="4" w:space="0"/>
              <w:bottom w:val="single" w:color="A7A7A7" w:sz="4" w:space="0"/>
              <w:right w:val="nil"/>
            </w:tcBorders>
            <w:shd w:val="clear" w:color="auto" w:fill="auto"/>
            <w:vAlign w:val="center"/>
          </w:tcPr>
          <w:p w14:paraId="49A1CAF8">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.deletion_state}}</w:t>
            </w:r>
          </w:p>
        </w:tc>
      </w:tr>
      <w:tr w14:paraId="28EE51D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A7A7A7" w:sz="4" w:space="0"/>
              <w:bottom w:val="single" w:color="A7A7A7" w:sz="4" w:space="0"/>
              <w:right w:val="nil"/>
            </w:tcBorders>
            <w:shd w:val="clear" w:color="auto" w:fill="auto"/>
            <w:vAlign w:val="center"/>
          </w:tcPr>
          <w:p w14:paraId="67118706">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9A1BA6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7A7A7" w:sz="4" w:space="0"/>
              <w:left w:val="nil"/>
              <w:bottom w:val="nil"/>
              <w:right w:val="nil"/>
            </w:tcBorders>
            <w:shd w:val="clear" w:color="auto" w:fill="auto"/>
            <w:vAlign w:val="center"/>
          </w:tcPr>
          <w:p w14:paraId="26ACE8B1">
            <w:pPr>
              <w:spacing w:before="13" w:line="252" w:lineRule="auto"/>
              <w:jc w:val="center"/>
              <w:rPr>
                <w:rFonts w:hint="default" w:ascii="Times New Roman" w:hAnsi="Times New Roman" w:eastAsia="微软雅黑" w:cs="Times New Roman"/>
                <w:sz w:val="21"/>
                <w:szCs w:val="21"/>
                <w:lang w:eastAsia="zh-CN"/>
              </w:rPr>
            </w:pPr>
          </w:p>
        </w:tc>
        <w:tc>
          <w:tcPr>
            <w:tcW w:w="3587" w:type="dxa"/>
            <w:tcBorders>
              <w:top w:val="single" w:color="A7A7A7" w:sz="4" w:space="0"/>
              <w:left w:val="nil"/>
              <w:bottom w:val="nil"/>
              <w:right w:val="nil"/>
            </w:tcBorders>
            <w:shd w:val="clear" w:color="auto" w:fill="auto"/>
            <w:vAlign w:val="center"/>
          </w:tcPr>
          <w:p w14:paraId="7C487A9C">
            <w:pPr>
              <w:spacing w:before="13" w:line="252" w:lineRule="auto"/>
              <w:jc w:val="center"/>
              <w:rPr>
                <w:rFonts w:hint="default" w:ascii="Times New Roman" w:hAnsi="Times New Roman" w:eastAsia="微软雅黑" w:cs="Times New Roman"/>
                <w:lang w:eastAsia="zh-CN"/>
              </w:rPr>
            </w:pPr>
          </w:p>
        </w:tc>
        <w:tc>
          <w:tcPr>
            <w:tcW w:w="4359" w:type="dxa"/>
            <w:tcBorders>
              <w:top w:val="single" w:color="A7A7A7" w:sz="4" w:space="0"/>
              <w:left w:val="nil"/>
              <w:bottom w:val="nil"/>
              <w:right w:val="nil"/>
            </w:tcBorders>
            <w:shd w:val="clear" w:color="auto" w:fill="auto"/>
            <w:vAlign w:val="center"/>
          </w:tcPr>
          <w:p w14:paraId="65AD274C">
            <w:pPr>
              <w:spacing w:before="13" w:line="252" w:lineRule="auto"/>
              <w:jc w:val="center"/>
              <w:rPr>
                <w:rFonts w:hint="default" w:ascii="Times New Roman" w:hAnsi="Times New Roman" w:eastAsia="微软雅黑" w:cs="Times New Roman"/>
                <w:strike/>
                <w:highlight w:val="yellow"/>
                <w:lang w:eastAsia="zh-CN"/>
              </w:rPr>
            </w:pPr>
          </w:p>
        </w:tc>
      </w:tr>
      <w:tr w14:paraId="0B8E539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left w:val="nil"/>
              <w:bottom w:val="nil"/>
              <w:right w:val="nil"/>
            </w:tcBorders>
            <w:shd w:val="clear" w:color="auto" w:fill="auto"/>
            <w:vAlign w:val="center"/>
          </w:tcPr>
          <w:p w14:paraId="538070F5">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1E6124E9">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。经典的</w:t>
            </w:r>
            <w:r>
              <w:rPr>
                <w:rFonts w:hint="default" w:ascii="Times New Roman" w:hAnsi="Times New Roman" w:eastAsia="微软雅黑" w:cs="Times New Roman"/>
                <w:color w:val="202020"/>
                <w:sz w:val="18"/>
                <w:szCs w:val="18"/>
                <w:lang w:eastAsia="zh-CN"/>
              </w:rPr>
              <w:t>HLA-I</w:t>
            </w:r>
            <w:r>
              <w:rPr>
                <w:rFonts w:hint="default" w:ascii="Times New Roman" w:hAnsi="Times New Roman" w:eastAsia="微软雅黑" w:cs="Times New Roman"/>
                <w:bCs/>
                <w:sz w:val="18"/>
                <w:szCs w:val="18"/>
                <w:shd w:val="clear" w:color="auto" w:fill="FFFFFF"/>
                <w:lang w:eastAsia="zh-CN"/>
              </w:rPr>
              <w:t>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6D07C665">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p>
          <w:p w14:paraId="42B3CFCF">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5748526B">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HLA在抗肿瘤免疫应答和新生肿瘤进展方面发挥着重要作用。2018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 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 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杂合型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纯合型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。HLA-I纯合组患者的进展性疾病(PD)比率高于HLA-I杂合组（75% vs 47%），后者表现出更高的部分缓解（PR）和稳定病（SD）比率。与具有纯合HLA-I和低TMB负荷的患者相比，具有杂合HLA-I和高TMB负荷的患者表现出改善的无进展生存期（PFS）[PMID: 36059644]。总的来说，患者特异性HLA基因型以及肿瘤中的体系突变均影响ICI治疗临床结果，表明这些因素可在未来临床试验设计中考虑进去，但前提是需要更多的临床研究，需要更多的临床证据。</w:t>
            </w:r>
          </w:p>
          <w:p w14:paraId="04D5CB32">
            <w:pPr>
              <w:spacing w:before="13" w:line="252" w:lineRule="auto"/>
              <w:jc w:val="center"/>
              <w:rPr>
                <w:rFonts w:hint="default" w:ascii="Times New Roman" w:hAnsi="Times New Roman" w:eastAsia="微软雅黑" w:cs="Times New Roman"/>
                <w:b/>
                <w:bCs/>
                <w:highlight w:val="yellow"/>
                <w:lang w:eastAsia="zh-CN"/>
              </w:rPr>
            </w:pPr>
          </w:p>
        </w:tc>
      </w:tr>
    </w:tbl>
    <w:p w14:paraId="28DDE7E0">
      <w:pPr>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br w:type="page"/>
      </w:r>
    </w:p>
    <w:p w14:paraId="58C03A8B">
      <w:pPr>
        <w:spacing w:before="26"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w:t>
      </w:r>
      <w:bookmarkStart w:id="117" w:name="_Toc24482"/>
      <w:bookmarkStart w:id="118" w:name="_Toc3741"/>
      <w:r>
        <w:rPr>
          <w:rFonts w:hint="default" w:ascii="Times New Roman" w:hAnsi="Times New Roman" w:eastAsia="微软雅黑" w:cs="Times New Roman"/>
          <w:b/>
          <w:sz w:val="24"/>
          <w:szCs w:val="24"/>
          <w:lang w:val="en-US" w:eastAsia="zh-CN"/>
        </w:rPr>
        <w:t>{% if reportInfo.conf.tumorNeoantigenAnal %}</w:t>
      </w:r>
      <w:r>
        <w:rPr>
          <w:rFonts w:hint="default" w:ascii="Times New Roman" w:hAnsi="Times New Roman" w:eastAsia="微软雅黑" w:cs="Times New Roman"/>
          <w:b/>
          <w:sz w:val="24"/>
          <w:szCs w:val="24"/>
          <w:lang w:eastAsia="zh-CN"/>
        </w:rPr>
        <w:t>肿瘤新抗原检测结果解析</w:t>
      </w:r>
      <w:bookmarkEnd w:id="117"/>
      <w:bookmarkEnd w:id="118"/>
    </w:p>
    <w:tbl>
      <w:tblPr>
        <w:tblStyle w:val="15"/>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34"/>
        <w:gridCol w:w="6499"/>
      </w:tblGrid>
      <w:tr w14:paraId="6CE289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510" w:hRule="atLeast"/>
          <w:jc w:val="center"/>
        </w:trPr>
        <w:tc>
          <w:tcPr>
            <w:tcW w:w="3334" w:type="dxa"/>
            <w:tcBorders>
              <w:top w:val="nil"/>
              <w:bottom w:val="nil"/>
              <w:right w:val="single" w:color="FFFFFF" w:sz="18" w:space="0"/>
            </w:tcBorders>
            <w:shd w:val="clear" w:color="auto" w:fill="07277E"/>
            <w:vAlign w:val="center"/>
          </w:tcPr>
          <w:p w14:paraId="2B2D352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6499" w:type="dxa"/>
            <w:tcBorders>
              <w:top w:val="nil"/>
              <w:left w:val="single" w:color="FFFFFF" w:sz="18" w:space="0"/>
              <w:bottom w:val="nil"/>
            </w:tcBorders>
            <w:shd w:val="clear" w:color="auto" w:fill="07277E"/>
            <w:vAlign w:val="center"/>
          </w:tcPr>
          <w:p w14:paraId="4356303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3CE7B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5" w:hRule="atLeast"/>
          <w:jc w:val="center"/>
        </w:trPr>
        <w:tc>
          <w:tcPr>
            <w:tcW w:w="3334" w:type="dxa"/>
            <w:tcBorders>
              <w:top w:val="nil"/>
              <w:bottom w:val="single" w:color="A4A4A4" w:themeColor="background1" w:themeShade="A5" w:sz="4" w:space="0"/>
            </w:tcBorders>
            <w:shd w:val="clear" w:color="auto" w:fill="auto"/>
            <w:vAlign w:val="center"/>
          </w:tcPr>
          <w:p w14:paraId="30B2C41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新抗原检测</w:t>
            </w:r>
          </w:p>
        </w:tc>
        <w:tc>
          <w:tcPr>
            <w:tcW w:w="6499" w:type="dxa"/>
            <w:tcBorders>
              <w:top w:val="nil"/>
              <w:bottom w:val="single" w:color="A4A4A4" w:themeColor="background1" w:themeShade="A5" w:sz="4" w:space="0"/>
            </w:tcBorders>
            <w:shd w:val="clear" w:color="auto" w:fill="auto"/>
            <w:vAlign w:val="center"/>
          </w:tcPr>
          <w:p w14:paraId="43A33476">
            <w:pPr>
              <w:shd w:val="clear"/>
              <w:spacing w:before="13" w:line="252" w:lineRule="auto"/>
              <w:ind w:right="174"/>
              <w:jc w:val="center"/>
              <w:rPr>
                <w:rFonts w:hint="default" w:ascii="Times New Roman" w:hAnsi="Times New Roman" w:eastAsia="微软雅黑" w:cs="Times New Roman"/>
                <w:sz w:val="21"/>
                <w:szCs w:val="21"/>
                <w:highlight w:val="none"/>
                <w:lang w:eastAsia="zh-CN"/>
              </w:rPr>
            </w:pPr>
            <w:r>
              <w:rPr>
                <w:rFonts w:hint="default" w:ascii="Times New Roman" w:hAnsi="Times New Roman" w:eastAsia="微软雅黑" w:cs="Times New Roman"/>
                <w:sz w:val="21"/>
                <w:szCs w:val="21"/>
              </w:rPr>
              <w:t>共预测出</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summaryOfRresults.neoantigenAllSize</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highlight w:val="none"/>
              </w:rPr>
              <w:t>个</w:t>
            </w:r>
            <w:r>
              <w:rPr>
                <w:rFonts w:hint="default" w:ascii="Times New Roman" w:hAnsi="Times New Roman" w:eastAsia="微软雅黑" w:cs="Times New Roman"/>
                <w:sz w:val="21"/>
                <w:szCs w:val="21"/>
                <w:highlight w:val="none"/>
                <w:lang w:eastAsia="zh-CN"/>
              </w:rPr>
              <w:t>肿瘤</w:t>
            </w:r>
            <w:r>
              <w:rPr>
                <w:rFonts w:hint="default" w:ascii="Times New Roman" w:hAnsi="Times New Roman" w:eastAsia="微软雅黑" w:cs="Times New Roman"/>
                <w:sz w:val="21"/>
                <w:szCs w:val="21"/>
                <w:highlight w:val="none"/>
              </w:rPr>
              <w:t>新抗原</w:t>
            </w:r>
            <w:r>
              <w:rPr>
                <w:rFonts w:hint="default" w:ascii="Times New Roman" w:hAnsi="Times New Roman" w:eastAsia="微软雅黑" w:cs="Times New Roman"/>
                <w:sz w:val="21"/>
                <w:szCs w:val="21"/>
                <w:highlight w:val="none"/>
                <w:lang w:eastAsia="zh-CN"/>
              </w:rPr>
              <w:t>；</w:t>
            </w:r>
          </w:p>
          <w:p w14:paraId="2EA4179D">
            <w:pPr>
              <w:shd w:val="clea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highlight w:val="none"/>
                <w:lang w:eastAsia="zh-CN"/>
              </w:rPr>
              <w:t>其中有{{</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summaryOfRresults.neoantigen1Size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}}个</w:t>
            </w:r>
            <w:r>
              <w:rPr>
                <w:rFonts w:hint="default" w:ascii="Times New Roman" w:hAnsi="Times New Roman" w:eastAsia="微软雅黑" w:cs="Times New Roman"/>
                <w:sz w:val="21"/>
                <w:szCs w:val="21"/>
                <w:highlight w:val="none"/>
                <w:shd w:val="clear" w:color="auto" w:fill="FFFFFF"/>
                <w:lang w:eastAsia="zh-CN"/>
              </w:rPr>
              <w:t>HLA-I类新抗原和</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summaryOfRresults.neoantigen2Size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shd w:val="clear" w:color="auto" w:fill="FFFFFF"/>
                <w:lang w:eastAsia="zh-CN"/>
              </w:rPr>
              <w:t>个HLA-II类新抗原</w:t>
            </w:r>
          </w:p>
        </w:tc>
      </w:tr>
      <w:tr w14:paraId="3E594A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9833" w:type="dxa"/>
            <w:gridSpan w:val="2"/>
            <w:tcBorders>
              <w:top w:val="single" w:color="A4A4A4" w:themeColor="background1" w:themeShade="A5" w:sz="4" w:space="0"/>
              <w:bottom w:val="nil"/>
            </w:tcBorders>
            <w:shd w:val="clear" w:color="auto" w:fill="auto"/>
            <w:vAlign w:val="center"/>
          </w:tcPr>
          <w:p w14:paraId="3930F6EF">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指标解析：</w:t>
            </w:r>
          </w:p>
          <w:p w14:paraId="1C08C960">
            <w:pPr>
              <w:widowControl/>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val="en-US" w:eastAsia="zh-CN"/>
              </w:rPr>
              <w:t>新抗</w:t>
            </w:r>
            <w:r>
              <w:rPr>
                <w:rFonts w:hint="default" w:ascii="Times New Roman" w:hAnsi="Times New Roman" w:eastAsia="微软雅黑"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3BAE83EC">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临床意义：</w:t>
            </w:r>
          </w:p>
          <w:p w14:paraId="4C9A8C42">
            <w:pPr>
              <w:widowControl/>
              <w:adjustRightInd w:val="0"/>
              <w:snapToGrid w:val="0"/>
              <w:spacing w:after="120" w:afterLines="50"/>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2017年，来自哈佛大学Dana-Farber癌症中心和德国美因茨大学的两个团队采用新抗原技术分别进行了个体化肿瘤新抗原在黑色素瘤中的小型临床试验，均取得了良好的效果[PMID: 28678778</w:t>
            </w:r>
            <w:r>
              <w:rPr>
                <w:rFonts w:hint="default" w:ascii="Times New Roman" w:hAnsi="Times New Roman" w:eastAsia="微软雅黑" w:cs="Times New Roman"/>
                <w:color w:val="202020"/>
                <w:sz w:val="18"/>
                <w:szCs w:val="18"/>
                <w:lang w:val="en-US" w:eastAsia="zh-CN"/>
              </w:rPr>
              <w:t xml:space="preserve">; </w:t>
            </w:r>
            <w:r>
              <w:rPr>
                <w:rFonts w:hint="default" w:ascii="Times New Roman" w:hAnsi="Times New Roman" w:eastAsia="微软雅黑"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TCRs</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，然后培养出十亿次方的TCR-T细胞，回输患者体内1个月后，CT观察到患者的转移性肺病变消退，在细胞回输体内6个月后的随访中，肿瘤仍在持续消退[PMID: 35648703]。2022年Achilles Therapeutic公司在ESMO免疫肿瘤大会发布的一项克隆性新抗原反应性T细胞</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cNeT</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5/7</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的晚期NSCLC患者中，有1例部分缓解</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PR</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和6例疾病稳定</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SD</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患者，12周后总体上有持久的临床效益。新抗原预测是新抗原疫苗和细胞疗法的关键因素，因此，对HLA进行分型，预测突变多肽与HLA的结合力，从而筛选能够用于肿瘤免疫治疗的新抗原，可以为癌症的免疫治疗研究提供一定指导。</w:t>
            </w:r>
          </w:p>
          <w:p w14:paraId="7D4938EE">
            <w:pPr>
              <w:widowControl/>
              <w:adjustRightInd w:val="0"/>
              <w:snapToGrid w:val="0"/>
              <w:spacing w:after="120" w:afterLines="50"/>
              <w:ind w:firstLine="440" w:firstLineChars="200"/>
              <w:jc w:val="both"/>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0" distR="0">
                  <wp:extent cx="5498465" cy="1950720"/>
                  <wp:effectExtent l="0" t="0" r="635" b="5080"/>
                  <wp:docPr id="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0"/>
                          <pic:cNvPicPr>
                            <a:picLocks noChangeAspect="1"/>
                          </pic:cNvPicPr>
                        </pic:nvPicPr>
                        <pic:blipFill>
                          <a:blip r:embed="rId13"/>
                          <a:stretch>
                            <a:fillRect/>
                          </a:stretch>
                        </pic:blipFill>
                        <pic:spPr>
                          <a:xfrm>
                            <a:off x="0" y="0"/>
                            <a:ext cx="5498592" cy="1950720"/>
                          </a:xfrm>
                          <a:prstGeom prst="rect">
                            <a:avLst/>
                          </a:prstGeom>
                        </pic:spPr>
                      </pic:pic>
                    </a:graphicData>
                  </a:graphic>
                </wp:inline>
              </w:drawing>
            </w:r>
          </w:p>
          <w:p w14:paraId="62488B2A">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图1  HLA（MHC）结构与新抗原呈递示意图</w:t>
            </w:r>
          </w:p>
          <w:p w14:paraId="1B27E605">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 xml:space="preserve">注： </w:t>
            </w:r>
          </w:p>
          <w:p w14:paraId="49938779">
            <w:pPr>
              <w:pStyle w:val="33"/>
              <w:numPr>
                <w:ilvl w:val="0"/>
                <w:numId w:val="19"/>
              </w:numPr>
              <w:ind w:left="425" w:hanging="425" w:firstLineChars="0"/>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以上各基因（名称为WHO命名委员会1975年修订）均系多态性位点（复等位），且共显性。</w:t>
            </w:r>
          </w:p>
          <w:p w14:paraId="05BA0D1B">
            <w:pPr>
              <w:pStyle w:val="33"/>
              <w:numPr>
                <w:ilvl w:val="0"/>
                <w:numId w:val="19"/>
              </w:numPr>
              <w:ind w:left="425"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hd w:val="clear" w:color="auto" w:fill="FFFFFF"/>
                <w:lang w:eastAsia="zh-CN"/>
              </w:rPr>
              <w:t>HLA分型主要依赖IMGT数据库url:http://www.imgt.org。</w:t>
            </w:r>
          </w:p>
        </w:tc>
      </w:tr>
    </w:tbl>
    <w:p w14:paraId="0B74803E">
      <w:pPr>
        <w:rPr>
          <w:rFonts w:hint="default" w:ascii="Times New Roman" w:hAnsi="Times New Roman" w:eastAsia="微软雅黑" w:cs="Times New Roman"/>
          <w:b/>
          <w:sz w:val="15"/>
          <w:szCs w:val="15"/>
          <w:lang w:eastAsia="zh-CN"/>
        </w:rPr>
      </w:pPr>
      <w:r>
        <w:rPr>
          <w:rFonts w:hint="default" w:ascii="Times New Roman" w:hAnsi="Times New Roman" w:eastAsia="微软雅黑" w:cs="Times New Roman"/>
          <w:b/>
          <w:sz w:val="15"/>
          <w:szCs w:val="15"/>
          <w:lang w:eastAsia="zh-CN"/>
        </w:rPr>
        <w:br w:type="page"/>
      </w:r>
    </w:p>
    <w:p w14:paraId="70B2C94B">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HLA-I类相关的新抗原检测结果详情</w:t>
      </w:r>
    </w:p>
    <w:tbl>
      <w:tblPr>
        <w:tblStyle w:val="46"/>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1D7DAF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65" w:hRule="atLeast"/>
          <w:jc w:val="center"/>
        </w:trPr>
        <w:tc>
          <w:tcPr>
            <w:tcW w:w="952" w:type="dxa"/>
            <w:tcBorders>
              <w:top w:val="nil"/>
              <w:left w:val="nil"/>
              <w:bottom w:val="nil"/>
              <w:right w:val="single" w:color="FFFFFF" w:themeColor="background1" w:sz="18" w:space="0"/>
              <w:insideV w:val="single" w:sz="4" w:space="0"/>
            </w:tcBorders>
            <w:shd w:val="clear" w:color="auto" w:fill="07277E"/>
            <w:vAlign w:val="center"/>
          </w:tcPr>
          <w:p w14:paraId="50E93D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themeColor="background1" w:sz="18" w:space="0"/>
              <w:bottom w:val="nil"/>
              <w:right w:val="single" w:color="FFFFFF" w:themeColor="background1" w:sz="18" w:space="0"/>
              <w:insideV w:val="single" w:sz="4" w:space="0"/>
            </w:tcBorders>
            <w:shd w:val="clear" w:color="auto" w:fill="07277E"/>
            <w:vAlign w:val="center"/>
          </w:tcPr>
          <w:p w14:paraId="27EFA10D">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438" w:type="dxa"/>
            <w:tcBorders>
              <w:top w:val="nil"/>
              <w:left w:val="single" w:color="FFFFFF" w:themeColor="background1" w:sz="18" w:space="0"/>
              <w:bottom w:val="nil"/>
              <w:right w:val="single" w:color="FFFFFF" w:themeColor="background1" w:sz="18" w:space="0"/>
              <w:insideV w:val="single" w:sz="4" w:space="0"/>
            </w:tcBorders>
            <w:shd w:val="clear" w:color="auto" w:fill="07277E"/>
            <w:vAlign w:val="center"/>
          </w:tcPr>
          <w:p w14:paraId="3B694FD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800" w:type="dxa"/>
            <w:tcBorders>
              <w:top w:val="nil"/>
              <w:left w:val="single" w:color="FFFFFF" w:themeColor="background1" w:sz="18" w:space="0"/>
              <w:bottom w:val="nil"/>
              <w:right w:val="single" w:color="FFFFFF" w:themeColor="background1" w:sz="18" w:space="0"/>
              <w:insideV w:val="single" w:sz="4" w:space="0"/>
            </w:tcBorders>
            <w:shd w:val="clear" w:color="auto" w:fill="07277E"/>
            <w:vAlign w:val="center"/>
          </w:tcPr>
          <w:p w14:paraId="42079378">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4B996F3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925" w:type="dxa"/>
            <w:tcBorders>
              <w:top w:val="nil"/>
              <w:left w:val="single" w:color="FFFFFF" w:themeColor="background1" w:sz="18" w:space="0"/>
              <w:bottom w:val="nil"/>
              <w:right w:val="single" w:color="FFFFFF" w:themeColor="background1" w:sz="18" w:space="0"/>
              <w:insideV w:val="single" w:sz="4" w:space="0"/>
            </w:tcBorders>
            <w:shd w:val="clear" w:color="auto" w:fill="07277E"/>
            <w:vAlign w:val="center"/>
          </w:tcPr>
          <w:p w14:paraId="4308E7E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62" w:type="dxa"/>
            <w:tcBorders>
              <w:top w:val="nil"/>
              <w:left w:val="single" w:color="FFFFFF" w:themeColor="background1" w:sz="18" w:space="0"/>
              <w:bottom w:val="nil"/>
              <w:right w:val="single" w:color="FFFFFF" w:themeColor="background1" w:sz="18" w:space="0"/>
              <w:insideV w:val="single" w:sz="4" w:space="0"/>
            </w:tcBorders>
            <w:shd w:val="clear" w:color="auto" w:fill="07277E"/>
            <w:vAlign w:val="center"/>
          </w:tcPr>
          <w:p w14:paraId="021F3E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850" w:type="dxa"/>
            <w:tcBorders>
              <w:top w:val="nil"/>
              <w:left w:val="single" w:color="FFFFFF" w:themeColor="background1" w:sz="18" w:space="0"/>
              <w:bottom w:val="nil"/>
              <w:right w:val="single" w:color="FFFFFF" w:themeColor="background1" w:sz="18" w:space="0"/>
              <w:insideV w:val="single" w:sz="4" w:space="0"/>
            </w:tcBorders>
            <w:shd w:val="clear" w:color="auto" w:fill="07277E"/>
            <w:vAlign w:val="center"/>
          </w:tcPr>
          <w:p w14:paraId="19223FC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1013" w:type="dxa"/>
            <w:tcBorders>
              <w:top w:val="nil"/>
              <w:left w:val="single" w:color="FFFFFF" w:themeColor="background1" w:sz="18" w:space="0"/>
              <w:bottom w:val="nil"/>
              <w:right w:val="single" w:color="FFFFFF" w:themeColor="background1" w:sz="18" w:space="0"/>
              <w:insideV w:val="single" w:sz="4" w:space="0"/>
            </w:tcBorders>
            <w:shd w:val="clear" w:color="auto" w:fill="07277E"/>
            <w:vAlign w:val="center"/>
          </w:tcPr>
          <w:p w14:paraId="0E8E5D1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52" w:type="dxa"/>
            <w:tcBorders>
              <w:top w:val="nil"/>
              <w:left w:val="single" w:color="FFFFFF" w:themeColor="background1" w:sz="18" w:space="0"/>
              <w:bottom w:val="nil"/>
              <w:right w:val="single" w:color="FFFFFF" w:themeColor="background1" w:sz="18" w:space="0"/>
              <w:insideV w:val="single" w:sz="4" w:space="0"/>
            </w:tcBorders>
            <w:shd w:val="clear" w:color="auto" w:fill="07277E"/>
            <w:vAlign w:val="center"/>
          </w:tcPr>
          <w:p w14:paraId="0885209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5" w:type="dxa"/>
            <w:tcBorders>
              <w:top w:val="nil"/>
              <w:left w:val="single" w:color="FFFFFF" w:themeColor="background1" w:sz="18" w:space="0"/>
              <w:bottom w:val="nil"/>
              <w:right w:val="nil"/>
              <w:insideV w:val="single" w:sz="4" w:space="0"/>
            </w:tcBorders>
            <w:shd w:val="clear" w:color="auto" w:fill="07277E"/>
            <w:vAlign w:val="center"/>
          </w:tcPr>
          <w:p w14:paraId="24B60EF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新抗原排序</w:t>
            </w:r>
          </w:p>
        </w:tc>
      </w:tr>
      <w:tr w14:paraId="65A65D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nil"/>
            </w:tcBorders>
            <w:shd w:val="clear" w:color="auto" w:fill="auto"/>
            <w:vAlign w:val="center"/>
          </w:tcPr>
          <w:p w14:paraId="3D146C84">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neoantigen1 != [] %}</w:t>
            </w:r>
          </w:p>
        </w:tc>
      </w:tr>
      <w:tr w14:paraId="60450B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bottom w:val="single" w:color="A4A4A4" w:sz="4" w:space="0"/>
            </w:tcBorders>
            <w:shd w:val="clear" w:color="auto" w:fill="auto"/>
            <w:vAlign w:val="center"/>
          </w:tcPr>
          <w:p w14:paraId="45F361E9">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neoantigen1 %}</w:t>
            </w:r>
          </w:p>
        </w:tc>
      </w:tr>
      <w:tr w14:paraId="5AF300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single" w:color="A4A4A4" w:sz="4" w:space="0"/>
              <w:left w:val="nil"/>
            </w:tcBorders>
            <w:shd w:val="clear" w:color="auto" w:fill="auto"/>
            <w:vAlign w:val="center"/>
          </w:tcPr>
          <w:p w14:paraId="2CBBE4F0">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single" w:color="A4A4A4" w:sz="4" w:space="0"/>
            </w:tcBorders>
            <w:shd w:val="clear" w:color="auto" w:fill="auto"/>
            <w:vAlign w:val="center"/>
          </w:tcPr>
          <w:p w14:paraId="6854C01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n.HGVSc }}</w:t>
            </w:r>
          </w:p>
        </w:tc>
        <w:tc>
          <w:tcPr>
            <w:tcW w:w="1438" w:type="dxa"/>
            <w:tcBorders>
              <w:top w:val="single" w:color="A4A4A4" w:sz="4" w:space="0"/>
            </w:tcBorders>
            <w:shd w:val="clear" w:color="auto" w:fill="auto"/>
            <w:vAlign w:val="center"/>
          </w:tcPr>
          <w:p w14:paraId="78CE830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800" w:type="dxa"/>
            <w:tcBorders>
              <w:top w:val="single" w:color="A4A4A4" w:sz="4" w:space="0"/>
            </w:tcBorders>
            <w:shd w:val="clear" w:color="auto" w:fill="auto"/>
            <w:vAlign w:val="center"/>
          </w:tcPr>
          <w:p w14:paraId="4D72BA8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n.HLA_Allele }}</w:t>
            </w:r>
          </w:p>
        </w:tc>
        <w:tc>
          <w:tcPr>
            <w:tcW w:w="925" w:type="dxa"/>
            <w:tcBorders>
              <w:top w:val="single" w:color="A4A4A4" w:sz="4" w:space="0"/>
            </w:tcBorders>
            <w:shd w:val="clear" w:color="auto" w:fill="auto"/>
            <w:vAlign w:val="center"/>
          </w:tcPr>
          <w:p w14:paraId="44EE27B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n.MT_Epitope_Seq }}</w:t>
            </w:r>
          </w:p>
        </w:tc>
        <w:tc>
          <w:tcPr>
            <w:tcW w:w="862" w:type="dxa"/>
            <w:tcBorders>
              <w:top w:val="single" w:color="A4A4A4" w:sz="4" w:space="0"/>
            </w:tcBorders>
            <w:shd w:val="clear" w:color="auto" w:fill="auto"/>
            <w:vAlign w:val="center"/>
          </w:tcPr>
          <w:p w14:paraId="7490B43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n.Best_MT_Score }}</w:t>
            </w:r>
          </w:p>
        </w:tc>
        <w:tc>
          <w:tcPr>
            <w:tcW w:w="850" w:type="dxa"/>
            <w:tcBorders>
              <w:top w:val="single" w:color="A4A4A4" w:sz="4" w:space="0"/>
            </w:tcBorders>
            <w:shd w:val="clear" w:color="auto" w:fill="auto"/>
            <w:vAlign w:val="center"/>
          </w:tcPr>
          <w:p w14:paraId="4D3B675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n.Corresponding_WT_Score }}</w:t>
            </w:r>
          </w:p>
        </w:tc>
        <w:tc>
          <w:tcPr>
            <w:tcW w:w="1013" w:type="dxa"/>
            <w:tcBorders>
              <w:top w:val="single" w:color="A4A4A4" w:sz="4" w:space="0"/>
            </w:tcBorders>
            <w:shd w:val="clear" w:color="auto" w:fill="auto"/>
            <w:vAlign w:val="center"/>
          </w:tcPr>
          <w:p w14:paraId="3B1BC3E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n.Corresponding_Fold_Change }}</w:t>
            </w:r>
          </w:p>
        </w:tc>
        <w:tc>
          <w:tcPr>
            <w:tcW w:w="852" w:type="dxa"/>
            <w:tcBorders>
              <w:top w:val="single" w:color="A4A4A4" w:sz="4" w:space="0"/>
            </w:tcBorders>
            <w:shd w:val="clear" w:color="auto" w:fill="auto"/>
            <w:vAlign w:val="center"/>
          </w:tcPr>
          <w:p w14:paraId="3A8AC50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n.Tumor_DNA_VAF }}</w:t>
            </w:r>
          </w:p>
        </w:tc>
        <w:tc>
          <w:tcPr>
            <w:tcW w:w="875" w:type="dxa"/>
            <w:tcBorders>
              <w:top w:val="single" w:color="A4A4A4" w:sz="4" w:space="0"/>
              <w:right w:val="nil"/>
            </w:tcBorders>
            <w:shd w:val="clear" w:color="auto" w:fill="auto"/>
            <w:vAlign w:val="center"/>
          </w:tcPr>
          <w:p w14:paraId="1CEE4446">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n.RANK }}</w:t>
            </w:r>
          </w:p>
        </w:tc>
      </w:tr>
      <w:tr w14:paraId="691E65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557A6EC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6A07D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bottom w:val="nil"/>
            </w:tcBorders>
            <w:shd w:val="clear" w:color="auto" w:fill="auto"/>
            <w:vAlign w:val="center"/>
          </w:tcPr>
          <w:p w14:paraId="6A365561">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46D30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tcBorders>
            <w:shd w:val="clear" w:color="auto" w:fill="auto"/>
            <w:vAlign w:val="center"/>
          </w:tcPr>
          <w:p w14:paraId="23CD61AD">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57F1D3D2">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438" w:type="dxa"/>
            <w:tcBorders>
              <w:top w:val="nil"/>
            </w:tcBorders>
            <w:shd w:val="clear" w:color="auto" w:fill="auto"/>
            <w:vAlign w:val="center"/>
          </w:tcPr>
          <w:p w14:paraId="2DB70947">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00" w:type="dxa"/>
            <w:tcBorders>
              <w:top w:val="nil"/>
            </w:tcBorders>
            <w:shd w:val="clear" w:color="auto" w:fill="auto"/>
            <w:vAlign w:val="center"/>
          </w:tcPr>
          <w:p w14:paraId="4D184D5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925" w:type="dxa"/>
            <w:tcBorders>
              <w:top w:val="nil"/>
            </w:tcBorders>
            <w:shd w:val="clear" w:color="auto" w:fill="auto"/>
            <w:vAlign w:val="center"/>
          </w:tcPr>
          <w:p w14:paraId="49AE8D5C">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62" w:type="dxa"/>
            <w:tcBorders>
              <w:top w:val="nil"/>
            </w:tcBorders>
            <w:shd w:val="clear" w:color="auto" w:fill="auto"/>
            <w:vAlign w:val="center"/>
          </w:tcPr>
          <w:p w14:paraId="11ABE10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0" w:type="dxa"/>
            <w:tcBorders>
              <w:top w:val="nil"/>
            </w:tcBorders>
            <w:shd w:val="clear" w:color="auto" w:fill="auto"/>
            <w:vAlign w:val="center"/>
          </w:tcPr>
          <w:p w14:paraId="7749467B">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013" w:type="dxa"/>
            <w:tcBorders>
              <w:top w:val="nil"/>
            </w:tcBorders>
            <w:shd w:val="clear" w:color="auto" w:fill="auto"/>
            <w:vAlign w:val="center"/>
          </w:tcPr>
          <w:p w14:paraId="196A22AF">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2" w:type="dxa"/>
            <w:tcBorders>
              <w:top w:val="nil"/>
            </w:tcBorders>
            <w:shd w:val="clear" w:color="auto" w:fill="auto"/>
            <w:vAlign w:val="center"/>
          </w:tcPr>
          <w:p w14:paraId="75469DF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75" w:type="dxa"/>
            <w:tcBorders>
              <w:top w:val="nil"/>
            </w:tcBorders>
            <w:shd w:val="clear" w:color="auto" w:fill="auto"/>
            <w:vAlign w:val="center"/>
          </w:tcPr>
          <w:p w14:paraId="5D3463C1">
            <w:pPr>
              <w:spacing w:line="240" w:lineRule="exac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67B88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63CBBA7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4C9B157C">
      <w:pPr>
        <w:pStyle w:val="27"/>
        <w:rPr>
          <w:rFonts w:hint="default" w:ascii="Times New Roman" w:hAnsi="Times New Roman" w:eastAsia="微软雅黑" w:cs="Times New Roman"/>
          <w:color w:val="auto"/>
        </w:rPr>
      </w:pPr>
      <w:r>
        <w:rPr>
          <w:rFonts w:hint="default" w:ascii="Times New Roman" w:hAnsi="Times New Roman" w:eastAsia="微软雅黑" w:cs="Times New Roman"/>
          <w:lang w:bidi="ar"/>
        </w:rPr>
        <w:br w:type="page"/>
      </w:r>
    </w:p>
    <w:p w14:paraId="63E6CFE4">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HLA-II类相关的新抗原检测结果详情</w:t>
      </w:r>
    </w:p>
    <w:tbl>
      <w:tblPr>
        <w:tblStyle w:val="46"/>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461F98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39" w:hRule="atLeast"/>
          <w:jc w:val="center"/>
        </w:trPr>
        <w:tc>
          <w:tcPr>
            <w:tcW w:w="620" w:type="dxa"/>
            <w:tcBorders>
              <w:top w:val="nil"/>
              <w:left w:val="nil"/>
              <w:bottom w:val="nil"/>
              <w:right w:val="single" w:color="auto" w:sz="4" w:space="0"/>
              <w:insideV w:val="single" w:sz="4" w:space="0"/>
            </w:tcBorders>
            <w:shd w:val="clear" w:color="auto" w:fill="07277E"/>
            <w:vAlign w:val="center"/>
          </w:tcPr>
          <w:p w14:paraId="5ED8642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07277E"/>
            <w:vAlign w:val="center"/>
          </w:tcPr>
          <w:p w14:paraId="25CBADB9">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200" w:type="dxa"/>
            <w:tcBorders>
              <w:top w:val="nil"/>
              <w:left w:val="single" w:color="FFFFFF" w:sz="18" w:space="0"/>
              <w:bottom w:val="nil"/>
              <w:right w:val="single" w:color="auto" w:sz="4" w:space="0"/>
              <w:insideV w:val="single" w:sz="4" w:space="0"/>
            </w:tcBorders>
            <w:shd w:val="clear" w:color="auto" w:fill="07277E"/>
            <w:vAlign w:val="center"/>
          </w:tcPr>
          <w:p w14:paraId="2F1DFC8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933" w:type="dxa"/>
            <w:tcBorders>
              <w:top w:val="nil"/>
              <w:left w:val="single" w:color="FFFFFF" w:sz="18" w:space="0"/>
              <w:bottom w:val="nil"/>
              <w:right w:val="single" w:color="auto" w:sz="4" w:space="0"/>
              <w:insideV w:val="single" w:sz="4" w:space="0"/>
            </w:tcBorders>
            <w:shd w:val="clear" w:color="auto" w:fill="07277E"/>
            <w:vAlign w:val="center"/>
          </w:tcPr>
          <w:p w14:paraId="27FB5B15">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38B5AB03">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1174" w:type="dxa"/>
            <w:tcBorders>
              <w:top w:val="nil"/>
              <w:left w:val="single" w:color="FFFFFF" w:sz="18" w:space="0"/>
              <w:bottom w:val="nil"/>
              <w:right w:val="single" w:color="auto" w:sz="4" w:space="0"/>
              <w:insideV w:val="single" w:sz="4" w:space="0"/>
            </w:tcBorders>
            <w:shd w:val="clear" w:color="auto" w:fill="07277E"/>
            <w:vAlign w:val="center"/>
          </w:tcPr>
          <w:p w14:paraId="20AD897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93" w:type="dxa"/>
            <w:tcBorders>
              <w:top w:val="nil"/>
              <w:left w:val="single" w:color="FFFFFF" w:sz="18" w:space="0"/>
              <w:bottom w:val="nil"/>
              <w:right w:val="single" w:color="auto" w:sz="4" w:space="0"/>
              <w:insideV w:val="single" w:sz="4" w:space="0"/>
            </w:tcBorders>
            <w:shd w:val="clear" w:color="auto" w:fill="07277E"/>
            <w:vAlign w:val="center"/>
          </w:tcPr>
          <w:p w14:paraId="3971590F">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1040" w:type="dxa"/>
            <w:tcBorders>
              <w:top w:val="nil"/>
              <w:left w:val="single" w:color="FFFFFF" w:sz="18" w:space="0"/>
              <w:bottom w:val="nil"/>
              <w:right w:val="single" w:color="auto" w:sz="4" w:space="0"/>
              <w:insideV w:val="single" w:sz="4" w:space="0"/>
            </w:tcBorders>
            <w:shd w:val="clear" w:color="auto" w:fill="07277E"/>
            <w:vAlign w:val="center"/>
          </w:tcPr>
          <w:p w14:paraId="1F56006A">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960" w:type="dxa"/>
            <w:tcBorders>
              <w:top w:val="nil"/>
              <w:left w:val="single" w:color="FFFFFF" w:sz="18" w:space="0"/>
              <w:bottom w:val="nil"/>
              <w:right w:val="single" w:color="auto" w:sz="4" w:space="0"/>
              <w:insideV w:val="single" w:sz="4" w:space="0"/>
            </w:tcBorders>
            <w:shd w:val="clear" w:color="auto" w:fill="07277E"/>
            <w:vAlign w:val="center"/>
          </w:tcPr>
          <w:p w14:paraId="5A21E8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13" w:type="dxa"/>
            <w:tcBorders>
              <w:top w:val="nil"/>
              <w:left w:val="single" w:color="FFFFFF" w:sz="18" w:space="0"/>
              <w:bottom w:val="nil"/>
              <w:right w:val="single" w:color="auto" w:sz="4" w:space="0"/>
              <w:insideV w:val="single" w:sz="4" w:space="0"/>
            </w:tcBorders>
            <w:shd w:val="clear" w:color="auto" w:fill="07277E"/>
            <w:vAlign w:val="center"/>
          </w:tcPr>
          <w:p w14:paraId="5CCFC0E7">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4" w:type="dxa"/>
            <w:tcBorders>
              <w:top w:val="nil"/>
              <w:left w:val="single" w:color="FFFFFF" w:sz="18" w:space="0"/>
              <w:bottom w:val="nil"/>
              <w:right w:val="nil"/>
              <w:insideV w:val="single" w:sz="4" w:space="0"/>
            </w:tcBorders>
            <w:shd w:val="clear" w:color="auto" w:fill="07277E"/>
            <w:vAlign w:val="center"/>
          </w:tcPr>
          <w:p w14:paraId="2615E05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w:t>
            </w:r>
          </w:p>
          <w:p w14:paraId="64633B9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排序</w:t>
            </w:r>
          </w:p>
        </w:tc>
      </w:tr>
      <w:tr w14:paraId="327D32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nil"/>
            </w:tcBorders>
            <w:shd w:val="clear" w:color="auto" w:fill="auto"/>
            <w:vAlign w:val="center"/>
          </w:tcPr>
          <w:p w14:paraId="28F675E6">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neoantigen2 != [] %}</w:t>
            </w:r>
          </w:p>
        </w:tc>
      </w:tr>
      <w:tr w14:paraId="338424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single" w:color="A4A4A4" w:sz="4" w:space="0"/>
            </w:tcBorders>
            <w:shd w:val="clear" w:color="auto" w:fill="auto"/>
            <w:vAlign w:val="center"/>
          </w:tcPr>
          <w:p w14:paraId="2EF5C520">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neoantigen2 %}</w:t>
            </w:r>
          </w:p>
        </w:tc>
      </w:tr>
      <w:tr w14:paraId="4A449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single" w:color="A4A4A4" w:sz="4" w:space="0"/>
            </w:tcBorders>
            <w:shd w:val="clear" w:color="auto" w:fill="auto"/>
            <w:vAlign w:val="center"/>
          </w:tcPr>
          <w:p w14:paraId="404B9A2B">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single" w:color="A4A4A4" w:sz="4" w:space="0"/>
            </w:tcBorders>
            <w:shd w:val="clear" w:color="auto" w:fill="auto"/>
            <w:vAlign w:val="center"/>
          </w:tcPr>
          <w:p w14:paraId="0A34F8E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n.HGVSc }}</w:t>
            </w:r>
          </w:p>
        </w:tc>
        <w:tc>
          <w:tcPr>
            <w:tcW w:w="1200" w:type="dxa"/>
            <w:tcBorders>
              <w:top w:val="single" w:color="A4A4A4" w:sz="4" w:space="0"/>
            </w:tcBorders>
            <w:shd w:val="clear" w:color="auto" w:fill="auto"/>
            <w:vAlign w:val="center"/>
          </w:tcPr>
          <w:p w14:paraId="1E9C5E53">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933" w:type="dxa"/>
            <w:tcBorders>
              <w:top w:val="single" w:color="A4A4A4" w:sz="4" w:space="0"/>
            </w:tcBorders>
            <w:shd w:val="clear" w:color="auto" w:fill="auto"/>
            <w:vAlign w:val="center"/>
          </w:tcPr>
          <w:p w14:paraId="7A4949E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n.HLA_Allele }}</w:t>
            </w:r>
          </w:p>
        </w:tc>
        <w:tc>
          <w:tcPr>
            <w:tcW w:w="1174" w:type="dxa"/>
            <w:tcBorders>
              <w:top w:val="single" w:color="A4A4A4" w:sz="4" w:space="0"/>
            </w:tcBorders>
            <w:shd w:val="clear" w:color="auto" w:fill="auto"/>
            <w:vAlign w:val="center"/>
          </w:tcPr>
          <w:p w14:paraId="2854A80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n.MT_Epitope_Seq }}</w:t>
            </w:r>
          </w:p>
        </w:tc>
        <w:tc>
          <w:tcPr>
            <w:tcW w:w="893" w:type="dxa"/>
            <w:tcBorders>
              <w:top w:val="single" w:color="A4A4A4" w:sz="4" w:space="0"/>
            </w:tcBorders>
            <w:shd w:val="clear" w:color="auto" w:fill="auto"/>
            <w:vAlign w:val="center"/>
          </w:tcPr>
          <w:p w14:paraId="6F76286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n.Best_MT_Score }}</w:t>
            </w:r>
          </w:p>
        </w:tc>
        <w:tc>
          <w:tcPr>
            <w:tcW w:w="1040" w:type="dxa"/>
            <w:tcBorders>
              <w:top w:val="single" w:color="A4A4A4" w:sz="4" w:space="0"/>
            </w:tcBorders>
            <w:shd w:val="clear" w:color="auto" w:fill="auto"/>
            <w:vAlign w:val="center"/>
          </w:tcPr>
          <w:p w14:paraId="3EC411C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n.Corresponding_WT_Score }}</w:t>
            </w:r>
          </w:p>
        </w:tc>
        <w:tc>
          <w:tcPr>
            <w:tcW w:w="960" w:type="dxa"/>
            <w:tcBorders>
              <w:top w:val="single" w:color="A4A4A4" w:sz="4" w:space="0"/>
            </w:tcBorders>
            <w:shd w:val="clear" w:color="auto" w:fill="auto"/>
            <w:vAlign w:val="center"/>
          </w:tcPr>
          <w:p w14:paraId="3D51271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n.Corresponding_Fold_Change }}</w:t>
            </w:r>
          </w:p>
        </w:tc>
        <w:tc>
          <w:tcPr>
            <w:tcW w:w="813" w:type="dxa"/>
            <w:tcBorders>
              <w:top w:val="single" w:color="A4A4A4" w:sz="4" w:space="0"/>
            </w:tcBorders>
            <w:shd w:val="clear" w:color="auto" w:fill="auto"/>
            <w:vAlign w:val="center"/>
          </w:tcPr>
          <w:p w14:paraId="52833061">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n.Tumor_DNA_VAF }}</w:t>
            </w:r>
          </w:p>
        </w:tc>
        <w:tc>
          <w:tcPr>
            <w:tcW w:w="874" w:type="dxa"/>
            <w:tcBorders>
              <w:top w:val="single" w:color="A4A4A4" w:sz="4" w:space="0"/>
            </w:tcBorders>
            <w:shd w:val="clear" w:color="auto" w:fill="auto"/>
            <w:vAlign w:val="center"/>
          </w:tcPr>
          <w:p w14:paraId="1163E4D4">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n.RANK }}</w:t>
            </w:r>
          </w:p>
        </w:tc>
      </w:tr>
      <w:tr w14:paraId="00EA4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25D85709">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7C327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0CD7E3BB">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79DA5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04E86BD2">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4C70FDE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200" w:type="dxa"/>
            <w:tcBorders>
              <w:top w:val="nil"/>
            </w:tcBorders>
            <w:shd w:val="clear" w:color="auto" w:fill="auto"/>
            <w:vAlign w:val="center"/>
          </w:tcPr>
          <w:p w14:paraId="6CAF819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33" w:type="dxa"/>
            <w:tcBorders>
              <w:top w:val="nil"/>
            </w:tcBorders>
            <w:shd w:val="clear" w:color="auto" w:fill="auto"/>
            <w:vAlign w:val="center"/>
          </w:tcPr>
          <w:p w14:paraId="7639B4F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174" w:type="dxa"/>
            <w:tcBorders>
              <w:top w:val="nil"/>
            </w:tcBorders>
            <w:shd w:val="clear" w:color="auto" w:fill="auto"/>
            <w:vAlign w:val="center"/>
          </w:tcPr>
          <w:p w14:paraId="7E46933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93" w:type="dxa"/>
            <w:tcBorders>
              <w:top w:val="nil"/>
            </w:tcBorders>
            <w:shd w:val="clear" w:color="auto" w:fill="auto"/>
            <w:vAlign w:val="center"/>
          </w:tcPr>
          <w:p w14:paraId="7A1A81ED">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040" w:type="dxa"/>
            <w:tcBorders>
              <w:top w:val="nil"/>
            </w:tcBorders>
            <w:shd w:val="clear" w:color="auto" w:fill="auto"/>
            <w:vAlign w:val="center"/>
          </w:tcPr>
          <w:p w14:paraId="610C3A0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60" w:type="dxa"/>
            <w:tcBorders>
              <w:top w:val="nil"/>
            </w:tcBorders>
            <w:shd w:val="clear" w:color="auto" w:fill="auto"/>
            <w:vAlign w:val="center"/>
          </w:tcPr>
          <w:p w14:paraId="00702C9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13" w:type="dxa"/>
            <w:tcBorders>
              <w:top w:val="nil"/>
            </w:tcBorders>
            <w:shd w:val="clear" w:color="auto" w:fill="auto"/>
            <w:vAlign w:val="center"/>
          </w:tcPr>
          <w:p w14:paraId="7F31F807">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74" w:type="dxa"/>
            <w:tcBorders>
              <w:top w:val="nil"/>
            </w:tcBorders>
            <w:shd w:val="clear" w:color="auto" w:fill="auto"/>
            <w:vAlign w:val="center"/>
          </w:tcPr>
          <w:p w14:paraId="290B192F">
            <w:pPr>
              <w:spacing w:line="240" w:lineRule="exact"/>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77E21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shd w:val="clear" w:color="auto" w:fill="auto"/>
            <w:vAlign w:val="center"/>
          </w:tcPr>
          <w:p w14:paraId="576E778E">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tbl>
      <w:tblPr>
        <w:tblStyle w:val="16"/>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5099130A">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CellMar>
            <w:top w:w="0" w:type="dxa"/>
            <w:left w:w="108" w:type="dxa"/>
            <w:bottom w:w="0" w:type="dxa"/>
            <w:right w:w="108" w:type="dxa"/>
          </w:tblCellMar>
        </w:tblPrEx>
        <w:trPr>
          <w:trHeight w:val="30" w:hRule="atLeast"/>
        </w:trPr>
        <w:tc>
          <w:tcPr>
            <w:tcW w:w="480" w:type="dxa"/>
          </w:tcPr>
          <w:p w14:paraId="1977EC62">
            <w:pPr>
              <w:spacing w:before="29" w:line="360" w:lineRule="auto"/>
              <w:jc w:val="both"/>
              <w:rPr>
                <w:rFonts w:hint="default" w:ascii="Times New Roman" w:hAnsi="Times New Roman" w:eastAsia="微软雅黑" w:cs="Times New Roman"/>
                <w:b/>
                <w:sz w:val="21"/>
                <w:szCs w:val="21"/>
                <w:highlight w:val="yellow"/>
                <w:lang w:eastAsia="zh-CN"/>
              </w:rPr>
            </w:pPr>
          </w:p>
        </w:tc>
      </w:tr>
    </w:tbl>
    <w:p w14:paraId="027F175B">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注：</w:t>
      </w:r>
    </w:p>
    <w:p w14:paraId="1C30C865">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本次分析针对HLA-I和HLA-II类基因（HLA-I：A、B、C；HLA-II：DP、DQ、DR）进行新生抗原预测；</w:t>
      </w:r>
    </w:p>
    <w:p w14:paraId="731B7DFB">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突变肽段氨基酸变化是指非同义点突变、小片段插入缺失以及基因融合而导致的突变肽段；</w:t>
      </w:r>
    </w:p>
    <w:p w14:paraId="20C3812A">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新抗原肽：预测的新抗原（突变后的肽链序列）；</w:t>
      </w:r>
    </w:p>
    <w:p w14:paraId="34F7BEFB">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新抗原IC50：新抗原与 HLA 结合的亲和数值，数值越低，亲和力越强；</w:t>
      </w:r>
    </w:p>
    <w:p w14:paraId="0524351E">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野生型IC50：野生型肽链与HLA结合的亲和数值，数值越低，亲和力越强；</w:t>
      </w:r>
    </w:p>
    <w:p w14:paraId="0B85AFDA">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亲和力增加倍数：表示野生型IC50与新抗原IC50的比值；</w:t>
      </w:r>
    </w:p>
    <w:p w14:paraId="547FEB51">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新抗原排序：综合评估了突变型 IC50和亲和力增加倍数，数值越小，亲和力越强；</w:t>
      </w:r>
    </w:p>
    <w:p w14:paraId="5D3FB715">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该部分是基于WES给出的新抗原预测结果，可作为肿瘤临床科研的参考。</w:t>
      </w:r>
    </w:p>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auto"/>
          <w:sz w:val="24"/>
          <w:szCs w:val="24"/>
          <w:lang w:eastAsia="zh-CN"/>
        </w:rPr>
        <w:t>{% endif %}{% endif %}{%if urinaryProstateDisease != ‘’%}</w:t>
      </w:r>
    </w:p>
    <w:p w14:paraId="7BFA3419">
      <w:pPr>
        <w:pStyle w:val="2"/>
        <w:numPr>
          <w:ilvl w:val="255"/>
          <w:numId w:val="0"/>
        </w:numPr>
        <w:jc w:val="left"/>
        <w:outlineLvl w:val="0"/>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pPr>
      <w:bookmarkStart w:id="119" w:name="_Toc9028"/>
      <w:bookmarkStart w:id="120" w:name="_Toc16154"/>
      <w:bookmarkStart w:id="121" w:name="_Toc25534"/>
      <w:bookmarkStart w:id="122" w:name="_Toc28864"/>
      <w:r>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t>预后相关基因检测结果及解析</w:t>
      </w:r>
      <w:bookmarkEnd w:id="119"/>
      <w:bookmarkEnd w:id="120"/>
      <w:bookmarkEnd w:id="121"/>
      <w:bookmarkEnd w:id="122"/>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5"/>
        <w:gridCol w:w="1332"/>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07277E"/>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07277E"/>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07277E"/>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07277E"/>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07277E"/>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59"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59"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4"/>
        <w:gridCol w:w="1293"/>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07277E"/>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7277E"/>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7277E"/>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07277E"/>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07277E"/>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59"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59"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59"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2"/>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07277E"/>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7277E"/>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7277E"/>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07277E"/>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07277E"/>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21"/>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21"/>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outlineLvl w:val="0"/>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pPr>
      <w:bookmarkStart w:id="123" w:name="_Toc16347"/>
      <w:bookmarkStart w:id="124" w:name="_Toc14132"/>
      <w:bookmarkStart w:id="125" w:name="_Toc1294"/>
      <w:bookmarkStart w:id="126" w:name="_Toc26649"/>
      <w:bookmarkStart w:id="127" w:name="_Toc10515"/>
      <w:bookmarkStart w:id="128" w:name="_Toc21764_WPSOffice_Level2"/>
      <w:bookmarkStart w:id="129" w:name="_Toc1707_WPSOffice_Level2"/>
      <w:bookmarkStart w:id="130" w:name="_Toc6029"/>
      <w:r>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t>化疗药物检测解析</w:t>
      </w:r>
      <w:bookmarkEnd w:id="123"/>
      <w:bookmarkEnd w:id="124"/>
      <w:bookmarkEnd w:id="125"/>
      <w:bookmarkEnd w:id="126"/>
      <w:bookmarkEnd w:id="127"/>
      <w:bookmarkEnd w:id="128"/>
      <w:bookmarkEnd w:id="129"/>
      <w:bookmarkEnd w:id="130"/>
    </w:p>
    <w:p w14:paraId="435C1A13">
      <w:pPr>
        <w:spacing w:before="26" w:after="120" w:afterLines="50"/>
        <w:rPr>
          <w:rFonts w:hint="default" w:ascii="Times New Roman" w:hAnsi="Times New Roman" w:eastAsia="微软雅黑" w:cs="Times New Roman"/>
        </w:rPr>
      </w:pPr>
      <w:bookmarkStart w:id="131" w:name="_Toc28240"/>
      <w:bookmarkStart w:id="132" w:name="_Toc21764_WPSOffice_Level1"/>
      <w:bookmarkStart w:id="133" w:name="_Toc13196_WPSOffice_Level1"/>
      <w:bookmarkStart w:id="134" w:name="_Toc27302"/>
      <w:bookmarkStart w:id="135" w:name="_Toc1707_WPSOffice_Level1"/>
      <w:bookmarkStart w:id="136" w:name="_Toc13698"/>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7277E"/>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7277E"/>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7277E"/>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7277E"/>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49129E42">
      <w:pPr>
        <w:rPr>
          <w:rFonts w:hint="default" w:ascii="Times New Roman" w:hAnsi="Times New Roman" w:eastAsia="微软雅黑" w:cs="Times New Roman"/>
          <w:b/>
          <w:sz w:val="18"/>
          <w:szCs w:val="18"/>
          <w:lang w:eastAsia="zh-CN" w:bidi="ar"/>
        </w:rPr>
      </w:pPr>
      <w:r>
        <w:rPr>
          <w:rFonts w:hint="default" w:ascii="Times New Roman" w:hAnsi="Times New Roman" w:eastAsia="微软雅黑" w:cs="Times New Roman"/>
          <w:b/>
          <w:sz w:val="18"/>
          <w:szCs w:val="18"/>
          <w:lang w:eastAsia="zh-CN" w:bidi="ar"/>
        </w:rPr>
        <w:t>注：</w:t>
      </w:r>
    </w:p>
    <w:p w14:paraId="565F4BDA">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1"/>
        <w:gridCol w:w="914"/>
        <w:gridCol w:w="1185"/>
        <w:gridCol w:w="1024"/>
        <w:gridCol w:w="560"/>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7277E"/>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7277E"/>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7277E"/>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7277E"/>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7277E"/>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7277E"/>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7277E"/>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7277E"/>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5C3E3631">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pStyle w:val="32"/>
        <w:numPr>
          <w:ilvl w:val="0"/>
          <w:numId w:val="22"/>
        </w:numPr>
        <w:tabs>
          <w:tab w:val="left" w:pos="1317"/>
        </w:tabs>
        <w:kinsoku w:val="0"/>
        <w:overflowPunct w:val="0"/>
        <w:spacing w:before="1" w:line="187" w:lineRule="auto"/>
        <w:ind w:left="425" w:leftChars="0" w:right="1131"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5A4B2E6C">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37"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if reportInfo.conf.wes%}</w:t>
      </w:r>
    </w:p>
    <w:p w14:paraId="49A4A7DD">
      <w:pPr>
        <w:pStyle w:val="2"/>
        <w:numPr>
          <w:ilvl w:val="255"/>
          <w:numId w:val="0"/>
        </w:numPr>
        <w:jc w:val="left"/>
        <w:outlineLvl w:val="0"/>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pPr>
      <w:bookmarkStart w:id="138" w:name="_Toc12766"/>
      <w:bookmarkStart w:id="139" w:name="_Toc11017"/>
      <w:r>
        <w:rPr>
          <w:sz w:val="22"/>
        </w:rPr>
        <mc:AlternateContent>
          <mc:Choice Requires="wpg">
            <w:drawing>
              <wp:anchor distT="0" distB="0" distL="114300" distR="114300" simplePos="0" relativeHeight="251666432" behindDoc="0" locked="0" layoutInCell="1" allowOverlap="1">
                <wp:simplePos x="0" y="0"/>
                <wp:positionH relativeFrom="column">
                  <wp:posOffset>-8890</wp:posOffset>
                </wp:positionH>
                <wp:positionV relativeFrom="paragraph">
                  <wp:posOffset>27940</wp:posOffset>
                </wp:positionV>
                <wp:extent cx="6272530" cy="489585"/>
                <wp:effectExtent l="6350" t="0" r="15240" b="13335"/>
                <wp:wrapTopAndBottom/>
                <wp:docPr id="53" name="组合 53"/>
                <wp:cNvGraphicFramePr/>
                <a:graphic xmlns:a="http://schemas.openxmlformats.org/drawingml/2006/main">
                  <a:graphicData uri="http://schemas.microsoft.com/office/word/2010/wordprocessingGroup">
                    <wpg:wgp>
                      <wpg:cNvGrpSpPr/>
                      <wpg:grpSpPr>
                        <a:xfrm>
                          <a:off x="0" y="0"/>
                          <a:ext cx="6272530" cy="489585"/>
                          <a:chOff x="6885" y="909181"/>
                          <a:chExt cx="9878" cy="771"/>
                        </a:xfrm>
                      </wpg:grpSpPr>
                      <wps:wsp>
                        <wps:cNvPr id="50" name="五边形 50"/>
                        <wps:cNvSpPr/>
                        <wps:spPr>
                          <a:xfrm>
                            <a:off x="6885" y="909224"/>
                            <a:ext cx="9879" cy="728"/>
                          </a:xfrm>
                          <a:prstGeom prst="homePlate">
                            <a:avLst/>
                          </a:prstGeom>
                          <a:solidFill>
                            <a:srgbClr val="07277E"/>
                          </a:solidFill>
                          <a:ln>
                            <a:solidFill>
                              <a:srgbClr val="005392"/>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51" name="文本框 51"/>
                        <wps:cNvSpPr txBox="1"/>
                        <wps:spPr>
                          <a:xfrm>
                            <a:off x="7032" y="909181"/>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D464769">
                              <w:pPr>
                                <w:rPr>
                                  <w:rFonts w:hint="eastAsia"/>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7pt;margin-top:2.2pt;height:38.55pt;width:493.9pt;mso-wrap-distance-bottom:0pt;mso-wrap-distance-top:0pt;z-index:251666432;mso-width-relative:page;mso-height-relative:page;" coordorigin="6885,909181" coordsize="9878,771" o:gfxdata="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">
                <o:lock v:ext="edit" aspectratio="f"/>
                <v:shape id="_x0000_s1026" o:spid="_x0000_s1026" o:spt="15" type="#_x0000_t15" style="position:absolute;left:6885;top:909224;height:728;width:9879;v-text-anchor:middle;" fillcolor="#07277E" filled="t" stroked="t" coordsize="21600,21600" o:gfxdata="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gSOlOugAAANsA&#10;AAAPAAAAAAAAAAEAIAAAACIAAABkcnMvZG93bnJldi54bWxQSwECFAAUAAAACACHTuJAMy8FnjsA&#10;AAA5AAAAEAAAAAAAAAABACAAAAAJAQAAZHJzL3NoYXBleG1sLnhtbFBLBQYAAAAABgAGAFsBAACz&#10;AwAAAAA=&#10;" adj="20805">
                  <v:fill on="t" focussize="0,0"/>
                  <v:stroke weight="1pt" color="#005392 [2404]" miterlimit="8" joinstyle="miter"/>
                  <v:imagedata o:title=""/>
                  <o:lock v:ext="edit" aspectratio="f"/>
                </v:shape>
                <v:shape id="_x0000_s1026" o:spid="_x0000_s1026" o:spt="202" type="#_x0000_t202" style="position:absolute;left:7032;top:909181;height:756;width:5077;v-text-anchor:middle;" filled="f" stroked="f" coordsize="21600,21600" o:gfxdata="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9/hn4b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1D464769">
                        <w:pPr>
                          <w:rPr>
                            <w:rFonts w:hint="eastAsia"/>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v:textbox>
                </v:shape>
                <w10:wrap type="topAndBottom"/>
              </v:group>
            </w:pict>
          </mc:Fallback>
        </mc:AlternateContent>
      </w:r>
      <w:r>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t>全外显子基因突变</w:t>
      </w:r>
      <w:bookmarkEnd w:id="137"/>
      <w:bookmarkEnd w:id="138"/>
      <w:r>
        <w:rPr>
          <w:rFonts w:hint="eastAsia" w:cs="Times New Roman"/>
          <w:color w:val="07277E"/>
          <w:sz w:val="32"/>
          <w:lang w:val="en-US" w:eastAsia="zh-CN"/>
          <w14:shadow w14:blurRad="50800" w14:dist="38100" w14:dir="10800000" w14:sx="100000" w14:sy="100000" w14:kx="0" w14:ky="0" w14:algn="r">
            <w14:srgbClr w14:val="62B541">
              <w14:alpha w14:val="60000"/>
            </w14:srgbClr>
          </w14:shadow>
        </w:rPr>
        <w:t>列表</w:t>
      </w:r>
      <w:bookmarkEnd w:id="139"/>
    </w:p>
    <w:tbl>
      <w:tblPr>
        <w:tblStyle w:val="46"/>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21AB57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253" w:type="dxa"/>
            <w:tcBorders>
              <w:top w:val="nil"/>
              <w:left w:val="nil"/>
              <w:bottom w:val="nil"/>
              <w:right w:val="single" w:color="auto" w:sz="4" w:space="0"/>
              <w:insideV w:val="single" w:sz="4" w:space="0"/>
            </w:tcBorders>
            <w:shd w:val="clear" w:color="auto" w:fill="07277E"/>
            <w:vAlign w:val="center"/>
          </w:tcPr>
          <w:p w14:paraId="6B46E96E">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851" w:type="dxa"/>
            <w:tcBorders>
              <w:top w:val="nil"/>
              <w:left w:val="single" w:color="FFFFFF" w:sz="18" w:space="0"/>
              <w:bottom w:val="nil"/>
              <w:right w:val="single" w:color="auto" w:sz="4" w:space="0"/>
              <w:insideV w:val="single" w:sz="4" w:space="0"/>
            </w:tcBorders>
            <w:shd w:val="clear" w:color="auto" w:fill="07277E"/>
            <w:vAlign w:val="center"/>
          </w:tcPr>
          <w:p w14:paraId="157C178D">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染色体</w:t>
            </w:r>
          </w:p>
          <w:p w14:paraId="4C82753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（chr）</w:t>
            </w:r>
          </w:p>
        </w:tc>
        <w:tc>
          <w:tcPr>
            <w:tcW w:w="1984" w:type="dxa"/>
            <w:tcBorders>
              <w:top w:val="nil"/>
              <w:left w:val="single" w:color="FFFFFF" w:sz="18" w:space="0"/>
              <w:bottom w:val="nil"/>
              <w:right w:val="single" w:color="auto" w:sz="4" w:space="0"/>
              <w:insideV w:val="single" w:sz="4" w:space="0"/>
            </w:tcBorders>
            <w:shd w:val="clear" w:color="auto" w:fill="07277E"/>
            <w:vAlign w:val="center"/>
          </w:tcPr>
          <w:p w14:paraId="5A680DAC">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突变类型</w:t>
            </w:r>
          </w:p>
        </w:tc>
        <w:tc>
          <w:tcPr>
            <w:tcW w:w="1276" w:type="dxa"/>
            <w:tcBorders>
              <w:top w:val="nil"/>
              <w:left w:val="single" w:color="FFFFFF" w:sz="18" w:space="0"/>
              <w:bottom w:val="nil"/>
              <w:right w:val="single" w:color="auto" w:sz="4" w:space="0"/>
              <w:insideV w:val="single" w:sz="4" w:space="0"/>
            </w:tcBorders>
            <w:shd w:val="clear" w:color="auto" w:fill="07277E"/>
            <w:vAlign w:val="center"/>
          </w:tcPr>
          <w:p w14:paraId="619EED9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转录本</w:t>
            </w:r>
          </w:p>
        </w:tc>
        <w:tc>
          <w:tcPr>
            <w:tcW w:w="992" w:type="dxa"/>
            <w:tcBorders>
              <w:top w:val="nil"/>
              <w:left w:val="single" w:color="FFFFFF" w:sz="18" w:space="0"/>
              <w:bottom w:val="nil"/>
              <w:right w:val="single" w:color="auto" w:sz="4" w:space="0"/>
              <w:insideV w:val="single" w:sz="4" w:space="0"/>
            </w:tcBorders>
            <w:shd w:val="clear" w:color="auto" w:fill="07277E"/>
            <w:vAlign w:val="center"/>
          </w:tcPr>
          <w:p w14:paraId="289455A3">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外显子</w:t>
            </w:r>
          </w:p>
        </w:tc>
        <w:tc>
          <w:tcPr>
            <w:tcW w:w="1276" w:type="dxa"/>
            <w:tcBorders>
              <w:top w:val="nil"/>
              <w:left w:val="single" w:color="FFFFFF" w:sz="18" w:space="0"/>
              <w:bottom w:val="nil"/>
              <w:right w:val="single" w:color="auto" w:sz="4" w:space="0"/>
              <w:insideV w:val="single" w:sz="4" w:space="0"/>
            </w:tcBorders>
            <w:shd w:val="clear" w:color="auto" w:fill="07277E"/>
            <w:vAlign w:val="center"/>
          </w:tcPr>
          <w:p w14:paraId="3BF46D49">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碱基变化</w:t>
            </w:r>
          </w:p>
        </w:tc>
        <w:tc>
          <w:tcPr>
            <w:tcW w:w="1342" w:type="dxa"/>
            <w:tcBorders>
              <w:top w:val="nil"/>
              <w:left w:val="single" w:color="FFFFFF" w:sz="18" w:space="0"/>
              <w:bottom w:val="nil"/>
              <w:right w:val="single" w:color="auto" w:sz="4" w:space="0"/>
              <w:insideV w:val="single" w:sz="4" w:space="0"/>
            </w:tcBorders>
            <w:shd w:val="clear" w:color="auto" w:fill="07277E"/>
            <w:vAlign w:val="center"/>
          </w:tcPr>
          <w:p w14:paraId="3A043BDB">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氨基酸变化</w:t>
            </w:r>
          </w:p>
        </w:tc>
        <w:tc>
          <w:tcPr>
            <w:tcW w:w="850" w:type="dxa"/>
            <w:tcBorders>
              <w:top w:val="nil"/>
              <w:left w:val="single" w:color="FFFFFF" w:sz="18" w:space="0"/>
              <w:bottom w:val="nil"/>
              <w:right w:val="nil"/>
              <w:insideV w:val="single" w:sz="4" w:space="0"/>
            </w:tcBorders>
            <w:shd w:val="clear" w:color="auto" w:fill="07277E"/>
            <w:vAlign w:val="center"/>
          </w:tcPr>
          <w:p w14:paraId="3407CF18">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丰度</w:t>
            </w: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w:t>
            </w:r>
          </w:p>
        </w:tc>
      </w:tr>
      <w:tr w14:paraId="1A4A79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top w:val="nil"/>
              <w:bottom w:val="single" w:color="A4A4A4" w:sz="4" w:space="0"/>
            </w:tcBorders>
            <w:vAlign w:val="center"/>
          </w:tcPr>
          <w:p w14:paraId="5877B373">
            <w:pPr>
              <w:spacing w:line="240" w:lineRule="exact"/>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wm in wesMutation %}</w:t>
            </w:r>
          </w:p>
        </w:tc>
      </w:tr>
      <w:tr w14:paraId="75E459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single" w:color="A4A4A4" w:sz="4" w:space="0"/>
            </w:tcBorders>
            <w:vAlign w:val="center"/>
          </w:tcPr>
          <w:p w14:paraId="78065D4F">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wm.gene }}</w:t>
            </w:r>
          </w:p>
        </w:tc>
        <w:tc>
          <w:tcPr>
            <w:tcW w:w="851" w:type="dxa"/>
            <w:tcBorders>
              <w:top w:val="single" w:color="A4A4A4" w:sz="4" w:space="0"/>
            </w:tcBorders>
            <w:vAlign w:val="center"/>
          </w:tcPr>
          <w:p w14:paraId="7079293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wm.chrom }}</w:t>
            </w:r>
          </w:p>
        </w:tc>
        <w:tc>
          <w:tcPr>
            <w:tcW w:w="1984" w:type="dxa"/>
            <w:tcBorders>
              <w:top w:val="single" w:color="A4A4A4" w:sz="4" w:space="0"/>
            </w:tcBorders>
            <w:vAlign w:val="center"/>
          </w:tcPr>
          <w:p w14:paraId="758C4FB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wm.impact }}</w:t>
            </w:r>
          </w:p>
        </w:tc>
        <w:tc>
          <w:tcPr>
            <w:tcW w:w="1276" w:type="dxa"/>
            <w:tcBorders>
              <w:top w:val="single" w:color="A4A4A4" w:sz="4" w:space="0"/>
            </w:tcBorders>
            <w:vAlign w:val="center"/>
          </w:tcPr>
          <w:p w14:paraId="5F9A047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wm.transcript }}</w:t>
            </w:r>
          </w:p>
        </w:tc>
        <w:tc>
          <w:tcPr>
            <w:tcW w:w="992" w:type="dxa"/>
            <w:tcBorders>
              <w:top w:val="single" w:color="A4A4A4" w:sz="4" w:space="0"/>
            </w:tcBorders>
            <w:vAlign w:val="center"/>
          </w:tcPr>
          <w:p w14:paraId="0AFB6D80">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wm.exon }}</w:t>
            </w:r>
          </w:p>
        </w:tc>
        <w:tc>
          <w:tcPr>
            <w:tcW w:w="1276" w:type="dxa"/>
            <w:tcBorders>
              <w:top w:val="single" w:color="A4A4A4" w:sz="4" w:space="0"/>
            </w:tcBorders>
            <w:vAlign w:val="center"/>
          </w:tcPr>
          <w:p w14:paraId="5AFCA40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wm.codon_change }}</w:t>
            </w:r>
          </w:p>
        </w:tc>
        <w:tc>
          <w:tcPr>
            <w:tcW w:w="1342" w:type="dxa"/>
            <w:tcBorders>
              <w:top w:val="single" w:color="A4A4A4" w:sz="4" w:space="0"/>
            </w:tcBorders>
            <w:vAlign w:val="center"/>
          </w:tcPr>
          <w:p w14:paraId="59908964">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wm.aa_change }}</w:t>
            </w:r>
          </w:p>
        </w:tc>
        <w:tc>
          <w:tcPr>
            <w:tcW w:w="850" w:type="dxa"/>
            <w:tcBorders>
              <w:top w:val="single" w:color="A4A4A4" w:sz="4" w:space="0"/>
            </w:tcBorders>
            <w:vAlign w:val="center"/>
          </w:tcPr>
          <w:p w14:paraId="5A6C5B3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wm.VAF }}</w:t>
            </w:r>
          </w:p>
        </w:tc>
      </w:tr>
      <w:tr w14:paraId="4B6B7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7E169709">
            <w:pPr>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bl>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endif %}</w:t>
      </w:r>
      <w:bookmarkStart w:id="140" w:name="_Toc15707"/>
    </w:p>
    <w:bookmarkEnd w:id="131"/>
    <w:bookmarkEnd w:id="132"/>
    <w:bookmarkEnd w:id="133"/>
    <w:bookmarkEnd w:id="134"/>
    <w:bookmarkEnd w:id="135"/>
    <w:bookmarkEnd w:id="136"/>
    <w:bookmarkEnd w:id="140"/>
    <w:p w14:paraId="5591AAE5">
      <w:pPr>
        <w:pStyle w:val="2"/>
        <w:numPr>
          <w:ilvl w:val="255"/>
          <w:numId w:val="0"/>
        </w:numPr>
        <w:jc w:val="left"/>
        <w:outlineLvl w:val="0"/>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pPr>
      <w:bookmarkStart w:id="141" w:name="_Toc8765"/>
      <w:bookmarkStart w:id="142" w:name="_Toc22324"/>
      <w:bookmarkStart w:id="143" w:name="_Toc14255_WPSOffice_Level1"/>
      <w:bookmarkStart w:id="144" w:name="_Toc15840_WPSOffice_Level1"/>
      <w:bookmarkStart w:id="145" w:name="_Toc24085_WPSOffice_Level1"/>
      <w:bookmarkStart w:id="146" w:name="_Toc3674"/>
      <w:bookmarkStart w:id="147" w:name="_Toc1262"/>
      <w:r>
        <w:rPr>
          <w:color w:val="07277E"/>
          <w:sz w:val="32"/>
        </w:rPr>
        <mc:AlternateContent>
          <mc:Choice Requires="wpg">
            <w:drawing>
              <wp:anchor distT="0" distB="0" distL="114300" distR="114300" simplePos="0" relativeHeight="251667456" behindDoc="0" locked="0" layoutInCell="1" allowOverlap="1">
                <wp:simplePos x="0" y="0"/>
                <wp:positionH relativeFrom="column">
                  <wp:posOffset>21590</wp:posOffset>
                </wp:positionH>
                <wp:positionV relativeFrom="paragraph">
                  <wp:posOffset>70485</wp:posOffset>
                </wp:positionV>
                <wp:extent cx="6273165" cy="483235"/>
                <wp:effectExtent l="6350" t="6350" r="14605" b="13335"/>
                <wp:wrapSquare wrapText="bothSides"/>
                <wp:docPr id="54" name="组合 54"/>
                <wp:cNvGraphicFramePr/>
                <a:graphic xmlns:a="http://schemas.openxmlformats.org/drawingml/2006/main">
                  <a:graphicData uri="http://schemas.microsoft.com/office/word/2010/wordprocessingGroup">
                    <wpg:wgp>
                      <wpg:cNvGrpSpPr/>
                      <wpg:grpSpPr>
                        <a:xfrm>
                          <a:off x="0" y="0"/>
                          <a:ext cx="6273165" cy="483235"/>
                          <a:chOff x="13759" y="275600"/>
                          <a:chExt cx="9879" cy="761"/>
                        </a:xfrm>
                      </wpg:grpSpPr>
                      <wps:wsp>
                        <wps:cNvPr id="55" name="五边形 46"/>
                        <wps:cNvSpPr/>
                        <wps:spPr>
                          <a:xfrm>
                            <a:off x="13759" y="275600"/>
                            <a:ext cx="9879" cy="728"/>
                          </a:xfrm>
                          <a:prstGeom prst="homePlate">
                            <a:avLst/>
                          </a:prstGeom>
                          <a:solidFill>
                            <a:srgbClr val="07277E"/>
                          </a:solidFill>
                          <a:ln>
                            <a:solidFill>
                              <a:srgbClr val="005392"/>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56" name="文本框 14"/>
                        <wps:cNvSpPr txBox="1"/>
                        <wps:spPr>
                          <a:xfrm>
                            <a:off x="13786" y="275605"/>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32164C4">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p w14:paraId="15BB1187">
                              <w:pPr>
                                <w:rPr>
                                  <w:rFonts w:hint="eastAsia" w:ascii="微软雅黑" w:hAnsi="微软雅黑" w:eastAsia="微软雅黑" w:cs="微软雅黑"/>
                                  <w:b/>
                                  <w:bCs/>
                                  <w:color w:val="FFFFFF" w:themeColor="background1"/>
                                  <w:spacing w:val="40"/>
                                  <w:highlight w:val="none"/>
                                  <w14:textFill>
                                    <w14:solidFill>
                                      <w14:schemeClr w14:val="bg1"/>
                                    </w14:solidFill>
                                  </w14:textFill>
                                </w:rPr>
                              </w:pP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7pt;margin-top:5.55pt;height:38.05pt;width:493.95pt;mso-wrap-distance-bottom:0pt;mso-wrap-distance-left:9pt;mso-wrap-distance-right:9pt;mso-wrap-distance-top:0pt;z-index:251667456;mso-width-relative:page;mso-height-relative:page;" coordorigin="13759,275600" coordsize="9879,761" o:gfxdata="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">
                <o:lock v:ext="edit" aspectratio="f"/>
                <v:shape id="五边形 46" o:spid="_x0000_s1026" o:spt="15" type="#_x0000_t15" style="position:absolute;left:13759;top:275600;height:728;width:9879;v-text-anchor:middle;" fillcolor="#07277E" filled="t" stroked="t" coordsize="21600,21600" o:gfxdata="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P0rWvQAA&#10;ANsAAAAPAAAAAAAAAAEAIAAAACIAAABkcnMvZG93bnJldi54bWxQSwECFAAUAAAACACHTuJAMy8F&#10;njsAAAA5AAAAEAAAAAAAAAABACAAAAAMAQAAZHJzL3NoYXBleG1sLnhtbFBLBQYAAAAABgAGAFsB&#10;AAC2AwAAAAA=&#10;" adj="20805">
                  <v:fill on="t" focussize="0,0"/>
                  <v:stroke weight="1pt" color="#005392 [2404]" miterlimit="8" joinstyle="miter"/>
                  <v:imagedata o:title=""/>
                  <o:lock v:ext="edit" aspectratio="f"/>
                </v:shape>
                <v:shape id="文本框 14" o:spid="_x0000_s1026" o:spt="202" type="#_x0000_t202" style="position:absolute;left:13786;top:275605;height:756;width:5077;v-text-anchor:middle;" filled="f" stroked="f" coordsize="21600,21600" o:gfxdata="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4Ef+V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432164C4">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p w14:paraId="15BB1187">
                        <w:pPr>
                          <w:rPr>
                            <w:rFonts w:hint="eastAsia" w:ascii="微软雅黑" w:hAnsi="微软雅黑" w:eastAsia="微软雅黑" w:cs="微软雅黑"/>
                            <w:b/>
                            <w:bCs/>
                            <w:color w:val="FFFFFF" w:themeColor="background1"/>
                            <w:spacing w:val="40"/>
                            <w:highlight w:val="none"/>
                            <w14:textFill>
                              <w14:solidFill>
                                <w14:schemeClr w14:val="bg1"/>
                              </w14:solidFill>
                            </w14:textFill>
                          </w:rPr>
                        </w:pPr>
                      </w:p>
                    </w:txbxContent>
                  </v:textbox>
                </v:shape>
                <w10:wrap type="square"/>
              </v:group>
            </w:pict>
          </mc:Fallback>
        </mc:AlternateContent>
      </w:r>
      <w:r>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t>样本质控情况</w:t>
      </w:r>
      <w:bookmarkEnd w:id="141"/>
      <w:bookmarkEnd w:id="142"/>
      <w:bookmarkEnd w:id="143"/>
      <w:bookmarkEnd w:id="144"/>
      <w:bookmarkEnd w:id="145"/>
      <w:bookmarkEnd w:id="146"/>
      <w:bookmarkEnd w:id="147"/>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7277E"/>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7277E"/>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7277E"/>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7277E"/>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eastAsia" w:ascii="Times New Roman" w:hAnsi="Times New Roman" w:eastAsia="微软雅黑" w:cs="Times New Roman"/>
                <w:sz w:val="21"/>
                <w:szCs w:val="21"/>
                <w:lang w:val="en-US" w:eastAsia="zh-CN" w:bidi="ar"/>
              </w:rPr>
              <w:t xml:space="preserve">{% elif panel == </w:t>
            </w:r>
            <w:r>
              <w:rPr>
                <w:rFonts w:hint="default" w:ascii="Times New Roman" w:hAnsi="Times New Roman" w:eastAsia="微软雅黑" w:cs="Times New Roman"/>
                <w:sz w:val="21"/>
                <w:szCs w:val="21"/>
                <w:lang w:val="en-US" w:eastAsia="zh-CN" w:bidi="ar"/>
              </w:rPr>
              <w:t>‘</w:t>
            </w:r>
            <w:r>
              <w:rPr>
                <w:rFonts w:hint="eastAsia" w:ascii="Times New Roman" w:hAnsi="Times New Roman" w:eastAsia="微软雅黑" w:cs="Times New Roman"/>
                <w:sz w:val="21"/>
                <w:szCs w:val="21"/>
                <w:lang w:val="en-US" w:eastAsia="zh-CN" w:bidi="ar"/>
              </w:rPr>
              <w:t>novopm2_blo_188_MRD</w:t>
            </w:r>
            <w:r>
              <w:rPr>
                <w:rFonts w:hint="default" w:ascii="Times New Roman" w:hAnsi="Times New Roman" w:eastAsia="微软雅黑" w:cs="Times New Roman"/>
                <w:sz w:val="21"/>
                <w:szCs w:val="21"/>
                <w:lang w:val="en-US" w:eastAsia="zh-CN" w:bidi="ar"/>
              </w:rPr>
              <w:t>’</w:t>
            </w:r>
            <w:r>
              <w:rPr>
                <w:rFonts w:hint="eastAsia" w:ascii="Times New Roman" w:hAnsi="Times New Roman" w:eastAsia="微软雅黑" w:cs="Times New Roman"/>
                <w:sz w:val="21"/>
                <w:szCs w:val="21"/>
                <w:lang w:val="en-US" w:eastAsia="zh-CN" w:bidi="ar"/>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10000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6A58CFE8">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48" w:name="_Toc12133"/>
      <w:bookmarkStart w:id="149" w:name="_Toc106294407"/>
      <w:bookmarkStart w:id="150" w:name="_Toc18564"/>
      <w:bookmarkStart w:id="151" w:name="_Toc11896_WPSOffice_Level1"/>
      <w:bookmarkStart w:id="152" w:name="_Toc11193_WPSOffice_Level1"/>
      <w:bookmarkStart w:id="153" w:name="_Toc28810_WPSOffice_Level1"/>
      <w:bookmarkStart w:id="154" w:name="_Toc19099"/>
      <w:bookmarkStart w:id="155" w:name="_Toc16368_WPSOffice_Level1"/>
      <w:bookmarkStart w:id="156" w:name="_Toc7549"/>
      <w:bookmarkStart w:id="157" w:name="_Toc22484_WPSOffice_Level1"/>
      <w:bookmarkStart w:id="158" w:name="_Toc11722"/>
      <w:bookmarkStart w:id="159" w:name="_Toc28910_WPSOffice_Level1"/>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48"/>
    <w:bookmarkEnd w:id="149"/>
    <w:bookmarkEnd w:id="150"/>
    <w:p w14:paraId="0A86C0DC">
      <w:pPr>
        <w:pStyle w:val="2"/>
        <w:numPr>
          <w:ilvl w:val="255"/>
          <w:numId w:val="0"/>
        </w:numPr>
        <w:jc w:val="left"/>
        <w:outlineLvl w:val="0"/>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pPr>
      <w:bookmarkStart w:id="160" w:name="_Toc106294408"/>
      <w:bookmarkStart w:id="161" w:name="_Toc11446"/>
      <w:bookmarkStart w:id="162" w:name="_Toc11362"/>
      <w:bookmarkStart w:id="163" w:name="_Toc3454"/>
      <w:bookmarkStart w:id="164" w:name="_Toc24483"/>
      <w:bookmarkStart w:id="165" w:name="_Toc149837270"/>
      <w:bookmarkStart w:id="166" w:name="_Toc24734"/>
      <w:bookmarkStart w:id="167" w:name="_Toc17216"/>
      <w:r>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t>子宫内膜癌分子分型与预后的相关性</w:t>
      </w:r>
      <w:bookmarkEnd w:id="160"/>
      <w:bookmarkEnd w:id="161"/>
      <w:bookmarkEnd w:id="162"/>
      <w:bookmarkEnd w:id="163"/>
      <w:bookmarkEnd w:id="164"/>
      <w:bookmarkEnd w:id="165"/>
      <w:bookmarkEnd w:id="166"/>
      <w:bookmarkEnd w:id="167"/>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nil"/>
              <w:right w:val="single" w:color="FFFFFF" w:themeColor="background1" w:sz="18" w:space="0"/>
            </w:tcBorders>
            <w:shd w:val="clear" w:color="auto" w:fill="07277E"/>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07277E"/>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07277E"/>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3" w:type="dxa"/>
            <w:tcBorders>
              <w:top w:val="nil"/>
              <w:left w:val="single" w:color="FFFFFF" w:themeColor="background1" w:sz="18" w:space="0"/>
              <w:bottom w:val="nil"/>
              <w:right w:val="nil"/>
            </w:tcBorders>
            <w:shd w:val="clear" w:color="auto" w:fill="07277E"/>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Ⅰ~Ⅱ期，</w:t>
            </w:r>
            <w:r>
              <w:rPr>
                <w:rFonts w:hint="default" w:ascii="Times New Roman" w:hAnsi="Times New Roman" w:eastAsia="微软雅黑" w:cs="Times New Roman"/>
                <w:b/>
                <w:bCs/>
                <w:i/>
                <w:iCs/>
                <w:sz w:val="18"/>
                <w:szCs w:val="18"/>
                <w:lang w:eastAsia="zh-CN"/>
              </w:rPr>
              <w:t>POLE</w:t>
            </w:r>
            <w:r>
              <w:rPr>
                <w:rFonts w:hint="default" w:ascii="Times New Roman" w:hAnsi="Times New Roman" w:eastAsia="微软雅黑" w:cs="Times New Roman"/>
                <w:b/>
                <w:bCs/>
                <w:sz w:val="18"/>
                <w:szCs w:val="18"/>
                <w:lang w:eastAsia="zh-CN"/>
              </w:rPr>
              <w:t xml:space="preserve"> mut</w:t>
            </w:r>
            <w:r>
              <w:rPr>
                <w:rFonts w:hint="default" w:ascii="Times New Roman" w:hAnsi="Times New Roman" w:eastAsia="微软雅黑" w:cs="Times New Roman"/>
                <w:sz w:val="18"/>
                <w:szCs w:val="18"/>
                <w:lang w:eastAsia="zh-CN"/>
              </w:rPr>
              <w:t>内膜样癌，无残留病灶</w:t>
            </w:r>
          </w:p>
          <w:p w14:paraId="66D9559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+LVSI无或局灶</w:t>
            </w:r>
          </w:p>
        </w:tc>
        <w:tc>
          <w:tcPr>
            <w:tcW w:w="3533" w:type="dxa"/>
            <w:tcBorders>
              <w:top w:val="nil"/>
              <w:left w:val="single" w:color="BFBFBF" w:sz="4" w:space="0"/>
              <w:bottom w:val="single" w:color="BFBFBF" w:sz="4" w:space="0"/>
              <w:right w:val="nil"/>
            </w:tcBorders>
            <w:vAlign w:val="center"/>
          </w:tcPr>
          <w:p w14:paraId="555B956E">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3711B79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73EAF93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29133F3F">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024C05FE">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和（或）非内膜样癌（浆液性癌、透明细胞癌、未分化癌、癌肉瘤、混合细胞癌）不伴肌层浸润</w:t>
            </w:r>
          </w:p>
        </w:tc>
        <w:tc>
          <w:tcPr>
            <w:tcW w:w="3533" w:type="dxa"/>
            <w:tcBorders>
              <w:top w:val="single" w:color="BFBFBF" w:sz="4" w:space="0"/>
              <w:left w:val="single" w:color="BFBFBF" w:sz="4" w:space="0"/>
              <w:bottom w:val="single" w:color="BFBFBF" w:sz="4" w:space="0"/>
              <w:right w:val="nil"/>
            </w:tcBorders>
            <w:vAlign w:val="center"/>
          </w:tcPr>
          <w:p w14:paraId="7BE8E968">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Ⅰ期内膜样癌+弥漫LVSI，无论级别与浸润深度 </w:t>
            </w:r>
          </w:p>
          <w:p w14:paraId="665781F6">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48077D1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内膜样癌+弥漫LVSI，无论级别或浸润深度 </w:t>
            </w:r>
          </w:p>
          <w:p w14:paraId="20723D06">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18E72224">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w:t>
            </w:r>
          </w:p>
        </w:tc>
        <w:tc>
          <w:tcPr>
            <w:tcW w:w="3533" w:type="dxa"/>
            <w:tcBorders>
              <w:top w:val="single" w:color="BFBFBF" w:sz="4" w:space="0"/>
              <w:left w:val="single" w:color="BFBFBF" w:sz="4" w:space="0"/>
              <w:bottom w:val="single" w:color="BFBFBF" w:sz="4" w:space="0"/>
              <w:right w:val="nil"/>
            </w:tcBorders>
            <w:vAlign w:val="center"/>
          </w:tcPr>
          <w:p w14:paraId="050C1B1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淋巴结分期为pN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未进行淋巴结分期手术（cN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/pN</w:t>
            </w:r>
            <w:r>
              <w:rPr>
                <w:rFonts w:hint="default" w:ascii="Times New Roman" w:hAnsi="Times New Roman" w:eastAsia="微软雅黑" w:cs="Times New Roman"/>
                <w:sz w:val="18"/>
                <w:szCs w:val="18"/>
                <w:vertAlign w:val="subscript"/>
                <w:lang w:eastAsia="zh-CN"/>
              </w:rPr>
              <w:t>x</w:t>
            </w:r>
            <w:r>
              <w:rPr>
                <w:rFonts w:hint="default" w:ascii="Times New Roman" w:hAnsi="Times New Roman" w:eastAsia="微软雅黑"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Ⅲ~ⅣA期，无残留病灶 </w:t>
            </w:r>
          </w:p>
          <w:p w14:paraId="1CF38D7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Ⅲ~ⅣA期，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内膜样癌无残留病灶 </w:t>
            </w:r>
          </w:p>
          <w:p w14:paraId="786FCE5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 xml:space="preserve">内膜样癌伴肌层浸润，无残留病灶 </w:t>
            </w:r>
          </w:p>
          <w:p w14:paraId="48995DF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非内膜样癌（浆液性癌、未分化癌、癌肉瘤），伴肌层浸润，无残留病灶</w:t>
            </w:r>
          </w:p>
        </w:tc>
        <w:tc>
          <w:tcPr>
            <w:tcW w:w="3533" w:type="dxa"/>
            <w:tcBorders>
              <w:top w:val="single" w:color="BFBFBF" w:sz="4" w:space="0"/>
              <w:left w:val="single" w:color="BFBFBF" w:sz="4" w:space="0"/>
              <w:bottom w:val="single" w:color="BFBFBF" w:sz="4" w:space="0"/>
              <w:right w:val="nil"/>
            </w:tcBorders>
            <w:vAlign w:val="center"/>
          </w:tcPr>
          <w:p w14:paraId="6C9BFD83">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 </w:t>
            </w:r>
          </w:p>
          <w:p w14:paraId="23A81EB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Ⅲ~ⅣA期，伴残留病灶，任何分子分型 </w:t>
            </w:r>
          </w:p>
          <w:p w14:paraId="42457182">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ⅣB期，任何分子分型</w:t>
            </w:r>
          </w:p>
        </w:tc>
        <w:tc>
          <w:tcPr>
            <w:tcW w:w="3533" w:type="dxa"/>
            <w:tcBorders>
              <w:top w:val="single" w:color="BFBFBF" w:sz="4" w:space="0"/>
              <w:left w:val="single" w:color="BFBFBF" w:sz="4" w:space="0"/>
              <w:bottom w:val="single" w:color="BFBFBF" w:sz="4" w:space="0"/>
              <w:right w:val="nil"/>
            </w:tcBorders>
            <w:vAlign w:val="center"/>
          </w:tcPr>
          <w:p w14:paraId="46A8237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1"/>
        <w:gridCol w:w="1661"/>
        <w:gridCol w:w="1662"/>
        <w:gridCol w:w="1662"/>
        <w:gridCol w:w="1661"/>
        <w:gridCol w:w="1664"/>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07277E"/>
            <w:vAlign w:val="center"/>
          </w:tcPr>
          <w:p w14:paraId="10758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07277E"/>
            <w:vAlign w:val="center"/>
          </w:tcPr>
          <w:p w14:paraId="5F34CA0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07277E"/>
            <w:vAlign w:val="center"/>
          </w:tcPr>
          <w:p w14:paraId="5A5ECE9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07277E"/>
            <w:vAlign w:val="center"/>
          </w:tcPr>
          <w:p w14:paraId="42460E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07277E"/>
            <w:vAlign w:val="center"/>
          </w:tcPr>
          <w:p w14:paraId="3D983D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07277E"/>
            <w:vAlign w:val="center"/>
          </w:tcPr>
          <w:p w14:paraId="2DFF83E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0481C5EC">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68" w:name="_Toc22833"/>
      <w:bookmarkStart w:id="169" w:name="_Toc11406"/>
      <w:r>
        <w:rPr>
          <w:rFonts w:hint="default" w:ascii="Times New Roman" w:hAnsi="Times New Roman" w:eastAsia="微软雅黑" w:cs="Times New Roman"/>
          <w:sz w:val="24"/>
          <w:szCs w:val="24"/>
          <w:lang w:val="en-US" w:eastAsia="zh-CN"/>
        </w:rPr>
        <w:t xml:space="preserve">{% if reportInfo.conf.sarcomaTyping and </w:t>
      </w:r>
      <w:r>
        <w:rPr>
          <w:rFonts w:hint="eastAsia" w:ascii="Times New Roman" w:hAnsi="Times New Roman" w:eastAsia="微软雅黑" w:cs="Times New Roman"/>
          <w:sz w:val="24"/>
          <w:szCs w:val="24"/>
          <w:lang w:val="en-US" w:eastAsia="zh-CN"/>
        </w:rPr>
        <w:t>sarcomaFlag</w:t>
      </w:r>
      <w:r>
        <w:rPr>
          <w:rFonts w:hint="default" w:ascii="Times New Roman" w:hAnsi="Times New Roman" w:eastAsia="微软雅黑" w:cs="Times New Roman"/>
          <w:sz w:val="24"/>
          <w:szCs w:val="24"/>
          <w:lang w:val="en-US" w:eastAsia="zh-CN"/>
        </w:rPr>
        <w:t xml:space="preserve"> %}</w:t>
      </w:r>
    </w:p>
    <w:p w14:paraId="6A61B654">
      <w:pPr>
        <w:pStyle w:val="2"/>
        <w:numPr>
          <w:ilvl w:val="255"/>
          <w:numId w:val="0"/>
        </w:numPr>
        <w:jc w:val="left"/>
        <w:outlineLvl w:val="0"/>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pPr>
      <w:bookmarkStart w:id="170" w:name="_Toc25375"/>
      <w:bookmarkStart w:id="171" w:name="_Toc18342"/>
      <w:bookmarkStart w:id="172" w:name="_Toc23508"/>
      <w:r>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t>常见肉瘤分型相关基因变异</w:t>
      </w:r>
      <w:bookmarkEnd w:id="170"/>
      <w:bookmarkEnd w:id="171"/>
      <w:bookmarkEnd w:id="172"/>
    </w:p>
    <w:p w14:paraId="447ADB77">
      <w:pPr>
        <w:numPr>
          <w:ilvl w:val="0"/>
          <w:numId w:val="24"/>
        </w:num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lang w:eastAsia="zh-Hans"/>
        </w:rPr>
        <w:t>本部分内容参考：WHO-软组织与骨肿瘤指南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1"/>
        <w:gridCol w:w="5041"/>
      </w:tblGrid>
      <w:tr w14:paraId="325513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7277E"/>
            <w:vAlign w:val="center"/>
          </w:tcPr>
          <w:p w14:paraId="54D4BED8">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7277E"/>
            <w:vAlign w:val="center"/>
          </w:tcPr>
          <w:p w14:paraId="19D643E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574551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A7AB532">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note.sarcomaTypingList1%}</w:t>
            </w:r>
          </w:p>
        </w:tc>
        <w:tc>
          <w:tcPr>
            <w:tcW w:w="5043" w:type="dxa"/>
            <w:tcBorders>
              <w:top w:val="nil"/>
            </w:tcBorders>
          </w:tcPr>
          <w:p w14:paraId="7F0CFE6E">
            <w:pPr>
              <w:jc w:val="both"/>
              <w:rPr>
                <w:rFonts w:hint="default" w:ascii="Times New Roman" w:hAnsi="Times New Roman" w:eastAsia="微软雅黑" w:cs="Times New Roman"/>
                <w:sz w:val="24"/>
                <w:szCs w:val="24"/>
                <w:vertAlign w:val="baseline"/>
                <w:lang w:val="en-US" w:eastAsia="zh-CN"/>
              </w:rPr>
            </w:pPr>
          </w:p>
        </w:tc>
      </w:tr>
      <w:tr w14:paraId="3B2EB7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02FCA58B">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47610EE5">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8E38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1E47C9A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2CEACFEE">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957D8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D80096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07C893BF">
            <w:pPr>
              <w:jc w:val="both"/>
              <w:rPr>
                <w:rFonts w:hint="default" w:ascii="Times New Roman" w:hAnsi="Times New Roman" w:eastAsia="微软雅黑" w:cs="Times New Roman"/>
                <w:sz w:val="24"/>
                <w:szCs w:val="24"/>
                <w:vertAlign w:val="baseline"/>
                <w:lang w:val="en-US" w:eastAsia="zh-CN"/>
              </w:rPr>
            </w:pPr>
          </w:p>
        </w:tc>
      </w:tr>
      <w:tr w14:paraId="4D5C5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27267D61">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18CE345">
            <w:pPr>
              <w:jc w:val="both"/>
              <w:rPr>
                <w:rFonts w:hint="default" w:ascii="Times New Roman" w:hAnsi="Times New Roman" w:eastAsia="微软雅黑" w:cs="Times New Roman"/>
                <w:sz w:val="24"/>
                <w:szCs w:val="24"/>
                <w:vertAlign w:val="baseline"/>
                <w:lang w:val="en-US" w:eastAsia="zh-CN"/>
              </w:rPr>
            </w:pPr>
          </w:p>
        </w:tc>
      </w:tr>
    </w:tbl>
    <w:p w14:paraId="6CE583BC">
      <w:pP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Hans" w:bidi="ar"/>
        </w:rPr>
        <w:t>参考指南：</w:t>
      </w:r>
      <w:r>
        <w:rPr>
          <w:rFonts w:hint="default" w:ascii="Times New Roman" w:hAnsi="Times New Roman" w:eastAsia="微软雅黑" w:cs="Times New Roman"/>
          <w:color w:val="000000"/>
          <w:sz w:val="18"/>
          <w:szCs w:val="18"/>
          <w:lang w:eastAsia="zh-CN" w:bidi="ar"/>
        </w:rPr>
        <w:t>Soft tissue and bone tumours / edited by WHO Classification of Tumours Editorial Board.（2020）</w:t>
      </w:r>
    </w:p>
    <w:p w14:paraId="7BD28FAE">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24"/>
          <w:szCs w:val="24"/>
          <w:lang w:val="en-US" w:eastAsia="zh-CN"/>
        </w:rPr>
        <w:br w:type="page"/>
      </w:r>
    </w:p>
    <w:p w14:paraId="2FC4DC0A">
      <w:pPr>
        <w:numPr>
          <w:ilvl w:val="0"/>
          <w:numId w:val="24"/>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CN"/>
        </w:rPr>
        <w:t>本部分内容参考：NCCN-软组织肉瘤等指南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1"/>
        <w:gridCol w:w="5041"/>
      </w:tblGrid>
      <w:tr w14:paraId="2835FD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7277E"/>
            <w:vAlign w:val="center"/>
          </w:tcPr>
          <w:p w14:paraId="3DA264B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7277E"/>
            <w:vAlign w:val="center"/>
          </w:tcPr>
          <w:p w14:paraId="42D967F0">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466C46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BE7685D">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note.sarcomaTypingList2%}</w:t>
            </w:r>
          </w:p>
        </w:tc>
        <w:tc>
          <w:tcPr>
            <w:tcW w:w="5043" w:type="dxa"/>
            <w:tcBorders>
              <w:top w:val="nil"/>
            </w:tcBorders>
          </w:tcPr>
          <w:p w14:paraId="4D3B28FE">
            <w:pPr>
              <w:jc w:val="both"/>
              <w:rPr>
                <w:rFonts w:hint="default" w:ascii="Times New Roman" w:hAnsi="Times New Roman" w:eastAsia="微软雅黑" w:cs="Times New Roman"/>
                <w:sz w:val="24"/>
                <w:szCs w:val="24"/>
                <w:vertAlign w:val="baseline"/>
                <w:lang w:val="en-US" w:eastAsia="zh-CN"/>
              </w:rPr>
            </w:pPr>
          </w:p>
        </w:tc>
      </w:tr>
      <w:tr w14:paraId="2C4AB4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287CD298">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D2E751">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7CF60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7232394">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3218A85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48434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767671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713A9246">
            <w:pPr>
              <w:jc w:val="both"/>
              <w:rPr>
                <w:rFonts w:hint="default" w:ascii="Times New Roman" w:hAnsi="Times New Roman" w:eastAsia="微软雅黑" w:cs="Times New Roman"/>
                <w:sz w:val="24"/>
                <w:szCs w:val="24"/>
                <w:vertAlign w:val="baseline"/>
                <w:lang w:val="en-US" w:eastAsia="zh-CN"/>
              </w:rPr>
            </w:pPr>
          </w:p>
        </w:tc>
      </w:tr>
      <w:tr w14:paraId="7A862B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8AB766D">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D1466B2">
            <w:pPr>
              <w:jc w:val="both"/>
              <w:rPr>
                <w:rFonts w:hint="default" w:ascii="Times New Roman" w:hAnsi="Times New Roman" w:eastAsia="微软雅黑" w:cs="Times New Roman"/>
                <w:sz w:val="24"/>
                <w:szCs w:val="24"/>
                <w:vertAlign w:val="baseline"/>
                <w:lang w:val="en-US" w:eastAsia="zh-CN"/>
              </w:rPr>
            </w:pPr>
          </w:p>
        </w:tc>
      </w:tr>
    </w:tbl>
    <w:p w14:paraId="6F82AF5A">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07C23539">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Hans"/>
        </w:rPr>
        <w:t xml:space="preserve"> Soft Tissue Sarcoma</w:t>
      </w:r>
    </w:p>
    <w:p w14:paraId="442977D6">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Bone Cancer</w:t>
      </w:r>
    </w:p>
    <w:p w14:paraId="3DEF69C0">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Gastrointestinal Stromal Tumors (GISTs)</w:t>
      </w:r>
    </w:p>
    <w:p w14:paraId="0CDBA8B2">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Uterine Neoplasms</w:t>
      </w:r>
    </w:p>
    <w:p w14:paraId="75003555">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Dermatofibrosarcoma Protuberans</w:t>
      </w:r>
    </w:p>
    <w:p w14:paraId="5A47DDEE">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36033CBB">
      <w:pPr>
        <w:numPr>
          <w:ilvl w:val="0"/>
          <w:numId w:val="26"/>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Hans"/>
        </w:rPr>
        <w:t>本部分内容参考：CSCO-软组织</w:t>
      </w:r>
      <w:r>
        <w:rPr>
          <w:rFonts w:hint="default" w:ascii="Times New Roman" w:hAnsi="Times New Roman" w:eastAsia="微软雅黑" w:cs="Times New Roman"/>
          <w:lang w:eastAsia="zh-CN"/>
        </w:rPr>
        <w:t>肉</w:t>
      </w:r>
      <w:r>
        <w:rPr>
          <w:rFonts w:hint="default" w:ascii="Times New Roman" w:hAnsi="Times New Roman" w:eastAsia="微软雅黑" w:cs="Times New Roman"/>
          <w:lang w:eastAsia="zh-Hans"/>
        </w:rPr>
        <w:t>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1"/>
        <w:gridCol w:w="5041"/>
      </w:tblGrid>
      <w:tr w14:paraId="170A3E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7277E"/>
            <w:vAlign w:val="center"/>
          </w:tcPr>
          <w:p w14:paraId="5A875243">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7277E"/>
            <w:vAlign w:val="center"/>
          </w:tcPr>
          <w:p w14:paraId="2ADA3F89">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1B2465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49895D40">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note.sarcomaTypingList3%}</w:t>
            </w:r>
          </w:p>
        </w:tc>
        <w:tc>
          <w:tcPr>
            <w:tcW w:w="5043" w:type="dxa"/>
            <w:tcBorders>
              <w:top w:val="nil"/>
            </w:tcBorders>
          </w:tcPr>
          <w:p w14:paraId="6B2D4C6E">
            <w:pPr>
              <w:jc w:val="both"/>
              <w:rPr>
                <w:rFonts w:hint="default" w:ascii="Times New Roman" w:hAnsi="Times New Roman" w:eastAsia="微软雅黑" w:cs="Times New Roman"/>
                <w:sz w:val="24"/>
                <w:szCs w:val="24"/>
                <w:vertAlign w:val="baseline"/>
                <w:lang w:val="en-US" w:eastAsia="zh-CN"/>
              </w:rPr>
            </w:pPr>
          </w:p>
        </w:tc>
      </w:tr>
      <w:tr w14:paraId="2C56CB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183703E5">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A4590E">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4927C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68645D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775F3080">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AE96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38F5153">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C2257BE">
            <w:pPr>
              <w:jc w:val="both"/>
              <w:rPr>
                <w:rFonts w:hint="default" w:ascii="Times New Roman" w:hAnsi="Times New Roman" w:eastAsia="微软雅黑" w:cs="Times New Roman"/>
                <w:sz w:val="24"/>
                <w:szCs w:val="24"/>
                <w:vertAlign w:val="baseline"/>
                <w:lang w:val="en-US" w:eastAsia="zh-CN"/>
              </w:rPr>
            </w:pPr>
          </w:p>
        </w:tc>
      </w:tr>
      <w:tr w14:paraId="4B0E3C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0A2F2519">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34777E5">
            <w:pPr>
              <w:jc w:val="both"/>
              <w:rPr>
                <w:rFonts w:hint="default" w:ascii="Times New Roman" w:hAnsi="Times New Roman" w:eastAsia="微软雅黑" w:cs="Times New Roman"/>
                <w:sz w:val="24"/>
                <w:szCs w:val="24"/>
                <w:vertAlign w:val="baseline"/>
                <w:lang w:val="en-US" w:eastAsia="zh-CN"/>
              </w:rPr>
            </w:pPr>
          </w:p>
        </w:tc>
      </w:tr>
    </w:tbl>
    <w:p w14:paraId="6191F85D">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2B1480C4">
      <w:pPr>
        <w:numPr>
          <w:ilvl w:val="0"/>
          <w:numId w:val="27"/>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中国临床肿瘤学会（CSCO）软组织肉瘤诊疗指南202</w:t>
      </w:r>
      <w:r>
        <w:rPr>
          <w:rFonts w:hint="eastAsia" w:ascii="Times New Roman" w:hAnsi="Times New Roman" w:eastAsia="微软雅黑" w:cs="Times New Roman"/>
          <w:sz w:val="18"/>
          <w:szCs w:val="18"/>
          <w:highlight w:val="none"/>
          <w:lang w:val="en-US" w:eastAsia="zh-CN"/>
        </w:rPr>
        <w:t>2</w:t>
      </w:r>
    </w:p>
    <w:p w14:paraId="6400A5DF">
      <w:pPr>
        <w:numPr>
          <w:ilvl w:val="0"/>
          <w:numId w:val="27"/>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中国临床肿瘤学会（CSCO）骨巨细胞瘤诊疗指南202</w:t>
      </w:r>
      <w:r>
        <w:rPr>
          <w:rFonts w:hint="default" w:ascii="Times New Roman" w:hAnsi="Times New Roman" w:eastAsia="微软雅黑" w:cs="Times New Roman"/>
          <w:sz w:val="18"/>
          <w:szCs w:val="18"/>
          <w:highlight w:val="none"/>
          <w:lang w:eastAsia="zh-CN"/>
        </w:rPr>
        <w:t>0</w:t>
      </w:r>
    </w:p>
    <w:p w14:paraId="6310F750">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69C28E95">
      <w:pPr>
        <w:numPr>
          <w:ilvl w:val="0"/>
          <w:numId w:val="28"/>
        </w:num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lang w:eastAsia="zh-Hans"/>
        </w:rPr>
        <w:t>本部分内容参考：骨与软组织肿瘤二代测序中国专家共识（2021年版）</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1"/>
        <w:gridCol w:w="5041"/>
      </w:tblGrid>
      <w:tr w14:paraId="300C17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7277E"/>
            <w:vAlign w:val="center"/>
          </w:tcPr>
          <w:p w14:paraId="1DFC96CF">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7277E"/>
            <w:vAlign w:val="center"/>
          </w:tcPr>
          <w:p w14:paraId="40A5E635">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64652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Borders>
              <w:top w:val="nil"/>
            </w:tcBorders>
          </w:tcPr>
          <w:p w14:paraId="5F87C7E7">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note.sarcomaTypingList4%}</w:t>
            </w:r>
          </w:p>
        </w:tc>
        <w:tc>
          <w:tcPr>
            <w:tcW w:w="5043" w:type="dxa"/>
            <w:tcBorders>
              <w:top w:val="nil"/>
            </w:tcBorders>
          </w:tcPr>
          <w:p w14:paraId="3409DCD2">
            <w:pPr>
              <w:jc w:val="both"/>
              <w:rPr>
                <w:rFonts w:hint="default" w:ascii="Times New Roman" w:hAnsi="Times New Roman" w:eastAsia="微软雅黑" w:cs="Times New Roman"/>
                <w:sz w:val="24"/>
                <w:szCs w:val="24"/>
                <w:vertAlign w:val="baseline"/>
                <w:lang w:val="en-US" w:eastAsia="zh-CN"/>
              </w:rPr>
            </w:pPr>
          </w:p>
        </w:tc>
      </w:tr>
      <w:tr w14:paraId="6F6419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331F0E2F">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8FB0B66">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626B4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25C289C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69F49FD1">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33121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03930C66">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6212022E">
            <w:pPr>
              <w:jc w:val="both"/>
              <w:rPr>
                <w:rFonts w:hint="default" w:ascii="Times New Roman" w:hAnsi="Times New Roman" w:eastAsia="微软雅黑" w:cs="Times New Roman"/>
                <w:sz w:val="24"/>
                <w:szCs w:val="24"/>
                <w:vertAlign w:val="baseline"/>
                <w:lang w:val="en-US" w:eastAsia="zh-CN"/>
              </w:rPr>
            </w:pPr>
          </w:p>
        </w:tc>
      </w:tr>
      <w:tr w14:paraId="0B7C21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5ADFBC2E">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115F2B9C">
            <w:pPr>
              <w:jc w:val="both"/>
              <w:rPr>
                <w:rFonts w:hint="default" w:ascii="Times New Roman" w:hAnsi="Times New Roman" w:eastAsia="微软雅黑" w:cs="Times New Roman"/>
                <w:sz w:val="24"/>
                <w:szCs w:val="24"/>
                <w:vertAlign w:val="baseline"/>
                <w:lang w:val="en-US" w:eastAsia="zh-CN"/>
              </w:rPr>
            </w:pPr>
          </w:p>
        </w:tc>
      </w:tr>
    </w:tbl>
    <w:p w14:paraId="1433D7D1">
      <w:p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color w:val="000000"/>
          <w:sz w:val="18"/>
          <w:szCs w:val="18"/>
          <w:lang w:eastAsia="zh-Hans" w:bidi="ar"/>
        </w:rPr>
        <w:t>参考指南：骨与软组织肿瘤二代测序中国专家共识（2021年版）</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color w:val="auto"/>
          <w:sz w:val="30"/>
          <w:lang w:val="en-US" w:eastAsia="zh-CN"/>
        </w:rPr>
        <w:br w:type="page"/>
      </w:r>
      <w:bookmarkStart w:id="173" w:name="_Toc2243"/>
      <w:r>
        <w:rPr>
          <w:rFonts w:hint="default" w:ascii="Times New Roman" w:hAnsi="Times New Roman" w:eastAsia="微软雅黑" w:cs="Times New Roman"/>
          <w:lang w:val="en-US" w:eastAsia="zh-CN"/>
        </w:rPr>
        <w:t>{% endif %}</w:t>
      </w:r>
      <w:bookmarkStart w:id="174" w:name="_Toc3640"/>
      <w:bookmarkStart w:id="175" w:name="_Toc5564"/>
      <w:bookmarkStart w:id="176" w:name="_Toc26427"/>
      <w:bookmarkStart w:id="177" w:name="_Toc5425"/>
      <w:r>
        <w:rPr>
          <w:rFonts w:hint="eastAsia" w:ascii="Times New Roman" w:hAnsi="Times New Roman" w:eastAsia="微软雅黑" w:cs="Times New Roman"/>
          <w:lang w:val="en-US" w:eastAsia="zh-CN"/>
        </w:rPr>
        <w:t>{% if reportInfo.conf.hrr45Brca45HrdGenebgIntro %}</w:t>
      </w:r>
    </w:p>
    <w:p w14:paraId="3A709338">
      <w:pPr>
        <w:pStyle w:val="2"/>
        <w:numPr>
          <w:ilvl w:val="255"/>
          <w:numId w:val="0"/>
        </w:numPr>
        <w:jc w:val="left"/>
        <w:outlineLvl w:val="0"/>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pPr>
      <w:bookmarkStart w:id="178" w:name="_Toc30615"/>
      <w:r>
        <w:rPr>
          <w:rFonts w:hint="eastAsia"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t>BRCA1&amp;BRCA2基因背景介绍</w:t>
      </w:r>
      <w:bookmarkEnd w:id="174"/>
      <w:bookmarkEnd w:id="175"/>
      <w:bookmarkEnd w:id="178"/>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79" w:name="_Hlk33179213"/>
    </w:p>
    <w:bookmarkEnd w:id="179"/>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07277E"/>
            <w:vAlign w:val="center"/>
          </w:tcPr>
          <w:p w14:paraId="774281FA">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07277E"/>
            <w:vAlign w:val="center"/>
          </w:tcPr>
          <w:p w14:paraId="0BA5BDB6">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07277E"/>
            <w:vAlign w:val="center"/>
          </w:tcPr>
          <w:p w14:paraId="7373E020">
            <w:pPr>
              <w:pStyle w:val="22"/>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07277E"/>
            <w:vAlign w:val="center"/>
          </w:tcPr>
          <w:p w14:paraId="3B5EC0F7">
            <w:pPr>
              <w:pStyle w:val="22"/>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2"/>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2"/>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2"/>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8"/>
        <w:numPr>
          <w:ilvl w:val="0"/>
          <w:numId w:val="29"/>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8"/>
        <w:numPr>
          <w:ilvl w:val="0"/>
          <w:numId w:val="29"/>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8"/>
        <w:numPr>
          <w:ilvl w:val="0"/>
          <w:numId w:val="29"/>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DE238B">
      <w:pPr>
        <w:pStyle w:val="48"/>
        <w:numPr>
          <w:ilvl w:val="0"/>
          <w:numId w:val="0"/>
        </w:numPr>
        <w:autoSpaceDE w:val="0"/>
        <w:autoSpaceDN w:val="0"/>
        <w:ind w:left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 if reportInfo.conf.geneInstabilityIntroHrd%}</w:t>
      </w:r>
    </w:p>
    <w:p w14:paraId="657B69D6">
      <w:pPr>
        <w:pStyle w:val="2"/>
        <w:numPr>
          <w:ilvl w:val="255"/>
          <w:numId w:val="0"/>
        </w:numPr>
        <w:jc w:val="left"/>
        <w:outlineLvl w:val="0"/>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pPr>
      <w:bookmarkStart w:id="180" w:name="_Toc10137"/>
      <w:r>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t>基因组不稳定性介绍</w:t>
      </w:r>
      <w:bookmarkEnd w:id="180"/>
    </w:p>
    <w:p w14:paraId="4FCA72FA">
      <w:pPr>
        <w:rPr>
          <w:rFonts w:hint="default" w:ascii="Times New Roman" w:hAnsi="Times New Roman" w:eastAsia="微软雅黑" w:cs="Times New Roman"/>
          <w:lang w:eastAsia="zh-CN"/>
        </w:rPr>
      </w:pPr>
    </w:p>
    <w:p w14:paraId="458F8923">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细胞中的DNA不断遭受着来自细胞内源因素或外源环境因素带来的损伤，内源因素主要包括DNA复制错误、细胞新陈代谢活动产生化学物质 (如自由基、烷化剂) 的攻击等。外源因素主要包括紫外线、放射线、辐射、污染物、香烟燃烧剩余物和病毒等。这些损伤如果不能被正确修复，则可能会导致突变传播基因组不稳定性，基因组不稳定性的增加被认为是肿瘤的重要特征之一。</w:t>
      </w:r>
      <w:r>
        <w:rPr>
          <w:rFonts w:hint="default"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(Genomic Instability, GIS) 指的就是倾向于基因组改变或增加基因组改变趋势的过程。</w:t>
      </w:r>
      <w:r>
        <w:rPr>
          <w:rFonts w:hint="default" w:ascii="Times New Roman" w:hAnsi="Times New Roman" w:eastAsia="微软雅黑" w:cs="Times New Roman"/>
          <w:lang w:eastAsia="zh-CN"/>
        </w:rPr>
        <w:t>为了应对 DNA 损伤造成的威胁，细胞进化出多种机制，统称为 DNA 损伤应答 (DNA damage response, DDR)，以便检测 DNA 损伤、提示存在损伤并促进损伤修复。DNA 修复在许多生物过程中至关重要，包括免疫系统的发育、减数分裂重组和预防多种人类疾病。遗传性 DNA 修复缺陷可能导致发育异常、癌症倾向增加、免疫缺陷、神经变性疾病和早衰。为了应对细胞发生的不同类型的损伤，细胞会进行多种不同修复程序，主要包括核苷酸切除修复 (Nucleotide excision repair, NER)、碱基切除修复 (Base excision repair, BER)、错配修复 (Mismatch repair, MMR)、非同源末端接合 (Non-homologous end joining, NHEJ) 修复和同源重组修复 (Homologous recombination repair, HRR)。</w:t>
      </w:r>
    </w:p>
    <w:p w14:paraId="5FB101DC">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在所有的DNA损伤中，DNA双链断裂 (Double-strand break, DSB) 是真核细胞DNA损伤中最为严重和最具威胁性的一种损伤类型。若不能修复将引起多种有害后果，如阻断修复和引起染色体缺失，进而导致细胞死亡或向肿瘤转化。在健康的体细胞中，DSB主要通过非同源端连接 (NHEJ) 和同源重组 (HRR) 两种途径进行修复，它们相互配合共同维护基因组的稳定性。NHEJ是通过DNA连接酶将DSB末端直接连接的一种修复过程，不依赖于同源DNA序列，在细胞周期的各个阶段都能被激活，特别是在G0/G1期的作用尤为重要。NHEJ途径虽然高效但容易出错，可能会造成一些序列缺失或者一些片段的插入，准确性和保真性相对低。NHEJ是修复电离辐射引起的DSB的主要途径，所以易导致辐射诱导的各种染色体畸变的形成。HRR是细胞的一个基本过程，指发生在DNA同源序列间的重组，它通过链的断裂和再连接，在两个DNA同源序列间进行单链或双链片段的交换。HRR是一种高保真的损伤修复方式，可以保持基因组信息的准确性，主要发生在S/G2后期，在紫外线以及复制依赖性的损伤中占有更重要的地位。</w:t>
      </w:r>
    </w:p>
    <w:p w14:paraId="3CAE075D">
      <w:pPr>
        <w:rPr>
          <w:rFonts w:hint="default" w:ascii="Times New Roman" w:hAnsi="Times New Roman" w:eastAsia="微软雅黑" w:cs="Times New Roman"/>
          <w:lang w:val="en-US" w:eastAsia="zh-CN"/>
        </w:rPr>
      </w:pPr>
      <w:r>
        <w:rPr>
          <w:rFonts w:hint="default" w:ascii="Times New Roman" w:hAnsi="Times New Roman" w:eastAsia="微软雅黑" w:cs="Times New Roman"/>
          <w:color w:val="000000" w:themeColor="text1"/>
          <w:lang w:eastAsia="zh-CN"/>
          <w14:textFill>
            <w14:solidFill>
              <w14:schemeClr w14:val="tx1"/>
            </w14:solidFill>
          </w14:textFill>
        </w:rPr>
        <w:br w:type="page"/>
      </w:r>
      <w:bookmarkStart w:id="181" w:name="_Toc107825566"/>
      <w:bookmarkStart w:id="182" w:name="_Toc13936"/>
      <w:bookmarkStart w:id="183" w:name="_Toc6003"/>
      <w:bookmarkStart w:id="184" w:name="_Toc22197"/>
      <w:r>
        <w:rPr>
          <w:rFonts w:hint="default" w:ascii="Times New Roman" w:hAnsi="Times New Roman" w:eastAsia="微软雅黑" w:cs="Times New Roman"/>
          <w:lang w:val="en-US" w:eastAsia="zh-CN"/>
        </w:rPr>
        <w:t>{% endif %}{% if reportInfo.conf.hrdAndTumorTherapy %}</w:t>
      </w:r>
    </w:p>
    <w:p w14:paraId="3AFE4E0C">
      <w:pPr>
        <w:pStyle w:val="2"/>
        <w:numPr>
          <w:ilvl w:val="255"/>
          <w:numId w:val="0"/>
        </w:numPr>
        <w:jc w:val="left"/>
        <w:outlineLvl w:val="0"/>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pPr>
      <w:bookmarkStart w:id="185" w:name="_Toc12485"/>
      <w:r>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t>同源重组缺陷（HRD）</w:t>
      </w:r>
      <w:bookmarkEnd w:id="181"/>
      <w:r>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t>与肿瘤的精准治疗</w:t>
      </w:r>
      <w:bookmarkEnd w:id="182"/>
      <w:bookmarkEnd w:id="183"/>
      <w:bookmarkEnd w:id="184"/>
      <w:bookmarkEnd w:id="185"/>
    </w:p>
    <w:p w14:paraId="7D297B77">
      <w:pPr>
        <w:rPr>
          <w:rFonts w:hint="default" w:ascii="Times New Roman" w:hAnsi="Times New Roman" w:eastAsia="微软雅黑" w:cs="Times New Roman"/>
          <w:lang w:eastAsia="zh-CN"/>
        </w:rPr>
      </w:pPr>
    </w:p>
    <w:p w14:paraId="36F37D0E">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6E9A01E2">
      <w:pPr>
        <w:spacing w:line="440" w:lineRule="exact"/>
        <w:ind w:firstLine="440" w:firstLineChars="200"/>
        <w:rPr>
          <w:rFonts w:hint="default" w:ascii="Times New Roman" w:hAnsi="Times New Roman" w:eastAsia="微软雅黑" w:cs="Times New Roman"/>
          <w:color w:val="000000" w:themeColor="text1"/>
          <w:lang w:eastAsia="zh-CN"/>
          <w14:textFill>
            <w14:solidFill>
              <w14:schemeClr w14:val="tx1"/>
            </w14:solidFill>
          </w14:textFill>
        </w:rPr>
      </w:pPr>
      <w:r>
        <w:rPr>
          <w:rFonts w:hint="default"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45985B34">
      <w:pPr>
        <w:spacing w:line="360" w:lineRule="auto"/>
        <w:ind w:firstLine="440" w:firstLineChars="200"/>
        <w:jc w:val="center"/>
        <w:rPr>
          <w:rFonts w:hint="default" w:ascii="Times New Roman" w:hAnsi="Times New Roman" w:eastAsia="微软雅黑" w:cs="Times New Roman"/>
          <w:lang w:eastAsia="zh-CN"/>
        </w:rPr>
      </w:pPr>
    </w:p>
    <w:p w14:paraId="38FEA3FF">
      <w:pPr>
        <w:rPr>
          <w:rFonts w:hint="default" w:ascii="Times New Roman" w:hAnsi="Times New Roman" w:eastAsia="微软雅黑" w:cs="Times New Roman"/>
          <w:lang w:eastAsia="zh-CN"/>
        </w:rPr>
      </w:pPr>
    </w:p>
    <w:p w14:paraId="34CA9F07">
      <w:pPr>
        <w:jc w:val="center"/>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114300" distR="114300">
            <wp:extent cx="5624195" cy="1007110"/>
            <wp:effectExtent l="0" t="0" r="14605" b="13970"/>
            <wp:docPr id="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pic:cNvPicPr>
                      <a:picLocks noChangeAspect="1"/>
                    </pic:cNvPicPr>
                  </pic:nvPicPr>
                  <pic:blipFill>
                    <a:blip r:embed="rId14"/>
                    <a:stretch>
                      <a:fillRect/>
                    </a:stretch>
                  </pic:blipFill>
                  <pic:spPr>
                    <a:xfrm>
                      <a:off x="0" y="0"/>
                      <a:ext cx="5624195" cy="1007110"/>
                    </a:xfrm>
                    <a:prstGeom prst="rect">
                      <a:avLst/>
                    </a:prstGeom>
                  </pic:spPr>
                </pic:pic>
              </a:graphicData>
            </a:graphic>
          </wp:inline>
        </w:drawing>
      </w:r>
    </w:p>
    <w:p w14:paraId="4D3E4320">
      <w:pPr>
        <w:jc w:val="center"/>
        <w:rPr>
          <w:rFonts w:hint="default" w:ascii="Times New Roman" w:hAnsi="Times New Roman" w:eastAsia="微软雅黑" w:cs="Times New Roman"/>
        </w:rPr>
      </w:pPr>
    </w:p>
    <w:p w14:paraId="2E44D9B0">
      <w:pPr>
        <w:jc w:val="center"/>
        <w:rPr>
          <w:rFonts w:hint="default" w:ascii="Times New Roman" w:hAnsi="Times New Roman" w:eastAsia="微软雅黑" w:cs="Times New Roman"/>
        </w:rPr>
      </w:pPr>
    </w:p>
    <w:p w14:paraId="7D06C017">
      <w:pPr>
        <w:jc w:val="center"/>
        <w:rPr>
          <w:rFonts w:hint="default" w:ascii="Times New Roman" w:hAnsi="Times New Roman" w:eastAsia="微软雅黑" w:cs="Times New Roman"/>
          <w:lang w:eastAsia="zh-CN"/>
        </w:rPr>
      </w:pPr>
    </w:p>
    <w:p w14:paraId="1FC12A57">
      <w:pPr>
        <w:pStyle w:val="48"/>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lang w:val="en-US" w:eastAsia="zh-CN"/>
        </w:rPr>
        <w:t>{% endif %}</w:t>
      </w:r>
      <w:bookmarkStart w:id="186" w:name="_Toc7858"/>
      <w:bookmarkStart w:id="187" w:name="_Toc107825567"/>
      <w:bookmarkStart w:id="188" w:name="_Toc29676"/>
      <w:bookmarkStart w:id="189" w:name="_Toc31498"/>
      <w:bookmarkStart w:id="190" w:name="_Toc21130"/>
      <w:r>
        <w:rPr>
          <w:rFonts w:hint="default" w:ascii="Times New Roman" w:hAnsi="Times New Roman" w:cs="Times New Roman"/>
          <w:color w:val="auto"/>
          <w:lang w:val="en-US" w:eastAsia="zh-CN"/>
        </w:rPr>
        <w:t>{% if reportInfo.conf.hrr45Brca45GeneIntro %}</w:t>
      </w:r>
    </w:p>
    <w:p w14:paraId="68A99B75">
      <w:pPr>
        <w:pStyle w:val="2"/>
        <w:numPr>
          <w:ilvl w:val="255"/>
          <w:numId w:val="0"/>
        </w:numPr>
        <w:jc w:val="left"/>
        <w:outlineLvl w:val="0"/>
        <w:rPr>
          <w:rFonts w:hint="eastAsia"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pPr>
      <w:bookmarkStart w:id="191" w:name="_Toc25944"/>
      <w:r>
        <w:rPr>
          <w:rFonts w:hint="eastAsia"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t>HRR及其它相关基因说明</w:t>
      </w:r>
      <w:bookmarkEnd w:id="186"/>
      <w:bookmarkEnd w:id="187"/>
      <w:bookmarkEnd w:id="188"/>
      <w:bookmarkEnd w:id="189"/>
      <w:bookmarkEnd w:id="190"/>
      <w:bookmarkEnd w:id="191"/>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07277E"/>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07277E"/>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2"/>
        <w:numPr>
          <w:ilvl w:val="255"/>
          <w:numId w:val="0"/>
        </w:numPr>
        <w:jc w:val="left"/>
        <w:outlineLvl w:val="0"/>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pPr>
      <w:bookmarkStart w:id="192" w:name="_Toc17483"/>
      <w:r>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t>易感人群特征</w:t>
      </w:r>
      <w:bookmarkEnd w:id="173"/>
      <w:bookmarkEnd w:id="176"/>
      <w:bookmarkEnd w:id="177"/>
      <w:bookmarkEnd w:id="192"/>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30"/>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69E54E2">
      <w:pPr>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br w:type="page"/>
      </w: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93" w:name="_Toc2622"/>
      <w:bookmarkStart w:id="194" w:name="_Toc3846"/>
      <w:bookmarkStart w:id="195" w:name="_Toc5400"/>
      <w:r>
        <w:rPr>
          <w:rFonts w:hint="default" w:ascii="Times New Roman" w:hAnsi="Times New Roman" w:eastAsia="微软雅黑" w:cs="Times New Roman"/>
          <w:lang w:eastAsia="zh-CN"/>
        </w:rPr>
        <w:t>1 40岁以上，同时伴有≥1项下述者</w:t>
      </w:r>
      <w:bookmarkEnd w:id="193"/>
      <w:bookmarkEnd w:id="194"/>
      <w:bookmarkEnd w:id="195"/>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196" w:name="_Toc10299"/>
      <w:bookmarkStart w:id="197" w:name="_Toc126"/>
      <w:bookmarkStart w:id="198" w:name="_Toc7995"/>
      <w:r>
        <w:rPr>
          <w:rFonts w:hint="default" w:ascii="Times New Roman" w:hAnsi="Times New Roman" w:eastAsia="微软雅黑" w:cs="Times New Roman"/>
          <w:lang w:eastAsia="zh-CN"/>
        </w:rPr>
        <w:t>2 有胰腺癌家族史、糖尿病史</w:t>
      </w:r>
      <w:bookmarkEnd w:id="196"/>
      <w:bookmarkEnd w:id="197"/>
      <w:bookmarkEnd w:id="198"/>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199" w:name="_Toc14191"/>
      <w:r>
        <w:rPr>
          <w:rFonts w:hint="default" w:ascii="Times New Roman" w:hAnsi="Times New Roman" w:eastAsia="微软雅黑" w:cs="Times New Roman"/>
          <w:color w:val="auto"/>
          <w:sz w:val="21"/>
          <w:szCs w:val="21"/>
          <w:lang w:val="en-US" w:eastAsia="zh-CN"/>
        </w:rPr>
        <w:t>{% endif %}</w:t>
      </w:r>
      <w:bookmarkEnd w:id="199"/>
      <w:bookmarkStart w:id="200"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outlineLvl w:val="0"/>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pPr>
      <w:bookmarkStart w:id="201" w:name="_Toc10909"/>
      <w:r>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51"/>
      <w:bookmarkEnd w:id="152"/>
      <w:bookmarkEnd w:id="153"/>
      <w:bookmarkEnd w:id="168"/>
      <w:bookmarkEnd w:id="169"/>
      <w:bookmarkEnd w:id="200"/>
      <w:bookmarkEnd w:id="201"/>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7277E"/>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7277E"/>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7277E"/>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202" w:name="_Toc5747"/>
      <w:bookmarkStart w:id="203" w:name="_Toc20524"/>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04" w:name="_Toc17047"/>
      <w:r>
        <w:rPr>
          <w:rFonts w:hint="eastAsia"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t>{% if "wesplus" in panel%}</w:t>
      </w:r>
      <w:r>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fldChar w:fldCharType="begin"/>
      </w:r>
      <w:r>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instrText xml:space="preserve"> HYPERLINK \l _Toc2027 </w:instrText>
      </w:r>
      <w:r>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fldChar w:fldCharType="separate"/>
      </w:r>
      <w:r>
        <w:rPr>
          <w:rFonts w:hint="eastAsia"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t>癌症相关重要{% else%}</w:t>
      </w:r>
      <w:r>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t>{% endif %}</w:t>
      </w:r>
      <w:r>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fldChar w:fldCharType="end"/>
      </w:r>
      <w:r>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t>基因列表</w:t>
      </w:r>
      <w:bookmarkEnd w:id="154"/>
      <w:bookmarkEnd w:id="155"/>
      <w:bookmarkEnd w:id="156"/>
      <w:bookmarkEnd w:id="157"/>
      <w:bookmarkEnd w:id="158"/>
      <w:bookmarkEnd w:id="159"/>
      <w:bookmarkEnd w:id="202"/>
      <w:bookmarkEnd w:id="203"/>
      <w:bookmarkEnd w:id="204"/>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205" w:name="_Toc19280_WPSOffice_Level2"/>
      <w:bookmarkStart w:id="206" w:name="_Toc6304_WPSOffice_Level2"/>
      <w:bookmarkStart w:id="207" w:name="_Toc6931_WPSOffice_Level2"/>
      <w:bookmarkStart w:id="208" w:name="_Toc17111_WPSOffice_Level2"/>
      <w:bookmarkStart w:id="209" w:name="_Toc31515_WPSOffice_Level2"/>
      <w:bookmarkStart w:id="210" w:name="_Toc3488_WPSOffice_Level2"/>
      <w:bookmarkStart w:id="211" w:name="_Toc11193_WPSOffice_Level2"/>
      <w:bookmarkStart w:id="212" w:name="_Toc26985_WPSOffice_Level1"/>
      <w:bookmarkStart w:id="213" w:name="_Toc28454_WPSOffice_Level1"/>
      <w:bookmarkStart w:id="214" w:name="_Toc5476"/>
      <w:bookmarkStart w:id="215" w:name="_Toc20170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205"/>
      <w:bookmarkEnd w:id="206"/>
      <w:bookmarkEnd w:id="207"/>
      <w:bookmarkEnd w:id="208"/>
      <w:bookmarkEnd w:id="209"/>
      <w:bookmarkEnd w:id="210"/>
      <w:bookmarkEnd w:id="211"/>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A1A1A1" w:sz="4" w:space="0"/>
              <w:bottom w:val="single" w:color="A1A1A1" w:sz="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A1A1A1" w:sz="4"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2458A034">
      <w:pPr>
        <w:numPr>
          <w:ilvl w:val="0"/>
          <w:numId w:val="0"/>
        </w:numPr>
        <w:ind w:leftChars="0"/>
        <w:rPr>
          <w:rFonts w:hint="default"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val="en-US" w:eastAsia="zh-CN"/>
        </w:rPr>
        <w:t>{% endfor %}</w:t>
      </w:r>
      <w:r>
        <w:rPr>
          <w:rFonts w:hint="eastAsia" w:ascii="Times New Roman" w:hAnsi="Times New Roman" w:eastAsia="微软雅黑" w:cs="Times New Roman"/>
          <w:sz w:val="18"/>
          <w:szCs w:val="18"/>
          <w:highlight w:val="none"/>
          <w:lang w:val="en-US" w:eastAsia="zh-CN"/>
        </w:rPr>
        <w:t xml:space="preserve">{% </w:t>
      </w:r>
      <w:r>
        <w:rPr>
          <w:rFonts w:hint="eastAsia" w:ascii="Times New Roman" w:hAnsi="Times New Roman" w:eastAsia="微软雅黑" w:cs="Times New Roman"/>
          <w:b/>
          <w:bCs/>
          <w:sz w:val="18"/>
          <w:szCs w:val="18"/>
          <w:lang w:val="en-US" w:eastAsia="zh-CN"/>
        </w:rPr>
        <w:t xml:space="preserve">if reportInfo.show_red_note and </w:t>
      </w:r>
      <w:r>
        <w:rPr>
          <w:rFonts w:hint="default" w:ascii="Times New Roman" w:hAnsi="Times New Roman" w:eastAsia="微软雅黑" w:cs="Times New Roman"/>
          <w:b/>
          <w:bCs/>
          <w:sz w:val="18"/>
          <w:szCs w:val="18"/>
          <w:lang w:val="en-US" w:eastAsia="zh-CN"/>
        </w:rPr>
        <w:t>summaryOfRresults</w:t>
      </w:r>
      <w:r>
        <w:rPr>
          <w:rFonts w:hint="eastAsia" w:ascii="Times New Roman" w:hAnsi="Times New Roman" w:eastAsia="微软雅黑" w:cs="Times New Roman"/>
          <w:b/>
          <w:bCs/>
          <w:sz w:val="18"/>
          <w:szCs w:val="18"/>
          <w:lang w:val="en-US" w:eastAsia="zh-CN"/>
        </w:rPr>
        <w:t>[</w:t>
      </w:r>
      <w:r>
        <w:rPr>
          <w:rFonts w:hint="default" w:ascii="Times New Roman" w:hAnsi="Times New Roman" w:eastAsia="微软雅黑" w:cs="Times New Roman"/>
          <w:b/>
          <w:bCs/>
          <w:sz w:val="18"/>
          <w:szCs w:val="18"/>
          <w:lang w:val="en-US" w:eastAsia="zh-CN"/>
        </w:rPr>
        <w:t>‘</w:t>
      </w:r>
      <w:r>
        <w:rPr>
          <w:rFonts w:hint="eastAsia" w:ascii="Times New Roman" w:hAnsi="Times New Roman" w:eastAsia="微软雅黑" w:cs="Times New Roman"/>
          <w:b/>
          <w:bCs/>
          <w:sz w:val="18"/>
          <w:szCs w:val="18"/>
          <w:lang w:val="en-US" w:eastAsia="zh-CN"/>
        </w:rPr>
        <w:t>1238V6</w:t>
      </w:r>
      <w:r>
        <w:rPr>
          <w:rFonts w:hint="default" w:ascii="Times New Roman" w:hAnsi="Times New Roman" w:eastAsia="微软雅黑" w:cs="Times New Roman"/>
          <w:b/>
          <w:bCs/>
          <w:sz w:val="18"/>
          <w:szCs w:val="18"/>
          <w:lang w:val="en-US" w:eastAsia="zh-CN"/>
        </w:rPr>
        <w:t>’</w:t>
      </w:r>
      <w:r>
        <w:rPr>
          <w:rFonts w:hint="eastAsia" w:ascii="Times New Roman" w:hAnsi="Times New Roman" w:eastAsia="微软雅黑" w:cs="Times New Roman"/>
          <w:b/>
          <w:bCs/>
          <w:sz w:val="18"/>
          <w:szCs w:val="18"/>
          <w:lang w:val="en-US" w:eastAsia="zh-CN"/>
        </w:rPr>
        <w:t xml:space="preserve">] </w:t>
      </w:r>
      <w:r>
        <w:rPr>
          <w:rFonts w:hint="eastAsia" w:ascii="Times New Roman" w:hAnsi="Times New Roman" w:eastAsia="微软雅黑" w:cs="Times New Roman"/>
          <w:sz w:val="18"/>
          <w:szCs w:val="18"/>
          <w:highlight w:val="none"/>
          <w:lang w:val="en-US" w:eastAsia="zh-CN"/>
        </w:rPr>
        <w:t>%}</w:t>
      </w:r>
      <w:r>
        <w:rPr>
          <w:rFonts w:hint="default" w:ascii="Times New Roman" w:hAnsi="Times New Roman" w:eastAsia="微软雅黑" w:cs="Times New Roman"/>
          <w:b/>
          <w:bCs/>
          <w:sz w:val="18"/>
          <w:szCs w:val="18"/>
          <w:lang w:eastAsia="zh-CN"/>
        </w:rPr>
        <w:t>注：</w:t>
      </w:r>
    </w:p>
    <w:p w14:paraId="0A0F1CB6">
      <w:pPr>
        <w:numPr>
          <w:ilvl w:val="0"/>
          <w:numId w:val="31"/>
        </w:numPr>
        <w:ind w:left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红色标注基因表示本次检出结果阳性，无红色标注基因表示本次检出结果阴性。</w:t>
      </w:r>
    </w:p>
    <w:p w14:paraId="67CA240A">
      <w:pPr>
        <w:numPr>
          <w:ilvl w:val="0"/>
          <w:numId w:val="31"/>
        </w:numPr>
        <w:ind w:leftChars="0"/>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highlight w:val="none"/>
          <w:lang w:val="en-US" w:eastAsia="zh-CN"/>
        </w:rPr>
        <w:t>仅BRCA1、BRCA2基因检测大片段缺失。</w:t>
      </w:r>
      <w:r>
        <w:rPr>
          <w:rFonts w:hint="default" w:ascii="Times New Roman" w:hAnsi="Times New Roman" w:eastAsia="微软雅黑" w:cs="Times New Roman"/>
          <w:sz w:val="18"/>
          <w:szCs w:val="18"/>
          <w:lang w:eastAsia="zh-CN"/>
        </w:rPr>
        <w:t>{% e</w:t>
      </w:r>
      <w:r>
        <w:rPr>
          <w:rFonts w:hint="eastAsia" w:ascii="Times New Roman" w:hAnsi="Times New Roman" w:eastAsia="微软雅黑" w:cs="Times New Roman"/>
          <w:sz w:val="18"/>
          <w:szCs w:val="18"/>
          <w:lang w:val="en-US" w:eastAsia="zh-CN"/>
        </w:rPr>
        <w:t>l</w:t>
      </w:r>
      <w:r>
        <w:rPr>
          <w:rFonts w:hint="default" w:ascii="Times New Roman" w:hAnsi="Times New Roman" w:eastAsia="微软雅黑" w:cs="Times New Roman"/>
          <w:sz w:val="18"/>
          <w:szCs w:val="18"/>
          <w:lang w:eastAsia="zh-CN"/>
        </w:rPr>
        <w:t>if</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highlight w:val="none"/>
          <w:lang w:val="en-US" w:eastAsia="zh-CN"/>
        </w:rPr>
        <w:t>summaryOfRresults</w:t>
      </w:r>
      <w:r>
        <w:rPr>
          <w:rFonts w:hint="eastAsia" w:ascii="Times New Roman" w:hAnsi="Times New Roman" w:eastAsia="微软雅黑" w:cs="Times New Roman"/>
          <w:sz w:val="18"/>
          <w:highlight w:val="none"/>
          <w:lang w:val="en-US" w:eastAsia="zh-CN"/>
        </w:rPr>
        <w:t>[</w:t>
      </w:r>
      <w:r>
        <w:rPr>
          <w:rFonts w:hint="default" w:ascii="Times New Roman" w:hAnsi="Times New Roman" w:eastAsia="微软雅黑" w:cs="Times New Roman"/>
          <w:sz w:val="18"/>
          <w:highlight w:val="none"/>
          <w:lang w:val="en-US" w:eastAsia="zh-CN"/>
        </w:rPr>
        <w:t>‘</w:t>
      </w:r>
      <w:r>
        <w:rPr>
          <w:rFonts w:hint="eastAsia" w:ascii="Times New Roman" w:hAnsi="Times New Roman" w:eastAsia="微软雅黑" w:cs="Times New Roman"/>
          <w:sz w:val="18"/>
          <w:highlight w:val="none"/>
          <w:lang w:val="en-US" w:eastAsia="zh-CN"/>
        </w:rPr>
        <w:t>1238V6</w:t>
      </w:r>
      <w:r>
        <w:rPr>
          <w:rFonts w:hint="default" w:ascii="Times New Roman" w:hAnsi="Times New Roman" w:eastAsia="微软雅黑" w:cs="Times New Roman"/>
          <w:sz w:val="18"/>
          <w:highlight w:val="none"/>
          <w:lang w:val="en-US" w:eastAsia="zh-CN"/>
        </w:rPr>
        <w:t>’</w:t>
      </w:r>
      <w:r>
        <w:rPr>
          <w:rFonts w:hint="eastAsia" w:ascii="Times New Roman" w:hAnsi="Times New Roman" w:eastAsia="微软雅黑" w:cs="Times New Roman"/>
          <w:sz w:val="18"/>
          <w:highlight w:val="none"/>
          <w:lang w:val="en-US" w:eastAsia="zh-CN"/>
        </w:rPr>
        <w:t>]</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highlight w:val="none"/>
          <w:lang w:eastAsia="zh-CN"/>
        </w:rPr>
        <w:t>}</w:t>
      </w:r>
    </w:p>
    <w:p w14:paraId="4B4B608B">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highlight w:val="none"/>
          <w:lang w:val="en-US" w:eastAsia="zh-CN"/>
        </w:rPr>
        <w:t>仅BRCA1、BRCA2基因检测大片段缺失。</w:t>
      </w:r>
      <w:r>
        <w:rPr>
          <w:rFonts w:hint="eastAsia" w:ascii="Times New Roman" w:hAnsi="Times New Roman" w:eastAsia="微软雅黑" w:cs="Times New Roman"/>
          <w:b/>
          <w:bCs/>
          <w:sz w:val="18"/>
          <w:szCs w:val="18"/>
          <w:lang w:val="en-US" w:eastAsia="zh-CN"/>
        </w:rPr>
        <w:t>{% elif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w:t>
      </w:r>
      <w:r>
        <w:rPr>
          <w:rFonts w:hint="eastAsia" w:ascii="Times New Roman" w:hAnsi="Times New Roman" w:eastAsia="微软雅黑" w:cs="Times New Roman"/>
          <w:sz w:val="18"/>
          <w:szCs w:val="18"/>
          <w:highlight w:val="none"/>
          <w:lang w:val="en-US" w:eastAsia="zh-CN"/>
        </w:rPr>
        <w:t xml:space="preserve">{% </w:t>
      </w:r>
      <w:r>
        <w:rPr>
          <w:rFonts w:hint="eastAsia" w:ascii="Times New Roman" w:hAnsi="Times New Roman" w:eastAsia="微软雅黑" w:cs="Times New Roman"/>
          <w:b/>
          <w:bCs/>
          <w:sz w:val="18"/>
          <w:szCs w:val="18"/>
          <w:lang w:val="en-US" w:eastAsia="zh-CN"/>
        </w:rPr>
        <w:t xml:space="preserve">endif </w:t>
      </w:r>
      <w:r>
        <w:rPr>
          <w:rFonts w:hint="eastAsia" w:ascii="Times New Roman" w:hAnsi="Times New Roman" w:eastAsia="微软雅黑" w:cs="Times New Roman"/>
          <w:sz w:val="18"/>
          <w:szCs w:val="18"/>
          <w:highlight w:val="none"/>
          <w:lang w:val="en-US" w:eastAsia="zh-CN"/>
        </w:rPr>
        <w:t>%}</w:t>
      </w:r>
    </w:p>
    <w:p w14:paraId="14F33EF5">
      <w:pPr>
        <w:rPr>
          <w:rFonts w:hint="default"/>
          <w:lang w:eastAsia="zh-CN"/>
        </w:rPr>
      </w:pPr>
      <w:r>
        <w:rPr>
          <w:rFonts w:hint="default" w:ascii="Times New Roman" w:hAnsi="Times New Roman" w:eastAsia="微软雅黑" w:cs="Times New Roman"/>
          <w:lang w:eastAsia="zh-CN"/>
        </w:rPr>
        <w:br w:type="page"/>
      </w:r>
      <w:bookmarkStart w:id="216" w:name="_Toc26868"/>
      <w:bookmarkStart w:id="217" w:name="_Toc15114"/>
      <w:bookmarkStart w:id="218" w:name="_Toc32304"/>
      <w:r>
        <w:rPr>
          <w:rFonts w:hint="eastAsia" w:ascii="Times New Roman" w:hAnsi="Times New Roman" w:eastAsia="微软雅黑" w:cs="Times New Roman"/>
          <w:lang w:val="en-US" w:eastAsia="zh-CN"/>
        </w:rPr>
        <w:t>{% endif %}</w:t>
      </w:r>
    </w:p>
    <w:p w14:paraId="281A48CD">
      <w:pPr>
        <w:pStyle w:val="2"/>
        <w:numPr>
          <w:ilvl w:val="255"/>
          <w:numId w:val="0"/>
        </w:numPr>
        <w:jc w:val="left"/>
        <w:outlineLvl w:val="0"/>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pPr>
      <w:bookmarkStart w:id="219" w:name="_Toc23686"/>
      <w:r>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t>检测方法与局限性</w:t>
      </w:r>
      <w:bookmarkEnd w:id="216"/>
      <w:bookmarkEnd w:id="217"/>
      <w:bookmarkEnd w:id="218"/>
      <w:bookmarkEnd w:id="219"/>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212"/>
    <w:bookmarkEnd w:id="213"/>
    <w:bookmarkEnd w:id="214"/>
    <w:bookmarkEnd w:id="215"/>
    <w:p w14:paraId="7C84B706">
      <w:pPr>
        <w:pStyle w:val="2"/>
        <w:numPr>
          <w:ilvl w:val="255"/>
          <w:numId w:val="0"/>
        </w:numPr>
        <w:jc w:val="left"/>
        <w:outlineLvl w:val="0"/>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pPr>
      <w:bookmarkStart w:id="220" w:name="_Toc21361"/>
      <w:bookmarkStart w:id="221" w:name="_Toc24849"/>
      <w:bookmarkStart w:id="222" w:name="_Toc23906"/>
      <w:bookmarkStart w:id="223" w:name="_Toc22967"/>
      <w:bookmarkStart w:id="224" w:name="_Toc22623"/>
      <w:bookmarkStart w:id="225" w:name="_Toc22162_WPSOffice_Level1"/>
      <w:bookmarkStart w:id="226" w:name="_Toc13275"/>
      <w:bookmarkStart w:id="227" w:name="_Toc14611_WPSOffice_Level1"/>
      <w:bookmarkStart w:id="228" w:name="_Toc17792_WPSOffice_Level2"/>
      <w:bookmarkStart w:id="229" w:name="_Toc19584_WPSOffice_Level1"/>
      <w:r>
        <w:rPr>
          <w:rFonts w:hint="default" w:ascii="Times New Roman" w:hAnsi="Times New Roman" w:eastAsia="微软雅黑" w:cs="Times New Roman"/>
          <w:color w:val="07277E"/>
          <w:sz w:val="32"/>
          <w:lang w:val="en-US" w:eastAsia="zh-CN"/>
          <w14:shadow w14:blurRad="50800" w14:dist="38100" w14:dir="10800000" w14:sx="100000" w14:sy="100000" w14:kx="0" w14:ky="0" w14:algn="r">
            <w14:srgbClr w14:val="62B541">
              <w14:alpha w14:val="60000"/>
            </w14:srgbClr>
          </w14:shadow>
        </w:rPr>
        <w:t>参考文献</w:t>
      </w:r>
      <w:bookmarkEnd w:id="220"/>
      <w:bookmarkEnd w:id="221"/>
      <w:bookmarkEnd w:id="222"/>
      <w:bookmarkEnd w:id="223"/>
    </w:p>
    <w:bookmarkEnd w:id="224"/>
    <w:bookmarkEnd w:id="225"/>
    <w:bookmarkEnd w:id="226"/>
    <w:bookmarkEnd w:id="227"/>
    <w:bookmarkEnd w:id="228"/>
    <w:bookmarkEnd w:id="229"/>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195AA2F2">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r>
        <w:rPr>
          <w:rFonts w:hint="default" w:ascii="Times New Roman" w:hAnsi="Times New Roman" w:eastAsia="微软雅黑" w:cs="Times New Roman"/>
          <w:sz w:val="15"/>
          <w:szCs w:val="15"/>
          <w:lang w:val="en-US" w:eastAsia="zh-CN"/>
        </w:rPr>
        <w:br w:type="page"/>
      </w:r>
    </w:p>
    <w:p w14:paraId="7BCE4268">
      <w:pPr>
        <w:keepNext w:val="0"/>
        <w:keepLines w:val="0"/>
        <w:pageBreakBefore w:val="0"/>
        <w:widowControl/>
        <w:kinsoku/>
        <w:wordWrap/>
        <w:overflowPunct/>
        <w:topLinePunct w:val="0"/>
        <w:autoSpaceDE/>
        <w:autoSpaceDN/>
        <w:bidi w:val="0"/>
        <w:adjustRightInd/>
        <w:snapToGrid w:val="0"/>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广州诺禾医学检验实验室</w:t>
      </w:r>
    </w:p>
    <w:p w14:paraId="1F95F56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广州市黄埔区开源大道11号C6栋702室</w:t>
      </w:r>
    </w:p>
    <w:p w14:paraId="2659BAC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1E8A0FD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上海诺禾医学检验实验室</w:t>
      </w:r>
    </w:p>
    <w:p w14:paraId="01AE077B">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上海市闵行区绿洲环路396弄9号201室</w:t>
      </w:r>
    </w:p>
    <w:p w14:paraId="5B08212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42A1F0F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天津诺禾医学检验实验室</w:t>
      </w:r>
    </w:p>
    <w:p w14:paraId="66F7BC5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天津市武清区创业总部基地B07</w:t>
      </w:r>
    </w:p>
    <w:p w14:paraId="124D2017">
      <w:pPr>
        <w:numPr>
          <w:ilvl w:val="0"/>
          <w:numId w:val="0"/>
        </w:numPr>
        <w:ind w:leftChars="0"/>
        <w:rPr>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92A9735">
      <w:pPr>
        <w:rPr>
          <w:lang w:eastAsia="zh-CN"/>
        </w:rPr>
      </w:pPr>
    </w:p>
    <w:tbl>
      <w:tblPr>
        <w:tblStyle w:val="34"/>
        <w:tblW w:w="6772" w:type="dxa"/>
        <w:tblInd w:w="0" w:type="dxa"/>
        <w:tblLayout w:type="fixed"/>
        <w:tblCellMar>
          <w:top w:w="0" w:type="dxa"/>
          <w:left w:w="0" w:type="dxa"/>
          <w:bottom w:w="0" w:type="dxa"/>
          <w:right w:w="0" w:type="dxa"/>
        </w:tblCellMar>
      </w:tblPr>
      <w:tblGrid>
        <w:gridCol w:w="1272"/>
        <w:gridCol w:w="2040"/>
        <w:gridCol w:w="1166"/>
        <w:gridCol w:w="2294"/>
      </w:tblGrid>
      <w:tr w14:paraId="28D92DE6">
        <w:tblPrEx>
          <w:tblCellMar>
            <w:top w:w="0" w:type="dxa"/>
            <w:left w:w="0" w:type="dxa"/>
            <w:bottom w:w="0" w:type="dxa"/>
            <w:right w:w="0" w:type="dxa"/>
          </w:tblCellMar>
        </w:tblPrEx>
        <w:trPr>
          <w:trHeight w:val="441" w:hRule="exact"/>
        </w:trPr>
        <w:tc>
          <w:tcPr>
            <w:tcW w:w="1272" w:type="dxa"/>
            <w:vAlign w:val="center"/>
          </w:tcPr>
          <w:p w14:paraId="4A8DBF0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47072A6">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1552"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68" name="组合 68"/>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69" name="组合 6"/>
                              <wpg:cNvGrpSpPr/>
                              <wpg:grpSpPr>
                                <a:xfrm>
                                  <a:off x="19211" y="18842"/>
                                  <a:ext cx="4816" cy="2273"/>
                                  <a:chOff x="19199" y="18902"/>
                                  <a:chExt cx="4816" cy="2273"/>
                                </a:xfrm>
                              </wpg:grpSpPr>
                              <pic:pic xmlns:pic="http://schemas.openxmlformats.org/drawingml/2006/picture">
                                <pic:nvPicPr>
                                  <pic:cNvPr id="3" name="图片 6" descr="蔡冬雪"/>
                                  <pic:cNvPicPr>
                                    <a:picLocks noChangeAspect="1"/>
                                  </pic:cNvPicPr>
                                </pic:nvPicPr>
                                <pic:blipFill>
                                  <a:blip r:embed="rId15">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7">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71552;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">
                      <o:lock v:ext="edit" aspectratio="f"/>
                      <v:group id="组合 6" o:spid="_x0000_s1026" o:spt="203" style="position:absolute;left:19211;top:18842;height:2273;width:4816;" coordorigin="19199,18902" coordsize="4816,2273" o:gfxdata="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nUojSr0AAADa&#10;AAAADwAAAGRycy9kb3ducmV2LnhtbEWPQWvCQBSE7wX/w/IK3ppNFKSNrlKFYvFSmhR6fc0+k2D2&#10;bdzdJvbfdwXB4zAz3zCrzcV0YiDnW8sKsiQFQVxZ3XKt4Kt8e3oG4QOyxs4yKfgjD5v15GGFubYj&#10;f9JQhFpECPscFTQh9LmUvmrIoE9sTxy9o3UGQ5SultrhGOGmk7M0XUiDLceFBnvaNVSdil+jYPSn&#10;4aUcdlkxL7c/5F7354/Dt1LTxyxdggh0Cffwrf2uFczheiXeALn+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dSiNKvQAA&#10;ANoAAAAPAAAAAAAAAAEAIAAAACIAAABkcnMvZG93bnJldi54bWxQSwECFAAUAAAACACHTuJAMy8F&#10;njsAAAA5AAAAEAAAAAAAAAABACAAAAAMAQAAZHJzL3NoYXBleG1sLnhtbFBLBQYAAAAABgAGAFsB&#10;AAC2AwAAAAA=&#10;">
                          <v:fill on="f" focussize="0,0"/>
                          <v:stroke on="f"/>
                          <v:imagedata r:id="rId15"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6"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7" chromakey="#FFFFFF" o:title=""/>
                        <o:lock v:ext="edit" aspectratio="t"/>
                      </v:shape>
                    </v:group>
                  </w:pict>
                </mc:Fallback>
              </mc:AlternateContent>
            </w:r>
          </w:p>
        </w:tc>
        <w:tc>
          <w:tcPr>
            <w:tcW w:w="1166" w:type="dxa"/>
            <w:vAlign w:val="center"/>
          </w:tcPr>
          <w:p w14:paraId="7F60CF5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1AD1BD0">
            <w:pPr>
              <w:pStyle w:val="22"/>
              <w:spacing w:before="13"/>
              <w:ind w:right="15"/>
              <w:jc w:val="both"/>
              <w:rPr>
                <w:rFonts w:ascii="Times New Roman" w:hAnsi="Times New Roman" w:cs="Times New Roman"/>
                <w:b/>
                <w:sz w:val="24"/>
                <w:szCs w:val="24"/>
              </w:rPr>
            </w:pPr>
          </w:p>
        </w:tc>
      </w:tr>
      <w:tr w14:paraId="65A8F688">
        <w:tblPrEx>
          <w:tblCellMar>
            <w:top w:w="0" w:type="dxa"/>
            <w:left w:w="0" w:type="dxa"/>
            <w:bottom w:w="0" w:type="dxa"/>
            <w:right w:w="0" w:type="dxa"/>
          </w:tblCellMar>
        </w:tblPrEx>
        <w:trPr>
          <w:trHeight w:val="457" w:hRule="exact"/>
        </w:trPr>
        <w:tc>
          <w:tcPr>
            <w:tcW w:w="1272" w:type="dxa"/>
            <w:vAlign w:val="center"/>
          </w:tcPr>
          <w:p w14:paraId="0B8D8A04">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0D1A3C6">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30F64A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C5C338A">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6FFDC77">
      <w:pPr>
        <w:rPr>
          <w:rFonts w:hint="default"/>
          <w:sz w:val="24"/>
          <w:lang w:val="en-US"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D35B4C3">
      <w:pPr>
        <w:rPr>
          <w:sz w:val="24"/>
          <w:lang w:eastAsia="zh-CN"/>
        </w:rPr>
      </w:pPr>
    </w:p>
    <w:tbl>
      <w:tblPr>
        <w:tblStyle w:val="34"/>
        <w:tblW w:w="6772" w:type="dxa"/>
        <w:tblInd w:w="0" w:type="dxa"/>
        <w:tblLayout w:type="fixed"/>
        <w:tblCellMar>
          <w:top w:w="0" w:type="dxa"/>
          <w:left w:w="0" w:type="dxa"/>
          <w:bottom w:w="0" w:type="dxa"/>
          <w:right w:w="0" w:type="dxa"/>
        </w:tblCellMar>
      </w:tblPr>
      <w:tblGrid>
        <w:gridCol w:w="1272"/>
        <w:gridCol w:w="2040"/>
        <w:gridCol w:w="1166"/>
        <w:gridCol w:w="2294"/>
      </w:tblGrid>
      <w:tr w14:paraId="3349AEA0">
        <w:tblPrEx>
          <w:tblCellMar>
            <w:top w:w="0" w:type="dxa"/>
            <w:left w:w="0" w:type="dxa"/>
            <w:bottom w:w="0" w:type="dxa"/>
            <w:right w:w="0" w:type="dxa"/>
          </w:tblCellMar>
        </w:tblPrEx>
        <w:trPr>
          <w:trHeight w:val="441" w:hRule="exact"/>
        </w:trPr>
        <w:tc>
          <w:tcPr>
            <w:tcW w:w="1272" w:type="dxa"/>
            <w:vAlign w:val="center"/>
          </w:tcPr>
          <w:p w14:paraId="539C2956">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1118C43">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2576"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70" name="组合 70"/>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71"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8">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72" name="图片 2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73" name="图片 11" descr="王建丽"/>
                                <pic:cNvPicPr>
                                  <a:picLocks noChangeAspect="1"/>
                                </pic:cNvPicPr>
                              </pic:nvPicPr>
                              <pic:blipFill>
                                <a:blip r:embed="rId17">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72576;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QJ3RLr4AAADb&#10;AAAADwAAAGRycy9kb3ducmV2LnhtbEWPT2sCMRTE74V+h/AKvWk2lVpZN0oRLT1IQS2It8fm7R/c&#10;vCybuKvf3giFHoeZ+Q2TLa+2ET11vnasQY0TEMS5MzWXGn4Pm9EMhA/IBhvHpOFGHpaL56cMU+MG&#10;3lG/D6WIEPYpaqhCaFMpfV6RRT92LXH0CtdZDFF2pTQdDhFuG/mWJFNpsea4UGFLq4ry8/5iNXwN&#10;OHxO1LrfnovV7XR4/zluFWn9+qKSOYhA1/Af/mt/Gw0fCh5f4g+Qiz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ECd0S6+AAAA2wAAAA8AAAAAAAAAAQAgAAAAIgAAAGRycy9kb3ducmV2Lnht&#10;bFBLAQIUABQAAAAIAIdO4kAzLwWeOwAAADkAAAAVAAAAAAAAAAEAIAAAAA0BAABkcnMvZ3JvdXBz&#10;aGFwZXhtbC54bWxQSwUGAAAAAAYABgBgAQAAygM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8"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086HzLwAAADb&#10;AAAADwAAAGRycy9kb3ducmV2LnhtbEWPQYvCMBSE7wv+h/AEb2uqgkrXKCIo4kFQi+jt0bxtq81L&#10;aaLVf28EweMwM98wk9nDlOJOtSssK+h1IxDEqdUFZwqSw/J3DMJ5ZI2lZVLwJAezaetngrG2De/o&#10;vveZCBB2MSrIva9iKV2ak0HXtRVx8P5tbdAHWWdS19gEuCllP4qG0mDBYSHHihY5pdf9zSi4zA/F&#10;mQfb42m7ua2bVZL44+CqVKfdi/5AeHr4b/jTXmsFoz68v4QfIKc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POh8y8AAAA&#10;2wAAAA8AAAAAAAAAAQAgAAAAIgAAAGRycy9kb3ducmV2LnhtbFBLAQIUABQAAAAIAIdO4kAzLwWe&#10;OwAAADkAAAAQAAAAAAAAAAEAIAAAAAsBAABkcnMvc2hhcGV4bWwueG1sUEsFBgAAAAAGAAYAWwEA&#10;ALUDAAAAAA==&#10;">
                          <v:fill on="f" focussize="0,0"/>
                          <v:stroke on="f"/>
                          <v:imagedata r:id="rId16"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DXMDub8AAADb&#10;AAAADwAAAGRycy9kb3ducmV2LnhtbEWPQWvCQBSE70L/w/KEXkqzUSHW6CrSVlB6KKYFPT6yzyQ1&#10;+zZkV5P++65Q8DjMzDfMYtWbWlypdZVlBaMoBkGcW11xoeD7a/P8AsJ5ZI21ZVLwSw5Wy4fBAlNt&#10;O97TNfOFCBB2KSoovW9SKV1ekkEX2YY4eCfbGvRBtoXULXYBbmo5juNEGqw4LJTY0GtJ+Tm7GAX6&#10;85jQZvf+Q7N1bT6eksP4rZoo9TgcxXMQnnp/D/+3t1rBdAK3L+EHyOU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1zA7m/&#10;AAAA2wAAAA8AAAAAAAAAAQAgAAAAIgAAAGRycy9kb3ducmV2LnhtbFBLAQIUABQAAAAIAIdO4kAz&#10;LwWeOwAAADkAAAAQAAAAAAAAAAEAIAAAAA4BAABkcnMvc2hhcGV4bWwueG1sUEsFBgAAAAAGAAYA&#10;WwEAALgDAAAAAA==&#10;">
                        <v:fill on="f" focussize="0,0"/>
                        <v:stroke on="f"/>
                        <v:imagedata r:id="rId17" chromakey="#FFFFFF" o:title=""/>
                        <o:lock v:ext="edit" aspectratio="t"/>
                      </v:shape>
                    </v:group>
                  </w:pict>
                </mc:Fallback>
              </mc:AlternateContent>
            </w:r>
          </w:p>
        </w:tc>
        <w:tc>
          <w:tcPr>
            <w:tcW w:w="1166" w:type="dxa"/>
            <w:vAlign w:val="center"/>
          </w:tcPr>
          <w:p w14:paraId="54F74B53">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4A99E46E">
            <w:pPr>
              <w:pStyle w:val="22"/>
              <w:spacing w:before="13"/>
              <w:ind w:right="15"/>
              <w:jc w:val="both"/>
              <w:rPr>
                <w:rFonts w:ascii="Times New Roman" w:hAnsi="Times New Roman" w:cs="Times New Roman"/>
                <w:b/>
                <w:sz w:val="24"/>
                <w:szCs w:val="24"/>
              </w:rPr>
            </w:pPr>
          </w:p>
        </w:tc>
      </w:tr>
      <w:tr w14:paraId="6C022289">
        <w:tblPrEx>
          <w:tblCellMar>
            <w:top w:w="0" w:type="dxa"/>
            <w:left w:w="0" w:type="dxa"/>
            <w:bottom w:w="0" w:type="dxa"/>
            <w:right w:w="0" w:type="dxa"/>
          </w:tblCellMar>
        </w:tblPrEx>
        <w:trPr>
          <w:trHeight w:val="457" w:hRule="exact"/>
        </w:trPr>
        <w:tc>
          <w:tcPr>
            <w:tcW w:w="1272" w:type="dxa"/>
            <w:vAlign w:val="center"/>
          </w:tcPr>
          <w:p w14:paraId="5BD9F8A9">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E898073">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74C48E7">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3A8CDD0">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AC13CC">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en-US" w:bidi="ar-SA"/>
        </w:rPr>
      </w:pPr>
      <w:r>
        <w:rPr>
          <w:rFonts w:hint="eastAsia" w:ascii="Times New Roman" w:hAnsi="Times New Roman" w:eastAsia="微软雅黑" w:cs="Times New Roman"/>
          <w:sz w:val="24"/>
          <w:szCs w:val="24"/>
          <w:lang w:eastAsia="zh-CN"/>
        </w:rPr>
        <w:t>{% endif %}</w:t>
      </w:r>
    </w:p>
    <w:p w14:paraId="3E070BF4">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r>
        <w:rPr>
          <w:rFonts w:hint="default" w:ascii="Times New Roman" w:hAnsi="Times New Roman" w:eastAsia="微软雅黑" w:cs="Times New Roman"/>
          <w:sz w:val="24"/>
          <w:szCs w:val="24"/>
          <w:lang w:val="en-US" w:eastAsia="en-US" w:bidi="ar-SA"/>
        </w:rPr>
        <w:drawing>
          <wp:anchor distT="0" distB="0" distL="114935" distR="114935" simplePos="0" relativeHeight="251670528"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descr="IMG_256"/>
                    <pic:cNvPicPr>
                      <a:picLocks noChangeAspect="1"/>
                    </pic:cNvPicPr>
                  </pic:nvPicPr>
                  <pic:blipFill>
                    <a:blip r:embed="rId19"/>
                    <a:stretch>
                      <a:fillRect/>
                    </a:stretch>
                  </pic:blipFill>
                  <pic:spPr>
                    <a:xfrm>
                      <a:off x="0" y="0"/>
                      <a:ext cx="468630" cy="468630"/>
                    </a:xfrm>
                    <a:prstGeom prst="rect">
                      <a:avLst/>
                    </a:prstGeom>
                    <a:noFill/>
                    <a:ln w="9525">
                      <a:noFill/>
                    </a:ln>
                  </pic:spPr>
                </pic:pic>
              </a:graphicData>
            </a:graphic>
          </wp:anchor>
        </w:drawing>
      </w:r>
      <w:r>
        <w:rPr>
          <w:rFonts w:hint="default" w:ascii="Times New Roman" w:hAnsi="Times New Roman" w:eastAsia="微软雅黑" w:cs="Times New Roman"/>
          <w:sz w:val="24"/>
          <w:szCs w:val="24"/>
          <w:lang w:val="en-US" w:eastAsia="en-US" w:bidi="ar-SA"/>
        </w:rPr>
        <w:drawing>
          <wp:anchor distT="0" distB="0" distL="114935" distR="114935" simplePos="0" relativeHeight="251669504"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20"/>
                    <a:stretch>
                      <a:fillRect/>
                    </a:stretch>
                  </pic:blipFill>
                  <pic:spPr>
                    <a:xfrm>
                      <a:off x="0" y="0"/>
                      <a:ext cx="439420" cy="439420"/>
                    </a:xfrm>
                    <a:prstGeom prst="rect">
                      <a:avLst/>
                    </a:prstGeom>
                    <a:noFill/>
                    <a:ln w="9525">
                      <a:noFill/>
                    </a:ln>
                  </pic:spPr>
                </pic:pic>
              </a:graphicData>
            </a:graphic>
          </wp:anchor>
        </w:drawing>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p>
    <w:p w14:paraId="121EA820">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17E549C6">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1321FE0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bCs/>
          <w:color w:val="61964C"/>
          <w:sz w:val="20"/>
          <w:szCs w:val="20"/>
          <w:lang w:val="en-US" w:eastAsia="zh-CN" w:bidi="ar-SA"/>
        </w:rPr>
      </w:pPr>
      <w:r>
        <w:rPr>
          <w:rFonts w:hint="default" w:ascii="Times New Roman" w:hAnsi="Times New Roman" w:eastAsia="微软雅黑" w:cs="Times New Roman"/>
          <w:b/>
          <w:bCs/>
          <w:color w:val="0083C3"/>
          <w:sz w:val="20"/>
          <w:szCs w:val="20"/>
          <w:lang w:val="en-US" w:eastAsia="zh-CN" w:bidi="ar-SA"/>
        </w:rPr>
        <w:t>诺禾医学   诺禾在线</w:t>
      </w:r>
    </w:p>
    <w:p w14:paraId="357B210D">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0083C3"/>
          <w:sz w:val="24"/>
          <w:szCs w:val="22"/>
          <w:lang w:val="en-US" w:eastAsia="zh-CN" w:bidi="ar-SA"/>
        </w:rPr>
      </w:pPr>
      <w:r>
        <w:rPr>
          <w:rFonts w:hint="default" w:ascii="Times New Roman" w:hAnsi="Times New Roman" w:eastAsia="微软雅黑" w:cs="Times New Roman"/>
          <w:b/>
          <w:bCs/>
          <w:color w:val="0083C3"/>
          <w:sz w:val="28"/>
          <w:szCs w:val="28"/>
          <w:lang w:val="en-US" w:eastAsia="en-US" w:bidi="ar-SA"/>
        </w:rPr>
        <w:t>www.novogene.com</w:t>
      </w:r>
    </w:p>
    <w:p w14:paraId="7E7AC68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4"/>
          <w:lang w:val="en-US" w:eastAsia="zh-CN" w:bidi="ar-SA"/>
        </w:rPr>
      </w:pPr>
      <w:r>
        <w:rPr>
          <w:rFonts w:hint="default" w:ascii="Times New Roman" w:hAnsi="Times New Roman" w:eastAsia="微软雅黑" w:cs="Times New Roman"/>
          <w:color w:val="7F7F7F"/>
          <w:sz w:val="20"/>
          <w:szCs w:val="20"/>
          <w:lang w:val="en-US" w:eastAsia="zh-CN" w:bidi="ar-SA"/>
        </w:rPr>
        <w:drawing>
          <wp:anchor distT="0" distB="0" distL="0" distR="0" simplePos="0" relativeHeight="251668480"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rFonts w:hint="default" w:ascii="Times New Roman" w:hAnsi="Times New Roman" w:eastAsia="微软雅黑" w:cs="Times New Roman"/>
          <w:b/>
          <w:bCs/>
          <w:sz w:val="24"/>
          <w:szCs w:val="24"/>
          <w:lang w:val="en-US" w:eastAsia="zh-CN" w:bidi="ar-SA"/>
        </w:rPr>
        <w:t>中国 · 美国 · 英国 · 新加坡 · 荷兰 · 日本</w:t>
      </w:r>
    </w:p>
    <w:p w14:paraId="6D3074C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2"/>
          <w:szCs w:val="22"/>
          <w:lang w:val="en-US" w:eastAsia="en-US" w:bidi="ar-SA"/>
        </w:rPr>
      </w:pPr>
      <w:r>
        <w:rPr>
          <w:rFonts w:hint="default" w:ascii="Times New Roman" w:hAnsi="Times New Roman" w:eastAsia="微软雅黑" w:cs="Times New Roman"/>
          <w:sz w:val="22"/>
          <w:szCs w:val="22"/>
          <w:lang w:val="en-US" w:eastAsia="en-US" w:bidi="ar-SA"/>
        </w:rPr>
        <w:t>China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USA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UK</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Singapore</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Netherlands</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zh-CN" w:bidi="ar-SA"/>
        </w:rPr>
        <w:t>J</w:t>
      </w:r>
      <w:r>
        <w:rPr>
          <w:rFonts w:hint="default" w:ascii="Times New Roman" w:hAnsi="Times New Roman" w:eastAsia="微软雅黑" w:cs="Times New Roman"/>
          <w:sz w:val="22"/>
          <w:szCs w:val="22"/>
          <w:lang w:val="en-US" w:eastAsia="en-US" w:bidi="ar-SA"/>
        </w:rPr>
        <w:t>apan</w:t>
      </w:r>
    </w:p>
    <w:p w14:paraId="2C8BE35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1"/>
          <w:szCs w:val="21"/>
          <w:lang w:val="en-US" w:eastAsia="en-US"/>
        </w:rPr>
      </w:pPr>
    </w:p>
    <w:p w14:paraId="420D2B6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1"/>
          <w:szCs w:val="21"/>
          <w:lang w:val="en-US" w:eastAsia="en-US"/>
        </w:rPr>
        <w:sectPr>
          <w:footerReference r:id="rId5"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pPr>
    </w:p>
    <w:p w14:paraId="443D1B6B">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2"/>
          <w:szCs w:val="22"/>
          <w:lang w:val="en-US" w:eastAsia="en-US" w:bidi="ar-SA"/>
        </w:rPr>
      </w:pPr>
    </w:p>
    <w:p w14:paraId="2EE4228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2"/>
          <w:szCs w:val="22"/>
          <w:lang w:val="en-US" w:eastAsia="en-US" w:bidi="ar-SA"/>
        </w:rPr>
      </w:pPr>
    </w:p>
    <w:p w14:paraId="6D00988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2"/>
          <w:szCs w:val="22"/>
          <w:lang w:val="en-US" w:eastAsia="en-US" w:bidi="ar-SA"/>
        </w:rPr>
      </w:pPr>
      <w:r>
        <w:rPr>
          <w:rFonts w:hint="eastAsia" w:ascii="Times New Roman" w:hAnsi="Times New Roman" w:eastAsia="微软雅黑" w:cs="Times New Roman"/>
          <w:sz w:val="22"/>
          <w:szCs w:val="22"/>
          <w:lang w:val="en-US" w:eastAsia="zh-CN" w:bidi="ar-SA"/>
        </w:rPr>
        <w:drawing>
          <wp:anchor distT="0" distB="0" distL="114300" distR="114300" simplePos="0" relativeHeight="251676672" behindDoc="0" locked="0" layoutInCell="1" allowOverlap="1">
            <wp:simplePos x="0" y="0"/>
            <wp:positionH relativeFrom="column">
              <wp:posOffset>0</wp:posOffset>
            </wp:positionH>
            <wp:positionV relativeFrom="paragraph">
              <wp:posOffset>106680</wp:posOffset>
            </wp:positionV>
            <wp:extent cx="3340100" cy="685165"/>
            <wp:effectExtent l="0" t="0" r="12700" b="635"/>
            <wp:wrapSquare wrapText="bothSides"/>
            <wp:docPr id="19" name="图片 19" descr="p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pic"/>
                    <pic:cNvPicPr>
                      <a:picLocks noChangeAspect="1"/>
                    </pic:cNvPicPr>
                  </pic:nvPicPr>
                  <pic:blipFill>
                    <a:blip r:embed="rId11"/>
                    <a:stretch>
                      <a:fillRect/>
                    </a:stretch>
                  </pic:blipFill>
                  <pic:spPr>
                    <a:xfrm>
                      <a:off x="0" y="0"/>
                      <a:ext cx="3340100" cy="685165"/>
                    </a:xfrm>
                    <a:prstGeom prst="rect">
                      <a:avLst/>
                    </a:prstGeom>
                  </pic:spPr>
                </pic:pic>
              </a:graphicData>
            </a:graphic>
          </wp:anchor>
        </w:drawing>
      </w:r>
      <w:r>
        <w:drawing>
          <wp:anchor distT="0" distB="0" distL="114300" distR="114300" simplePos="0" relativeHeight="251675648" behindDoc="0" locked="0" layoutInCell="1" allowOverlap="1">
            <wp:simplePos x="0" y="0"/>
            <wp:positionH relativeFrom="column">
              <wp:posOffset>4228465</wp:posOffset>
            </wp:positionH>
            <wp:positionV relativeFrom="paragraph">
              <wp:posOffset>66040</wp:posOffset>
            </wp:positionV>
            <wp:extent cx="1943100" cy="773430"/>
            <wp:effectExtent l="0" t="0" r="7620" b="3810"/>
            <wp:wrapSquare wrapText="bothSides"/>
            <wp:docPr id="79" name="图片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图片 79"/>
                    <pic:cNvPicPr>
                      <a:picLocks noChangeAspect="1"/>
                    </pic:cNvPicPr>
                  </pic:nvPicPr>
                  <pic:blipFill>
                    <a:blip r:embed="rId10"/>
                    <a:stretch>
                      <a:fillRect/>
                    </a:stretch>
                  </pic:blipFill>
                  <pic:spPr>
                    <a:xfrm>
                      <a:off x="0" y="0"/>
                      <a:ext cx="1943100" cy="773430"/>
                    </a:xfrm>
                    <a:prstGeom prst="rect">
                      <a:avLst/>
                    </a:prstGeom>
                    <a:noFill/>
                    <a:ln>
                      <a:noFill/>
                    </a:ln>
                  </pic:spPr>
                </pic:pic>
              </a:graphicData>
            </a:graphic>
          </wp:anchor>
        </w:drawing>
      </w:r>
    </w:p>
    <w:p w14:paraId="5F6F500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eastAsia" w:ascii="Times New Roman" w:hAnsi="Times New Roman" w:eastAsia="微软雅黑" w:cs="Times New Roman"/>
          <w:sz w:val="22"/>
          <w:szCs w:val="22"/>
          <w:lang w:val="en-US" w:eastAsia="zh-CN" w:bidi="ar-SA"/>
        </w:rPr>
      </w:pPr>
    </w:p>
    <w:p w14:paraId="55E3616D">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2"/>
          <w:szCs w:val="22"/>
          <w:lang w:val="en-US" w:eastAsia="en-US" w:bidi="ar-SA"/>
        </w:rPr>
      </w:pPr>
    </w:p>
    <w:p w14:paraId="25B7E63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2"/>
          <w:szCs w:val="22"/>
          <w:lang w:val="en-US" w:eastAsia="en-US" w:bidi="ar-SA"/>
        </w:rPr>
      </w:pPr>
    </w:p>
    <w:p w14:paraId="3F13863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2"/>
          <w:szCs w:val="22"/>
          <w:lang w:val="en-US" w:eastAsia="en-US" w:bidi="ar-SA"/>
        </w:rPr>
      </w:pPr>
    </w:p>
    <w:p w14:paraId="0DEA191B">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2"/>
          <w:szCs w:val="22"/>
          <w:lang w:val="en-US" w:eastAsia="en-US" w:bidi="ar-SA"/>
        </w:rPr>
      </w:pPr>
    </w:p>
    <w:p w14:paraId="103D3A3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2"/>
          <w:szCs w:val="22"/>
          <w:lang w:val="en-US" w:eastAsia="en-US" w:bidi="ar-SA"/>
        </w:rPr>
      </w:pPr>
    </w:p>
    <w:p w14:paraId="47A1B9F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2"/>
          <w:szCs w:val="22"/>
          <w:lang w:val="en-US" w:eastAsia="en-US" w:bidi="ar-SA"/>
        </w:rPr>
      </w:pPr>
    </w:p>
    <w:p w14:paraId="4673A9CC">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2"/>
          <w:szCs w:val="22"/>
          <w:lang w:val="en-US" w:eastAsia="en-US" w:bidi="ar-SA"/>
        </w:rPr>
      </w:pPr>
    </w:p>
    <w:p w14:paraId="75588F7B">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2"/>
          <w:szCs w:val="22"/>
          <w:lang w:val="en-US" w:eastAsia="en-US" w:bidi="ar-SA"/>
        </w:rPr>
      </w:pPr>
    </w:p>
    <w:p w14:paraId="762B905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2"/>
          <w:szCs w:val="22"/>
          <w:lang w:val="en-US" w:eastAsia="en-US" w:bidi="ar-SA"/>
        </w:rPr>
      </w:pPr>
    </w:p>
    <w:p w14:paraId="4917555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2"/>
          <w:szCs w:val="22"/>
          <w:lang w:val="en-US" w:eastAsia="en-US" w:bidi="ar-SA"/>
        </w:rPr>
      </w:pPr>
    </w:p>
    <w:p w14:paraId="70FAF4D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2"/>
          <w:szCs w:val="22"/>
          <w:lang w:val="en-US" w:eastAsia="en-US" w:bidi="ar-SA"/>
        </w:rPr>
      </w:pPr>
      <w:r>
        <w:drawing>
          <wp:anchor distT="0" distB="0" distL="114300" distR="114300" simplePos="0" relativeHeight="251674624" behindDoc="0" locked="0" layoutInCell="1" allowOverlap="1">
            <wp:simplePos x="0" y="0"/>
            <wp:positionH relativeFrom="page">
              <wp:posOffset>3268980</wp:posOffset>
            </wp:positionH>
            <wp:positionV relativeFrom="paragraph">
              <wp:posOffset>179070</wp:posOffset>
            </wp:positionV>
            <wp:extent cx="1066800" cy="942975"/>
            <wp:effectExtent l="0" t="0" r="0" b="1905"/>
            <wp:wrapNone/>
            <wp:docPr id="80" name="图片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图片 80"/>
                    <pic:cNvPicPr>
                      <a:picLocks noChangeAspect="1"/>
                    </pic:cNvPicPr>
                  </pic:nvPicPr>
                  <pic:blipFill>
                    <a:blip r:embed="rId21"/>
                    <a:stretch>
                      <a:fillRect/>
                    </a:stretch>
                  </pic:blipFill>
                  <pic:spPr>
                    <a:xfrm>
                      <a:off x="0" y="0"/>
                      <a:ext cx="1066800" cy="942975"/>
                    </a:xfrm>
                    <a:prstGeom prst="rect">
                      <a:avLst/>
                    </a:prstGeom>
                    <a:noFill/>
                    <a:ln>
                      <a:noFill/>
                    </a:ln>
                  </pic:spPr>
                </pic:pic>
              </a:graphicData>
            </a:graphic>
          </wp:anchor>
        </w:drawing>
      </w:r>
    </w:p>
    <w:p w14:paraId="1F7608AB">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2"/>
          <w:szCs w:val="22"/>
          <w:lang w:val="en-US" w:eastAsia="en-US" w:bidi="ar-SA"/>
        </w:rPr>
      </w:pPr>
    </w:p>
    <w:p w14:paraId="26C91DCF">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2"/>
          <w:szCs w:val="22"/>
          <w:lang w:val="en-US" w:eastAsia="en-US" w:bidi="ar-SA"/>
        </w:rPr>
      </w:pPr>
    </w:p>
    <w:p w14:paraId="60BC95F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2"/>
          <w:szCs w:val="22"/>
          <w:lang w:val="en-US" w:eastAsia="en-US" w:bidi="ar-SA"/>
        </w:rPr>
      </w:pPr>
    </w:p>
    <w:p w14:paraId="64A627E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2"/>
          <w:szCs w:val="22"/>
          <w:lang w:val="en-US" w:eastAsia="en-US" w:bidi="ar-SA"/>
        </w:rPr>
      </w:pPr>
    </w:p>
    <w:p w14:paraId="5016695D">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2"/>
          <w:szCs w:val="22"/>
          <w:lang w:val="en-US" w:eastAsia="en-US" w:bidi="ar-SA"/>
        </w:rPr>
      </w:pPr>
    </w:p>
    <w:p w14:paraId="0453DE4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2"/>
          <w:szCs w:val="22"/>
          <w:lang w:val="en-US" w:eastAsia="en-US" w:bidi="ar-SA"/>
        </w:rPr>
      </w:pPr>
    </w:p>
    <w:p w14:paraId="36BE58BC">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2"/>
          <w:szCs w:val="22"/>
          <w:lang w:val="en-US" w:eastAsia="en-US" w:bidi="ar-SA"/>
        </w:rPr>
      </w:pPr>
    </w:p>
    <w:p w14:paraId="1F30FCDB">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2"/>
          <w:szCs w:val="22"/>
          <w:lang w:val="en-US" w:eastAsia="en-US" w:bidi="ar-SA"/>
        </w:rPr>
      </w:pPr>
    </w:p>
    <w:p w14:paraId="77CEA43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2"/>
          <w:szCs w:val="22"/>
          <w:lang w:val="en-US" w:eastAsia="en-US" w:bidi="ar-SA"/>
        </w:rPr>
      </w:pPr>
    </w:p>
    <w:p w14:paraId="7FB9CB7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2"/>
          <w:szCs w:val="22"/>
          <w:lang w:val="en-US" w:eastAsia="en-US" w:bidi="ar-SA"/>
        </w:rPr>
      </w:pPr>
    </w:p>
    <w:p w14:paraId="4522A47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2"/>
          <w:szCs w:val="22"/>
          <w:lang w:val="en-US" w:eastAsia="en-US" w:bidi="ar-SA"/>
        </w:rPr>
      </w:pPr>
    </w:p>
    <w:p w14:paraId="3975A71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2"/>
          <w:szCs w:val="22"/>
          <w:lang w:val="en-US" w:eastAsia="en-US" w:bidi="ar-SA"/>
        </w:rPr>
      </w:pPr>
    </w:p>
    <w:p w14:paraId="400DB34D">
      <w:pPr>
        <w:keepNext w:val="0"/>
        <w:keepLines w:val="0"/>
        <w:widowControl/>
        <w:suppressLineNumbers w:val="0"/>
        <w:jc w:val="left"/>
        <w:rPr>
          <w:rFonts w:hint="default" w:ascii="微软雅黑" w:hAnsi="微软雅黑" w:eastAsia="微软雅黑" w:cs="微软雅黑"/>
          <w:b/>
          <w:bCs/>
          <w:color w:val="000000"/>
          <w:kern w:val="0"/>
          <w:sz w:val="30"/>
          <w:szCs w:val="30"/>
          <w:lang w:val="en-US" w:eastAsia="zh-CN" w:bidi="ar"/>
        </w:rPr>
      </w:pPr>
      <w:r>
        <w:rPr>
          <w:rFonts w:hint="eastAsia" w:ascii="微软雅黑" w:hAnsi="微软雅黑" w:eastAsia="微软雅黑" w:cs="微软雅黑"/>
          <w:b/>
          <w:bCs/>
          <w:color w:val="000000"/>
          <w:kern w:val="0"/>
          <w:sz w:val="30"/>
          <w:szCs w:val="30"/>
          <w:lang w:val="en-US" w:eastAsia="zh-CN" w:bidi="ar"/>
        </w:rPr>
        <w:t>娄底市中心医院</w:t>
      </w:r>
    </w:p>
    <w:p w14:paraId="39A0AD74">
      <w:pPr>
        <w:keepNext w:val="0"/>
        <w:keepLines w:val="0"/>
        <w:widowControl/>
        <w:suppressLineNumbers w:val="0"/>
        <w:jc w:val="left"/>
        <w:rPr>
          <w:rFonts w:hint="eastAsia" w:ascii="微软雅黑" w:hAnsi="微软雅黑" w:eastAsia="微软雅黑" w:cs="微软雅黑"/>
          <w:b/>
          <w:bCs/>
          <w:color w:val="000000"/>
          <w:kern w:val="0"/>
          <w:sz w:val="30"/>
          <w:szCs w:val="30"/>
          <w:lang w:val="en-US" w:eastAsia="zh-CN" w:bidi="ar"/>
        </w:rPr>
      </w:pPr>
      <w:r>
        <w:rPr>
          <w:rFonts w:hint="eastAsia" w:ascii="微软雅黑" w:hAnsi="微软雅黑" w:eastAsia="微软雅黑" w:cs="微软雅黑"/>
          <w:b/>
          <w:bCs/>
          <w:color w:val="000000"/>
          <w:kern w:val="0"/>
          <w:sz w:val="30"/>
          <w:szCs w:val="30"/>
          <w:lang w:val="en-US" w:eastAsia="zh-CN" w:bidi="ar"/>
        </w:rPr>
        <w:t>地址：湖南省娄底市长青中街51号</w:t>
      </w:r>
    </w:p>
    <w:p w14:paraId="04D79A6D">
      <w:pPr>
        <w:keepNext w:val="0"/>
        <w:keepLines w:val="0"/>
        <w:widowControl/>
        <w:suppressLineNumbers w:val="0"/>
        <w:jc w:val="left"/>
        <w:rPr>
          <w:rFonts w:ascii="微软雅黑" w:hAnsi="微软雅黑" w:eastAsia="微软雅黑" w:cs="微软雅黑"/>
          <w:b/>
          <w:bCs/>
          <w:color w:val="000000"/>
          <w:kern w:val="0"/>
          <w:sz w:val="30"/>
          <w:szCs w:val="30"/>
          <w:lang w:val="en-US" w:eastAsia="zh-CN" w:bidi="ar"/>
        </w:rPr>
      </w:pPr>
      <w:r>
        <w:rPr>
          <w:rFonts w:hint="eastAsia" w:ascii="微软雅黑" w:hAnsi="微软雅黑" w:eastAsia="微软雅黑" w:cs="微软雅黑"/>
          <w:b/>
          <w:bCs/>
          <w:color w:val="000000"/>
          <w:kern w:val="0"/>
          <w:sz w:val="30"/>
          <w:szCs w:val="30"/>
          <w:lang w:val="en-US" w:eastAsia="zh-CN" w:bidi="ar"/>
        </w:rPr>
        <w:t>咨询电话：0738-852-7000</w:t>
      </w:r>
    </w:p>
    <w:p w14:paraId="29C4AC9E">
      <w:pPr>
        <w:keepNext w:val="0"/>
        <w:keepLines w:val="0"/>
        <w:widowControl/>
        <w:suppressLineNumbers w:val="0"/>
        <w:jc w:val="left"/>
        <w:rPr>
          <w:rFonts w:ascii="微软雅黑" w:hAnsi="微软雅黑" w:eastAsia="微软雅黑" w:cs="微软雅黑"/>
          <w:b/>
          <w:bCs/>
          <w:color w:val="000000"/>
          <w:kern w:val="0"/>
          <w:sz w:val="30"/>
          <w:szCs w:val="30"/>
          <w:lang w:val="en-US" w:eastAsia="zh-CN" w:bidi="ar"/>
        </w:rPr>
      </w:pPr>
    </w:p>
    <w:p w14:paraId="1893E1FE">
      <w:pPr>
        <w:keepNext w:val="0"/>
        <w:keepLines w:val="0"/>
        <w:widowControl/>
        <w:suppressLineNumbers w:val="0"/>
        <w:jc w:val="left"/>
      </w:pPr>
      <w:r>
        <w:rPr>
          <w:rFonts w:ascii="微软雅黑" w:hAnsi="微软雅黑" w:eastAsia="微软雅黑" w:cs="微软雅黑"/>
          <w:b/>
          <w:bCs/>
          <w:color w:val="000000"/>
          <w:kern w:val="0"/>
          <w:sz w:val="30"/>
          <w:szCs w:val="30"/>
          <w:lang w:val="en-US" w:eastAsia="zh-CN" w:bidi="ar"/>
        </w:rPr>
        <w:t xml:space="preserve">北京博奥医学检验所有限公司 </w:t>
      </w:r>
    </w:p>
    <w:p w14:paraId="0C9D8139">
      <w:pPr>
        <w:keepNext w:val="0"/>
        <w:keepLines w:val="0"/>
        <w:widowControl/>
        <w:suppressLineNumbers w:val="0"/>
        <w:jc w:val="left"/>
        <w:rPr>
          <w:rFonts w:hint="default" w:ascii="微软雅黑" w:hAnsi="微软雅黑" w:eastAsia="微软雅黑" w:cs="微软雅黑"/>
          <w:b/>
          <w:bCs/>
          <w:color w:val="000000"/>
          <w:kern w:val="0"/>
          <w:sz w:val="30"/>
          <w:szCs w:val="30"/>
          <w:lang w:val="en-US" w:eastAsia="zh-CN" w:bidi="ar"/>
        </w:rPr>
      </w:pPr>
      <w:r>
        <w:rPr>
          <w:rFonts w:hint="eastAsia" w:ascii="微软雅黑" w:hAnsi="微软雅黑" w:eastAsia="微软雅黑" w:cs="微软雅黑"/>
          <w:b/>
          <w:bCs/>
          <w:color w:val="000000"/>
          <w:kern w:val="0"/>
          <w:sz w:val="30"/>
          <w:szCs w:val="30"/>
          <w:lang w:val="en-US" w:eastAsia="zh-CN" w:bidi="ar"/>
        </w:rPr>
        <w:t xml:space="preserve">地址：北京市经济技术开发区科创六街 </w:t>
      </w:r>
      <w:r>
        <w:rPr>
          <w:rFonts w:hint="default" w:ascii="微软雅黑" w:hAnsi="微软雅黑" w:eastAsia="微软雅黑" w:cs="微软雅黑"/>
          <w:b/>
          <w:bCs/>
          <w:color w:val="000000"/>
          <w:kern w:val="0"/>
          <w:sz w:val="30"/>
          <w:szCs w:val="30"/>
          <w:lang w:val="en-US" w:eastAsia="zh-CN" w:bidi="ar"/>
        </w:rPr>
        <w:t xml:space="preserve">88 </w:t>
      </w:r>
      <w:r>
        <w:rPr>
          <w:rFonts w:hint="eastAsia" w:ascii="微软雅黑" w:hAnsi="微软雅黑" w:eastAsia="微软雅黑" w:cs="微软雅黑"/>
          <w:b/>
          <w:bCs/>
          <w:color w:val="000000"/>
          <w:kern w:val="0"/>
          <w:sz w:val="30"/>
          <w:szCs w:val="30"/>
          <w:lang w:val="en-US" w:eastAsia="zh-CN" w:bidi="ar"/>
        </w:rPr>
        <w:t xml:space="preserve">号院 </w:t>
      </w:r>
      <w:r>
        <w:rPr>
          <w:rFonts w:hint="default" w:ascii="微软雅黑" w:hAnsi="微软雅黑" w:eastAsia="微软雅黑" w:cs="微软雅黑"/>
          <w:b/>
          <w:bCs/>
          <w:color w:val="000000"/>
          <w:kern w:val="0"/>
          <w:sz w:val="30"/>
          <w:szCs w:val="30"/>
          <w:lang w:val="en-US" w:eastAsia="zh-CN" w:bidi="ar"/>
        </w:rPr>
        <w:t xml:space="preserve">9 </w:t>
      </w:r>
      <w:r>
        <w:rPr>
          <w:rFonts w:hint="eastAsia" w:ascii="微软雅黑" w:hAnsi="微软雅黑" w:eastAsia="微软雅黑" w:cs="微软雅黑"/>
          <w:b/>
          <w:bCs/>
          <w:color w:val="000000"/>
          <w:kern w:val="0"/>
          <w:sz w:val="30"/>
          <w:szCs w:val="30"/>
          <w:lang w:val="en-US" w:eastAsia="zh-CN" w:bidi="ar"/>
        </w:rPr>
        <w:t xml:space="preserve">号楼 </w:t>
      </w:r>
      <w:r>
        <w:rPr>
          <w:rFonts w:hint="default" w:ascii="微软雅黑" w:hAnsi="微软雅黑" w:eastAsia="微软雅黑" w:cs="微软雅黑"/>
          <w:b/>
          <w:bCs/>
          <w:color w:val="000000"/>
          <w:kern w:val="0"/>
          <w:sz w:val="30"/>
          <w:szCs w:val="30"/>
          <w:lang w:val="en-US" w:eastAsia="zh-CN" w:bidi="ar"/>
        </w:rPr>
        <w:t>1</w:t>
      </w:r>
      <w:r>
        <w:rPr>
          <w:rFonts w:hint="eastAsia" w:ascii="微软雅黑" w:hAnsi="微软雅黑" w:eastAsia="微软雅黑" w:cs="微软雅黑"/>
          <w:b/>
          <w:bCs/>
          <w:color w:val="000000"/>
          <w:kern w:val="0"/>
          <w:sz w:val="30"/>
          <w:szCs w:val="30"/>
          <w:lang w:val="en-US" w:eastAsia="zh-CN" w:bidi="ar"/>
        </w:rPr>
        <w:t>、</w:t>
      </w:r>
      <w:r>
        <w:rPr>
          <w:rFonts w:hint="default" w:ascii="微软雅黑" w:hAnsi="微软雅黑" w:eastAsia="微软雅黑" w:cs="微软雅黑"/>
          <w:b/>
          <w:bCs/>
          <w:color w:val="000000"/>
          <w:kern w:val="0"/>
          <w:sz w:val="30"/>
          <w:szCs w:val="30"/>
          <w:lang w:val="en-US" w:eastAsia="zh-CN" w:bidi="ar"/>
        </w:rPr>
        <w:t xml:space="preserve">2 </w:t>
      </w:r>
      <w:r>
        <w:rPr>
          <w:rFonts w:hint="eastAsia" w:ascii="微软雅黑" w:hAnsi="微软雅黑" w:eastAsia="微软雅黑" w:cs="微软雅黑"/>
          <w:b/>
          <w:bCs/>
          <w:color w:val="000000"/>
          <w:kern w:val="0"/>
          <w:sz w:val="30"/>
          <w:szCs w:val="30"/>
          <w:lang w:val="en-US" w:eastAsia="zh-CN" w:bidi="ar"/>
        </w:rPr>
        <w:t>单元</w:t>
      </w:r>
    </w:p>
    <w:p w14:paraId="50E07D4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2"/>
          <w:szCs w:val="22"/>
          <w:lang w:val="en-US" w:eastAsia="en-US" w:bidi="ar-SA"/>
        </w:rPr>
      </w:pPr>
      <w:r>
        <w:rPr>
          <w:rFonts w:hint="eastAsia" w:ascii="微软雅黑" w:hAnsi="微软雅黑" w:eastAsia="微软雅黑" w:cs="微软雅黑"/>
          <w:b/>
          <w:bCs/>
          <w:color w:val="000000"/>
          <w:kern w:val="0"/>
          <w:sz w:val="30"/>
          <w:szCs w:val="30"/>
          <w:lang w:val="en-US" w:eastAsia="zh-CN" w:bidi="ar"/>
        </w:rPr>
        <w:t>咨询电话：</w:t>
      </w:r>
      <w:r>
        <w:rPr>
          <w:rFonts w:hint="default" w:ascii="微软雅黑" w:hAnsi="微软雅黑" w:eastAsia="微软雅黑" w:cs="微软雅黑"/>
          <w:b/>
          <w:bCs/>
          <w:color w:val="000000"/>
          <w:kern w:val="0"/>
          <w:sz w:val="30"/>
          <w:szCs w:val="30"/>
          <w:lang w:val="en-US" w:eastAsia="zh-CN" w:bidi="ar"/>
        </w:rPr>
        <w:t>400-9968-999</w:t>
      </w:r>
    </w:p>
    <w:p w14:paraId="210A46D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1"/>
          <w:szCs w:val="21"/>
          <w:lang w:val="en-US" w:eastAsia="en-US"/>
        </w:rPr>
      </w:pPr>
    </w:p>
    <w:sectPr>
      <w:headerReference r:id="rId6" w:type="default"/>
      <w:footerReference r:id="rId7"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Times">
    <w:altName w:val="Times New Roman"/>
    <w:panose1 w:val="02020603050405020304"/>
    <w:charset w:val="00"/>
    <w:family w:val="roman"/>
    <w:pitch w:val="default"/>
    <w:sig w:usb0="00000000" w:usb1="00000000" w:usb2="00000009" w:usb3="00000000" w:csb0="0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1802130</wp:posOffset>
              </wp:positionH>
              <wp:positionV relativeFrom="paragraph">
                <wp:posOffset>153670</wp:posOffset>
              </wp:positionV>
              <wp:extent cx="2760345" cy="309880"/>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2760345" cy="3098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41.9pt;margin-top:12.1pt;height:24.4pt;width:217.35pt;mso-position-horizontal-relative:margin;z-index:251659264;mso-width-relative:page;mso-height-relative:page;" filled="f" stroked="f" coordsize="21600,21600" o:gfxdata="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SzxHk1wAAAAkBAAAPAAAAAAAAAAEAIAAAACIAAABkcnMvZG93bnJldi54&#10;bWxQSwECFAAUAAAACACHTuJA6ZbQljQCAABYBAAADgAAAAAAAAABACAAAAAmAQAAZHJzL2Uyb0Rv&#10;Yy54bWxQSwUGAAAAAAYABgBZAQAAzAU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r>
      <w:rPr>
        <w:rFonts w:ascii="Times" w:hAnsi="Times" w:eastAsia="Times New Roman"/>
        <w:sz w:val="18"/>
        <w:szCs w:val="18"/>
      </w:rPr>
      <mc:AlternateContent>
        <mc:Choice Requires="wps">
          <w:drawing>
            <wp:anchor distT="0" distB="0" distL="114300" distR="114300" simplePos="0" relativeHeight="251665408" behindDoc="1" locked="0" layoutInCell="0" allowOverlap="1">
              <wp:simplePos x="0" y="0"/>
              <wp:positionH relativeFrom="page">
                <wp:posOffset>662940</wp:posOffset>
              </wp:positionH>
              <wp:positionV relativeFrom="page">
                <wp:posOffset>10132060</wp:posOffset>
              </wp:positionV>
              <wp:extent cx="1631950" cy="285115"/>
              <wp:effectExtent l="0" t="0" r="0" b="0"/>
              <wp:wrapNone/>
              <wp:docPr id="45" name="文本框 45"/>
              <wp:cNvGraphicFramePr/>
              <a:graphic xmlns:a="http://schemas.openxmlformats.org/drawingml/2006/main">
                <a:graphicData uri="http://schemas.microsoft.com/office/word/2010/wordprocessingShape">
                  <wps:wsp>
                    <wps:cNvSpPr txBox="1"/>
                    <wps:spPr>
                      <a:xfrm>
                        <a:off x="0" y="0"/>
                        <a:ext cx="1631950" cy="285115"/>
                      </a:xfrm>
                      <a:prstGeom prst="rect">
                        <a:avLst/>
                      </a:prstGeom>
                      <a:noFill/>
                      <a:ln>
                        <a:noFill/>
                      </a:ln>
                    </wps:spPr>
                    <wps:txbx>
                      <w:txbxContent>
                        <w:p w14:paraId="455E5659">
                          <w:pPr>
                            <w:keepNext w:val="0"/>
                            <w:keepLines w:val="0"/>
                            <w:widowControl/>
                            <w:suppressLineNumbers w:val="0"/>
                            <w:jc w:val="left"/>
                            <w:rPr>
                              <w:rFonts w:hint="eastAsia" w:ascii="宋体" w:hAnsi="Times New Roman" w:eastAsia="宋体" w:cs="宋体"/>
                              <w:sz w:val="15"/>
                              <w:szCs w:val="15"/>
                              <w:lang w:val="en-US" w:eastAsia="zh-CN" w:bidi="ar-SA"/>
                            </w:rPr>
                          </w:pPr>
                          <w:r>
                            <w:rPr>
                              <w:rFonts w:hint="eastAsia" w:ascii="宋体" w:hAnsi="Times New Roman" w:eastAsia="宋体" w:cs="宋体"/>
                              <w:sz w:val="15"/>
                              <w:szCs w:val="15"/>
                              <w:lang w:val="en-US" w:eastAsia="zh-CN" w:bidi="ar-SA"/>
                            </w:rPr>
                            <w:t>地址：湖南省娄底市长青中街51号</w:t>
                          </w:r>
                        </w:p>
                        <w:p w14:paraId="30E957A8">
                          <w:pPr>
                            <w:keepNext w:val="0"/>
                            <w:keepLines w:val="0"/>
                            <w:widowControl/>
                            <w:suppressLineNumbers w:val="0"/>
                            <w:jc w:val="left"/>
                            <w:rPr>
                              <w:rFonts w:hint="default" w:ascii="宋体" w:hAnsi="Times New Roman" w:eastAsia="宋体" w:cs="宋体"/>
                              <w:sz w:val="15"/>
                              <w:szCs w:val="15"/>
                              <w:lang w:val="en-US" w:eastAsia="zh-CN" w:bidi="ar-SA"/>
                            </w:rPr>
                          </w:pPr>
                          <w:r>
                            <w:rPr>
                              <w:rFonts w:hint="eastAsia" w:ascii="宋体" w:hAnsi="Times New Roman" w:eastAsia="宋体" w:cs="宋体"/>
                              <w:sz w:val="15"/>
                              <w:szCs w:val="15"/>
                              <w:lang w:val="en-US" w:eastAsia="zh-CN" w:bidi="ar-SA"/>
                            </w:rPr>
                            <w:t>咨询电话：0738-852-7000</w:t>
                          </w:r>
                        </w:p>
                        <w:p w14:paraId="1B940E80">
                          <w:pPr>
                            <w:rPr>
                              <w:rFonts w:hint="default" w:eastAsia="黑体"/>
                              <w:lang w:val="en-US" w:eastAsia="zh-CN"/>
                            </w:rPr>
                          </w:pPr>
                        </w:p>
                        <w:p w14:paraId="5B9558AD"/>
                      </w:txbxContent>
                    </wps:txbx>
                    <wps:bodyPr lIns="0" tIns="0" rIns="0" bIns="0" upright="1"/>
                  </wps:wsp>
                </a:graphicData>
              </a:graphic>
            </wp:anchor>
          </w:drawing>
        </mc:Choice>
        <mc:Fallback>
          <w:pict>
            <v:shape id="_x0000_s1026" o:spid="_x0000_s1026" o:spt="202" type="#_x0000_t202" style="position:absolute;left:0pt;margin-left:52.2pt;margin-top:797.8pt;height:22.45pt;width:128.5pt;mso-position-horizontal-relative:page;mso-position-vertical-relative:page;z-index:-251651072;mso-width-relative:page;mso-height-relative:page;" filled="f" stroked="f" coordsize="21600,21600" o:allowincell="f" o:gfxdata="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">
              <v:fill on="f" focussize="0,0"/>
              <v:stroke on="f"/>
              <v:imagedata o:title=""/>
              <o:lock v:ext="edit" aspectratio="f"/>
              <v:textbox inset="0mm,0mm,0mm,0mm">
                <w:txbxContent>
                  <w:p w14:paraId="455E5659">
                    <w:pPr>
                      <w:keepNext w:val="0"/>
                      <w:keepLines w:val="0"/>
                      <w:widowControl/>
                      <w:suppressLineNumbers w:val="0"/>
                      <w:jc w:val="left"/>
                      <w:rPr>
                        <w:rFonts w:hint="eastAsia" w:ascii="宋体" w:hAnsi="Times New Roman" w:eastAsia="宋体" w:cs="宋体"/>
                        <w:sz w:val="15"/>
                        <w:szCs w:val="15"/>
                        <w:lang w:val="en-US" w:eastAsia="zh-CN" w:bidi="ar-SA"/>
                      </w:rPr>
                    </w:pPr>
                    <w:r>
                      <w:rPr>
                        <w:rFonts w:hint="eastAsia" w:ascii="宋体" w:hAnsi="Times New Roman" w:eastAsia="宋体" w:cs="宋体"/>
                        <w:sz w:val="15"/>
                        <w:szCs w:val="15"/>
                        <w:lang w:val="en-US" w:eastAsia="zh-CN" w:bidi="ar-SA"/>
                      </w:rPr>
                      <w:t>地址：湖南省娄底市长青中街51号</w:t>
                    </w:r>
                  </w:p>
                  <w:p w14:paraId="30E957A8">
                    <w:pPr>
                      <w:keepNext w:val="0"/>
                      <w:keepLines w:val="0"/>
                      <w:widowControl/>
                      <w:suppressLineNumbers w:val="0"/>
                      <w:jc w:val="left"/>
                      <w:rPr>
                        <w:rFonts w:hint="default" w:ascii="宋体" w:hAnsi="Times New Roman" w:eastAsia="宋体" w:cs="宋体"/>
                        <w:sz w:val="15"/>
                        <w:szCs w:val="15"/>
                        <w:lang w:val="en-US" w:eastAsia="zh-CN" w:bidi="ar-SA"/>
                      </w:rPr>
                    </w:pPr>
                    <w:r>
                      <w:rPr>
                        <w:rFonts w:hint="eastAsia" w:ascii="宋体" w:hAnsi="Times New Roman" w:eastAsia="宋体" w:cs="宋体"/>
                        <w:sz w:val="15"/>
                        <w:szCs w:val="15"/>
                        <w:lang w:val="en-US" w:eastAsia="zh-CN" w:bidi="ar-SA"/>
                      </w:rPr>
                      <w:t>咨询电话：0738-852-7000</w:t>
                    </w:r>
                  </w:p>
                  <w:p w14:paraId="1B940E80">
                    <w:pPr>
                      <w:rPr>
                        <w:rFonts w:hint="default" w:eastAsia="黑体"/>
                        <w:lang w:val="en-US" w:eastAsia="zh-CN"/>
                      </w:rPr>
                    </w:pPr>
                  </w:p>
                  <w:p w14:paraId="5B9558AD"/>
                </w:txbxContent>
              </v:textbox>
            </v:shape>
          </w:pict>
        </mc:Fallback>
      </mc:AlternateContent>
    </w:r>
    <w:r>
      <w:rPr>
        <w:rFonts w:ascii="Times" w:hAnsi="Times" w:eastAsia="Times New Roman"/>
        <w:sz w:val="18"/>
        <w:szCs w:val="18"/>
      </w:rPr>
      <mc:AlternateContent>
        <mc:Choice Requires="wps">
          <w:drawing>
            <wp:anchor distT="0" distB="0" distL="114300" distR="114300" simplePos="0" relativeHeight="251673600" behindDoc="1" locked="0" layoutInCell="0" allowOverlap="1">
              <wp:simplePos x="0" y="0"/>
              <wp:positionH relativeFrom="page">
                <wp:posOffset>4465320</wp:posOffset>
              </wp:positionH>
              <wp:positionV relativeFrom="page">
                <wp:posOffset>10142220</wp:posOffset>
              </wp:positionV>
              <wp:extent cx="2446020" cy="285115"/>
              <wp:effectExtent l="0" t="0" r="0" b="0"/>
              <wp:wrapNone/>
              <wp:docPr id="4" name="文本框 4"/>
              <wp:cNvGraphicFramePr/>
              <a:graphic xmlns:a="http://schemas.openxmlformats.org/drawingml/2006/main">
                <a:graphicData uri="http://schemas.microsoft.com/office/word/2010/wordprocessingShape">
                  <wps:wsp>
                    <wps:cNvSpPr txBox="1"/>
                    <wps:spPr>
                      <a:xfrm>
                        <a:off x="0" y="0"/>
                        <a:ext cx="2446020" cy="285115"/>
                      </a:xfrm>
                      <a:prstGeom prst="rect">
                        <a:avLst/>
                      </a:prstGeom>
                      <a:noFill/>
                      <a:ln>
                        <a:noFill/>
                      </a:ln>
                    </wps:spPr>
                    <wps:txbx>
                      <w:txbxContent>
                        <w:p w14:paraId="7E4186B8">
                          <w:pPr>
                            <w:pStyle w:val="6"/>
                            <w:kinsoku w:val="0"/>
                            <w:overflowPunct w:val="0"/>
                            <w:spacing w:line="187" w:lineRule="exact"/>
                            <w:ind w:left="20"/>
                            <w:rPr>
                              <w:rFonts w:ascii="Times New Roman" w:cs="Times New Roman"/>
                              <w:sz w:val="15"/>
                              <w:szCs w:val="15"/>
                            </w:rPr>
                          </w:pPr>
                          <w:r>
                            <w:rPr>
                              <w:rFonts w:hint="eastAsia"/>
                              <w:sz w:val="15"/>
                              <w:szCs w:val="15"/>
                            </w:rPr>
                            <w:t>地址：北京市经济开发区科创六街</w:t>
                          </w:r>
                          <w:r>
                            <w:rPr>
                              <w:rFonts w:ascii="Times New Roman" w:cs="Times New Roman"/>
                              <w:sz w:val="15"/>
                              <w:szCs w:val="15"/>
                            </w:rPr>
                            <w:t>88</w:t>
                          </w:r>
                          <w:r>
                            <w:rPr>
                              <w:rFonts w:hint="eastAsia"/>
                              <w:sz w:val="15"/>
                              <w:szCs w:val="15"/>
                            </w:rPr>
                            <w:t>号院</w:t>
                          </w:r>
                          <w:r>
                            <w:rPr>
                              <w:spacing w:val="-60"/>
                              <w:sz w:val="15"/>
                              <w:szCs w:val="15"/>
                            </w:rPr>
                            <w:t xml:space="preserve"> </w:t>
                          </w:r>
                          <w:r>
                            <w:rPr>
                              <w:rFonts w:ascii="Times New Roman" w:cs="Times New Roman"/>
                              <w:sz w:val="15"/>
                              <w:szCs w:val="15"/>
                            </w:rPr>
                            <w:t>9</w:t>
                          </w:r>
                          <w:r>
                            <w:rPr>
                              <w:rFonts w:hint="eastAsia" w:ascii="Times New Roman" w:cs="Times New Roman"/>
                              <w:sz w:val="15"/>
                              <w:szCs w:val="15"/>
                            </w:rPr>
                            <w:t>号</w:t>
                          </w:r>
                          <w:r>
                            <w:rPr>
                              <w:rFonts w:hint="eastAsia"/>
                              <w:sz w:val="15"/>
                              <w:szCs w:val="15"/>
                            </w:rPr>
                            <w:t>楼</w:t>
                          </w:r>
                          <w:r>
                            <w:rPr>
                              <w:sz w:val="15"/>
                              <w:szCs w:val="15"/>
                            </w:rPr>
                            <w:t xml:space="preserve"> 1</w:t>
                          </w:r>
                          <w:r>
                            <w:rPr>
                              <w:rFonts w:hint="eastAsia"/>
                              <w:sz w:val="15"/>
                              <w:szCs w:val="15"/>
                            </w:rPr>
                            <w:t>、</w:t>
                          </w:r>
                          <w:r>
                            <w:rPr>
                              <w:sz w:val="15"/>
                              <w:szCs w:val="15"/>
                            </w:rPr>
                            <w:t>2</w:t>
                          </w:r>
                          <w:r>
                            <w:rPr>
                              <w:rFonts w:hint="eastAsia"/>
                              <w:sz w:val="15"/>
                              <w:szCs w:val="15"/>
                            </w:rPr>
                            <w:t>单元</w:t>
                          </w:r>
                          <w:r>
                            <w:rPr>
                              <w:sz w:val="15"/>
                              <w:szCs w:val="15"/>
                            </w:rPr>
                            <w:t xml:space="preserve"> </w:t>
                          </w:r>
                          <w:r>
                            <w:rPr>
                              <w:rFonts w:ascii="Times New Roman" w:cs="Times New Roman"/>
                              <w:sz w:val="15"/>
                              <w:szCs w:val="15"/>
                            </w:rPr>
                            <w:t xml:space="preserve">    </w:t>
                          </w:r>
                        </w:p>
                        <w:p w14:paraId="1B7BC515">
                          <w:pPr>
                            <w:pStyle w:val="6"/>
                            <w:kinsoku w:val="0"/>
                            <w:overflowPunct w:val="0"/>
                            <w:spacing w:line="187" w:lineRule="exact"/>
                            <w:rPr>
                              <w:rFonts w:ascii="Times New Roman" w:cs="Times New Roman"/>
                              <w:sz w:val="15"/>
                              <w:szCs w:val="15"/>
                            </w:rPr>
                          </w:pPr>
                          <w:r>
                            <w:rPr>
                              <w:rFonts w:hint="eastAsia"/>
                              <w:sz w:val="15"/>
                              <w:szCs w:val="15"/>
                            </w:rPr>
                            <w:t>咨询电话：</w:t>
                          </w:r>
                          <w:r>
                            <w:rPr>
                              <w:rFonts w:ascii="Times New Roman" w:cs="Times New Roman"/>
                              <w:sz w:val="15"/>
                              <w:szCs w:val="15"/>
                            </w:rPr>
                            <w:t>400-9968-999</w:t>
                          </w:r>
                        </w:p>
                      </w:txbxContent>
                    </wps:txbx>
                    <wps:bodyPr lIns="0" tIns="0" rIns="0" bIns="0" upright="1"/>
                  </wps:wsp>
                </a:graphicData>
              </a:graphic>
            </wp:anchor>
          </w:drawing>
        </mc:Choice>
        <mc:Fallback>
          <w:pict>
            <v:shape id="_x0000_s1026" o:spid="_x0000_s1026" o:spt="202" type="#_x0000_t202" style="position:absolute;left:0pt;margin-left:351.6pt;margin-top:798.6pt;height:22.45pt;width:192.6pt;mso-position-horizontal-relative:page;mso-position-vertical-relative:page;z-index:-251642880;mso-width-relative:page;mso-height-relative:page;" filled="f" stroked="f" coordsize="21600,21600" o:allowincell="f" o:gfxdata="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">
              <v:fill on="f" focussize="0,0"/>
              <v:stroke on="f"/>
              <v:imagedata o:title=""/>
              <o:lock v:ext="edit" aspectratio="f"/>
              <v:textbox inset="0mm,0mm,0mm,0mm">
                <w:txbxContent>
                  <w:p w14:paraId="7E4186B8">
                    <w:pPr>
                      <w:pStyle w:val="6"/>
                      <w:kinsoku w:val="0"/>
                      <w:overflowPunct w:val="0"/>
                      <w:spacing w:line="187" w:lineRule="exact"/>
                      <w:ind w:left="20"/>
                      <w:rPr>
                        <w:rFonts w:ascii="Times New Roman" w:cs="Times New Roman"/>
                        <w:sz w:val="15"/>
                        <w:szCs w:val="15"/>
                      </w:rPr>
                    </w:pPr>
                    <w:r>
                      <w:rPr>
                        <w:rFonts w:hint="eastAsia"/>
                        <w:sz w:val="15"/>
                        <w:szCs w:val="15"/>
                      </w:rPr>
                      <w:t>地址：北京市经济开发区科创六街</w:t>
                    </w:r>
                    <w:r>
                      <w:rPr>
                        <w:rFonts w:ascii="Times New Roman" w:cs="Times New Roman"/>
                        <w:sz w:val="15"/>
                        <w:szCs w:val="15"/>
                      </w:rPr>
                      <w:t>88</w:t>
                    </w:r>
                    <w:r>
                      <w:rPr>
                        <w:rFonts w:hint="eastAsia"/>
                        <w:sz w:val="15"/>
                        <w:szCs w:val="15"/>
                      </w:rPr>
                      <w:t>号院</w:t>
                    </w:r>
                    <w:r>
                      <w:rPr>
                        <w:spacing w:val="-60"/>
                        <w:sz w:val="15"/>
                        <w:szCs w:val="15"/>
                      </w:rPr>
                      <w:t xml:space="preserve"> </w:t>
                    </w:r>
                    <w:r>
                      <w:rPr>
                        <w:rFonts w:ascii="Times New Roman" w:cs="Times New Roman"/>
                        <w:sz w:val="15"/>
                        <w:szCs w:val="15"/>
                      </w:rPr>
                      <w:t>9</w:t>
                    </w:r>
                    <w:r>
                      <w:rPr>
                        <w:rFonts w:hint="eastAsia" w:ascii="Times New Roman" w:cs="Times New Roman"/>
                        <w:sz w:val="15"/>
                        <w:szCs w:val="15"/>
                      </w:rPr>
                      <w:t>号</w:t>
                    </w:r>
                    <w:r>
                      <w:rPr>
                        <w:rFonts w:hint="eastAsia"/>
                        <w:sz w:val="15"/>
                        <w:szCs w:val="15"/>
                      </w:rPr>
                      <w:t>楼</w:t>
                    </w:r>
                    <w:r>
                      <w:rPr>
                        <w:sz w:val="15"/>
                        <w:szCs w:val="15"/>
                      </w:rPr>
                      <w:t xml:space="preserve"> 1</w:t>
                    </w:r>
                    <w:r>
                      <w:rPr>
                        <w:rFonts w:hint="eastAsia"/>
                        <w:sz w:val="15"/>
                        <w:szCs w:val="15"/>
                      </w:rPr>
                      <w:t>、</w:t>
                    </w:r>
                    <w:r>
                      <w:rPr>
                        <w:sz w:val="15"/>
                        <w:szCs w:val="15"/>
                      </w:rPr>
                      <w:t>2</w:t>
                    </w:r>
                    <w:r>
                      <w:rPr>
                        <w:rFonts w:hint="eastAsia"/>
                        <w:sz w:val="15"/>
                        <w:szCs w:val="15"/>
                      </w:rPr>
                      <w:t>单元</w:t>
                    </w:r>
                    <w:r>
                      <w:rPr>
                        <w:sz w:val="15"/>
                        <w:szCs w:val="15"/>
                      </w:rPr>
                      <w:t xml:space="preserve"> </w:t>
                    </w:r>
                    <w:r>
                      <w:rPr>
                        <w:rFonts w:ascii="Times New Roman" w:cs="Times New Roman"/>
                        <w:sz w:val="15"/>
                        <w:szCs w:val="15"/>
                      </w:rPr>
                      <w:t xml:space="preserve">    </w:t>
                    </w:r>
                  </w:p>
                  <w:p w14:paraId="1B7BC515">
                    <w:pPr>
                      <w:pStyle w:val="6"/>
                      <w:kinsoku w:val="0"/>
                      <w:overflowPunct w:val="0"/>
                      <w:spacing w:line="187" w:lineRule="exact"/>
                      <w:rPr>
                        <w:rFonts w:ascii="Times New Roman" w:cs="Times New Roman"/>
                        <w:sz w:val="15"/>
                        <w:szCs w:val="15"/>
                      </w:rPr>
                    </w:pPr>
                    <w:r>
                      <w:rPr>
                        <w:rFonts w:hint="eastAsia"/>
                        <w:sz w:val="15"/>
                        <w:szCs w:val="15"/>
                      </w:rPr>
                      <w:t>咨询电话：</w:t>
                    </w:r>
                    <w:r>
                      <w:rPr>
                        <w:rFonts w:ascii="Times New Roman" w:cs="Times New Roman"/>
                        <w:sz w:val="15"/>
                        <w:szCs w:val="15"/>
                      </w:rPr>
                      <w:t>400-9968-999</w:t>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02EE4A">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520980">
    <w:pPr>
      <w:pStyle w:val="10"/>
      <w:jc w:val="left"/>
      <w:rPr>
        <w:lang w:eastAsia="zh-CN"/>
      </w:rPr>
    </w:pPr>
    <w:r>
      <w:drawing>
        <wp:anchor distT="0" distB="0" distL="114300" distR="114300" simplePos="0" relativeHeight="251660288" behindDoc="0" locked="0" layoutInCell="1" allowOverlap="1">
          <wp:simplePos x="0" y="0"/>
          <wp:positionH relativeFrom="column">
            <wp:posOffset>5074920</wp:posOffset>
          </wp:positionH>
          <wp:positionV relativeFrom="page">
            <wp:posOffset>125095</wp:posOffset>
          </wp:positionV>
          <wp:extent cx="1190625" cy="474345"/>
          <wp:effectExtent l="0" t="0" r="13335" b="13335"/>
          <wp:wrapNone/>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pic:cNvPicPr>
                    <a:picLocks noChangeAspect="1"/>
                  </pic:cNvPicPr>
                </pic:nvPicPr>
                <pic:blipFill>
                  <a:blip r:embed="rId1"/>
                  <a:stretch>
                    <a:fillRect/>
                  </a:stretch>
                </pic:blipFill>
                <pic:spPr>
                  <a:xfrm>
                    <a:off x="0" y="0"/>
                    <a:ext cx="1190625" cy="474345"/>
                  </a:xfrm>
                  <a:prstGeom prst="rect">
                    <a:avLst/>
                  </a:prstGeom>
                  <a:noFill/>
                  <a:ln>
                    <a:noFill/>
                  </a:ln>
                </pic:spPr>
              </pic:pic>
            </a:graphicData>
          </a:graphic>
        </wp:anchor>
      </w:drawing>
    </w:r>
    <w:r>
      <w:drawing>
        <wp:inline distT="0" distB="0" distL="114300" distR="114300">
          <wp:extent cx="1877695" cy="385445"/>
          <wp:effectExtent l="0" t="0" r="12065" b="10795"/>
          <wp:docPr id="39" name="图片 39" descr="p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pic"/>
                  <pic:cNvPicPr>
                    <a:picLocks noChangeAspect="1"/>
                  </pic:cNvPicPr>
                </pic:nvPicPr>
                <pic:blipFill>
                  <a:blip r:embed="rId2"/>
                  <a:stretch>
                    <a:fillRect/>
                  </a:stretch>
                </pic:blipFill>
                <pic:spPr>
                  <a:xfrm>
                    <a:off x="0" y="0"/>
                    <a:ext cx="1877695" cy="38544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79A0AE">
    <w:pPr>
      <w:pStyle w:val="10"/>
      <w:jc w:val="lef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2ED50F7"/>
    <w:multiLevelType w:val="singleLevel"/>
    <w:tmpl w:val="82ED50F7"/>
    <w:lvl w:ilvl="0" w:tentative="0">
      <w:start w:val="1"/>
      <w:numFmt w:val="decimal"/>
      <w:lvlText w:val="%1."/>
      <w:lvlJc w:val="left"/>
      <w:pPr>
        <w:tabs>
          <w:tab w:val="left" w:pos="420"/>
        </w:tabs>
        <w:ind w:left="425" w:hanging="425"/>
      </w:pPr>
      <w:rPr>
        <w:rFonts w:hint="default" w:ascii="Times New Roman" w:hAnsi="Times New Roman" w:cs="Times New Roman"/>
        <w:sz w:val="18"/>
        <w:szCs w:val="18"/>
      </w:rPr>
    </w:lvl>
  </w:abstractNum>
  <w:abstractNum w:abstractNumId="1">
    <w:nsid w:val="874FB47D"/>
    <w:multiLevelType w:val="singleLevel"/>
    <w:tmpl w:val="874FB47D"/>
    <w:lvl w:ilvl="0" w:tentative="0">
      <w:start w:val="1"/>
      <w:numFmt w:val="decimal"/>
      <w:lvlText w:val="%1."/>
      <w:lvlJc w:val="left"/>
      <w:pPr>
        <w:tabs>
          <w:tab w:val="left" w:pos="312"/>
        </w:tabs>
      </w:pPr>
    </w:lvl>
  </w:abstractNum>
  <w:abstractNum w:abstractNumId="2">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3">
    <w:nsid w:val="8ADB5D6E"/>
    <w:multiLevelType w:val="singleLevel"/>
    <w:tmpl w:val="8ADB5D6E"/>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4">
    <w:nsid w:val="8FBDFCCA"/>
    <w:multiLevelType w:val="singleLevel"/>
    <w:tmpl w:val="8FBDFCCA"/>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5">
    <w:nsid w:val="9662F998"/>
    <w:multiLevelType w:val="singleLevel"/>
    <w:tmpl w:val="9662F99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6">
    <w:nsid w:val="970DECC6"/>
    <w:multiLevelType w:val="singleLevel"/>
    <w:tmpl w:val="970DECC6"/>
    <w:lvl w:ilvl="0" w:tentative="0">
      <w:start w:val="1"/>
      <w:numFmt w:val="decimal"/>
      <w:lvlText w:val="%1."/>
      <w:lvlJc w:val="left"/>
      <w:pPr>
        <w:ind w:left="425" w:hanging="425"/>
      </w:pPr>
      <w:rPr>
        <w:rFonts w:hint="default"/>
      </w:rPr>
    </w:lvl>
  </w:abstractNum>
  <w:abstractNum w:abstractNumId="7">
    <w:nsid w:val="9DA676AB"/>
    <w:multiLevelType w:val="multilevel"/>
    <w:tmpl w:val="9DA676AB"/>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8">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9">
    <w:nsid w:val="CBB2E14A"/>
    <w:multiLevelType w:val="multilevel"/>
    <w:tmpl w:val="CBB2E14A"/>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0">
    <w:nsid w:val="D18F0C3D"/>
    <w:multiLevelType w:val="singleLevel"/>
    <w:tmpl w:val="D18F0C3D"/>
    <w:lvl w:ilvl="0" w:tentative="0">
      <w:start w:val="1"/>
      <w:numFmt w:val="decimal"/>
      <w:lvlText w:val="%1."/>
      <w:lvlJc w:val="left"/>
      <w:pPr>
        <w:ind w:left="425" w:hanging="425"/>
      </w:pPr>
      <w:rPr>
        <w:rFonts w:hint="default"/>
      </w:rPr>
    </w:lvl>
  </w:abstractNum>
  <w:abstractNum w:abstractNumId="11">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13950EB9"/>
    <w:multiLevelType w:val="singleLevel"/>
    <w:tmpl w:val="13950EB9"/>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3">
    <w:nsid w:val="28B25B44"/>
    <w:multiLevelType w:val="singleLevel"/>
    <w:tmpl w:val="28B25B44"/>
    <w:lvl w:ilvl="0" w:tentative="0">
      <w:start w:val="1"/>
      <w:numFmt w:val="decimal"/>
      <w:lvlText w:val="%1."/>
      <w:lvlJc w:val="left"/>
      <w:pPr>
        <w:tabs>
          <w:tab w:val="left" w:pos="420"/>
        </w:tabs>
      </w:pPr>
      <w:rPr>
        <w:rFonts w:hint="default"/>
        <w:sz w:val="18"/>
        <w:szCs w:val="18"/>
      </w:rPr>
    </w:lvl>
  </w:abstractNum>
  <w:abstractNum w:abstractNumId="14">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5">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6">
    <w:nsid w:val="2D319487"/>
    <w:multiLevelType w:val="singleLevel"/>
    <w:tmpl w:val="2D319487"/>
    <w:lvl w:ilvl="0" w:tentative="0">
      <w:start w:val="1"/>
      <w:numFmt w:val="decimal"/>
      <w:lvlText w:val="%1."/>
      <w:lvlJc w:val="left"/>
      <w:pPr>
        <w:tabs>
          <w:tab w:val="left" w:pos="312"/>
        </w:tabs>
      </w:pPr>
    </w:lvl>
  </w:abstractNum>
  <w:abstractNum w:abstractNumId="17">
    <w:nsid w:val="2DED3E78"/>
    <w:multiLevelType w:val="singleLevel"/>
    <w:tmpl w:val="2DED3E7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8">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9">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0">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1">
    <w:nsid w:val="4727A939"/>
    <w:multiLevelType w:val="singleLevel"/>
    <w:tmpl w:val="4727A939"/>
    <w:lvl w:ilvl="0" w:tentative="0">
      <w:start w:val="1"/>
      <w:numFmt w:val="decimal"/>
      <w:lvlText w:val="%1."/>
      <w:lvlJc w:val="left"/>
      <w:pPr>
        <w:tabs>
          <w:tab w:val="left" w:pos="312"/>
        </w:tabs>
      </w:pPr>
    </w:lvl>
  </w:abstractNum>
  <w:abstractNum w:abstractNumId="22">
    <w:nsid w:val="4C0A1103"/>
    <w:multiLevelType w:val="singleLevel"/>
    <w:tmpl w:val="4C0A1103"/>
    <w:lvl w:ilvl="0" w:tentative="0">
      <w:start w:val="1"/>
      <w:numFmt w:val="decimal"/>
      <w:lvlText w:val="%1."/>
      <w:lvlJc w:val="left"/>
      <w:pPr>
        <w:ind w:left="425" w:hanging="425"/>
      </w:pPr>
      <w:rPr>
        <w:rFonts w:hint="default"/>
      </w:rPr>
    </w:lvl>
  </w:abstractNum>
  <w:abstractNum w:abstractNumId="23">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2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5">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6">
    <w:nsid w:val="5D999A56"/>
    <w:multiLevelType w:val="singleLevel"/>
    <w:tmpl w:val="5D999A56"/>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27">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9">
    <w:nsid w:val="6BAC6FD5"/>
    <w:multiLevelType w:val="singleLevel"/>
    <w:tmpl w:val="6BAC6FD5"/>
    <w:lvl w:ilvl="0" w:tentative="0">
      <w:start w:val="1"/>
      <w:numFmt w:val="decimal"/>
      <w:suff w:val="space"/>
      <w:lvlText w:val="(%1)"/>
      <w:lvlJc w:val="left"/>
    </w:lvl>
  </w:abstractNum>
  <w:abstractNum w:abstractNumId="30">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24"/>
  </w:num>
  <w:num w:numId="2">
    <w:abstractNumId w:val="28"/>
  </w:num>
  <w:num w:numId="3">
    <w:abstractNumId w:val="25"/>
  </w:num>
  <w:num w:numId="4">
    <w:abstractNumId w:val="15"/>
  </w:num>
  <w:num w:numId="5">
    <w:abstractNumId w:val="19"/>
  </w:num>
  <w:num w:numId="6">
    <w:abstractNumId w:val="3"/>
  </w:num>
  <w:num w:numId="7">
    <w:abstractNumId w:val="7"/>
  </w:num>
  <w:num w:numId="8">
    <w:abstractNumId w:val="9"/>
  </w:num>
  <w:num w:numId="9">
    <w:abstractNumId w:val="13"/>
  </w:num>
  <w:num w:numId="10">
    <w:abstractNumId w:val="30"/>
  </w:num>
  <w:num w:numId="11">
    <w:abstractNumId w:val="22"/>
  </w:num>
  <w:num w:numId="12">
    <w:abstractNumId w:val="10"/>
  </w:num>
  <w:num w:numId="13">
    <w:abstractNumId w:val="6"/>
  </w:num>
  <w:num w:numId="14">
    <w:abstractNumId w:val="17"/>
  </w:num>
  <w:num w:numId="15">
    <w:abstractNumId w:val="5"/>
  </w:num>
  <w:num w:numId="16">
    <w:abstractNumId w:val="12"/>
  </w:num>
  <w:num w:numId="17">
    <w:abstractNumId w:val="4"/>
  </w:num>
  <w:num w:numId="18">
    <w:abstractNumId w:val="26"/>
  </w:num>
  <w:num w:numId="19">
    <w:abstractNumId w:val="20"/>
  </w:num>
  <w:num w:numId="20">
    <w:abstractNumId w:val="23"/>
  </w:num>
  <w:num w:numId="21">
    <w:abstractNumId w:val="18"/>
  </w:num>
  <w:num w:numId="22">
    <w:abstractNumId w:val="0"/>
  </w:num>
  <w:num w:numId="23">
    <w:abstractNumId w:val="27"/>
  </w:num>
  <w:num w:numId="24">
    <w:abstractNumId w:val="2"/>
  </w:num>
  <w:num w:numId="25">
    <w:abstractNumId w:val="21"/>
  </w:num>
  <w:num w:numId="26">
    <w:abstractNumId w:val="14"/>
  </w:num>
  <w:num w:numId="27">
    <w:abstractNumId w:val="1"/>
  </w:num>
  <w:num w:numId="28">
    <w:abstractNumId w:val="8"/>
  </w:num>
  <w:num w:numId="29">
    <w:abstractNumId w:val="11"/>
  </w:num>
  <w:num w:numId="30">
    <w:abstractNumId w:val="29"/>
  </w:num>
  <w:num w:numId="31">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72A27"/>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A3406"/>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6F36A8"/>
    <w:rsid w:val="01744756"/>
    <w:rsid w:val="0176160E"/>
    <w:rsid w:val="01795B23"/>
    <w:rsid w:val="019740CE"/>
    <w:rsid w:val="01A0337A"/>
    <w:rsid w:val="01A40259"/>
    <w:rsid w:val="01A62EED"/>
    <w:rsid w:val="01B81CE2"/>
    <w:rsid w:val="01F64392"/>
    <w:rsid w:val="01FF74C5"/>
    <w:rsid w:val="020914C8"/>
    <w:rsid w:val="02181129"/>
    <w:rsid w:val="022D1058"/>
    <w:rsid w:val="023C4E17"/>
    <w:rsid w:val="0243305E"/>
    <w:rsid w:val="02552857"/>
    <w:rsid w:val="026B4868"/>
    <w:rsid w:val="027029E7"/>
    <w:rsid w:val="027F4C8A"/>
    <w:rsid w:val="02811A3F"/>
    <w:rsid w:val="028B3505"/>
    <w:rsid w:val="028E6956"/>
    <w:rsid w:val="0291073E"/>
    <w:rsid w:val="02A07F74"/>
    <w:rsid w:val="02B12E0A"/>
    <w:rsid w:val="02B80216"/>
    <w:rsid w:val="02C24393"/>
    <w:rsid w:val="02CA5230"/>
    <w:rsid w:val="02CA7A62"/>
    <w:rsid w:val="02E86DAF"/>
    <w:rsid w:val="02F314F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4D4E"/>
    <w:rsid w:val="03E27493"/>
    <w:rsid w:val="03E921F1"/>
    <w:rsid w:val="03F15D82"/>
    <w:rsid w:val="03FF1C32"/>
    <w:rsid w:val="040C5A1F"/>
    <w:rsid w:val="043A3B15"/>
    <w:rsid w:val="04526B09"/>
    <w:rsid w:val="04711E59"/>
    <w:rsid w:val="0475598B"/>
    <w:rsid w:val="04791D69"/>
    <w:rsid w:val="04871837"/>
    <w:rsid w:val="048E4BB2"/>
    <w:rsid w:val="0496637E"/>
    <w:rsid w:val="04A167FA"/>
    <w:rsid w:val="04B71FCB"/>
    <w:rsid w:val="04C17114"/>
    <w:rsid w:val="04EC1954"/>
    <w:rsid w:val="04EC3F03"/>
    <w:rsid w:val="04FE0667"/>
    <w:rsid w:val="053D63A7"/>
    <w:rsid w:val="054001AD"/>
    <w:rsid w:val="054D1684"/>
    <w:rsid w:val="057043C1"/>
    <w:rsid w:val="057B5A40"/>
    <w:rsid w:val="05815BFE"/>
    <w:rsid w:val="05887898"/>
    <w:rsid w:val="05C55D30"/>
    <w:rsid w:val="05C617A3"/>
    <w:rsid w:val="05D30172"/>
    <w:rsid w:val="05D63B33"/>
    <w:rsid w:val="05EF2F96"/>
    <w:rsid w:val="05EF3F4F"/>
    <w:rsid w:val="05F30738"/>
    <w:rsid w:val="05FE04BB"/>
    <w:rsid w:val="0604035C"/>
    <w:rsid w:val="0619141B"/>
    <w:rsid w:val="06193258"/>
    <w:rsid w:val="065D57A5"/>
    <w:rsid w:val="06917ED2"/>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8F5D96"/>
    <w:rsid w:val="07AB34E7"/>
    <w:rsid w:val="07CC37A4"/>
    <w:rsid w:val="07D36A00"/>
    <w:rsid w:val="07D90757"/>
    <w:rsid w:val="07DB59EB"/>
    <w:rsid w:val="07E539CD"/>
    <w:rsid w:val="080A5D88"/>
    <w:rsid w:val="080F4A9B"/>
    <w:rsid w:val="08144B81"/>
    <w:rsid w:val="083F50A2"/>
    <w:rsid w:val="084E1401"/>
    <w:rsid w:val="084F6F27"/>
    <w:rsid w:val="085D5612"/>
    <w:rsid w:val="08600680"/>
    <w:rsid w:val="086B222F"/>
    <w:rsid w:val="08730E67"/>
    <w:rsid w:val="088D7FF0"/>
    <w:rsid w:val="08A13045"/>
    <w:rsid w:val="09007C20"/>
    <w:rsid w:val="093A0BEC"/>
    <w:rsid w:val="095E57CA"/>
    <w:rsid w:val="096E3588"/>
    <w:rsid w:val="09705B33"/>
    <w:rsid w:val="099E0D73"/>
    <w:rsid w:val="09A06065"/>
    <w:rsid w:val="09A30904"/>
    <w:rsid w:val="09C32B8C"/>
    <w:rsid w:val="09C80D0A"/>
    <w:rsid w:val="0A043ABA"/>
    <w:rsid w:val="0A2C4D23"/>
    <w:rsid w:val="0A4F2135"/>
    <w:rsid w:val="0A56081B"/>
    <w:rsid w:val="0A6A4724"/>
    <w:rsid w:val="0A744FE8"/>
    <w:rsid w:val="0A757891"/>
    <w:rsid w:val="0AA260C2"/>
    <w:rsid w:val="0AA35B83"/>
    <w:rsid w:val="0AC901C8"/>
    <w:rsid w:val="0AD92487"/>
    <w:rsid w:val="0ADA7F11"/>
    <w:rsid w:val="0AEC09F3"/>
    <w:rsid w:val="0AFB1DC2"/>
    <w:rsid w:val="0B300B2E"/>
    <w:rsid w:val="0B38319D"/>
    <w:rsid w:val="0B60087B"/>
    <w:rsid w:val="0B692B37"/>
    <w:rsid w:val="0B9902A4"/>
    <w:rsid w:val="0BB53698"/>
    <w:rsid w:val="0BE77114"/>
    <w:rsid w:val="0BEA7418"/>
    <w:rsid w:val="0BF46565"/>
    <w:rsid w:val="0C070863"/>
    <w:rsid w:val="0C1768CC"/>
    <w:rsid w:val="0C2B3C47"/>
    <w:rsid w:val="0C3A0C95"/>
    <w:rsid w:val="0C3D58B1"/>
    <w:rsid w:val="0C3E5385"/>
    <w:rsid w:val="0C4867F4"/>
    <w:rsid w:val="0C4A5FA2"/>
    <w:rsid w:val="0C5948BA"/>
    <w:rsid w:val="0C741501"/>
    <w:rsid w:val="0C96240B"/>
    <w:rsid w:val="0C992E66"/>
    <w:rsid w:val="0CC26BD0"/>
    <w:rsid w:val="0CC95508"/>
    <w:rsid w:val="0CCB4554"/>
    <w:rsid w:val="0CCE1990"/>
    <w:rsid w:val="0CE41DC8"/>
    <w:rsid w:val="0CEF36E3"/>
    <w:rsid w:val="0D023796"/>
    <w:rsid w:val="0D055CE8"/>
    <w:rsid w:val="0D0F0B32"/>
    <w:rsid w:val="0D1505EF"/>
    <w:rsid w:val="0D156991"/>
    <w:rsid w:val="0D2F3F95"/>
    <w:rsid w:val="0D3A21F7"/>
    <w:rsid w:val="0D436A03"/>
    <w:rsid w:val="0D5300B7"/>
    <w:rsid w:val="0D5833EB"/>
    <w:rsid w:val="0D7124F2"/>
    <w:rsid w:val="0D8920F2"/>
    <w:rsid w:val="0D962A0C"/>
    <w:rsid w:val="0D9819F1"/>
    <w:rsid w:val="0DAF0B93"/>
    <w:rsid w:val="0DC24706"/>
    <w:rsid w:val="0DC875BB"/>
    <w:rsid w:val="0DD073FE"/>
    <w:rsid w:val="0DDD53EB"/>
    <w:rsid w:val="0E11445D"/>
    <w:rsid w:val="0E1A4DBB"/>
    <w:rsid w:val="0E1F5657"/>
    <w:rsid w:val="0E372F34"/>
    <w:rsid w:val="0E3E3CC5"/>
    <w:rsid w:val="0E3F272E"/>
    <w:rsid w:val="0E4116DF"/>
    <w:rsid w:val="0E4C2B8B"/>
    <w:rsid w:val="0E4D10F2"/>
    <w:rsid w:val="0E542351"/>
    <w:rsid w:val="0E632099"/>
    <w:rsid w:val="0E7763AD"/>
    <w:rsid w:val="0EA94DFB"/>
    <w:rsid w:val="0EB863CE"/>
    <w:rsid w:val="0EBE6BB4"/>
    <w:rsid w:val="0EBF2A43"/>
    <w:rsid w:val="0EC87FAB"/>
    <w:rsid w:val="0EC91129"/>
    <w:rsid w:val="0ED7511E"/>
    <w:rsid w:val="0ED843CC"/>
    <w:rsid w:val="0EE25341"/>
    <w:rsid w:val="0EF32D57"/>
    <w:rsid w:val="0EF67752"/>
    <w:rsid w:val="0EFF2395"/>
    <w:rsid w:val="0F0D215C"/>
    <w:rsid w:val="0F253D64"/>
    <w:rsid w:val="0F4F43AA"/>
    <w:rsid w:val="0F5556CA"/>
    <w:rsid w:val="0F5C3DDD"/>
    <w:rsid w:val="0F5F1EDA"/>
    <w:rsid w:val="0F79527D"/>
    <w:rsid w:val="0F890797"/>
    <w:rsid w:val="0FA72BD8"/>
    <w:rsid w:val="0FB9297A"/>
    <w:rsid w:val="0FB96707"/>
    <w:rsid w:val="0FBA6C6F"/>
    <w:rsid w:val="0FC112DD"/>
    <w:rsid w:val="0FEF6595"/>
    <w:rsid w:val="100038E3"/>
    <w:rsid w:val="10393EFC"/>
    <w:rsid w:val="10532F3B"/>
    <w:rsid w:val="105F1965"/>
    <w:rsid w:val="10856228"/>
    <w:rsid w:val="108C793F"/>
    <w:rsid w:val="108F6A5A"/>
    <w:rsid w:val="10925E15"/>
    <w:rsid w:val="10945D79"/>
    <w:rsid w:val="109B6966"/>
    <w:rsid w:val="109F02EA"/>
    <w:rsid w:val="10A3403E"/>
    <w:rsid w:val="10A519AE"/>
    <w:rsid w:val="10B76699"/>
    <w:rsid w:val="110D3F98"/>
    <w:rsid w:val="115346F3"/>
    <w:rsid w:val="1168209E"/>
    <w:rsid w:val="116C28F7"/>
    <w:rsid w:val="116F4A7B"/>
    <w:rsid w:val="117310E3"/>
    <w:rsid w:val="11785261"/>
    <w:rsid w:val="11E76B54"/>
    <w:rsid w:val="12330EBE"/>
    <w:rsid w:val="123F7D97"/>
    <w:rsid w:val="12456514"/>
    <w:rsid w:val="12481E95"/>
    <w:rsid w:val="124B3DAE"/>
    <w:rsid w:val="125524F3"/>
    <w:rsid w:val="12635C15"/>
    <w:rsid w:val="126376F1"/>
    <w:rsid w:val="126971EB"/>
    <w:rsid w:val="12850E64"/>
    <w:rsid w:val="12963DA1"/>
    <w:rsid w:val="12A606A8"/>
    <w:rsid w:val="12BF2DF3"/>
    <w:rsid w:val="12E32BDE"/>
    <w:rsid w:val="12EC02E4"/>
    <w:rsid w:val="12F372F0"/>
    <w:rsid w:val="13157F6A"/>
    <w:rsid w:val="132612E4"/>
    <w:rsid w:val="137432F1"/>
    <w:rsid w:val="13897526"/>
    <w:rsid w:val="138A5A29"/>
    <w:rsid w:val="13A60095"/>
    <w:rsid w:val="13A93AAC"/>
    <w:rsid w:val="13AB527B"/>
    <w:rsid w:val="13AC6242"/>
    <w:rsid w:val="13B174B0"/>
    <w:rsid w:val="13BF5A76"/>
    <w:rsid w:val="13CA5773"/>
    <w:rsid w:val="13DA35A1"/>
    <w:rsid w:val="13F13F6F"/>
    <w:rsid w:val="140C37B9"/>
    <w:rsid w:val="14357918"/>
    <w:rsid w:val="144235AD"/>
    <w:rsid w:val="145511F1"/>
    <w:rsid w:val="14574A42"/>
    <w:rsid w:val="14872247"/>
    <w:rsid w:val="148972D9"/>
    <w:rsid w:val="148E7583"/>
    <w:rsid w:val="149B7751"/>
    <w:rsid w:val="14A05F6B"/>
    <w:rsid w:val="14AB256A"/>
    <w:rsid w:val="14AF412D"/>
    <w:rsid w:val="14BC294F"/>
    <w:rsid w:val="14C82A00"/>
    <w:rsid w:val="14E343DA"/>
    <w:rsid w:val="14E50274"/>
    <w:rsid w:val="14EF3F6B"/>
    <w:rsid w:val="150E31A1"/>
    <w:rsid w:val="150E5397"/>
    <w:rsid w:val="15196B67"/>
    <w:rsid w:val="151C63E2"/>
    <w:rsid w:val="151F3D1C"/>
    <w:rsid w:val="1524470F"/>
    <w:rsid w:val="152E3223"/>
    <w:rsid w:val="153F7D0D"/>
    <w:rsid w:val="15517106"/>
    <w:rsid w:val="1552054E"/>
    <w:rsid w:val="15582CEF"/>
    <w:rsid w:val="1576087A"/>
    <w:rsid w:val="15C119DB"/>
    <w:rsid w:val="15D35CDD"/>
    <w:rsid w:val="15D73C77"/>
    <w:rsid w:val="15E24476"/>
    <w:rsid w:val="15F74D89"/>
    <w:rsid w:val="160475A2"/>
    <w:rsid w:val="160F342A"/>
    <w:rsid w:val="161625EC"/>
    <w:rsid w:val="161872CC"/>
    <w:rsid w:val="16337C56"/>
    <w:rsid w:val="163A21F8"/>
    <w:rsid w:val="16486587"/>
    <w:rsid w:val="165063E4"/>
    <w:rsid w:val="165B5A92"/>
    <w:rsid w:val="167138E8"/>
    <w:rsid w:val="16922324"/>
    <w:rsid w:val="169C67B6"/>
    <w:rsid w:val="16A90098"/>
    <w:rsid w:val="16B26D9C"/>
    <w:rsid w:val="16BD5BE8"/>
    <w:rsid w:val="16E15942"/>
    <w:rsid w:val="16E67B0D"/>
    <w:rsid w:val="16F32DF9"/>
    <w:rsid w:val="170277C5"/>
    <w:rsid w:val="17037DD1"/>
    <w:rsid w:val="170E5C43"/>
    <w:rsid w:val="172717E0"/>
    <w:rsid w:val="174B0CC3"/>
    <w:rsid w:val="17517AE3"/>
    <w:rsid w:val="1768216D"/>
    <w:rsid w:val="178E7A6B"/>
    <w:rsid w:val="179E5A16"/>
    <w:rsid w:val="179F163A"/>
    <w:rsid w:val="17B12EED"/>
    <w:rsid w:val="17B42DD6"/>
    <w:rsid w:val="17B61E51"/>
    <w:rsid w:val="17EF172D"/>
    <w:rsid w:val="182F5493"/>
    <w:rsid w:val="18336763"/>
    <w:rsid w:val="18361E85"/>
    <w:rsid w:val="184A6CB8"/>
    <w:rsid w:val="184F5A03"/>
    <w:rsid w:val="18630FA3"/>
    <w:rsid w:val="18780FC6"/>
    <w:rsid w:val="188B1EE6"/>
    <w:rsid w:val="188E10A8"/>
    <w:rsid w:val="18980EFA"/>
    <w:rsid w:val="18986028"/>
    <w:rsid w:val="189A1CB0"/>
    <w:rsid w:val="189C20B9"/>
    <w:rsid w:val="18BD374D"/>
    <w:rsid w:val="18F56398"/>
    <w:rsid w:val="18FB3CBD"/>
    <w:rsid w:val="19350678"/>
    <w:rsid w:val="19391F6F"/>
    <w:rsid w:val="19437087"/>
    <w:rsid w:val="1948436C"/>
    <w:rsid w:val="19600F94"/>
    <w:rsid w:val="19635312"/>
    <w:rsid w:val="196446FE"/>
    <w:rsid w:val="19644EBC"/>
    <w:rsid w:val="197B66FF"/>
    <w:rsid w:val="19930475"/>
    <w:rsid w:val="199369D8"/>
    <w:rsid w:val="19956FF2"/>
    <w:rsid w:val="19AC242B"/>
    <w:rsid w:val="19BE53E3"/>
    <w:rsid w:val="19D66BE1"/>
    <w:rsid w:val="1A001FE9"/>
    <w:rsid w:val="1A0652E5"/>
    <w:rsid w:val="1A2D39A9"/>
    <w:rsid w:val="1A330456"/>
    <w:rsid w:val="1AD308B3"/>
    <w:rsid w:val="1AEC33C8"/>
    <w:rsid w:val="1B28649B"/>
    <w:rsid w:val="1B570F0A"/>
    <w:rsid w:val="1B602BF9"/>
    <w:rsid w:val="1B606B86"/>
    <w:rsid w:val="1B6C474D"/>
    <w:rsid w:val="1B8B2D9F"/>
    <w:rsid w:val="1B8F1794"/>
    <w:rsid w:val="1B903686"/>
    <w:rsid w:val="1B967850"/>
    <w:rsid w:val="1BA36B7F"/>
    <w:rsid w:val="1BAD3E87"/>
    <w:rsid w:val="1BF77ED5"/>
    <w:rsid w:val="1C0F6D26"/>
    <w:rsid w:val="1C1452FA"/>
    <w:rsid w:val="1C1D3A89"/>
    <w:rsid w:val="1C2900C3"/>
    <w:rsid w:val="1C3F13E3"/>
    <w:rsid w:val="1C5D3A88"/>
    <w:rsid w:val="1C7A05D0"/>
    <w:rsid w:val="1C98707F"/>
    <w:rsid w:val="1CAA47D2"/>
    <w:rsid w:val="1CAC68FF"/>
    <w:rsid w:val="1CB428BA"/>
    <w:rsid w:val="1CCD19AC"/>
    <w:rsid w:val="1CE105F1"/>
    <w:rsid w:val="1CFB3D7D"/>
    <w:rsid w:val="1D0B7646"/>
    <w:rsid w:val="1D103BE7"/>
    <w:rsid w:val="1D210646"/>
    <w:rsid w:val="1D395A93"/>
    <w:rsid w:val="1D3A33D4"/>
    <w:rsid w:val="1D407D22"/>
    <w:rsid w:val="1D4D49A3"/>
    <w:rsid w:val="1D6364E6"/>
    <w:rsid w:val="1D674CE1"/>
    <w:rsid w:val="1D752B7B"/>
    <w:rsid w:val="1D903E12"/>
    <w:rsid w:val="1DB3296C"/>
    <w:rsid w:val="1DBF6FDF"/>
    <w:rsid w:val="1DD830B8"/>
    <w:rsid w:val="1DD925F6"/>
    <w:rsid w:val="1DE103A1"/>
    <w:rsid w:val="1DFF5F18"/>
    <w:rsid w:val="1E0508CE"/>
    <w:rsid w:val="1E1457F5"/>
    <w:rsid w:val="1E301255"/>
    <w:rsid w:val="1E3225D0"/>
    <w:rsid w:val="1E4A0C65"/>
    <w:rsid w:val="1E6E0F31"/>
    <w:rsid w:val="1E6F5D7F"/>
    <w:rsid w:val="1E750919"/>
    <w:rsid w:val="1E8455BB"/>
    <w:rsid w:val="1EAB0C6A"/>
    <w:rsid w:val="1EAF2912"/>
    <w:rsid w:val="1EBB7039"/>
    <w:rsid w:val="1EC7790F"/>
    <w:rsid w:val="1ED11BB0"/>
    <w:rsid w:val="1EEB2832"/>
    <w:rsid w:val="1F2B2044"/>
    <w:rsid w:val="1F2B7CAE"/>
    <w:rsid w:val="1F30323B"/>
    <w:rsid w:val="1F304E0C"/>
    <w:rsid w:val="1F68534E"/>
    <w:rsid w:val="1F6B457E"/>
    <w:rsid w:val="1FCA4D36"/>
    <w:rsid w:val="1FCB1AFA"/>
    <w:rsid w:val="1FF32770"/>
    <w:rsid w:val="1FFB6EBB"/>
    <w:rsid w:val="1FFD560E"/>
    <w:rsid w:val="20205A20"/>
    <w:rsid w:val="20334ABC"/>
    <w:rsid w:val="203C16E5"/>
    <w:rsid w:val="203D16B7"/>
    <w:rsid w:val="20403F52"/>
    <w:rsid w:val="20566989"/>
    <w:rsid w:val="20765340"/>
    <w:rsid w:val="20855B55"/>
    <w:rsid w:val="20873962"/>
    <w:rsid w:val="2090127C"/>
    <w:rsid w:val="209432E5"/>
    <w:rsid w:val="20951D52"/>
    <w:rsid w:val="20AC3A00"/>
    <w:rsid w:val="20C205EB"/>
    <w:rsid w:val="20D02EC5"/>
    <w:rsid w:val="20F45DA3"/>
    <w:rsid w:val="210202B6"/>
    <w:rsid w:val="2141581D"/>
    <w:rsid w:val="2156503C"/>
    <w:rsid w:val="216F18A9"/>
    <w:rsid w:val="21AE1F30"/>
    <w:rsid w:val="21D50045"/>
    <w:rsid w:val="21D55A39"/>
    <w:rsid w:val="21E8421C"/>
    <w:rsid w:val="21F35640"/>
    <w:rsid w:val="21FB43DF"/>
    <w:rsid w:val="220A4AC0"/>
    <w:rsid w:val="22180203"/>
    <w:rsid w:val="221A27F8"/>
    <w:rsid w:val="22353A99"/>
    <w:rsid w:val="22571F8F"/>
    <w:rsid w:val="2258054D"/>
    <w:rsid w:val="226174F7"/>
    <w:rsid w:val="2273684A"/>
    <w:rsid w:val="22826AA7"/>
    <w:rsid w:val="22987BEF"/>
    <w:rsid w:val="22AA7C62"/>
    <w:rsid w:val="22D63314"/>
    <w:rsid w:val="22E75CE7"/>
    <w:rsid w:val="22F81554"/>
    <w:rsid w:val="230104B5"/>
    <w:rsid w:val="2322058C"/>
    <w:rsid w:val="232C7CFD"/>
    <w:rsid w:val="234764C4"/>
    <w:rsid w:val="234B6EA1"/>
    <w:rsid w:val="23520A80"/>
    <w:rsid w:val="235C2C2A"/>
    <w:rsid w:val="2366346D"/>
    <w:rsid w:val="2372212B"/>
    <w:rsid w:val="237A1C9C"/>
    <w:rsid w:val="237D43D7"/>
    <w:rsid w:val="238F58DE"/>
    <w:rsid w:val="23BF5534"/>
    <w:rsid w:val="23D84719"/>
    <w:rsid w:val="23DA6637"/>
    <w:rsid w:val="23DC4798"/>
    <w:rsid w:val="23DD34AC"/>
    <w:rsid w:val="23E80E96"/>
    <w:rsid w:val="23FF1819"/>
    <w:rsid w:val="241254D0"/>
    <w:rsid w:val="2458446D"/>
    <w:rsid w:val="245E0E58"/>
    <w:rsid w:val="24654EF2"/>
    <w:rsid w:val="2478015A"/>
    <w:rsid w:val="24906390"/>
    <w:rsid w:val="249D061D"/>
    <w:rsid w:val="24A95456"/>
    <w:rsid w:val="24DF4095"/>
    <w:rsid w:val="24E66A98"/>
    <w:rsid w:val="24E848BD"/>
    <w:rsid w:val="24F4702E"/>
    <w:rsid w:val="24F86B97"/>
    <w:rsid w:val="25066475"/>
    <w:rsid w:val="250A3D20"/>
    <w:rsid w:val="251224EF"/>
    <w:rsid w:val="25164D14"/>
    <w:rsid w:val="2524556B"/>
    <w:rsid w:val="253036C5"/>
    <w:rsid w:val="254B560D"/>
    <w:rsid w:val="255C595F"/>
    <w:rsid w:val="25627ED7"/>
    <w:rsid w:val="256C4478"/>
    <w:rsid w:val="2586288F"/>
    <w:rsid w:val="258913DE"/>
    <w:rsid w:val="258A1545"/>
    <w:rsid w:val="259579AF"/>
    <w:rsid w:val="25AE61AD"/>
    <w:rsid w:val="25AF3901"/>
    <w:rsid w:val="25D35BC1"/>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BC0139"/>
    <w:rsid w:val="26C02E84"/>
    <w:rsid w:val="270245E9"/>
    <w:rsid w:val="271A3FF4"/>
    <w:rsid w:val="271C165B"/>
    <w:rsid w:val="271C167D"/>
    <w:rsid w:val="27435BD3"/>
    <w:rsid w:val="274A5823"/>
    <w:rsid w:val="27657728"/>
    <w:rsid w:val="276D638F"/>
    <w:rsid w:val="276E60A8"/>
    <w:rsid w:val="27740168"/>
    <w:rsid w:val="277632B7"/>
    <w:rsid w:val="27870460"/>
    <w:rsid w:val="27B87321"/>
    <w:rsid w:val="2806176C"/>
    <w:rsid w:val="280D33AA"/>
    <w:rsid w:val="280F49D6"/>
    <w:rsid w:val="28113EB0"/>
    <w:rsid w:val="28126FC4"/>
    <w:rsid w:val="281D513E"/>
    <w:rsid w:val="28273DB0"/>
    <w:rsid w:val="283D3C7B"/>
    <w:rsid w:val="284978BE"/>
    <w:rsid w:val="284F059C"/>
    <w:rsid w:val="285C53BD"/>
    <w:rsid w:val="287F4BD2"/>
    <w:rsid w:val="288D6004"/>
    <w:rsid w:val="289B776E"/>
    <w:rsid w:val="28B74238"/>
    <w:rsid w:val="28B83CA7"/>
    <w:rsid w:val="28B90670"/>
    <w:rsid w:val="28E502F9"/>
    <w:rsid w:val="28E9374F"/>
    <w:rsid w:val="290D4C78"/>
    <w:rsid w:val="291E4C7F"/>
    <w:rsid w:val="2924391B"/>
    <w:rsid w:val="292900CD"/>
    <w:rsid w:val="292E3BDA"/>
    <w:rsid w:val="29363F06"/>
    <w:rsid w:val="293C49FC"/>
    <w:rsid w:val="296469CA"/>
    <w:rsid w:val="296F5B95"/>
    <w:rsid w:val="29AC3D81"/>
    <w:rsid w:val="29AC777C"/>
    <w:rsid w:val="29BA4906"/>
    <w:rsid w:val="29DC4E43"/>
    <w:rsid w:val="29DE0525"/>
    <w:rsid w:val="29DF31AE"/>
    <w:rsid w:val="29EF70C8"/>
    <w:rsid w:val="2A164FAB"/>
    <w:rsid w:val="2A221D03"/>
    <w:rsid w:val="2A23723E"/>
    <w:rsid w:val="2A301A5B"/>
    <w:rsid w:val="2A3716AB"/>
    <w:rsid w:val="2A390B59"/>
    <w:rsid w:val="2A3C3ED6"/>
    <w:rsid w:val="2A4E4E38"/>
    <w:rsid w:val="2AA937FF"/>
    <w:rsid w:val="2AB30D88"/>
    <w:rsid w:val="2AB63A05"/>
    <w:rsid w:val="2ADE2A02"/>
    <w:rsid w:val="2ADF0E38"/>
    <w:rsid w:val="2AF27EBA"/>
    <w:rsid w:val="2B033F04"/>
    <w:rsid w:val="2B067C09"/>
    <w:rsid w:val="2B0D2030"/>
    <w:rsid w:val="2B174DB8"/>
    <w:rsid w:val="2B1F7974"/>
    <w:rsid w:val="2B2D63A8"/>
    <w:rsid w:val="2B485DBB"/>
    <w:rsid w:val="2B692B05"/>
    <w:rsid w:val="2B69347C"/>
    <w:rsid w:val="2B80275A"/>
    <w:rsid w:val="2B8072A0"/>
    <w:rsid w:val="2B896433"/>
    <w:rsid w:val="2B8C0A94"/>
    <w:rsid w:val="2BB12B3E"/>
    <w:rsid w:val="2BC46FDA"/>
    <w:rsid w:val="2BD76ABE"/>
    <w:rsid w:val="2BDE1876"/>
    <w:rsid w:val="2BFD36BD"/>
    <w:rsid w:val="2C0F2F6A"/>
    <w:rsid w:val="2C0F50D6"/>
    <w:rsid w:val="2C1218DE"/>
    <w:rsid w:val="2C165FD1"/>
    <w:rsid w:val="2C1B7D0F"/>
    <w:rsid w:val="2C2D4C6B"/>
    <w:rsid w:val="2C322EE6"/>
    <w:rsid w:val="2C427C83"/>
    <w:rsid w:val="2C641CA9"/>
    <w:rsid w:val="2C6C77F8"/>
    <w:rsid w:val="2C7D66D9"/>
    <w:rsid w:val="2CF93CF0"/>
    <w:rsid w:val="2CFC1A59"/>
    <w:rsid w:val="2D3A09C2"/>
    <w:rsid w:val="2D4F5EF1"/>
    <w:rsid w:val="2D5F1F73"/>
    <w:rsid w:val="2D782772"/>
    <w:rsid w:val="2D890C92"/>
    <w:rsid w:val="2D935C9C"/>
    <w:rsid w:val="2DAA2FAB"/>
    <w:rsid w:val="2DAD2E9F"/>
    <w:rsid w:val="2DE454E3"/>
    <w:rsid w:val="2DF34688"/>
    <w:rsid w:val="2E041312"/>
    <w:rsid w:val="2E0C0EE9"/>
    <w:rsid w:val="2E2C177E"/>
    <w:rsid w:val="2E337F5F"/>
    <w:rsid w:val="2E3D6CA4"/>
    <w:rsid w:val="2E5863BF"/>
    <w:rsid w:val="2E7C3545"/>
    <w:rsid w:val="2E7C6BFF"/>
    <w:rsid w:val="2E8E49CE"/>
    <w:rsid w:val="2EB35A8A"/>
    <w:rsid w:val="2EB502D6"/>
    <w:rsid w:val="2ED85A84"/>
    <w:rsid w:val="2EDA0A8D"/>
    <w:rsid w:val="2EDB3C25"/>
    <w:rsid w:val="2EF0560B"/>
    <w:rsid w:val="2EF446C8"/>
    <w:rsid w:val="2F053CC0"/>
    <w:rsid w:val="2F28730D"/>
    <w:rsid w:val="2F364819"/>
    <w:rsid w:val="2F570EAC"/>
    <w:rsid w:val="2F6B50D0"/>
    <w:rsid w:val="2F8266DB"/>
    <w:rsid w:val="2F8D7DD7"/>
    <w:rsid w:val="2F917CA1"/>
    <w:rsid w:val="2FA54B8E"/>
    <w:rsid w:val="2FA93322"/>
    <w:rsid w:val="2FC47764"/>
    <w:rsid w:val="2FC63EED"/>
    <w:rsid w:val="2FCA6D0F"/>
    <w:rsid w:val="2FF24058"/>
    <w:rsid w:val="30104E20"/>
    <w:rsid w:val="302E1AB0"/>
    <w:rsid w:val="30376066"/>
    <w:rsid w:val="303A34C5"/>
    <w:rsid w:val="304862D7"/>
    <w:rsid w:val="304E334A"/>
    <w:rsid w:val="30620D2A"/>
    <w:rsid w:val="30653A67"/>
    <w:rsid w:val="307B0582"/>
    <w:rsid w:val="307C24D8"/>
    <w:rsid w:val="308772AD"/>
    <w:rsid w:val="30C51137"/>
    <w:rsid w:val="30DA24F1"/>
    <w:rsid w:val="30F54260"/>
    <w:rsid w:val="310959FE"/>
    <w:rsid w:val="3109732A"/>
    <w:rsid w:val="311E7922"/>
    <w:rsid w:val="314A1F6C"/>
    <w:rsid w:val="315E5833"/>
    <w:rsid w:val="3163373C"/>
    <w:rsid w:val="318F4225"/>
    <w:rsid w:val="31A029D3"/>
    <w:rsid w:val="31B63E54"/>
    <w:rsid w:val="31CF40EC"/>
    <w:rsid w:val="31EA2AAE"/>
    <w:rsid w:val="32080EDC"/>
    <w:rsid w:val="32367636"/>
    <w:rsid w:val="325956EE"/>
    <w:rsid w:val="328153EA"/>
    <w:rsid w:val="32AB7EAB"/>
    <w:rsid w:val="32B618E2"/>
    <w:rsid w:val="32B71D27"/>
    <w:rsid w:val="32D363F7"/>
    <w:rsid w:val="32DE07F1"/>
    <w:rsid w:val="32E5522F"/>
    <w:rsid w:val="32EB1005"/>
    <w:rsid w:val="32FE2778"/>
    <w:rsid w:val="33223C9B"/>
    <w:rsid w:val="332546A1"/>
    <w:rsid w:val="33323300"/>
    <w:rsid w:val="334B63B9"/>
    <w:rsid w:val="3356337D"/>
    <w:rsid w:val="33693831"/>
    <w:rsid w:val="336E3E55"/>
    <w:rsid w:val="33715D71"/>
    <w:rsid w:val="33757A8B"/>
    <w:rsid w:val="338527AA"/>
    <w:rsid w:val="33894E5B"/>
    <w:rsid w:val="339E298D"/>
    <w:rsid w:val="33A83053"/>
    <w:rsid w:val="33AE0711"/>
    <w:rsid w:val="33B05AE2"/>
    <w:rsid w:val="346E6C94"/>
    <w:rsid w:val="34777EA9"/>
    <w:rsid w:val="348573AD"/>
    <w:rsid w:val="34A47F83"/>
    <w:rsid w:val="34AD7267"/>
    <w:rsid w:val="34B6636C"/>
    <w:rsid w:val="34D423BC"/>
    <w:rsid w:val="34F24730"/>
    <w:rsid w:val="354220CE"/>
    <w:rsid w:val="35455153"/>
    <w:rsid w:val="354C0922"/>
    <w:rsid w:val="3557461B"/>
    <w:rsid w:val="357E5409"/>
    <w:rsid w:val="35945D5F"/>
    <w:rsid w:val="35AD288F"/>
    <w:rsid w:val="35B3556B"/>
    <w:rsid w:val="35BC634B"/>
    <w:rsid w:val="35C30C57"/>
    <w:rsid w:val="35EE0279"/>
    <w:rsid w:val="35F5325E"/>
    <w:rsid w:val="360217A9"/>
    <w:rsid w:val="360253BB"/>
    <w:rsid w:val="360630CA"/>
    <w:rsid w:val="360A76FC"/>
    <w:rsid w:val="36257DFE"/>
    <w:rsid w:val="366A08A1"/>
    <w:rsid w:val="369E612F"/>
    <w:rsid w:val="36B30C4E"/>
    <w:rsid w:val="36CF10AF"/>
    <w:rsid w:val="36D862D6"/>
    <w:rsid w:val="36DD642C"/>
    <w:rsid w:val="36E763F9"/>
    <w:rsid w:val="37095940"/>
    <w:rsid w:val="371E73E3"/>
    <w:rsid w:val="372376B1"/>
    <w:rsid w:val="374920F2"/>
    <w:rsid w:val="375168B8"/>
    <w:rsid w:val="376B45FB"/>
    <w:rsid w:val="376D57DD"/>
    <w:rsid w:val="378604BC"/>
    <w:rsid w:val="379D37A8"/>
    <w:rsid w:val="37C65210"/>
    <w:rsid w:val="37E81DE8"/>
    <w:rsid w:val="37ED7FCB"/>
    <w:rsid w:val="37F60FE9"/>
    <w:rsid w:val="37FC77B3"/>
    <w:rsid w:val="38275D59"/>
    <w:rsid w:val="3848012E"/>
    <w:rsid w:val="385A59ED"/>
    <w:rsid w:val="386436F9"/>
    <w:rsid w:val="386B5E5A"/>
    <w:rsid w:val="386C1A40"/>
    <w:rsid w:val="3875622B"/>
    <w:rsid w:val="38894BC2"/>
    <w:rsid w:val="38A30A78"/>
    <w:rsid w:val="38A32AFD"/>
    <w:rsid w:val="38EC097B"/>
    <w:rsid w:val="38F86950"/>
    <w:rsid w:val="3938603F"/>
    <w:rsid w:val="39405845"/>
    <w:rsid w:val="39525C52"/>
    <w:rsid w:val="39537F68"/>
    <w:rsid w:val="3956425B"/>
    <w:rsid w:val="395D47DD"/>
    <w:rsid w:val="3960395C"/>
    <w:rsid w:val="396054F7"/>
    <w:rsid w:val="3998008B"/>
    <w:rsid w:val="39A17569"/>
    <w:rsid w:val="39A64D30"/>
    <w:rsid w:val="39A7665D"/>
    <w:rsid w:val="39BD78E5"/>
    <w:rsid w:val="39C46CC2"/>
    <w:rsid w:val="39D02824"/>
    <w:rsid w:val="39D75B08"/>
    <w:rsid w:val="39D77B70"/>
    <w:rsid w:val="39D866E1"/>
    <w:rsid w:val="3A09020B"/>
    <w:rsid w:val="3A120448"/>
    <w:rsid w:val="3A184B1B"/>
    <w:rsid w:val="3A202424"/>
    <w:rsid w:val="3A742699"/>
    <w:rsid w:val="3A7B653B"/>
    <w:rsid w:val="3A92651D"/>
    <w:rsid w:val="3AE56B1A"/>
    <w:rsid w:val="3AF45BE0"/>
    <w:rsid w:val="3AF460F5"/>
    <w:rsid w:val="3B06492D"/>
    <w:rsid w:val="3B223EA3"/>
    <w:rsid w:val="3B446969"/>
    <w:rsid w:val="3B6141E8"/>
    <w:rsid w:val="3B721C7C"/>
    <w:rsid w:val="3B765F9D"/>
    <w:rsid w:val="3B866111"/>
    <w:rsid w:val="3B8F2C3B"/>
    <w:rsid w:val="3B9E5263"/>
    <w:rsid w:val="3BAC24B4"/>
    <w:rsid w:val="3BB9266A"/>
    <w:rsid w:val="3BC308CB"/>
    <w:rsid w:val="3BCA2CB9"/>
    <w:rsid w:val="3BD45ACD"/>
    <w:rsid w:val="3BEA5380"/>
    <w:rsid w:val="3BEB5AC1"/>
    <w:rsid w:val="3C0637C5"/>
    <w:rsid w:val="3C1D10AF"/>
    <w:rsid w:val="3C2D3885"/>
    <w:rsid w:val="3C3F24CA"/>
    <w:rsid w:val="3C4A6EF1"/>
    <w:rsid w:val="3C5D7D9D"/>
    <w:rsid w:val="3C6117DB"/>
    <w:rsid w:val="3CBA3D07"/>
    <w:rsid w:val="3CEF24AB"/>
    <w:rsid w:val="3D040848"/>
    <w:rsid w:val="3D1C54C3"/>
    <w:rsid w:val="3D5B6BC1"/>
    <w:rsid w:val="3D6C60E9"/>
    <w:rsid w:val="3D7709E1"/>
    <w:rsid w:val="3D770AE6"/>
    <w:rsid w:val="3D855C98"/>
    <w:rsid w:val="3D8E14F0"/>
    <w:rsid w:val="3DA819F6"/>
    <w:rsid w:val="3DB40CE9"/>
    <w:rsid w:val="3DBB6197"/>
    <w:rsid w:val="3DD81385"/>
    <w:rsid w:val="3DED60AB"/>
    <w:rsid w:val="3DF60D58"/>
    <w:rsid w:val="3DF7305F"/>
    <w:rsid w:val="3DF92A28"/>
    <w:rsid w:val="3E0063C6"/>
    <w:rsid w:val="3E246C74"/>
    <w:rsid w:val="3E3924A4"/>
    <w:rsid w:val="3E3B4E73"/>
    <w:rsid w:val="3E4014C0"/>
    <w:rsid w:val="3E6B3DB3"/>
    <w:rsid w:val="3E7B3881"/>
    <w:rsid w:val="3E900150"/>
    <w:rsid w:val="3EAA2F03"/>
    <w:rsid w:val="3EC70EA5"/>
    <w:rsid w:val="3EC949BD"/>
    <w:rsid w:val="3EE47CDB"/>
    <w:rsid w:val="3EF35390"/>
    <w:rsid w:val="3F0C1354"/>
    <w:rsid w:val="3F0E6DD8"/>
    <w:rsid w:val="3F1D1FAD"/>
    <w:rsid w:val="3F2106C0"/>
    <w:rsid w:val="3F3A23A7"/>
    <w:rsid w:val="3F4279F9"/>
    <w:rsid w:val="3F453F96"/>
    <w:rsid w:val="3F6B74EC"/>
    <w:rsid w:val="3F70286B"/>
    <w:rsid w:val="3F7E2CB5"/>
    <w:rsid w:val="3FCB42E0"/>
    <w:rsid w:val="3FF2193A"/>
    <w:rsid w:val="401D6B00"/>
    <w:rsid w:val="402121C3"/>
    <w:rsid w:val="40337EDF"/>
    <w:rsid w:val="404F2B17"/>
    <w:rsid w:val="405979F4"/>
    <w:rsid w:val="406E7480"/>
    <w:rsid w:val="4081166C"/>
    <w:rsid w:val="40895D14"/>
    <w:rsid w:val="40944D7C"/>
    <w:rsid w:val="40A168EC"/>
    <w:rsid w:val="40AF3CC5"/>
    <w:rsid w:val="40B90F2A"/>
    <w:rsid w:val="40BA2B58"/>
    <w:rsid w:val="40D07554"/>
    <w:rsid w:val="40D66A05"/>
    <w:rsid w:val="40E62A45"/>
    <w:rsid w:val="41072211"/>
    <w:rsid w:val="412067A0"/>
    <w:rsid w:val="415B34AA"/>
    <w:rsid w:val="41AC77FC"/>
    <w:rsid w:val="41C73588"/>
    <w:rsid w:val="41DC783A"/>
    <w:rsid w:val="41EC43CC"/>
    <w:rsid w:val="41FF695D"/>
    <w:rsid w:val="420E3D35"/>
    <w:rsid w:val="42132798"/>
    <w:rsid w:val="42161353"/>
    <w:rsid w:val="42260DDB"/>
    <w:rsid w:val="42642ED6"/>
    <w:rsid w:val="427E5E44"/>
    <w:rsid w:val="42967F6B"/>
    <w:rsid w:val="42D665BD"/>
    <w:rsid w:val="42E55F8A"/>
    <w:rsid w:val="42EA05CE"/>
    <w:rsid w:val="42F42673"/>
    <w:rsid w:val="430B24DB"/>
    <w:rsid w:val="430F45FA"/>
    <w:rsid w:val="431F4502"/>
    <w:rsid w:val="43417A49"/>
    <w:rsid w:val="43456981"/>
    <w:rsid w:val="435C1DB6"/>
    <w:rsid w:val="4363766A"/>
    <w:rsid w:val="436430B4"/>
    <w:rsid w:val="43821027"/>
    <w:rsid w:val="43B81849"/>
    <w:rsid w:val="43D42D71"/>
    <w:rsid w:val="43D67DAA"/>
    <w:rsid w:val="43E560F1"/>
    <w:rsid w:val="43EA36A6"/>
    <w:rsid w:val="440F5436"/>
    <w:rsid w:val="44154DB3"/>
    <w:rsid w:val="44520CA4"/>
    <w:rsid w:val="445B139C"/>
    <w:rsid w:val="445E014A"/>
    <w:rsid w:val="44886003"/>
    <w:rsid w:val="44B83ECB"/>
    <w:rsid w:val="44CA74A5"/>
    <w:rsid w:val="44D3139A"/>
    <w:rsid w:val="45004453"/>
    <w:rsid w:val="45052DCE"/>
    <w:rsid w:val="450A2699"/>
    <w:rsid w:val="450D34CE"/>
    <w:rsid w:val="450E51C7"/>
    <w:rsid w:val="452112A4"/>
    <w:rsid w:val="454022A4"/>
    <w:rsid w:val="454A2BAB"/>
    <w:rsid w:val="45726C0C"/>
    <w:rsid w:val="457851F1"/>
    <w:rsid w:val="458060A2"/>
    <w:rsid w:val="459308E1"/>
    <w:rsid w:val="459D425B"/>
    <w:rsid w:val="45A93012"/>
    <w:rsid w:val="45D4644E"/>
    <w:rsid w:val="45EA1973"/>
    <w:rsid w:val="46103126"/>
    <w:rsid w:val="461D3542"/>
    <w:rsid w:val="461F56A5"/>
    <w:rsid w:val="465F6C1E"/>
    <w:rsid w:val="466F14C2"/>
    <w:rsid w:val="467E0A90"/>
    <w:rsid w:val="46A908AE"/>
    <w:rsid w:val="46AC4403"/>
    <w:rsid w:val="46B72EB2"/>
    <w:rsid w:val="46C10698"/>
    <w:rsid w:val="46D6452D"/>
    <w:rsid w:val="46E84813"/>
    <w:rsid w:val="46E930B2"/>
    <w:rsid w:val="46F10BCE"/>
    <w:rsid w:val="46F74E8F"/>
    <w:rsid w:val="46FA2178"/>
    <w:rsid w:val="47172AA3"/>
    <w:rsid w:val="471F09BB"/>
    <w:rsid w:val="472E0158"/>
    <w:rsid w:val="47562684"/>
    <w:rsid w:val="475A58D5"/>
    <w:rsid w:val="477A6E15"/>
    <w:rsid w:val="477B1127"/>
    <w:rsid w:val="47847499"/>
    <w:rsid w:val="47862D65"/>
    <w:rsid w:val="47B56EA9"/>
    <w:rsid w:val="47BA7806"/>
    <w:rsid w:val="47C35E51"/>
    <w:rsid w:val="47CB2C43"/>
    <w:rsid w:val="47D12ED9"/>
    <w:rsid w:val="48082ACA"/>
    <w:rsid w:val="480B0368"/>
    <w:rsid w:val="484A6384"/>
    <w:rsid w:val="484A762B"/>
    <w:rsid w:val="4850165C"/>
    <w:rsid w:val="48732DFA"/>
    <w:rsid w:val="488E040A"/>
    <w:rsid w:val="48997F81"/>
    <w:rsid w:val="48F33103"/>
    <w:rsid w:val="492A07DE"/>
    <w:rsid w:val="49430151"/>
    <w:rsid w:val="494527BF"/>
    <w:rsid w:val="494F7DD2"/>
    <w:rsid w:val="495C7E9F"/>
    <w:rsid w:val="49624874"/>
    <w:rsid w:val="49703731"/>
    <w:rsid w:val="49886DAD"/>
    <w:rsid w:val="499E6F1D"/>
    <w:rsid w:val="49A77B62"/>
    <w:rsid w:val="49B56F00"/>
    <w:rsid w:val="49C4790B"/>
    <w:rsid w:val="49C56F37"/>
    <w:rsid w:val="49F51078"/>
    <w:rsid w:val="4A1A1AFC"/>
    <w:rsid w:val="4A1C7F69"/>
    <w:rsid w:val="4A2D3A31"/>
    <w:rsid w:val="4A371223"/>
    <w:rsid w:val="4A48166F"/>
    <w:rsid w:val="4A4A7BE5"/>
    <w:rsid w:val="4A693618"/>
    <w:rsid w:val="4A711A97"/>
    <w:rsid w:val="4A741309"/>
    <w:rsid w:val="4A83553B"/>
    <w:rsid w:val="4A9A0838"/>
    <w:rsid w:val="4AAD4EDB"/>
    <w:rsid w:val="4AE86BB0"/>
    <w:rsid w:val="4AEB2504"/>
    <w:rsid w:val="4AEE5C79"/>
    <w:rsid w:val="4AF6539D"/>
    <w:rsid w:val="4B0D06FD"/>
    <w:rsid w:val="4B1959DE"/>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64190"/>
    <w:rsid w:val="4D6A309D"/>
    <w:rsid w:val="4D7367E0"/>
    <w:rsid w:val="4D7C063A"/>
    <w:rsid w:val="4D98417A"/>
    <w:rsid w:val="4D9E31C3"/>
    <w:rsid w:val="4DAA7C02"/>
    <w:rsid w:val="4DB32039"/>
    <w:rsid w:val="4DB6655A"/>
    <w:rsid w:val="4DBB1AD3"/>
    <w:rsid w:val="4DC108F4"/>
    <w:rsid w:val="4DCE3456"/>
    <w:rsid w:val="4DDA0C37"/>
    <w:rsid w:val="4DDD6C4C"/>
    <w:rsid w:val="4DE508E7"/>
    <w:rsid w:val="4DED4BFE"/>
    <w:rsid w:val="4DF0484B"/>
    <w:rsid w:val="4E0176F5"/>
    <w:rsid w:val="4E087358"/>
    <w:rsid w:val="4E172758"/>
    <w:rsid w:val="4E1822D1"/>
    <w:rsid w:val="4E1B37B3"/>
    <w:rsid w:val="4E2A14DC"/>
    <w:rsid w:val="4E355844"/>
    <w:rsid w:val="4E361A17"/>
    <w:rsid w:val="4E414BB2"/>
    <w:rsid w:val="4E554BD1"/>
    <w:rsid w:val="4E580586"/>
    <w:rsid w:val="4E7E4296"/>
    <w:rsid w:val="4E803067"/>
    <w:rsid w:val="4EA83AAD"/>
    <w:rsid w:val="4ECC4824"/>
    <w:rsid w:val="4ED148C0"/>
    <w:rsid w:val="4ED24E8A"/>
    <w:rsid w:val="4ED54FF5"/>
    <w:rsid w:val="4ED75229"/>
    <w:rsid w:val="4EDA329F"/>
    <w:rsid w:val="4EDE0854"/>
    <w:rsid w:val="4EE04D87"/>
    <w:rsid w:val="4EF15B53"/>
    <w:rsid w:val="4EFD4D67"/>
    <w:rsid w:val="4F2C4F1E"/>
    <w:rsid w:val="4F2E4CF6"/>
    <w:rsid w:val="4F4064EA"/>
    <w:rsid w:val="4F5603E7"/>
    <w:rsid w:val="4F561D6E"/>
    <w:rsid w:val="4F5624CB"/>
    <w:rsid w:val="4FB467F9"/>
    <w:rsid w:val="4FC0104B"/>
    <w:rsid w:val="4FD02F65"/>
    <w:rsid w:val="4FFA4F97"/>
    <w:rsid w:val="501D1DF1"/>
    <w:rsid w:val="50393C7C"/>
    <w:rsid w:val="504E6446"/>
    <w:rsid w:val="504F4274"/>
    <w:rsid w:val="50511613"/>
    <w:rsid w:val="506224AA"/>
    <w:rsid w:val="509415A3"/>
    <w:rsid w:val="509E6891"/>
    <w:rsid w:val="50F76B9E"/>
    <w:rsid w:val="50FA697E"/>
    <w:rsid w:val="510D07DF"/>
    <w:rsid w:val="510F05CE"/>
    <w:rsid w:val="511103F6"/>
    <w:rsid w:val="51122051"/>
    <w:rsid w:val="511F2F07"/>
    <w:rsid w:val="512D6C02"/>
    <w:rsid w:val="5147524A"/>
    <w:rsid w:val="514F1BB4"/>
    <w:rsid w:val="51517578"/>
    <w:rsid w:val="51741E18"/>
    <w:rsid w:val="518F39BC"/>
    <w:rsid w:val="519B28E7"/>
    <w:rsid w:val="51D51D50"/>
    <w:rsid w:val="51DA0248"/>
    <w:rsid w:val="51F86E77"/>
    <w:rsid w:val="51FA0844"/>
    <w:rsid w:val="520619D1"/>
    <w:rsid w:val="52075749"/>
    <w:rsid w:val="52171A71"/>
    <w:rsid w:val="521E692B"/>
    <w:rsid w:val="521F4D42"/>
    <w:rsid w:val="523310B4"/>
    <w:rsid w:val="523B60E7"/>
    <w:rsid w:val="52761FB3"/>
    <w:rsid w:val="52762C3B"/>
    <w:rsid w:val="52832C8D"/>
    <w:rsid w:val="52C553E8"/>
    <w:rsid w:val="52C640CA"/>
    <w:rsid w:val="52DB3A4A"/>
    <w:rsid w:val="52E57CC3"/>
    <w:rsid w:val="52F542C7"/>
    <w:rsid w:val="53101049"/>
    <w:rsid w:val="5312550A"/>
    <w:rsid w:val="531B76FE"/>
    <w:rsid w:val="531E0296"/>
    <w:rsid w:val="53265714"/>
    <w:rsid w:val="532C5467"/>
    <w:rsid w:val="533F25FE"/>
    <w:rsid w:val="534A725B"/>
    <w:rsid w:val="535D2659"/>
    <w:rsid w:val="53732CCA"/>
    <w:rsid w:val="53735396"/>
    <w:rsid w:val="53B97AA6"/>
    <w:rsid w:val="53C16B47"/>
    <w:rsid w:val="53C861C5"/>
    <w:rsid w:val="53DE69BF"/>
    <w:rsid w:val="53FB3968"/>
    <w:rsid w:val="541E45C6"/>
    <w:rsid w:val="542A552E"/>
    <w:rsid w:val="546B154F"/>
    <w:rsid w:val="5491788F"/>
    <w:rsid w:val="549C3736"/>
    <w:rsid w:val="54BC6C04"/>
    <w:rsid w:val="54BF0B57"/>
    <w:rsid w:val="54C31D87"/>
    <w:rsid w:val="54D723E8"/>
    <w:rsid w:val="55055F70"/>
    <w:rsid w:val="550721D5"/>
    <w:rsid w:val="5508674D"/>
    <w:rsid w:val="551D0BF2"/>
    <w:rsid w:val="55422537"/>
    <w:rsid w:val="55716DA6"/>
    <w:rsid w:val="55A47060"/>
    <w:rsid w:val="55AC636A"/>
    <w:rsid w:val="55C15CC7"/>
    <w:rsid w:val="55D553DE"/>
    <w:rsid w:val="55E06FB8"/>
    <w:rsid w:val="55FD526E"/>
    <w:rsid w:val="560C4AF6"/>
    <w:rsid w:val="563648E8"/>
    <w:rsid w:val="56496330"/>
    <w:rsid w:val="566B73D8"/>
    <w:rsid w:val="56725170"/>
    <w:rsid w:val="56845608"/>
    <w:rsid w:val="56885BDE"/>
    <w:rsid w:val="568F1219"/>
    <w:rsid w:val="569972B8"/>
    <w:rsid w:val="56A650A5"/>
    <w:rsid w:val="56B62362"/>
    <w:rsid w:val="56B967C0"/>
    <w:rsid w:val="56BD06BD"/>
    <w:rsid w:val="56BE67A9"/>
    <w:rsid w:val="56C677A2"/>
    <w:rsid w:val="56EE7782"/>
    <w:rsid w:val="56F20776"/>
    <w:rsid w:val="56F75D8C"/>
    <w:rsid w:val="57550496"/>
    <w:rsid w:val="576B0D91"/>
    <w:rsid w:val="576D19D8"/>
    <w:rsid w:val="5772013B"/>
    <w:rsid w:val="577833D3"/>
    <w:rsid w:val="57830686"/>
    <w:rsid w:val="578E148F"/>
    <w:rsid w:val="57A859DE"/>
    <w:rsid w:val="57C96345"/>
    <w:rsid w:val="57D17697"/>
    <w:rsid w:val="57D17EB0"/>
    <w:rsid w:val="57D92384"/>
    <w:rsid w:val="57DA74B2"/>
    <w:rsid w:val="57EB60A6"/>
    <w:rsid w:val="57F20E76"/>
    <w:rsid w:val="58020827"/>
    <w:rsid w:val="581808D2"/>
    <w:rsid w:val="581E2464"/>
    <w:rsid w:val="58456F28"/>
    <w:rsid w:val="58483A19"/>
    <w:rsid w:val="588E3A11"/>
    <w:rsid w:val="58941028"/>
    <w:rsid w:val="58944362"/>
    <w:rsid w:val="58A44110"/>
    <w:rsid w:val="58B51F1D"/>
    <w:rsid w:val="58D10401"/>
    <w:rsid w:val="58DD6BA1"/>
    <w:rsid w:val="58DE21CC"/>
    <w:rsid w:val="58E4088F"/>
    <w:rsid w:val="58E80D86"/>
    <w:rsid w:val="58EE4B98"/>
    <w:rsid w:val="59090B79"/>
    <w:rsid w:val="5927169E"/>
    <w:rsid w:val="592B5CCD"/>
    <w:rsid w:val="59605D1D"/>
    <w:rsid w:val="596F42E2"/>
    <w:rsid w:val="5973475B"/>
    <w:rsid w:val="597C16DF"/>
    <w:rsid w:val="59843637"/>
    <w:rsid w:val="5985740A"/>
    <w:rsid w:val="598F196F"/>
    <w:rsid w:val="59921ECA"/>
    <w:rsid w:val="59DA4375"/>
    <w:rsid w:val="59DD00B8"/>
    <w:rsid w:val="59E059E3"/>
    <w:rsid w:val="59FC02D4"/>
    <w:rsid w:val="59FD5F28"/>
    <w:rsid w:val="5A0709DC"/>
    <w:rsid w:val="5A095DD5"/>
    <w:rsid w:val="5A1B7FE4"/>
    <w:rsid w:val="5A377199"/>
    <w:rsid w:val="5A525BCF"/>
    <w:rsid w:val="5A6B2CE6"/>
    <w:rsid w:val="5A726558"/>
    <w:rsid w:val="5A7824D1"/>
    <w:rsid w:val="5A887884"/>
    <w:rsid w:val="5AAD66A8"/>
    <w:rsid w:val="5AB133D7"/>
    <w:rsid w:val="5AE61628"/>
    <w:rsid w:val="5AE8100D"/>
    <w:rsid w:val="5B051166"/>
    <w:rsid w:val="5B117EC0"/>
    <w:rsid w:val="5B2220FF"/>
    <w:rsid w:val="5B2616E5"/>
    <w:rsid w:val="5B390FD6"/>
    <w:rsid w:val="5B3A4C3E"/>
    <w:rsid w:val="5B884B96"/>
    <w:rsid w:val="5B8B2F47"/>
    <w:rsid w:val="5B8D5650"/>
    <w:rsid w:val="5BA31AE1"/>
    <w:rsid w:val="5BA94216"/>
    <w:rsid w:val="5BB30012"/>
    <w:rsid w:val="5BE57F51"/>
    <w:rsid w:val="5BF81968"/>
    <w:rsid w:val="5BF93517"/>
    <w:rsid w:val="5C0738BD"/>
    <w:rsid w:val="5C1C5EAD"/>
    <w:rsid w:val="5C217C66"/>
    <w:rsid w:val="5C2D3FFE"/>
    <w:rsid w:val="5C4F3F3D"/>
    <w:rsid w:val="5C566570"/>
    <w:rsid w:val="5C9811A6"/>
    <w:rsid w:val="5C983278"/>
    <w:rsid w:val="5CB36BF9"/>
    <w:rsid w:val="5CD76156"/>
    <w:rsid w:val="5D0828FD"/>
    <w:rsid w:val="5D090FC9"/>
    <w:rsid w:val="5D1A11B9"/>
    <w:rsid w:val="5D201AFA"/>
    <w:rsid w:val="5D2D605C"/>
    <w:rsid w:val="5D3C28F4"/>
    <w:rsid w:val="5D480F4A"/>
    <w:rsid w:val="5D594A1D"/>
    <w:rsid w:val="5D655B65"/>
    <w:rsid w:val="5D7167F0"/>
    <w:rsid w:val="5D720DAB"/>
    <w:rsid w:val="5D7217AC"/>
    <w:rsid w:val="5D85328B"/>
    <w:rsid w:val="5D8E0A9E"/>
    <w:rsid w:val="5DA725AA"/>
    <w:rsid w:val="5DB2629A"/>
    <w:rsid w:val="5DC866D4"/>
    <w:rsid w:val="5DF431B0"/>
    <w:rsid w:val="5E274ED0"/>
    <w:rsid w:val="5E354417"/>
    <w:rsid w:val="5E4C2B8A"/>
    <w:rsid w:val="5E521140"/>
    <w:rsid w:val="5E831C20"/>
    <w:rsid w:val="5E8575A0"/>
    <w:rsid w:val="5E877CCC"/>
    <w:rsid w:val="5EAF03E4"/>
    <w:rsid w:val="5EB84053"/>
    <w:rsid w:val="5EF013ED"/>
    <w:rsid w:val="5F184544"/>
    <w:rsid w:val="5F1921D5"/>
    <w:rsid w:val="5F464525"/>
    <w:rsid w:val="5F4B3AE6"/>
    <w:rsid w:val="5F4F6756"/>
    <w:rsid w:val="5F4F6A72"/>
    <w:rsid w:val="5F663BE7"/>
    <w:rsid w:val="5F7224DB"/>
    <w:rsid w:val="5F787A5F"/>
    <w:rsid w:val="5F8416C1"/>
    <w:rsid w:val="5F9A366E"/>
    <w:rsid w:val="5FA2526B"/>
    <w:rsid w:val="5FAA3C47"/>
    <w:rsid w:val="5FAE2523"/>
    <w:rsid w:val="5FB867FE"/>
    <w:rsid w:val="5FBE5526"/>
    <w:rsid w:val="5FC11647"/>
    <w:rsid w:val="5FD9297E"/>
    <w:rsid w:val="5FF61953"/>
    <w:rsid w:val="5FFD0B6C"/>
    <w:rsid w:val="60001698"/>
    <w:rsid w:val="60085E78"/>
    <w:rsid w:val="600E54F4"/>
    <w:rsid w:val="6032784E"/>
    <w:rsid w:val="604157B4"/>
    <w:rsid w:val="60486FFC"/>
    <w:rsid w:val="60723E07"/>
    <w:rsid w:val="607B75C7"/>
    <w:rsid w:val="60824919"/>
    <w:rsid w:val="60890A5D"/>
    <w:rsid w:val="60962DEF"/>
    <w:rsid w:val="60A827A3"/>
    <w:rsid w:val="60AF3511"/>
    <w:rsid w:val="60C43433"/>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211DC"/>
    <w:rsid w:val="6154120C"/>
    <w:rsid w:val="61591FFE"/>
    <w:rsid w:val="61AB7895"/>
    <w:rsid w:val="61B17DFE"/>
    <w:rsid w:val="61B66D81"/>
    <w:rsid w:val="61BA6334"/>
    <w:rsid w:val="61DC3982"/>
    <w:rsid w:val="61E534F2"/>
    <w:rsid w:val="61EC5559"/>
    <w:rsid w:val="62093D72"/>
    <w:rsid w:val="6229565F"/>
    <w:rsid w:val="62297262"/>
    <w:rsid w:val="622C78BF"/>
    <w:rsid w:val="624F0E95"/>
    <w:rsid w:val="626A0523"/>
    <w:rsid w:val="627E3CCF"/>
    <w:rsid w:val="6283774C"/>
    <w:rsid w:val="62847EA7"/>
    <w:rsid w:val="628978A3"/>
    <w:rsid w:val="629C6B63"/>
    <w:rsid w:val="62A523E1"/>
    <w:rsid w:val="62A74B0A"/>
    <w:rsid w:val="62AD0C68"/>
    <w:rsid w:val="62B80F1D"/>
    <w:rsid w:val="62C03E1E"/>
    <w:rsid w:val="62DB637F"/>
    <w:rsid w:val="62FA10BA"/>
    <w:rsid w:val="62FD5017"/>
    <w:rsid w:val="6311599C"/>
    <w:rsid w:val="631C6F72"/>
    <w:rsid w:val="63296CF6"/>
    <w:rsid w:val="63532130"/>
    <w:rsid w:val="635F5259"/>
    <w:rsid w:val="63897589"/>
    <w:rsid w:val="638B5C0F"/>
    <w:rsid w:val="63A63014"/>
    <w:rsid w:val="63B6253E"/>
    <w:rsid w:val="63D07143"/>
    <w:rsid w:val="63D615FE"/>
    <w:rsid w:val="63E63859"/>
    <w:rsid w:val="63FE23D2"/>
    <w:rsid w:val="640B7333"/>
    <w:rsid w:val="64130AF2"/>
    <w:rsid w:val="64280003"/>
    <w:rsid w:val="64520C49"/>
    <w:rsid w:val="6456548C"/>
    <w:rsid w:val="6469117D"/>
    <w:rsid w:val="646D53D2"/>
    <w:rsid w:val="64871562"/>
    <w:rsid w:val="6495161C"/>
    <w:rsid w:val="64C51278"/>
    <w:rsid w:val="64C71C7D"/>
    <w:rsid w:val="64E40083"/>
    <w:rsid w:val="64E70F5A"/>
    <w:rsid w:val="64EA7FB1"/>
    <w:rsid w:val="64EB5CA0"/>
    <w:rsid w:val="64EC6C5A"/>
    <w:rsid w:val="64F735D8"/>
    <w:rsid w:val="650622C7"/>
    <w:rsid w:val="65217654"/>
    <w:rsid w:val="652E5CCD"/>
    <w:rsid w:val="653D7AF3"/>
    <w:rsid w:val="654A4CF7"/>
    <w:rsid w:val="65767CBF"/>
    <w:rsid w:val="657A67FD"/>
    <w:rsid w:val="657B0A8B"/>
    <w:rsid w:val="657F0F4A"/>
    <w:rsid w:val="65A272FD"/>
    <w:rsid w:val="65B119A5"/>
    <w:rsid w:val="65B137CE"/>
    <w:rsid w:val="65C366A8"/>
    <w:rsid w:val="65D40DFF"/>
    <w:rsid w:val="65F677EF"/>
    <w:rsid w:val="65F916BF"/>
    <w:rsid w:val="66065FEC"/>
    <w:rsid w:val="66144BE7"/>
    <w:rsid w:val="6622535F"/>
    <w:rsid w:val="66303957"/>
    <w:rsid w:val="66462681"/>
    <w:rsid w:val="66565CBE"/>
    <w:rsid w:val="665F56FC"/>
    <w:rsid w:val="6660394E"/>
    <w:rsid w:val="66694F7C"/>
    <w:rsid w:val="666A0E45"/>
    <w:rsid w:val="667E6245"/>
    <w:rsid w:val="66827840"/>
    <w:rsid w:val="66A12CC1"/>
    <w:rsid w:val="66D045C0"/>
    <w:rsid w:val="66F25116"/>
    <w:rsid w:val="66FB091C"/>
    <w:rsid w:val="67056E4D"/>
    <w:rsid w:val="670D325C"/>
    <w:rsid w:val="670E76D1"/>
    <w:rsid w:val="67190395"/>
    <w:rsid w:val="6721754C"/>
    <w:rsid w:val="67384B93"/>
    <w:rsid w:val="675608AD"/>
    <w:rsid w:val="67574E33"/>
    <w:rsid w:val="67630CEF"/>
    <w:rsid w:val="67673A4D"/>
    <w:rsid w:val="67745B77"/>
    <w:rsid w:val="67746320"/>
    <w:rsid w:val="6779791F"/>
    <w:rsid w:val="678A3B6F"/>
    <w:rsid w:val="678D3082"/>
    <w:rsid w:val="67985461"/>
    <w:rsid w:val="67AD0D27"/>
    <w:rsid w:val="67B62567"/>
    <w:rsid w:val="67D77C44"/>
    <w:rsid w:val="67E12AF6"/>
    <w:rsid w:val="67ED7128"/>
    <w:rsid w:val="67FD0C7B"/>
    <w:rsid w:val="682C7F1C"/>
    <w:rsid w:val="68372387"/>
    <w:rsid w:val="684E2429"/>
    <w:rsid w:val="685427BA"/>
    <w:rsid w:val="685672D5"/>
    <w:rsid w:val="68645048"/>
    <w:rsid w:val="687A1DDA"/>
    <w:rsid w:val="68816D21"/>
    <w:rsid w:val="688F394F"/>
    <w:rsid w:val="689E42BA"/>
    <w:rsid w:val="68C10613"/>
    <w:rsid w:val="68C370B8"/>
    <w:rsid w:val="68EE7F18"/>
    <w:rsid w:val="690459DC"/>
    <w:rsid w:val="690B7AFD"/>
    <w:rsid w:val="691E0353"/>
    <w:rsid w:val="693E35FC"/>
    <w:rsid w:val="6952416E"/>
    <w:rsid w:val="69543567"/>
    <w:rsid w:val="695F0DE2"/>
    <w:rsid w:val="69764D01"/>
    <w:rsid w:val="698524BB"/>
    <w:rsid w:val="69BA1BBA"/>
    <w:rsid w:val="69BE7BAE"/>
    <w:rsid w:val="69C0334B"/>
    <w:rsid w:val="69E74116"/>
    <w:rsid w:val="69EE2558"/>
    <w:rsid w:val="6A180980"/>
    <w:rsid w:val="6A4120F3"/>
    <w:rsid w:val="6A595F4B"/>
    <w:rsid w:val="6A6D318E"/>
    <w:rsid w:val="6A7A5B75"/>
    <w:rsid w:val="6A8C296E"/>
    <w:rsid w:val="6A90444F"/>
    <w:rsid w:val="6A930078"/>
    <w:rsid w:val="6A98140E"/>
    <w:rsid w:val="6A982212"/>
    <w:rsid w:val="6AB63A2C"/>
    <w:rsid w:val="6AFC4C50"/>
    <w:rsid w:val="6AFF6DD9"/>
    <w:rsid w:val="6B0C476A"/>
    <w:rsid w:val="6B186259"/>
    <w:rsid w:val="6B2031BA"/>
    <w:rsid w:val="6B3034CF"/>
    <w:rsid w:val="6B6721F6"/>
    <w:rsid w:val="6B6D57AA"/>
    <w:rsid w:val="6B713444"/>
    <w:rsid w:val="6B7A60D6"/>
    <w:rsid w:val="6B8D38AF"/>
    <w:rsid w:val="6B9F6D44"/>
    <w:rsid w:val="6BA13391"/>
    <w:rsid w:val="6BBE33B0"/>
    <w:rsid w:val="6BFA2A2A"/>
    <w:rsid w:val="6C10654D"/>
    <w:rsid w:val="6C114BD8"/>
    <w:rsid w:val="6C203A9A"/>
    <w:rsid w:val="6C27567D"/>
    <w:rsid w:val="6C385BB0"/>
    <w:rsid w:val="6C4D3B26"/>
    <w:rsid w:val="6C5D2B9F"/>
    <w:rsid w:val="6C5F1620"/>
    <w:rsid w:val="6C6805AA"/>
    <w:rsid w:val="6C7A4CD0"/>
    <w:rsid w:val="6CA51C12"/>
    <w:rsid w:val="6CA6506C"/>
    <w:rsid w:val="6CB467A2"/>
    <w:rsid w:val="6CB75CCD"/>
    <w:rsid w:val="6D2C16A8"/>
    <w:rsid w:val="6D2D26D4"/>
    <w:rsid w:val="6D567172"/>
    <w:rsid w:val="6D6F01AF"/>
    <w:rsid w:val="6D6F7597"/>
    <w:rsid w:val="6D6F7FB5"/>
    <w:rsid w:val="6D7A1735"/>
    <w:rsid w:val="6D7F429F"/>
    <w:rsid w:val="6DA07B3F"/>
    <w:rsid w:val="6DC3209D"/>
    <w:rsid w:val="6DE80D4D"/>
    <w:rsid w:val="6E061A24"/>
    <w:rsid w:val="6E177FF7"/>
    <w:rsid w:val="6E1D7E40"/>
    <w:rsid w:val="6E5204F6"/>
    <w:rsid w:val="6E6C0A7C"/>
    <w:rsid w:val="6E9303C1"/>
    <w:rsid w:val="6EA51167"/>
    <w:rsid w:val="6EB40345"/>
    <w:rsid w:val="6EB61639"/>
    <w:rsid w:val="6EBC5389"/>
    <w:rsid w:val="6EC55FDD"/>
    <w:rsid w:val="6ECD1B9A"/>
    <w:rsid w:val="6ECF03D4"/>
    <w:rsid w:val="6EE13652"/>
    <w:rsid w:val="6EEA4B30"/>
    <w:rsid w:val="6EEB1850"/>
    <w:rsid w:val="6EEB4762"/>
    <w:rsid w:val="6EF872E1"/>
    <w:rsid w:val="6F0B34B0"/>
    <w:rsid w:val="6F197D41"/>
    <w:rsid w:val="6F1D62F1"/>
    <w:rsid w:val="6F375CC5"/>
    <w:rsid w:val="6F5617CA"/>
    <w:rsid w:val="6F597DAA"/>
    <w:rsid w:val="6F785B86"/>
    <w:rsid w:val="6F7A3C37"/>
    <w:rsid w:val="6F7C592F"/>
    <w:rsid w:val="6F802A29"/>
    <w:rsid w:val="6F870092"/>
    <w:rsid w:val="6F8F33C8"/>
    <w:rsid w:val="6F956509"/>
    <w:rsid w:val="6FB841C5"/>
    <w:rsid w:val="6FBE3493"/>
    <w:rsid w:val="6FC02C16"/>
    <w:rsid w:val="6FC1154B"/>
    <w:rsid w:val="6FCD1928"/>
    <w:rsid w:val="6FE041CA"/>
    <w:rsid w:val="6FE5502B"/>
    <w:rsid w:val="6FE72CBB"/>
    <w:rsid w:val="6FEC219A"/>
    <w:rsid w:val="6FF06362"/>
    <w:rsid w:val="6FF6475E"/>
    <w:rsid w:val="70184EA3"/>
    <w:rsid w:val="702045C8"/>
    <w:rsid w:val="7027583E"/>
    <w:rsid w:val="70510224"/>
    <w:rsid w:val="705644E9"/>
    <w:rsid w:val="70670B75"/>
    <w:rsid w:val="706A537D"/>
    <w:rsid w:val="70805020"/>
    <w:rsid w:val="70B51F79"/>
    <w:rsid w:val="70C3076C"/>
    <w:rsid w:val="70CB53E1"/>
    <w:rsid w:val="70D10B12"/>
    <w:rsid w:val="70E45041"/>
    <w:rsid w:val="70EE0CC9"/>
    <w:rsid w:val="70F26F51"/>
    <w:rsid w:val="71264E26"/>
    <w:rsid w:val="71407E5A"/>
    <w:rsid w:val="714B29BC"/>
    <w:rsid w:val="714E12CF"/>
    <w:rsid w:val="7177320B"/>
    <w:rsid w:val="718439E8"/>
    <w:rsid w:val="71EC3355"/>
    <w:rsid w:val="71FA003B"/>
    <w:rsid w:val="7209016D"/>
    <w:rsid w:val="72282CA4"/>
    <w:rsid w:val="722C363E"/>
    <w:rsid w:val="72391C11"/>
    <w:rsid w:val="725312D9"/>
    <w:rsid w:val="7259341C"/>
    <w:rsid w:val="72850298"/>
    <w:rsid w:val="728B00C1"/>
    <w:rsid w:val="72926FA7"/>
    <w:rsid w:val="72AB2340"/>
    <w:rsid w:val="72AD1B74"/>
    <w:rsid w:val="72CC4FA3"/>
    <w:rsid w:val="72CD0797"/>
    <w:rsid w:val="72D55DAC"/>
    <w:rsid w:val="72E82720"/>
    <w:rsid w:val="73047240"/>
    <w:rsid w:val="7308383F"/>
    <w:rsid w:val="73181763"/>
    <w:rsid w:val="73214E54"/>
    <w:rsid w:val="73215799"/>
    <w:rsid w:val="733E3EC7"/>
    <w:rsid w:val="733E6DC5"/>
    <w:rsid w:val="7341675A"/>
    <w:rsid w:val="734521A8"/>
    <w:rsid w:val="734A15D3"/>
    <w:rsid w:val="73504D87"/>
    <w:rsid w:val="735B0C3A"/>
    <w:rsid w:val="737067CE"/>
    <w:rsid w:val="73707E67"/>
    <w:rsid w:val="73BA58EC"/>
    <w:rsid w:val="73C12E76"/>
    <w:rsid w:val="73CA245B"/>
    <w:rsid w:val="73CA7D44"/>
    <w:rsid w:val="73EF4563"/>
    <w:rsid w:val="73F0396D"/>
    <w:rsid w:val="73F06C76"/>
    <w:rsid w:val="740151E8"/>
    <w:rsid w:val="74134DFB"/>
    <w:rsid w:val="741F0C23"/>
    <w:rsid w:val="74216CE6"/>
    <w:rsid w:val="743439CA"/>
    <w:rsid w:val="74687938"/>
    <w:rsid w:val="746B04B3"/>
    <w:rsid w:val="748F3308"/>
    <w:rsid w:val="74980757"/>
    <w:rsid w:val="749833DA"/>
    <w:rsid w:val="749E6E40"/>
    <w:rsid w:val="74AB534E"/>
    <w:rsid w:val="74BC7F66"/>
    <w:rsid w:val="74DD127A"/>
    <w:rsid w:val="74E57755"/>
    <w:rsid w:val="75171CE6"/>
    <w:rsid w:val="75294697"/>
    <w:rsid w:val="754B1A74"/>
    <w:rsid w:val="75686B98"/>
    <w:rsid w:val="75812F99"/>
    <w:rsid w:val="75854310"/>
    <w:rsid w:val="75A363C9"/>
    <w:rsid w:val="75BB6558"/>
    <w:rsid w:val="75E2374B"/>
    <w:rsid w:val="760E741D"/>
    <w:rsid w:val="762345AF"/>
    <w:rsid w:val="76267299"/>
    <w:rsid w:val="7657402A"/>
    <w:rsid w:val="76660DBB"/>
    <w:rsid w:val="766A6EE8"/>
    <w:rsid w:val="7677072C"/>
    <w:rsid w:val="767E14FE"/>
    <w:rsid w:val="768D42D2"/>
    <w:rsid w:val="76934CF0"/>
    <w:rsid w:val="76A00464"/>
    <w:rsid w:val="76A021B3"/>
    <w:rsid w:val="76A80894"/>
    <w:rsid w:val="76B664D7"/>
    <w:rsid w:val="76BE5A66"/>
    <w:rsid w:val="76C92E49"/>
    <w:rsid w:val="76E33575"/>
    <w:rsid w:val="76EB2B73"/>
    <w:rsid w:val="76F275C9"/>
    <w:rsid w:val="76F35625"/>
    <w:rsid w:val="76F727AD"/>
    <w:rsid w:val="770B0914"/>
    <w:rsid w:val="770B226F"/>
    <w:rsid w:val="772B5915"/>
    <w:rsid w:val="77390258"/>
    <w:rsid w:val="773C5B9F"/>
    <w:rsid w:val="77440BD8"/>
    <w:rsid w:val="7745495D"/>
    <w:rsid w:val="7749541E"/>
    <w:rsid w:val="77752853"/>
    <w:rsid w:val="777C1537"/>
    <w:rsid w:val="777C6E56"/>
    <w:rsid w:val="77872B92"/>
    <w:rsid w:val="77954AC0"/>
    <w:rsid w:val="77A33591"/>
    <w:rsid w:val="77B40C51"/>
    <w:rsid w:val="77B85326"/>
    <w:rsid w:val="77BF426F"/>
    <w:rsid w:val="77D16924"/>
    <w:rsid w:val="77E10AC5"/>
    <w:rsid w:val="781C162F"/>
    <w:rsid w:val="781F33C9"/>
    <w:rsid w:val="782C2784"/>
    <w:rsid w:val="78326601"/>
    <w:rsid w:val="78353827"/>
    <w:rsid w:val="783A3050"/>
    <w:rsid w:val="784D7C43"/>
    <w:rsid w:val="78A8777D"/>
    <w:rsid w:val="78A91105"/>
    <w:rsid w:val="78D80AC1"/>
    <w:rsid w:val="78EF5FF6"/>
    <w:rsid w:val="78FF376E"/>
    <w:rsid w:val="79130139"/>
    <w:rsid w:val="79231957"/>
    <w:rsid w:val="792720A9"/>
    <w:rsid w:val="79276A37"/>
    <w:rsid w:val="7956673E"/>
    <w:rsid w:val="795A080C"/>
    <w:rsid w:val="79616133"/>
    <w:rsid w:val="79740ADD"/>
    <w:rsid w:val="797F7147"/>
    <w:rsid w:val="79B51918"/>
    <w:rsid w:val="79BA2F1D"/>
    <w:rsid w:val="79BE2A91"/>
    <w:rsid w:val="79FE23AA"/>
    <w:rsid w:val="7A042367"/>
    <w:rsid w:val="7A162BBB"/>
    <w:rsid w:val="7A172D7D"/>
    <w:rsid w:val="7A2111EE"/>
    <w:rsid w:val="7A2114BD"/>
    <w:rsid w:val="7A2D36EF"/>
    <w:rsid w:val="7A992CC0"/>
    <w:rsid w:val="7A9E4A38"/>
    <w:rsid w:val="7AA821A1"/>
    <w:rsid w:val="7AAE5772"/>
    <w:rsid w:val="7AB102CB"/>
    <w:rsid w:val="7ABE0A0B"/>
    <w:rsid w:val="7ACF7DE4"/>
    <w:rsid w:val="7AE21EAD"/>
    <w:rsid w:val="7AE3772B"/>
    <w:rsid w:val="7AEB5324"/>
    <w:rsid w:val="7AF13240"/>
    <w:rsid w:val="7AF82FC7"/>
    <w:rsid w:val="7B0C6393"/>
    <w:rsid w:val="7B124498"/>
    <w:rsid w:val="7B305127"/>
    <w:rsid w:val="7B3A50B0"/>
    <w:rsid w:val="7B482C89"/>
    <w:rsid w:val="7B544151"/>
    <w:rsid w:val="7B7A2758"/>
    <w:rsid w:val="7B8B2C1D"/>
    <w:rsid w:val="7B910817"/>
    <w:rsid w:val="7BAD4797"/>
    <w:rsid w:val="7BB857F2"/>
    <w:rsid w:val="7BC64DE8"/>
    <w:rsid w:val="7BCA3B47"/>
    <w:rsid w:val="7BD020E4"/>
    <w:rsid w:val="7BD42E00"/>
    <w:rsid w:val="7BD974A7"/>
    <w:rsid w:val="7BDA51A9"/>
    <w:rsid w:val="7C01614C"/>
    <w:rsid w:val="7C211BE0"/>
    <w:rsid w:val="7C3403C9"/>
    <w:rsid w:val="7C420603"/>
    <w:rsid w:val="7C440773"/>
    <w:rsid w:val="7C754F46"/>
    <w:rsid w:val="7C7A152A"/>
    <w:rsid w:val="7C7E6484"/>
    <w:rsid w:val="7C8714ED"/>
    <w:rsid w:val="7CDC2679"/>
    <w:rsid w:val="7CE53EAD"/>
    <w:rsid w:val="7CE64909"/>
    <w:rsid w:val="7CEC2445"/>
    <w:rsid w:val="7D3378D6"/>
    <w:rsid w:val="7D377C37"/>
    <w:rsid w:val="7D407741"/>
    <w:rsid w:val="7D4E0C16"/>
    <w:rsid w:val="7D5D6B3A"/>
    <w:rsid w:val="7D6F1FA9"/>
    <w:rsid w:val="7D793C28"/>
    <w:rsid w:val="7D8C0F6F"/>
    <w:rsid w:val="7D913F95"/>
    <w:rsid w:val="7D9D6825"/>
    <w:rsid w:val="7DBC24E6"/>
    <w:rsid w:val="7DC6402A"/>
    <w:rsid w:val="7DD60F10"/>
    <w:rsid w:val="7DE42847"/>
    <w:rsid w:val="7DEC604B"/>
    <w:rsid w:val="7DF94A59"/>
    <w:rsid w:val="7E096CA7"/>
    <w:rsid w:val="7E3077B5"/>
    <w:rsid w:val="7E4B62B5"/>
    <w:rsid w:val="7E6009A4"/>
    <w:rsid w:val="7E91606F"/>
    <w:rsid w:val="7E976F36"/>
    <w:rsid w:val="7EA55CBC"/>
    <w:rsid w:val="7ED4655D"/>
    <w:rsid w:val="7EE53D96"/>
    <w:rsid w:val="7EFC4C5B"/>
    <w:rsid w:val="7F170670"/>
    <w:rsid w:val="7F35244A"/>
    <w:rsid w:val="7F371AC8"/>
    <w:rsid w:val="7F480FCB"/>
    <w:rsid w:val="7F547970"/>
    <w:rsid w:val="7F56028B"/>
    <w:rsid w:val="7F5B784D"/>
    <w:rsid w:val="7F620525"/>
    <w:rsid w:val="7F6A5445"/>
    <w:rsid w:val="7F6B037A"/>
    <w:rsid w:val="7F6F4A47"/>
    <w:rsid w:val="7F704289"/>
    <w:rsid w:val="7F78540D"/>
    <w:rsid w:val="7F8204DC"/>
    <w:rsid w:val="7F8F76DF"/>
    <w:rsid w:val="7FC220AA"/>
    <w:rsid w:val="7FCC7507"/>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4" Type="http://schemas.openxmlformats.org/officeDocument/2006/relationships/fontTable" Target="fontTable.xml"/><Relationship Id="rId23" Type="http://schemas.openxmlformats.org/officeDocument/2006/relationships/numbering" Target="numbering.xml"/><Relationship Id="rId22" Type="http://schemas.openxmlformats.org/officeDocument/2006/relationships/customXml" Target="../customXml/item1.xml"/><Relationship Id="rId21" Type="http://schemas.openxmlformats.org/officeDocument/2006/relationships/image" Target="media/image13.png"/><Relationship Id="rId20" Type="http://schemas.openxmlformats.org/officeDocument/2006/relationships/image" Target="media/image12.pn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jpe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2.png"/><Relationship Id="rId10" Type="http://schemas.openxmlformats.org/officeDocument/2006/relationships/image" Target="media/image1.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6.jpeg"/><Relationship Id="rId2" Type="http://schemas.openxmlformats.org/officeDocument/2006/relationships/image" Target="media/image15.jpeg"/><Relationship Id="rId1" Type="http://schemas.openxmlformats.org/officeDocument/2006/relationships/image" Target="media/image1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78</Pages>
  <Words>3336</Words>
  <Characters>9693</Characters>
  <Lines>1</Lines>
  <Paragraphs>1</Paragraphs>
  <TotalTime>0</TotalTime>
  <ScaleCrop>false</ScaleCrop>
  <LinksUpToDate>false</LinksUpToDate>
  <CharactersWithSpaces>10428</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2026-01-16T09:20:57Z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4E4320044362430D89DC12ED5F30AAB6_13</vt:lpwstr>
  </property>
  <property fmtid="{D5CDD505-2E9C-101B-9397-08002B2CF9AE}" pid="4" name="KSOTemplateDocerSaveRecord">
    <vt:lpwstr>eyJoZGlkIjoiNzhjODRmNWJhZTVkNTI1OGI2YWZlNjVkNDIwMWYwMDkiLCJ1c2VySWQiOiIzMTAxODgzOTQifQ==</vt:lpwstr>
  </property>
</Properties>
</file>