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64C12E">
      <w:pPr>
        <w:rPr>
          <w:rFonts w:ascii="Times New Roman" w:hAnsi="Times New Roman" w:eastAsia="微软雅黑" w:cs="Times New Roman"/>
          <w:sz w:val="52"/>
          <w:szCs w:val="44"/>
          <w:lang w:eastAsia="zh-CN"/>
        </w:rPr>
      </w:pPr>
      <w:r>
        <w:rPr>
          <w:lang w:eastAsia="zh-CN"/>
        </w:rPr>
        <mc:AlternateContent>
          <mc:Choice Requires="wps">
            <w:drawing>
              <wp:anchor distT="0" distB="0" distL="114300" distR="114300" simplePos="0" relativeHeight="251661312" behindDoc="0" locked="0" layoutInCell="1" allowOverlap="1">
                <wp:simplePos x="0" y="0"/>
                <wp:positionH relativeFrom="column">
                  <wp:posOffset>358140</wp:posOffset>
                </wp:positionH>
                <wp:positionV relativeFrom="paragraph">
                  <wp:posOffset>7816850</wp:posOffset>
                </wp:positionV>
                <wp:extent cx="6962140" cy="2059305"/>
                <wp:effectExtent l="0" t="0" r="0" b="0"/>
                <wp:wrapNone/>
                <wp:docPr id="27" name="文本框 27"/>
                <wp:cNvGraphicFramePr/>
                <a:graphic xmlns:a="http://schemas.openxmlformats.org/drawingml/2006/main">
                  <a:graphicData uri="http://schemas.microsoft.com/office/word/2010/wordprocessingShape">
                    <wps:wsp>
                      <wps:cNvSpPr txBox="1"/>
                      <wps:spPr>
                        <a:xfrm>
                          <a:off x="0" y="0"/>
                          <a:ext cx="6962140" cy="20593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F61981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3142DC8">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%}肿瘤同源重组修复缺陷（HRD pro）专业版检测报告{% else %}肿瘤同源重组修复缺陷（HRD pro）专业版+PD-L1检测报告{%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8.2pt;margin-top:615.5pt;height:162.15pt;width:548.2pt;z-index:251661312;mso-width-relative:page;mso-height-relative:page;" filled="f" stroked="f" coordsize="21600,21600" o:gfxdata="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oIH+XcAAAADQEAAA8AAAAAAAAAAQAgAAAAIgAA&#10;AGRycy9kb3ducmV2LnhtbFBLAQIUABQAAAAIAIdO4kCItRtFPQIAAGkEAAAOAAAAAAAAAAEAIAAA&#10;ACsBAABkcnMvZTJvRG9jLnhtbFBLBQYAAAAABgAGAFkBAADaBQAAAAA=&#10;">
                <v:fill on="f" focussize="0,0"/>
                <v:stroke on="f" weight="0.5pt"/>
                <v:imagedata o:title=""/>
                <o:lock v:ext="edit" aspectratio="f"/>
                <v:textbox>
                  <w:txbxContent>
                    <w:p w14:paraId="2F619816">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3142DC8">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%}肿瘤同源重组修复缺陷（HRD pro）专业版检测报告{% else %}肿瘤同源重组修复缺陷（HRD pro）专业版+PD-L1检测报告{% endif %}</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631825</wp:posOffset>
                </wp:positionH>
                <wp:positionV relativeFrom="paragraph">
                  <wp:posOffset>9877425</wp:posOffset>
                </wp:positionV>
                <wp:extent cx="1788160" cy="316865"/>
                <wp:effectExtent l="0" t="0" r="10160" b="3175"/>
                <wp:wrapNone/>
                <wp:docPr id="8" name="文本框 8"/>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0320F696">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9.75pt;margin-top:777.75pt;height:24.95pt;width:140.8pt;z-index:251659264;mso-width-relative:page;mso-height-relative:page;" fillcolor="#FFFFFF [3201]" filled="t" stroked="f" coordsize="21600,21600" o:gfxdata="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">
                <v:fill on="t" focussize="0,0"/>
                <v:stroke on="f" weight="0.5pt"/>
                <v:imagedata o:title=""/>
                <o:lock v:ext="edit" aspectratio="f"/>
                <v:textbox>
                  <w:txbxContent>
                    <w:p w14:paraId="0320F696">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drawing>
          <wp:anchor distT="0" distB="0" distL="0" distR="0" simplePos="0" relativeHeight="251665408" behindDoc="0" locked="0" layoutInCell="1" allowOverlap="1">
            <wp:simplePos x="0" y="0"/>
            <wp:positionH relativeFrom="column">
              <wp:posOffset>2246630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6" name="图片 6"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bookmarkStart w:id="0" w:name="_Toc26189"/>
      <w:bookmarkStart w:id="1" w:name="_Toc12869"/>
    </w:p>
    <w:bookmarkEnd w:id="0"/>
    <w:bookmarkEnd w:id="1"/>
    <w:p w14:paraId="2D1150D9">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NumType w:start="1"/>
          <w:cols w:space="720" w:num="1"/>
        </w:sectPr>
      </w:pPr>
    </w:p>
    <w:p w14:paraId="4B24A7B9">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6E185E4">
      <w:pPr>
        <w:jc w:val="center"/>
        <w:rPr>
          <w:sz w:val="24"/>
          <w:szCs w:val="24"/>
          <w:lang w:eastAsia="zh-CN"/>
        </w:rPr>
      </w:pPr>
      <w:r>
        <w:rPr>
          <w:rFonts w:hint="eastAsia" w:ascii="Times New Roman" w:hAnsi="Times New Roman" w:eastAsia="微软雅黑"/>
          <w:sz w:val="36"/>
          <w:szCs w:val="36"/>
          <w:lang w:eastAsia="zh-CN"/>
        </w:rPr>
        <w:t>Content</w:t>
      </w:r>
    </w:p>
    <w:p w14:paraId="351FD16A">
      <w:pPr>
        <w:jc w:val="center"/>
      </w:pPr>
    </w:p>
    <w:p w14:paraId="342707AE">
      <w:pPr>
        <w:pStyle w:val="11"/>
        <w:tabs>
          <w:tab w:val="right" w:leader="dot" w:pos="9861"/>
        </w:tabs>
        <w:rPr>
          <w:rFonts w:ascii="Times New Roman" w:hAnsi="Times New Roman" w:eastAsia="微软雅黑"/>
          <w:b/>
          <w:color w:val="62B541"/>
          <w:sz w:val="28"/>
          <w:szCs w:val="21"/>
          <w:lang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_Toc21068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样本信息</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_Toc21068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534FFF71">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_Toc26724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检测项目</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_Toc26724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4F3A9AFA">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_Toc25845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检测结果总览</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_Toc25845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59CB6F96">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_Toc26915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检测结果小结</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_Toc26915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52D0A435">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_Toc2985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_Toc2985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3</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0380340A">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_Toc211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检测结果及用药提示</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_Toc211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4</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1C6686BE">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_Toc3412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同源重组缺陷状态提示</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_Toc3412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4</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009A7C10">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_Toc23876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体细胞变异分级提示</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_Toc23876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5</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4B25086A">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_Toc8401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胚系变异结果提示</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_Toc8401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8</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 xml:space="preserve">{%if </w:t>
      </w:r>
      <w:r>
        <w:rPr>
          <w:rFonts w:hint="default" w:ascii="Times New Roman" w:hAnsi="Times New Roman" w:eastAsia="微软雅黑"/>
          <w:sz w:val="24"/>
          <w:szCs w:val="21"/>
          <w:lang w:val="en-US" w:eastAsia="zh-CN"/>
        </w:rPr>
        <w:t>2531</w:t>
      </w:r>
      <w:r>
        <w:rPr>
          <w:rFonts w:hint="eastAsia" w:ascii="Times New Roman" w:hAnsi="Times New Roman" w:eastAsia="微软雅黑"/>
          <w:sz w:val="24"/>
          <w:szCs w:val="21"/>
          <w:lang w:val="en-US" w:eastAsia="zh-CN"/>
        </w:rPr>
        <w:t xml:space="preserve"> not in </w:t>
      </w:r>
      <w:r>
        <w:rPr>
          <w:rFonts w:hint="eastAsia" w:ascii="Times New Roman" w:hAnsi="Times New Roman" w:eastAsia="微软雅黑"/>
          <w:sz w:val="24"/>
          <w:szCs w:val="21"/>
          <w:lang w:eastAsia="zh-CN"/>
        </w:rPr>
        <w:t>diseaseIdList %}</w:t>
      </w:r>
    </w:p>
    <w:p w14:paraId="78EB416D">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_Toc16644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本癌种FDA/NMPA获批的其他可选靶向药物</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_Toc16644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10</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cs="宋体"/>
          <w:sz w:val="24"/>
          <w:szCs w:val="21"/>
          <w:lang w:eastAsia="zh-CN"/>
        </w:rPr>
        <w:t xml:space="preserve">{%if </w:t>
      </w:r>
      <w:r>
        <w:rPr>
          <w:rFonts w:ascii="Times New Roman" w:hAnsi="Times New Roman" w:eastAsia="微软雅黑" w:cs="宋体"/>
          <w:sz w:val="24"/>
          <w:szCs w:val="21"/>
          <w:lang w:eastAsia="zh-CN"/>
        </w:rPr>
        <w:t>PDInfo</w:t>
      </w:r>
      <w:r>
        <w:rPr>
          <w:rFonts w:hint="eastAsia" w:ascii="Times New Roman" w:hAnsi="Times New Roman" w:eastAsia="微软雅黑" w:cs="宋体"/>
          <w:sz w:val="24"/>
          <w:szCs w:val="21"/>
          <w:lang w:eastAsia="zh-CN"/>
        </w:rPr>
        <w:t xml:space="preserve"> != </w:t>
      </w:r>
      <w:r>
        <w:rPr>
          <w:rFonts w:ascii="Times New Roman" w:hAnsi="Times New Roman" w:eastAsia="微软雅黑" w:cs="宋体"/>
          <w:sz w:val="24"/>
          <w:szCs w:val="21"/>
          <w:lang w:eastAsia="zh-CN"/>
        </w:rPr>
        <w:t>undefined</w:t>
      </w:r>
      <w:r>
        <w:rPr>
          <w:rFonts w:hint="eastAsia" w:ascii="Times New Roman" w:hAnsi="Times New Roman" w:eastAsia="微软雅黑" w:cs="宋体"/>
          <w:sz w:val="24"/>
          <w:szCs w:val="21"/>
          <w:lang w:eastAsia="zh-CN"/>
        </w:rPr>
        <w:t xml:space="preserve"> %}</w:t>
      </w:r>
    </w:p>
    <w:p w14:paraId="7BFCD4CB">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_Toc20746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PD-L1检测结果</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_Toc20746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11</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cs="宋体"/>
          <w:sz w:val="24"/>
          <w:szCs w:val="21"/>
          <w:lang w:eastAsia="zh-CN"/>
        </w:rPr>
        <w:t>{% endif %}</w:t>
      </w:r>
    </w:p>
    <w:p w14:paraId="64F2548C">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_Toc31624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基因检测结果解析</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_Toc31624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13</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4C84238C">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_Toc10001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同源重组缺陷状态解析</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_Toc10001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13</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t>{%if BodyDrugDrugDetectionStr or unknownVarAnalysisStr %}</w:t>
      </w:r>
    </w:p>
    <w:p w14:paraId="57227D80">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_Toc13148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体细胞变异结果解析</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_Toc13148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15</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%}{%if geneticCancerRiskInfo %}</w:t>
      </w:r>
    </w:p>
    <w:p w14:paraId="4F0AE1DA">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_Toc29176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胚系变异结果解析</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_Toc29176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18</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r>
        <w:rPr>
          <w:rFonts w:hint="eastAsia" w:ascii="Times New Roman" w:hAnsi="Times New Roman" w:eastAsia="微软雅黑" w:cs="Times New Roman"/>
          <w:sz w:val="22"/>
          <w:szCs w:val="22"/>
          <w:lang w:eastAsia="zh-CN"/>
        </w:rPr>
        <w:t>{% endif %}</w:t>
      </w:r>
      <w:bookmarkStart w:id="181" w:name="_GoBack"/>
      <w:bookmarkEnd w:id="181"/>
    </w:p>
    <w:p w14:paraId="489B49FC">
      <w:pPr>
        <w:pStyle w:val="11"/>
        <w:tabs>
          <w:tab w:val="right" w:leader="dot" w:pos="9861"/>
        </w:tabs>
        <w:rPr>
          <w:rFonts w:ascii="Times New Roman" w:hAnsi="Times New Roman" w:eastAsia="微软雅黑"/>
          <w:b/>
          <w:color w:val="62B541"/>
          <w:sz w:val="28"/>
          <w:szCs w:val="21"/>
          <w:lang w:eastAsia="zh-CN"/>
        </w:rPr>
      </w:pP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HYPERLINK \l _Toc6941 </w:instrText>
      </w:r>
      <w:r>
        <w:rPr>
          <w:rFonts w:ascii="Times New Roman" w:hAnsi="Times New Roman" w:eastAsia="微软雅黑"/>
          <w:b/>
          <w:color w:val="62B541"/>
          <w:sz w:val="28"/>
          <w:szCs w:val="21"/>
          <w:lang w:eastAsia="zh-CN"/>
        </w:rPr>
        <w:fldChar w:fldCharType="separate"/>
      </w:r>
      <w:r>
        <w:rPr>
          <w:rFonts w:hint="eastAsia" w:ascii="Times New Roman" w:hAnsi="Times New Roman" w:eastAsia="微软雅黑"/>
          <w:b/>
          <w:color w:val="62B541"/>
          <w:sz w:val="28"/>
          <w:szCs w:val="21"/>
          <w:lang w:eastAsia="zh-CN"/>
        </w:rPr>
        <w:t>附录</w:t>
      </w:r>
      <w:r>
        <w:rPr>
          <w:rFonts w:ascii="Times New Roman" w:hAnsi="Times New Roman" w:eastAsia="微软雅黑"/>
          <w:b/>
          <w:color w:val="62B541"/>
          <w:sz w:val="28"/>
          <w:szCs w:val="21"/>
          <w:lang w:eastAsia="zh-CN"/>
        </w:rPr>
        <w:tab/>
      </w:r>
      <w:r>
        <w:rPr>
          <w:rFonts w:ascii="Times New Roman" w:hAnsi="Times New Roman" w:eastAsia="微软雅黑"/>
          <w:b/>
          <w:color w:val="62B541"/>
          <w:sz w:val="28"/>
          <w:szCs w:val="21"/>
          <w:lang w:eastAsia="zh-CN"/>
        </w:rPr>
        <w:fldChar w:fldCharType="begin"/>
      </w:r>
      <w:r>
        <w:rPr>
          <w:rFonts w:ascii="Times New Roman" w:hAnsi="Times New Roman" w:eastAsia="微软雅黑"/>
          <w:b/>
          <w:color w:val="62B541"/>
          <w:sz w:val="28"/>
          <w:szCs w:val="21"/>
          <w:lang w:eastAsia="zh-CN"/>
        </w:rPr>
        <w:instrText xml:space="preserve"> PAGEREF _Toc6941 \h </w:instrText>
      </w:r>
      <w:r>
        <w:rPr>
          <w:rFonts w:ascii="Times New Roman" w:hAnsi="Times New Roman" w:eastAsia="微软雅黑"/>
          <w:b/>
          <w:color w:val="62B541"/>
          <w:sz w:val="28"/>
          <w:szCs w:val="21"/>
          <w:lang w:eastAsia="zh-CN"/>
        </w:rPr>
        <w:fldChar w:fldCharType="separate"/>
      </w:r>
      <w:r>
        <w:rPr>
          <w:rFonts w:ascii="Times New Roman" w:hAnsi="Times New Roman" w:eastAsia="微软雅黑"/>
          <w:b/>
          <w:color w:val="62B541"/>
          <w:sz w:val="28"/>
          <w:szCs w:val="21"/>
          <w:lang w:eastAsia="zh-CN"/>
        </w:rPr>
        <w:t>20</w:t>
      </w:r>
      <w:r>
        <w:rPr>
          <w:rFonts w:ascii="Times New Roman" w:hAnsi="Times New Roman" w:eastAsia="微软雅黑"/>
          <w:b/>
          <w:color w:val="62B541"/>
          <w:sz w:val="28"/>
          <w:szCs w:val="21"/>
          <w:lang w:eastAsia="zh-CN"/>
        </w:rPr>
        <w:fldChar w:fldCharType="end"/>
      </w:r>
      <w:r>
        <w:rPr>
          <w:rFonts w:ascii="Times New Roman" w:hAnsi="Times New Roman" w:eastAsia="微软雅黑"/>
          <w:b/>
          <w:color w:val="62B541"/>
          <w:sz w:val="28"/>
          <w:szCs w:val="21"/>
          <w:lang w:eastAsia="zh-CN"/>
        </w:rPr>
        <w:fldChar w:fldCharType="end"/>
      </w:r>
    </w:p>
    <w:p w14:paraId="1F5A144F">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_Toc626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样本质控情况</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_Toc626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20</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311CBCA6">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_Toc12049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BRCA1&amp;BRCA2基因背景介绍</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_Toc12049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21</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2A340BBF">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_Toc8331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基因组不稳定性介绍</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_Toc8331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22</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1A2EF458">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_Toc18572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同源重组缺陷（HRD）与肿瘤的精准治疗</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_Toc18572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23</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7A6795A8">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_Toc29676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HRR及其它相关基因说明</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_Toc29676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24</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16F97092">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_Toc32143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易感人群特征</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_Toc32143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27</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644F1BE0">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_Toc7056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检测基因列表</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_Toc7056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29</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5ED21C19">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_Toc13885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检测方法与局限性</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_Toc13885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30</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2E689B9A">
      <w:pPr>
        <w:pStyle w:val="12"/>
        <w:tabs>
          <w:tab w:val="right" w:leader="dot" w:pos="9861"/>
        </w:tabs>
        <w:ind w:left="440"/>
        <w:rPr>
          <w:rFonts w:hint="eastAsia" w:ascii="Times New Roman" w:hAnsi="Times New Roman" w:eastAsia="微软雅黑"/>
          <w:sz w:val="24"/>
          <w:szCs w:val="21"/>
          <w:lang w:eastAsia="zh-CN"/>
        </w:rPr>
      </w:pP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HYPERLINK \l _Toc22487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参考文献</w:t>
      </w:r>
      <w:r>
        <w:rPr>
          <w:rFonts w:hint="eastAsia" w:ascii="Times New Roman" w:hAnsi="Times New Roman" w:eastAsia="微软雅黑"/>
          <w:sz w:val="24"/>
          <w:szCs w:val="21"/>
          <w:lang w:eastAsia="zh-CN"/>
        </w:rPr>
        <w:tab/>
      </w:r>
      <w:r>
        <w:rPr>
          <w:rFonts w:hint="eastAsia" w:ascii="Times New Roman" w:hAnsi="Times New Roman" w:eastAsia="微软雅黑"/>
          <w:sz w:val="24"/>
          <w:szCs w:val="21"/>
          <w:lang w:eastAsia="zh-CN"/>
        </w:rPr>
        <w:fldChar w:fldCharType="begin"/>
      </w:r>
      <w:r>
        <w:rPr>
          <w:rFonts w:hint="eastAsia" w:ascii="Times New Roman" w:hAnsi="Times New Roman" w:eastAsia="微软雅黑"/>
          <w:sz w:val="24"/>
          <w:szCs w:val="21"/>
          <w:lang w:eastAsia="zh-CN"/>
        </w:rPr>
        <w:instrText xml:space="preserve"> PAGEREF _Toc22487 \h </w:instrText>
      </w:r>
      <w:r>
        <w:rPr>
          <w:rFonts w:hint="eastAsia" w:ascii="Times New Roman" w:hAnsi="Times New Roman" w:eastAsia="微软雅黑"/>
          <w:sz w:val="24"/>
          <w:szCs w:val="21"/>
          <w:lang w:eastAsia="zh-CN"/>
        </w:rPr>
        <w:fldChar w:fldCharType="separate"/>
      </w:r>
      <w:r>
        <w:rPr>
          <w:rFonts w:hint="eastAsia" w:ascii="Times New Roman" w:hAnsi="Times New Roman" w:eastAsia="微软雅黑"/>
          <w:sz w:val="24"/>
          <w:szCs w:val="21"/>
          <w:lang w:eastAsia="zh-CN"/>
        </w:rPr>
        <w:t>31</w:t>
      </w:r>
      <w:r>
        <w:rPr>
          <w:rFonts w:hint="eastAsia" w:ascii="Times New Roman" w:hAnsi="Times New Roman" w:eastAsia="微软雅黑"/>
          <w:sz w:val="24"/>
          <w:szCs w:val="21"/>
          <w:lang w:eastAsia="zh-CN"/>
        </w:rPr>
        <w:fldChar w:fldCharType="end"/>
      </w:r>
      <w:r>
        <w:rPr>
          <w:rFonts w:hint="eastAsia" w:ascii="Times New Roman" w:hAnsi="Times New Roman" w:eastAsia="微软雅黑"/>
          <w:sz w:val="24"/>
          <w:szCs w:val="21"/>
          <w:lang w:eastAsia="zh-CN"/>
        </w:rPr>
        <w:fldChar w:fldCharType="end"/>
      </w:r>
    </w:p>
    <w:p w14:paraId="7A23593A">
      <w:pPr>
        <w:rPr>
          <w:lang w:eastAsia="zh-CN"/>
        </w:rPr>
        <w:sectPr>
          <w:headerReference r:id="rId3" w:type="default"/>
          <w:footerReference r:id="rId4" w:type="default"/>
          <w:pgSz w:w="11910" w:h="16840"/>
          <w:pgMar w:top="1037" w:right="1020" w:bottom="981" w:left="1020" w:header="567" w:footer="567" w:gutter="0"/>
          <w:pgNumType w:start="1"/>
          <w:cols w:equalWidth="0" w:num="1">
            <w:col w:w="9870"/>
          </w:cols>
          <w:docGrid w:linePitch="299" w:charSpace="0"/>
        </w:sectPr>
      </w:pPr>
      <w:r>
        <w:rPr>
          <w:lang w:eastAsia="zh-CN"/>
        </w:rPr>
        <w:fldChar w:fldCharType="end"/>
      </w:r>
    </w:p>
    <w:p w14:paraId="0D8AAC8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21669"/>
      <w:bookmarkStart w:id="3" w:name="_Toc3619"/>
      <w:bookmarkStart w:id="4" w:name="_Toc24178_WPSOffice_Level1"/>
      <w:bookmarkStart w:id="5" w:name="_Toc107825547"/>
      <w:bookmarkStart w:id="6" w:name="_Toc14123"/>
      <w:bookmarkStart w:id="7" w:name="_Toc30143_WPSOffice_Level1"/>
      <w:bookmarkStart w:id="8" w:name="_Toc21009_WPSOffice_Level1"/>
      <w:bookmarkStart w:id="9" w:name="_Toc15721"/>
      <w:bookmarkStart w:id="10" w:name="_Toc13806"/>
      <w:bookmarkStart w:id="11" w:name="_Toc21068"/>
      <w:bookmarkStart w:id="12" w:name="_Toc12582"/>
      <w:bookmarkStart w:id="13" w:name="_Toc23369_WPSOffice_Level1"/>
      <w:bookmarkStart w:id="14" w:name="_Toc25920"/>
      <w:bookmarkStart w:id="15" w:name="_Toc107825549"/>
      <w:bookmarkStart w:id="16" w:name="_Toc18058"/>
      <w:bookmarkStart w:id="17" w:name="_Toc16576"/>
      <w:bookmarkStart w:id="18" w:name="_Toc6221_WPSOffice_Level1"/>
      <w:bookmarkStart w:id="19" w:name="_Toc534807930"/>
      <w:bookmarkStart w:id="20" w:name="_Toc3823"/>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4739F9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DA7AAD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5501BA6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4C6771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275714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1BFDC7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DA0B37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7315AFD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5921298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7F733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CAE4C6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5F34E5B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5F8CDCC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7C5B26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CBD4A5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65ECA20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FBE3D0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A5CE1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0799ED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A929D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704EB64">
      <w:pPr>
        <w:rPr>
          <w:rFonts w:ascii="Times New Roman" w:hAnsi="Times New Roman" w:eastAsia="微软雅黑" w:cs="Times New Roman"/>
          <w:b/>
          <w:color w:val="00B050"/>
          <w:sz w:val="20"/>
          <w:szCs w:val="20"/>
          <w:lang w:eastAsia="zh-CN"/>
        </w:rPr>
      </w:pPr>
    </w:p>
    <w:p w14:paraId="42E9CFC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1" w:name="_Toc19727"/>
      <w:bookmarkStart w:id="22" w:name="_Toc26731"/>
      <w:bookmarkStart w:id="23" w:name="_Toc18062_WPSOffice_Level1"/>
      <w:bookmarkStart w:id="24" w:name="_Toc29272"/>
      <w:bookmarkStart w:id="25" w:name="_Toc26724"/>
      <w:bookmarkStart w:id="26" w:name="_Toc7021_WPSOffice_Level1"/>
      <w:bookmarkStart w:id="27" w:name="_Toc17451"/>
      <w:bookmarkStart w:id="28" w:name="_Toc107825548"/>
      <w:bookmarkStart w:id="29" w:name="_Toc11015_WPSOffice_Level1"/>
      <w:r>
        <w:rPr>
          <w:color w:val="62B541"/>
          <w:sz w:val="32"/>
          <w14:shadow w14:blurRad="50800" w14:dist="38100" w14:dir="10800000" w14:sx="100000" w14:sy="100000" w14:kx="0" w14:ky="0" w14:algn="r">
            <w14:srgbClr w14:val="62B541">
              <w14:alpha w14:val="60000"/>
            </w14:srgbClr>
          </w14:shadow>
        </w:rPr>
        <w:t>检测项目</w:t>
      </w:r>
      <w:bookmarkEnd w:id="21"/>
      <w:bookmarkEnd w:id="22"/>
      <w:bookmarkEnd w:id="23"/>
      <w:bookmarkEnd w:id="24"/>
      <w:bookmarkEnd w:id="25"/>
      <w:bookmarkEnd w:id="26"/>
      <w:bookmarkEnd w:id="27"/>
      <w:bookmarkEnd w:id="28"/>
      <w:bookmarkEnd w:id="29"/>
    </w:p>
    <w:p w14:paraId="4717961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w:t>
      </w:r>
      <w:r>
        <w:rPr>
          <w:rFonts w:hint="eastAsia" w:ascii="Times New Roman" w:hAnsi="Times New Roman" w:eastAsia="微软雅黑" w:cs="Times New Roman"/>
          <w:bCs/>
          <w:sz w:val="21"/>
          <w:szCs w:val="21"/>
          <w:lang w:eastAsia="zh-CN"/>
        </w:rPr>
        <w:t>BRCA1/2和其他</w:t>
      </w:r>
      <w:r>
        <w:rPr>
          <w:rFonts w:ascii="Times New Roman" w:hAnsi="Times New Roman" w:eastAsia="微软雅黑" w:cs="Times New Roman"/>
          <w:bCs/>
          <w:sz w:val="21"/>
          <w:szCs w:val="21"/>
          <w:lang w:eastAsia="zh-CN"/>
        </w:rPr>
        <w:t>DNA损伤修复相关的</w:t>
      </w:r>
      <w:r>
        <w:rPr>
          <w:rFonts w:hint="eastAsia" w:ascii="Times New Roman" w:hAnsi="Times New Roman" w:eastAsia="微软雅黑" w:cs="Times New Roman"/>
          <w:bCs/>
          <w:sz w:val="21"/>
          <w:szCs w:val="21"/>
          <w:lang w:eastAsia="zh-CN"/>
        </w:rPr>
        <w:t>共45个</w:t>
      </w:r>
      <w:r>
        <w:rPr>
          <w:rFonts w:ascii="Times New Roman" w:hAnsi="Times New Roman" w:eastAsia="微软雅黑" w:cs="Times New Roman"/>
          <w:bCs/>
          <w:sz w:val="21"/>
          <w:szCs w:val="21"/>
          <w:lang w:eastAsia="zh-CN"/>
        </w:rPr>
        <w:t>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bCs/>
          <w:sz w:val="21"/>
          <w:szCs w:val="21"/>
          <w:lang w:eastAsia="zh-CN"/>
        </w:rPr>
        <w:t>本产品同时检测基因组不稳定状态，结合BRCA1/2基因变异情况，综合评估同源重组缺陷状态。</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6C5D287">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65088E7B">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C153012">
      <w:pPr>
        <w:spacing w:line="276" w:lineRule="auto"/>
        <w:jc w:val="both"/>
        <w:rPr>
          <w:rFonts w:ascii="Times New Roman" w:hAnsi="Times New Roman" w:eastAsia="微软雅黑" w:cs="Times New Roman"/>
          <w:bCs/>
          <w:sz w:val="20"/>
          <w:szCs w:val="20"/>
          <w:lang w:eastAsia="zh-CN"/>
        </w:rPr>
      </w:pPr>
    </w:p>
    <w:bookmarkEnd w:id="12"/>
    <w:bookmarkEnd w:id="13"/>
    <w:bookmarkEnd w:id="14"/>
    <w:bookmarkEnd w:id="15"/>
    <w:bookmarkEnd w:id="16"/>
    <w:bookmarkEnd w:id="17"/>
    <w:bookmarkEnd w:id="18"/>
    <w:p w14:paraId="57B7CF4A">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30" w:name="_Toc149837253"/>
      <w:bookmarkStart w:id="31" w:name="_Toc25845"/>
      <w:bookmarkStart w:id="32" w:name="_Toc17723"/>
      <w:bookmarkStart w:id="33" w:name="_Toc2887"/>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检测结果总览</w:t>
      </w:r>
      <w:bookmarkEnd w:id="30"/>
    </w:p>
    <w:bookmarkEnd w:id="31"/>
    <w:bookmarkEnd w:id="32"/>
    <w:bookmarkEnd w:id="33"/>
    <w:p w14:paraId="2B26229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4" w:name="_Toc23699"/>
      <w:bookmarkStart w:id="35" w:name="_Toc149837254"/>
      <w:bookmarkStart w:id="36" w:name="_Toc2043"/>
      <w:bookmarkStart w:id="37" w:name="_Toc26915"/>
      <w:r>
        <w:rPr>
          <w:rFonts w:hint="eastAsia"/>
          <w:color w:val="auto"/>
          <w:sz w:val="30"/>
          <w:lang w:eastAsia="zh-CN"/>
        </w:rPr>
        <w:t>检测结果小结</w:t>
      </w:r>
      <w:bookmarkEnd w:id="34"/>
      <w:bookmarkEnd w:id="35"/>
      <w:bookmarkEnd w:id="36"/>
      <w:bookmarkEnd w:id="37"/>
    </w:p>
    <w:tbl>
      <w:tblPr>
        <w:tblStyle w:val="14"/>
        <w:tblpPr w:leftFromText="180" w:rightFromText="180" w:vertAnchor="text" w:horzAnchor="page" w:tblpXSpec="center" w:tblpY="10"/>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0AB16A3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62BC41"/>
            <w:vAlign w:val="center"/>
          </w:tcPr>
          <w:p w14:paraId="2AAF9F4B">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2CFD3E94">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42189DF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op w:val="nil"/>
              <w:tl2br w:val="nil"/>
              <w:tr2bl w:val="nil"/>
            </w:tcBorders>
            <w:shd w:val="clear" w:color="auto" w:fill="auto"/>
            <w:vAlign w:val="center"/>
          </w:tcPr>
          <w:p w14:paraId="545F35E2">
            <w:pPr>
              <w:pStyle w:val="20"/>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同源重组缺陷状态</w:t>
            </w:r>
          </w:p>
        </w:tc>
        <w:tc>
          <w:tcPr>
            <w:tcW w:w="5581" w:type="dxa"/>
            <w:tcBorders>
              <w:top w:val="nil"/>
              <w:tl2br w:val="nil"/>
              <w:tr2bl w:val="nil"/>
            </w:tcBorders>
            <w:shd w:val="clear" w:color="auto" w:fill="auto"/>
            <w:vAlign w:val="center"/>
          </w:tcPr>
          <w:p w14:paraId="4A6D3B43">
            <w:pPr>
              <w:pStyle w:val="20"/>
              <w:ind w:left="118" w:right="178"/>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summaryOfRresults.hrd</w:t>
            </w:r>
            <w:r>
              <w:rPr>
                <w:rFonts w:ascii="Times New Roman" w:hAnsi="Times New Roman" w:eastAsia="微软雅黑" w:cs="Times New Roman"/>
                <w:sz w:val="21"/>
                <w:szCs w:val="21"/>
                <w:lang w:eastAsia="zh-CN"/>
              </w:rPr>
              <w:t>State</w:t>
            </w:r>
            <w:r>
              <w:rPr>
                <w:rFonts w:hint="eastAsia" w:ascii="Times New Roman" w:hAnsi="Times New Roman" w:eastAsia="微软雅黑" w:cs="Times New Roman"/>
                <w:sz w:val="21"/>
                <w:szCs w:val="21"/>
                <w:lang w:eastAsia="zh-CN"/>
              </w:rPr>
              <w:t xml:space="preserve"> }}</w:t>
            </w:r>
          </w:p>
        </w:tc>
      </w:tr>
      <w:tr w14:paraId="0EA826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913F6E1">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l2br w:val="nil"/>
              <w:tr2bl w:val="nil"/>
            </w:tcBorders>
            <w:shd w:val="clear" w:color="auto" w:fill="auto"/>
            <w:vAlign w:val="center"/>
          </w:tcPr>
          <w:p w14:paraId="0659FD3E">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06984F9">
            <w:pPr>
              <w:pStyle w:val="20"/>
              <w:spacing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C39A5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109583A0">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肿瘤遗传风险</w:t>
            </w:r>
            <w:r>
              <w:rPr>
                <w:rFonts w:hint="eastAsia" w:ascii="Times New Roman" w:hAnsi="Times New Roman" w:eastAsia="微软雅黑" w:cs="Times New Roman"/>
                <w:b/>
                <w:bCs/>
                <w:sz w:val="21"/>
                <w:szCs w:val="21"/>
                <w:lang w:eastAsia="zh-CN"/>
              </w:rPr>
              <w:t>提示</w:t>
            </w:r>
          </w:p>
        </w:tc>
        <w:tc>
          <w:tcPr>
            <w:tcW w:w="5581" w:type="dxa"/>
            <w:tcBorders>
              <w:tl2br w:val="nil"/>
              <w:tr2bl w:val="nil"/>
            </w:tcBorders>
            <w:shd w:val="clear" w:color="auto" w:fill="auto"/>
            <w:vAlign w:val="center"/>
          </w:tcPr>
          <w:p w14:paraId="57D0819F">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10F0BE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3E6EC938">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4C931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6753ED22">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34375C64">
            <w:pPr>
              <w:pStyle w:val="20"/>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56B24A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9870" w:type="dxa"/>
            <w:gridSpan w:val="2"/>
            <w:tcBorders>
              <w:tl2br w:val="nil"/>
              <w:tr2bl w:val="nil"/>
            </w:tcBorders>
            <w:shd w:val="clear" w:color="auto" w:fill="auto"/>
            <w:vAlign w:val="center"/>
          </w:tcPr>
          <w:p w14:paraId="714B9A6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DB311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289" w:type="dxa"/>
            <w:tcBorders>
              <w:tl2br w:val="nil"/>
              <w:tr2bl w:val="nil"/>
            </w:tcBorders>
            <w:shd w:val="clear" w:color="auto" w:fill="auto"/>
            <w:vAlign w:val="center"/>
          </w:tcPr>
          <w:p w14:paraId="21DE340E">
            <w:pPr>
              <w:pStyle w:val="20"/>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0FEAF09C">
            <w:pPr>
              <w:pStyle w:val="20"/>
              <w:ind w:left="119" w:right="119"/>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2786887A">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25026C">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18"/>
          <w:szCs w:val="18"/>
          <w:lang w:eastAsia="zh-CN"/>
        </w:rPr>
        <w:t>本检测只针对DNA水平（包括点突变，小片段缺失和插入），不涉及蛋白、RNA水平。</w:t>
      </w:r>
    </w:p>
    <w:p w14:paraId="2C94CD34">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0A56542">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738B3C7E">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5CFFED54">
      <w:pPr>
        <w:rPr>
          <w:lang w:eastAsia="zh-CN"/>
        </w:rPr>
      </w:pPr>
    </w:p>
    <w:p w14:paraId="6F3589DC">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6432;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frqwLwdbAAACWwAAFAAAAGRycy9t&#10;ZWRpYS9pbWFnZTIucG5nAQJb/aSJUE5HDQoaCgAAAA1JSERSAAAByQAAAbMIBgAAAESG7NYAAAAJ&#10;cEhZcwAAIdUAACHVAQSctJ0AACAASURBVHic7N15dFV3Yif43++ub9/f074vLALEIiPACwJjbOw2&#10;ZZcLOltXOt19ytPJ9El39WSSzOnpB5k5053JSSqTTE3HlVRScXW5EpEq23jBGGMJGwMChNgkEJt2&#10;6ek9vX25+/3NH17aVWWXqcQb9vdzDn+gc3Tf/V298/ve304I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BfM/8P0JRRPhDRnAE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AbQwAAZHJzL21l&#10;ZGlhL2ltYWdlMi5wbmdQSwECFAAUAAAACACHTuJAmShvoCAzAAAbMwAAFAAAAAAAAAABACAAAADJ&#10;D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w:pict>
                </mc:Fallback>
              </mc:AlternateContent>
            </w:r>
          </w:p>
        </w:tc>
        <w:tc>
          <w:tcPr>
            <w:tcW w:w="1166" w:type="dxa"/>
            <w:vAlign w:val="center"/>
          </w:tcPr>
          <w:p w14:paraId="1002DB6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0"/>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4"/>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5"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7456;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GD3grhAEAADd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4"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13" o:title=""/>
                        <o:lock v:ext="edit" aspectratio="t"/>
                      </v:shape>
                    </v:group>
                  </w:pict>
                </mc:Fallback>
              </mc:AlternateContent>
            </w:r>
          </w:p>
        </w:tc>
        <w:tc>
          <w:tcPr>
            <w:tcW w:w="1166" w:type="dxa"/>
            <w:vAlign w:val="center"/>
          </w:tcPr>
          <w:p w14:paraId="6D210BE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0"/>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8480"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9" name="图片 2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5">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8480;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DcnR2HGAAAAKQIAABkAAABkcnMvX3JlbHMv&#10;ZTJvRG9jLnhtbC5yZWxzvZHBagIxEIbvQt8hzL2b3RWKiFkvIngV+wBDMpsNbiYhiaW+vYFSqCD1&#10;5nFm+L//g9lsv/0svihlF1hB17QgiHUwjq2Cz9P+fQUiF2SDc2BScKUM2+FtsTnSjKWG8uRiFpXC&#10;WcFUSlxLmfVEHnMTInG9jCF5LHVMVkbUZ7Qk+7b9kOkvA4Y7pjgYBelgliBO11ibn7PDODpNu6Av&#10;nrg8qJDO1+4KxGSpKPBkHP4sl01kC/KxQ/8ah/4/h+41Dt2vg7x78H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3"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5"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v:group>
                  </w:pict>
                </mc:Fallback>
              </mc:AlternateContent>
            </w:r>
          </w:p>
        </w:tc>
        <w:tc>
          <w:tcPr>
            <w:tcW w:w="1166" w:type="dxa"/>
            <w:vAlign w:val="center"/>
          </w:tcPr>
          <w:p w14:paraId="0E5A56B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0"/>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9504"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0"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1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13" name="图片 59" descr="图片1"/>
                                  <pic:cNvPicPr>
                                    <a:picLocks noChangeAspect="1"/>
                                  </pic:cNvPicPr>
                                </pic:nvPicPr>
                                <pic:blipFill>
                                  <a:blip r:embed="rId15">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9504;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kY9ZgL0AAADb&#10;AAAADwAAAGRycy9kb3ducmV2LnhtbEWPQYvCQAyF7wv+hyGCt3WqgixdRxFhF/EgqEXcW+jEttrJ&#10;lM5o9d+bg7C3hPfy3pfZ4uFqdac2VJ4NjIYJKOLc24oLA9nh5/MLVIjIFmvPZOBJARbz3scMU+s7&#10;3tF9HwslIRxSNFDG2KRah7wkh2HoG2LRzr51GGVtC21b7CTc1XqcJFPtsGJpKLGhVUn5dX9zBi7L&#10;Q/XHk+3xtN3c1t1vlsXj5GrMoD9KvkFFesR/8/t6bQVf6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Rj1mAvQAA&#10;ANsAAAAPAAAAAAAAAAEAIAAAACIAAABkcnMvZG93bnJldi54bWxQSwECFAAUAAAACACHTuJAMy8F&#10;njsAAAA5AAAAEAAAAAAAAAABACAAAAAMAQAAZHJzL3NoYXBleG1sLnhtbFBLBQYAAAAABgAGAFsB&#10;AAC2AwAAAAA=&#10;">
                        <v:fill on="f" focussize="0,0"/>
                        <v:stroke on="f"/>
                        <v:imagedata r:id="rId13"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0vFkiLsAAADb&#10;AAAADwAAAGRycy9kb3ducmV2LnhtbEVPXWsCMRB8L/gfwgq+1SQKrVyNQgVBfSh4Kvi4XLZ3Ry+b&#10;I4lf/74pCH0Y2GV2Znbmy7vrxJVCbD0b0GMFgrjytuXawPGwfp2BiAnZYueZDDwownIxeJljYf2N&#10;93QtUy2yCccCDTQp9YWUsWrIYRz7njhz3z44THkNtbQBb9ncdXKi1Jt02HJOaLCnVUPVT3lxBmKp&#10;3vXucHpsP2n6tTuHWmcYMxpq9QEi0T39Hz/VG5vf1/DXJQ8gF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vFkiL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I6PN27oAAADb&#10;AAAADwAAAGRycy9kb3ducmV2LnhtbEVPTWsCMRC9F/wPYYReiiYqlHY1ighShV66evA4bMbN4may&#10;JHHVf28Khd7m8T5nsbq7VvQUYuNZw2SsQBBX3jRcazgetqMPEDEhG2w9k4YHRVgtBy8LLIy/8Q/1&#10;ZapFDuFYoAabUldIGStLDuPYd8SZO/vgMGUYamkC3nK4a+VUqXfpsOHcYLGjjaXqUl6dBvf2+KYp&#10;7Y/rWfn5FU5K7k621/p1OFFzEInu6V/8596ZPH8Gv7/kA+TyC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jo83bugAAANsA&#10;AAAPAAAAAAAAAAEAIAAAACIAAABkcnMvZG93bnJldi54bWxQSwECFAAUAAAACACHTuJAMy8FnjsA&#10;AAA5AAAAEAAAAAAAAAABACAAAAAJAQAAZHJzL3NoYXBleG1sLnhtbFBLBQYAAAAABgAGAFsBAACz&#10;AwAAAAA=&#10;">
                          <v:fill on="f" focussize="0,0"/>
                          <v:stroke on="f"/>
                          <v:imagedata r:id="rId15" cropleft="5154f" croptop="7731f" cropright="3488f" cropbottom="12500f" grayscale="t" bilevel="t" o:title=""/>
                          <o:lock v:ext="edit" aspectratio="t"/>
                        </v:shape>
                      </v:group>
                    </v:group>
                  </w:pict>
                </mc:Fallback>
              </mc:AlternateContent>
            </w:r>
          </w:p>
        </w:tc>
        <w:tc>
          <w:tcPr>
            <w:tcW w:w="1166" w:type="dxa"/>
            <w:vAlign w:val="center"/>
          </w:tcPr>
          <w:p w14:paraId="58019F54">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0"/>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0"/>
              <w:spacing w:before="13"/>
              <w:jc w:val="both"/>
              <w:rPr>
                <w:rFonts w:ascii="Times New Roman" w:hAnsi="Times New Roman" w:cs="Times New Roman"/>
                <w:b/>
                <w:sz w:val="24"/>
                <w:szCs w:val="24"/>
              </w:rPr>
            </w:pPr>
          </w:p>
        </w:tc>
        <w:tc>
          <w:tcPr>
            <w:tcW w:w="1166" w:type="dxa"/>
            <w:vAlign w:val="center"/>
          </w:tcPr>
          <w:p w14:paraId="799AD3C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0"/>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0"/>
              <w:spacing w:before="13"/>
              <w:jc w:val="both"/>
              <w:rPr>
                <w:rFonts w:ascii="Times New Roman" w:hAnsi="Times New Roman" w:cs="Times New Roman"/>
                <w:b/>
                <w:sz w:val="24"/>
                <w:szCs w:val="24"/>
              </w:rPr>
            </w:pPr>
          </w:p>
        </w:tc>
        <w:tc>
          <w:tcPr>
            <w:tcW w:w="1166" w:type="dxa"/>
            <w:vAlign w:val="center"/>
          </w:tcPr>
          <w:p w14:paraId="7006AA9E">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0"/>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3399A93">
      <w:pPr>
        <w:rPr>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2CD18D94">
      <w:pPr>
        <w:pStyle w:val="3"/>
        <w:numPr>
          <w:ilvl w:val="255"/>
          <w:numId w:val="0"/>
        </w:numPr>
        <w:jc w:val="left"/>
        <w:rPr>
          <w:color w:val="auto"/>
          <w:sz w:val="30"/>
          <w:lang w:eastAsia="zh-CN"/>
        </w:rPr>
      </w:pPr>
      <w:bookmarkStart w:id="38" w:name="_Toc21059"/>
      <w:bookmarkStart w:id="39" w:name="_Toc149837255"/>
      <w:bookmarkStart w:id="40" w:name="_Toc30562"/>
      <w:bookmarkStart w:id="41" w:name="_Toc2985"/>
      <w:bookmarkStart w:id="42" w:name="_Toc28133"/>
      <w:bookmarkStart w:id="43" w:name="_Toc24235"/>
      <w:bookmarkStart w:id="44" w:name="_Toc2781"/>
      <w:bookmarkStart w:id="45" w:name="_Toc107825550"/>
      <w:bookmarkStart w:id="46" w:name="_Toc2866"/>
      <w:bookmarkStart w:id="47" w:name="_Toc19898_WPSOffice_Level1"/>
      <w:bookmarkStart w:id="48" w:name="_Toc22132"/>
      <w:bookmarkStart w:id="49" w:name="_Toc20136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3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39"/>
      <w:bookmarkEnd w:id="40"/>
      <w:bookmarkEnd w:id="41"/>
      <w:bookmarkEnd w:id="42"/>
    </w:p>
    <w:p w14:paraId="634D9380">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57D9F8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434EB96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5F4E25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1E7A71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038100F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DB90B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3BEB12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25A9AF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03A7225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81A69F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5C58FB06">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4E5DFC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0591B6B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2A9270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8A328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91A066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12974C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4253EE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7BB027D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E6BAD2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55029FB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116AAFDF">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22E827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910F4D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4A53F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C7D17E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E5330E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0960E8D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84746B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208FAD09">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2742E2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11623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FA2DD8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359DF4B">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B314496">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C761CC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1E8CDEC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126B25F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"-"表示本次检测未发现相关变异。</w:t>
      </w:r>
      <w:r>
        <w:rPr>
          <w:rFonts w:hint="eastAsia" w:ascii="Times New Roman" w:hAnsi="Times New Roman" w:eastAsia="微软雅黑" w:cs="Times New Roman"/>
          <w:sz w:val="18"/>
          <w:szCs w:val="18"/>
          <w:lang w:eastAsia="zh-CN"/>
        </w:rPr>
        <w:br w:type="page"/>
      </w:r>
    </w:p>
    <w:p w14:paraId="163E4B37">
      <w:pPr>
        <w:pStyle w:val="2"/>
        <w:numPr>
          <w:ilvl w:val="0"/>
          <w:numId w:val="0"/>
        </w:numPr>
        <w:jc w:val="both"/>
        <w:rPr>
          <w:rStyle w:val="37"/>
          <w:b/>
          <w:bCs/>
          <w:color w:val="62B541"/>
          <w:sz w:val="32"/>
          <w:szCs w:val="40"/>
          <w14:shadow w14:blurRad="50800" w14:dist="38100" w14:dir="10800000" w14:sx="100000" w14:sy="100000" w14:kx="0" w14:ky="0" w14:algn="r">
            <w14:srgbClr w14:val="62B541">
              <w14:alpha w14:val="60000"/>
            </w14:srgbClr>
          </w14:shadow>
        </w:rPr>
      </w:pPr>
      <w:bookmarkStart w:id="50" w:name="_Toc211"/>
      <w:r>
        <w:rPr>
          <w:rStyle w:val="37"/>
          <w:b/>
          <w:bCs/>
          <w:color w:val="62B541"/>
          <w:sz w:val="32"/>
          <w:szCs w:val="40"/>
          <w14:shadow w14:blurRad="50800" w14:dist="38100" w14:dir="10800000" w14:sx="100000" w14:sy="100000" w14:kx="0" w14:ky="0" w14:algn="r">
            <w14:srgbClr w14:val="62B541">
              <w14:alpha w14:val="60000"/>
            </w14:srgbClr>
          </w14:shadow>
        </w:rPr>
        <w:t>检测结果及用药提示</w:t>
      </w:r>
      <w:bookmarkEnd w:id="19"/>
      <w:bookmarkEnd w:id="43"/>
      <w:bookmarkEnd w:id="44"/>
      <w:bookmarkEnd w:id="45"/>
      <w:bookmarkEnd w:id="46"/>
      <w:bookmarkEnd w:id="47"/>
      <w:bookmarkEnd w:id="48"/>
      <w:bookmarkEnd w:id="49"/>
      <w:bookmarkEnd w:id="50"/>
    </w:p>
    <w:p w14:paraId="04DB2635">
      <w:pPr>
        <w:pStyle w:val="3"/>
        <w:numPr>
          <w:ilvl w:val="255"/>
          <w:numId w:val="0"/>
        </w:numPr>
        <w:jc w:val="left"/>
        <w:rPr>
          <w:color w:val="auto"/>
          <w:sz w:val="30"/>
          <w:lang w:eastAsia="zh-CN"/>
        </w:rPr>
      </w:pPr>
      <w:bookmarkStart w:id="51" w:name="_Toc3412"/>
      <w:bookmarkStart w:id="52" w:name="_Toc17240"/>
      <w:bookmarkStart w:id="53" w:name="_Toc107825551"/>
      <w:r>
        <w:rPr>
          <w:rFonts w:hint="eastAsia"/>
          <w:color w:val="auto"/>
          <w:sz w:val="30"/>
          <w:lang w:eastAsia="zh-CN"/>
        </w:rPr>
        <w:t>同源重组缺陷状态</w:t>
      </w:r>
      <w:r>
        <w:rPr>
          <w:color w:val="auto"/>
          <w:sz w:val="30"/>
          <w:lang w:eastAsia="zh-CN"/>
        </w:rPr>
        <w:t>提示</w:t>
      </w:r>
      <w:bookmarkEnd w:id="51"/>
      <w:bookmarkEnd w:id="52"/>
      <w:bookmarkEnd w:id="53"/>
    </w:p>
    <w:tbl>
      <w:tblPr>
        <w:tblStyle w:val="14"/>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5EB5D6B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nil"/>
              <w:left w:val="nil"/>
              <w:bottom w:val="nil"/>
              <w:right w:val="single" w:color="FFFFFF" w:sz="18" w:space="0"/>
            </w:tcBorders>
            <w:shd w:val="clear" w:color="auto" w:fill="62BC41"/>
            <w:vAlign w:val="center"/>
          </w:tcPr>
          <w:p w14:paraId="086EA020">
            <w:pPr>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ascii="Times New Roman" w:hAnsi="Times New Roman" w:eastAsia="微软雅黑" w:cs="Times New Roman"/>
                <w:b/>
                <w:bCs/>
                <w:color w:val="FFFFFF" w:themeColor="background1"/>
                <w:sz w:val="28"/>
                <w:szCs w:val="36"/>
                <w:lang w:eastAsia="zh-CN"/>
                <w14:textFill>
                  <w14:solidFill>
                    <w14:schemeClr w14:val="bg1"/>
                  </w14:solidFill>
                </w14:textFill>
              </w:rPr>
              <w:br w:type="page"/>
            </w:r>
            <w:r>
              <w:rPr>
                <w:rFonts w:ascii="Times New Roman" w:hAnsi="Times New Roman" w:eastAsia="微软雅黑" w:cs="Times New Roman"/>
                <w:b/>
                <w:color w:val="FFFFFF" w:themeColor="background1"/>
                <w:sz w:val="21"/>
                <w14:textFill>
                  <w14:solidFill>
                    <w14:schemeClr w14:val="bg1"/>
                  </w14:solidFill>
                </w14:textFill>
              </w:rPr>
              <w:t>检测</w:t>
            </w:r>
            <w:r>
              <w:rPr>
                <w:rFonts w:hint="eastAsia" w:ascii="Times New Roman" w:hAnsi="Times New Roman" w:eastAsia="微软雅黑" w:cs="Times New Roman"/>
                <w:b/>
                <w:color w:val="FFFFFF" w:themeColor="background1"/>
                <w:sz w:val="21"/>
                <w:lang w:eastAsia="zh-CN"/>
                <w14:textFill>
                  <w14:solidFill>
                    <w14:schemeClr w14:val="bg1"/>
                  </w14:solidFill>
                </w14:textFill>
              </w:rPr>
              <w:t>标志物</w:t>
            </w:r>
          </w:p>
        </w:tc>
        <w:tc>
          <w:tcPr>
            <w:tcW w:w="6765" w:type="dxa"/>
            <w:tcBorders>
              <w:top w:val="nil"/>
              <w:left w:val="single" w:color="FFFFFF" w:sz="18" w:space="0"/>
              <w:bottom w:val="nil"/>
              <w:right w:val="nil"/>
            </w:tcBorders>
            <w:shd w:val="clear" w:color="auto" w:fill="62BC41"/>
            <w:vAlign w:val="center"/>
          </w:tcPr>
          <w:p w14:paraId="24587C76">
            <w:pPr>
              <w:jc w:val="center"/>
              <w:rPr>
                <w:rFonts w:ascii="Times New Roman" w:hAnsi="Times New Roman" w:eastAsia="微软雅黑" w:cs="Times New Roman"/>
                <w:b/>
                <w:color w:val="FFFFFF" w:themeColor="background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检测结果</w:t>
            </w:r>
          </w:p>
        </w:tc>
      </w:tr>
      <w:tr w14:paraId="63D6BCB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14"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591B3061">
            <w:pPr>
              <w:widowControl/>
              <w:rPr>
                <w:rFonts w:ascii="Times New Roman" w:hAnsi="Times New Roman" w:eastAsia="微软雅黑" w:cs="Times New Roman"/>
                <w:sz w:val="21"/>
              </w:rPr>
            </w:pPr>
            <w:r>
              <w:rPr>
                <w:rFonts w:hint="eastAsia" w:ascii="Times New Roman" w:hAnsi="Times New Roman" w:eastAsia="微软雅黑" w:cs="Times New Roman"/>
                <w:sz w:val="21"/>
                <w:lang w:eastAsia="zh-CN"/>
              </w:rPr>
              <w:t>BRCA1/2基因状态</w:t>
            </w:r>
          </w:p>
        </w:tc>
        <w:tc>
          <w:tcPr>
            <w:tcW w:w="6765" w:type="dxa"/>
            <w:tcBorders>
              <w:top w:val="nil"/>
              <w:left w:val="single" w:color="A4A4A4" w:sz="4" w:space="0"/>
              <w:bottom w:val="single" w:color="A4A4A4" w:sz="4" w:space="0"/>
              <w:right w:val="nil"/>
            </w:tcBorders>
            <w:shd w:val="clear" w:color="auto" w:fill="auto"/>
            <w:vAlign w:val="center"/>
          </w:tcPr>
          <w:p w14:paraId="7F1DD4F4">
            <w:pPr>
              <w:pStyle w:val="20"/>
              <w:spacing w:before="100" w:line="187" w:lineRule="auto"/>
              <w:ind w:left="118" w:right="178"/>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BRCAState</w:t>
            </w:r>
            <w:r>
              <w:rPr>
                <w:rFonts w:hint="eastAsia" w:ascii="Times New Roman" w:hAnsi="Times New Roman" w:eastAsia="微软雅黑" w:cs="黑体"/>
                <w:sz w:val="21"/>
                <w:lang w:eastAsia="zh-CN"/>
              </w:rPr>
              <w:t xml:space="preserve"> }}</w:t>
            </w:r>
          </w:p>
        </w:tc>
      </w:tr>
      <w:tr w14:paraId="25B7E6A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5B33CCE0">
            <w:pPr>
              <w:pStyle w:val="20"/>
              <w:spacing w:before="77"/>
              <w:ind w:left="119"/>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基因组不稳定性评分</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205EEA1D">
            <w:pPr>
              <w:pStyle w:val="20"/>
              <w:spacing w:before="77"/>
              <w:ind w:left="118"/>
              <w:rPr>
                <w:rFonts w:ascii="Times New Roman" w:hAnsi="Times New Roman" w:eastAsia="微软雅黑" w:cs="Times New Roman"/>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Score</w:t>
            </w:r>
            <w:r>
              <w:rPr>
                <w:rFonts w:hint="eastAsia" w:ascii="Times New Roman" w:hAnsi="Times New Roman" w:eastAsia="微软雅黑" w:cs="黑体"/>
                <w:sz w:val="21"/>
                <w:lang w:eastAsia="zh-CN"/>
              </w:rPr>
              <w:t xml:space="preserve"> }}</w:t>
            </w:r>
          </w:p>
        </w:tc>
      </w:tr>
      <w:tr w14:paraId="0C9D71E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14" w:type="dxa"/>
            <w:tcBorders>
              <w:top w:val="single" w:color="A4A4A4" w:sz="4" w:space="0"/>
              <w:left w:val="nil"/>
              <w:bottom w:val="single" w:color="A4A4A4" w:sz="4" w:space="0"/>
              <w:right w:val="single" w:color="A4A4A4" w:sz="4" w:space="0"/>
            </w:tcBorders>
            <w:shd w:val="clear" w:color="auto" w:fill="auto"/>
            <w:vAlign w:val="center"/>
          </w:tcPr>
          <w:p w14:paraId="69E95D6B">
            <w:pPr>
              <w:pStyle w:val="20"/>
              <w:spacing w:before="77"/>
              <w:ind w:left="119"/>
              <w:rPr>
                <w:rFonts w:ascii="Times New Roman" w:hAnsi="Times New Roman" w:eastAsia="微软雅黑" w:cs="Times New Roman"/>
                <w:b/>
                <w:bCs/>
                <w:sz w:val="21"/>
              </w:rPr>
            </w:pPr>
            <w:r>
              <w:rPr>
                <w:rFonts w:ascii="Times New Roman" w:hAnsi="Times New Roman" w:eastAsia="微软雅黑" w:cs="Times New Roman"/>
                <w:b/>
                <w:bCs/>
                <w:sz w:val="21"/>
                <w:lang w:eastAsia="zh-CN"/>
              </w:rPr>
              <w:t>同源重组缺陷状态</w:t>
            </w:r>
          </w:p>
        </w:tc>
        <w:tc>
          <w:tcPr>
            <w:tcW w:w="6765" w:type="dxa"/>
            <w:tcBorders>
              <w:top w:val="single" w:color="A4A4A4" w:sz="4" w:space="0"/>
              <w:left w:val="single" w:color="A4A4A4" w:sz="4" w:space="0"/>
              <w:bottom w:val="single" w:color="A4A4A4" w:sz="4" w:space="0"/>
              <w:right w:val="nil"/>
            </w:tcBorders>
            <w:shd w:val="clear" w:color="auto" w:fill="auto"/>
            <w:vAlign w:val="center"/>
          </w:tcPr>
          <w:p w14:paraId="332EEF9A">
            <w:pPr>
              <w:pStyle w:val="20"/>
              <w:spacing w:before="77"/>
              <w:ind w:left="118"/>
              <w:rPr>
                <w:rFonts w:ascii="Times New Roman" w:hAnsi="Times New Roman" w:eastAsia="微软雅黑" w:cs="Times New Roman"/>
                <w:b/>
                <w:bCs/>
                <w:sz w:val="21"/>
                <w:lang w:eastAsia="zh-CN"/>
              </w:rPr>
            </w:pPr>
            <w:r>
              <w:rPr>
                <w:rFonts w:hint="eastAsia" w:ascii="Times New Roman" w:hAnsi="Times New Roman" w:eastAsia="微软雅黑" w:cs="黑体"/>
                <w:sz w:val="21"/>
                <w:lang w:eastAsia="zh-CN"/>
              </w:rPr>
              <w:t>{{ summaryOfRresults.hrd</w:t>
            </w:r>
            <w:r>
              <w:rPr>
                <w:rFonts w:ascii="Times New Roman" w:hAnsi="Times New Roman" w:eastAsia="微软雅黑" w:cs="黑体"/>
                <w:sz w:val="21"/>
                <w:lang w:eastAsia="zh-CN"/>
              </w:rPr>
              <w:t>State</w:t>
            </w:r>
            <w:r>
              <w:rPr>
                <w:rFonts w:hint="eastAsia" w:ascii="Times New Roman" w:hAnsi="Times New Roman" w:eastAsia="微软雅黑" w:cs="黑体"/>
                <w:sz w:val="21"/>
                <w:lang w:eastAsia="zh-CN"/>
              </w:rPr>
              <w:t xml:space="preserve"> }}</w:t>
            </w:r>
          </w:p>
        </w:tc>
      </w:tr>
    </w:tbl>
    <w:p w14:paraId="310D6AC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21276A1">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同源重组缺陷状态“阳性”定义为：存在致病或可能致病的BRCA基因变异和（或）基因组不稳定性评分（HRD score）大于等于43分，同源重组缺陷状态“阴性”定义为：不存在致病或可能致病变异的BRCA基因变异且基因组不稳定性评分（HRD score）小于43分。</w:t>
      </w:r>
    </w:p>
    <w:p w14:paraId="79964CED">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本报告中变异的解读基于当前对BRCA1/2变异的认识，随着数据库尤其是中国人群数据的完善及文献等资料的更新，对变异的解读有可能发生变更。</w:t>
      </w:r>
    </w:p>
    <w:p w14:paraId="3BDCEEFD">
      <w:pPr>
        <w:rPr>
          <w:lang w:eastAsia="zh-CN"/>
        </w:rPr>
      </w:pPr>
      <w:r>
        <w:rPr>
          <w:lang w:eastAsia="zh-CN"/>
        </w:rPr>
        <w:br w:type="page"/>
      </w:r>
    </w:p>
    <w:p w14:paraId="03B6AE21">
      <w:pPr>
        <w:pStyle w:val="3"/>
        <w:numPr>
          <w:ilvl w:val="255"/>
          <w:numId w:val="0"/>
        </w:numPr>
        <w:jc w:val="left"/>
        <w:rPr>
          <w:color w:val="auto"/>
          <w:sz w:val="30"/>
          <w:lang w:eastAsia="zh-CN"/>
        </w:rPr>
      </w:pPr>
      <w:bookmarkStart w:id="54" w:name="_Toc149837258"/>
      <w:bookmarkStart w:id="55" w:name="_Toc11306"/>
      <w:bookmarkStart w:id="56" w:name="_Toc4207"/>
      <w:bookmarkStart w:id="57" w:name="_Toc23876"/>
      <w:r>
        <w:rPr>
          <w:rFonts w:hint="eastAsia"/>
          <w:color w:val="auto"/>
          <w:sz w:val="30"/>
          <w:lang w:eastAsia="zh-CN"/>
        </w:rPr>
        <w:t>体细胞变异分级提示</w:t>
      </w:r>
      <w:bookmarkEnd w:id="54"/>
      <w:bookmarkEnd w:id="55"/>
      <w:bookmarkEnd w:id="56"/>
      <w:bookmarkEnd w:id="57"/>
    </w:p>
    <w:p w14:paraId="1DE1237F">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05"/>
        <w:gridCol w:w="2322"/>
        <w:gridCol w:w="2261"/>
      </w:tblGrid>
      <w:tr w14:paraId="553C977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1DDC799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8EF6CD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2C37C78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79ABBEC7">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499" w:type="pct"/>
            <w:tcBorders>
              <w:top w:val="nil"/>
              <w:left w:val="single" w:color="FFFFFF" w:sz="18" w:space="0"/>
              <w:bottom w:val="nil"/>
              <w:right w:val="single" w:color="FFFFFF" w:sz="18" w:space="0"/>
            </w:tcBorders>
            <w:shd w:val="clear" w:color="auto" w:fill="62B541"/>
            <w:vAlign w:val="center"/>
          </w:tcPr>
          <w:p w14:paraId="1DDAFB5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131A3A2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4" w:type="pct"/>
            <w:tcBorders>
              <w:top w:val="nil"/>
              <w:left w:val="single" w:color="FFFFFF" w:sz="18" w:space="0"/>
              <w:bottom w:val="nil"/>
              <w:right w:val="single" w:color="FFFFFF" w:sz="18" w:space="0"/>
            </w:tcBorders>
            <w:shd w:val="clear" w:color="auto" w:fill="62B541"/>
            <w:vAlign w:val="center"/>
          </w:tcPr>
          <w:p w14:paraId="7F5A30B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2E448A80">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CF5F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C0EA3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3D69E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7674B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556F08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DB4B264">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385CB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CDDA6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CC4EE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D3818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AF35C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06933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A9E82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73B5A1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512FE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EFDFA9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D6A49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2C4BC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CF8FE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E6BA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ECA68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C53A0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C7FA2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61265A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5055C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7C31DA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42BB5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FDAAA0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84B0E11">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F98413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85D4E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294E9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2FA02E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ED374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59F9B6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CFE64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08EF4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1304BD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242BC5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3C9EA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C0B8B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0DD55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74F0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E207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B9609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1C112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ED1036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D7945B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EA3EB3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D6C1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009B8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1C6579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E97733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331D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FC3BB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FEB9B0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B8561B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CEA1F0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BB102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E66B3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1555A4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9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59714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75362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6F1646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E30EF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8C83B3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32CCDAA">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DF3C6BB">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5E83BA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AAA97D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360C3B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71FD1F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491A5FC">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E75460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1246483">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A1DB0F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E2327E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05B34ED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3A6BA624">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497D229">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5E829F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750C429">
      <w:pPr>
        <w:pStyle w:val="3"/>
        <w:numPr>
          <w:ilvl w:val="255"/>
          <w:numId w:val="0"/>
        </w:numPr>
        <w:jc w:val="left"/>
      </w:pPr>
      <w:bookmarkStart w:id="58" w:name="_Toc16202"/>
      <w:bookmarkStart w:id="59" w:name="_Toc8401"/>
      <w:bookmarkStart w:id="60" w:name="_Toc7959"/>
      <w:bookmarkStart w:id="61" w:name="_Toc149837259"/>
      <w:r>
        <w:rPr>
          <w:rFonts w:hint="eastAsia"/>
          <w:color w:val="auto"/>
          <w:sz w:val="30"/>
          <w:lang w:eastAsia="zh-CN"/>
        </w:rPr>
        <w:t>胚系变异结果提示</w:t>
      </w:r>
      <w:bookmarkEnd w:id="58"/>
      <w:bookmarkEnd w:id="59"/>
      <w:bookmarkEnd w:id="60"/>
      <w:bookmarkEnd w:id="61"/>
    </w:p>
    <w:p w14:paraId="4AC1E982">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EA65259">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16229E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4901F7D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08B3DDF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51E02F4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17456B7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5E2C06C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5C88DFFA">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A15D5F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8958F7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0DB5D6F4">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D36D53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384A89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F8D10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9FFDF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21B878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D87D9D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062B07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62EDDA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8A3425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1BA182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0B2BE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5B2777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407EE01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34CDB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3FA92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A836AE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33278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D7390C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74F93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5F36E8A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42E39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5A9DC4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7EBD13C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324CB0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7A4903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00EF6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5E21F7C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72851A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7185E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287A77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35EE32D">
      <w:pPr>
        <w:rPr>
          <w:rFonts w:ascii="Times New Roman" w:hAnsi="Times New Roman" w:eastAsia="微软雅黑" w:cs="Times New Roman"/>
          <w:sz w:val="24"/>
          <w:szCs w:val="24"/>
          <w:lang w:eastAsia="zh-CN"/>
        </w:rPr>
      </w:pPr>
    </w:p>
    <w:p w14:paraId="51687119">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5"/>
        <w:gridCol w:w="2252"/>
        <w:gridCol w:w="2256"/>
      </w:tblGrid>
      <w:tr w14:paraId="46F229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01610BE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6ECD17F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5D04B9AA">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711A27F">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F7596B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69BB7BB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5F09C7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8D7493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274034E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0A7B7A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5914DE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0723F3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4A8F1CA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3C9A889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01033130">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6D042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1D9F82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1F21C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76F8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C3F70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2E101B5F">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06EF8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6FD7F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153B9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995ABC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335096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200EA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08C5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2C5EB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1C03F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CE316D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3CC47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1CA3B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B616E4E">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714C1AAC">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510F7DB9">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280417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2B92C8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6307F73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9030989">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5DFA46B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58B67A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849D0EE">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1F1528E">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56C74648">
      <w:pPr>
        <w:pStyle w:val="3"/>
        <w:numPr>
          <w:ilvl w:val="255"/>
          <w:numId w:val="0"/>
        </w:numPr>
        <w:jc w:val="left"/>
        <w:rPr>
          <w:lang w:eastAsia="zh-CN"/>
        </w:rPr>
      </w:pPr>
      <w:bookmarkStart w:id="62" w:name="_Toc21043"/>
      <w:bookmarkStart w:id="63" w:name="_Toc16644"/>
      <w:bookmarkStart w:id="64" w:name="_Toc149837260"/>
      <w:bookmarkStart w:id="65" w:name="_Toc17283"/>
      <w:r>
        <w:rPr>
          <w:rFonts w:hint="eastAsia"/>
          <w:color w:val="auto"/>
          <w:sz w:val="30"/>
          <w:lang w:eastAsia="zh-CN"/>
        </w:rPr>
        <w:t>本癌种FDA/NMPA获批的其他可选靶向药物</w:t>
      </w:r>
      <w:bookmarkEnd w:id="62"/>
      <w:bookmarkEnd w:id="63"/>
      <w:bookmarkEnd w:id="64"/>
      <w:bookmarkEnd w:id="65"/>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87B4D2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4E3D5B3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0126242F">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0037568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53506CB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623B6C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2A32B4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9BEED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F34F7F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02070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65CD45E">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6CD416C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58FB2C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32A58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C5F7B90">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378FAC9A">
      <w:pPr>
        <w:rPr>
          <w:rFonts w:ascii="Times New Roman" w:hAnsi="Times New Roman" w:eastAsia="微软雅黑" w:cs="Times New Roman"/>
          <w:sz w:val="18"/>
          <w:szCs w:val="18"/>
          <w:shd w:val="clear" w:color="auto" w:fill="FFFFFF"/>
          <w:lang w:eastAsia="zh-CN"/>
        </w:rPr>
      </w:pPr>
      <w:bookmarkStart w:id="66" w:name="_Toc23903"/>
      <w:bookmarkStart w:id="67" w:name="_Toc32443_WPSOffice_Level1"/>
      <w:bookmarkStart w:id="68" w:name="_Toc180"/>
      <w:bookmarkStart w:id="69" w:name="_Toc23846_WPSOffice_Level1"/>
      <w:bookmarkStart w:id="70" w:name="_Toc25727"/>
      <w:bookmarkStart w:id="71" w:name="_Toc29372"/>
      <w:bookmarkStart w:id="72" w:name="_Toc4331_WPSOffice_Level1"/>
      <w:bookmarkStart w:id="73" w:name="_Toc107825555"/>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B1A96FE">
      <w:pPr>
        <w:pStyle w:val="3"/>
        <w:numPr>
          <w:ilvl w:val="255"/>
          <w:numId w:val="0"/>
        </w:numPr>
        <w:jc w:val="left"/>
        <w:rPr>
          <w:color w:val="auto"/>
          <w:sz w:val="30"/>
          <w:lang w:eastAsia="zh-CN"/>
        </w:rPr>
      </w:pPr>
      <w:bookmarkStart w:id="74" w:name="_Toc10223"/>
      <w:bookmarkStart w:id="75" w:name="_Toc106719764"/>
      <w:bookmarkStart w:id="76" w:name="_Toc20034"/>
      <w:bookmarkStart w:id="77" w:name="_Toc20746"/>
      <w:r>
        <w:rPr>
          <w:rFonts w:hint="eastAsia"/>
          <w:color w:val="auto"/>
          <w:sz w:val="30"/>
          <w:lang w:eastAsia="zh-CN"/>
        </w:rPr>
        <w:t>PD-L1检测结果</w:t>
      </w:r>
      <w:bookmarkEnd w:id="74"/>
      <w:bookmarkEnd w:id="75"/>
      <w:bookmarkEnd w:id="76"/>
      <w:bookmarkEnd w:id="77"/>
    </w:p>
    <w:p w14:paraId="25B43C3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702CA90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567E8A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B30BD61">
            <w:pPr>
              <w:pStyle w:val="38"/>
            </w:pPr>
            <w:r>
              <w:rPr>
                <w:rFonts w:hint="eastAsia"/>
              </w:rPr>
              <w:t>{{</w:t>
            </w:r>
            <w:r>
              <w:t xml:space="preserve"> PDInfo</w:t>
            </w:r>
            <w:r>
              <w:rPr>
                <w:rFonts w:hint="eastAsia"/>
              </w:rPr>
              <w:t>.</w:t>
            </w:r>
            <w:r>
              <w:t>Tumor_cell_count</w:t>
            </w:r>
            <w:r>
              <w:rPr>
                <w:rFonts w:hint="eastAsia"/>
              </w:rPr>
              <w:t xml:space="preserve"> }}</w:t>
            </w:r>
          </w:p>
        </w:tc>
      </w:tr>
      <w:tr w14:paraId="0F1DB6D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46153E2">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1AB86A9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7AA6CB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D4609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CCF36D4">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7CBA649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0A6CF8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1EA1E1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0580A3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0CFC39E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3738329">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20EB550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3847B9F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496690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9C3EEFA">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0A857D6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EC690F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02E452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CA241D2">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6AAB8A18">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296AF689">
      <w:pPr>
        <w:spacing w:line="276" w:lineRule="auto"/>
        <w:ind w:right="449" w:rightChars="204"/>
        <w:rPr>
          <w:rFonts w:ascii="微软雅黑" w:hAnsi="微软雅黑" w:eastAsia="微软雅黑" w:cs="微软雅黑"/>
          <w:b/>
          <w:color w:val="000000"/>
          <w:sz w:val="18"/>
          <w:szCs w:val="18"/>
        </w:rPr>
      </w:pPr>
    </w:p>
    <w:p w14:paraId="244508D9">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2F3D6EC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19711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740CCC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BE36CE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E70A8A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FCCD2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DD9794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29C953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18E1063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CC9E1EF">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360AD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9AE107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940A50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C0B6D2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8BFCD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AE78608">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FAD557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1BD71E2B">
            <w:pPr>
              <w:spacing w:line="276" w:lineRule="auto"/>
              <w:jc w:val="left"/>
              <w:rPr>
                <w:rFonts w:ascii="Times New Roman" w:hAnsi="Times New Roman" w:eastAsia="微软雅黑" w:cs="Times New Roman"/>
                <w:sz w:val="18"/>
                <w:szCs w:val="18"/>
                <w:shd w:val="clear" w:color="auto" w:fill="FFFFFF"/>
                <w:lang w:eastAsia="zh-CN"/>
              </w:rPr>
            </w:pPr>
          </w:p>
        </w:tc>
      </w:tr>
      <w:tr w14:paraId="4554FF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5F7C4A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0E5192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406837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920DD7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1CA9F8E9">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8445F1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822DA5D">
            <w:pPr>
              <w:spacing w:line="276" w:lineRule="auto"/>
              <w:jc w:val="left"/>
              <w:rPr>
                <w:rFonts w:ascii="Times New Roman" w:hAnsi="Times New Roman" w:eastAsia="微软雅黑" w:cs="Times New Roman"/>
                <w:sz w:val="18"/>
                <w:szCs w:val="18"/>
                <w:shd w:val="clear" w:color="auto" w:fill="FFFFFF"/>
                <w:lang w:eastAsia="zh-CN"/>
              </w:rPr>
            </w:pPr>
          </w:p>
        </w:tc>
      </w:tr>
    </w:tbl>
    <w:p w14:paraId="1B14BB29">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BF7325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11ED65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15F9AD8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3908B9E5">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63B0344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D6CBF6E">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CBAFFE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33F2B448">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735DEBD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B5823D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23DF16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44592C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137E56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4824440">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9EB21F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96E9DB0">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6E5C885">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266AE6C">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BC383D7">
      <w:pPr>
        <w:widowControl/>
        <w:rPr>
          <w:color w:val="62B541"/>
          <w:sz w:val="32"/>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4590EE0D">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8" w:name="_Toc31624"/>
      <w:r>
        <w:rPr>
          <w:color w:val="62B541"/>
          <w:sz w:val="32"/>
          <w14:shadow w14:blurRad="50800" w14:dist="38100" w14:dir="10800000" w14:sx="100000" w14:sy="100000" w14:kx="0" w14:ky="0" w14:algn="r">
            <w14:srgbClr w14:val="62B541">
              <w14:alpha w14:val="60000"/>
            </w14:srgbClr>
          </w14:shadow>
        </w:rPr>
        <w:t>基因检测结果解析</w:t>
      </w:r>
      <w:bookmarkEnd w:id="66"/>
      <w:bookmarkEnd w:id="67"/>
      <w:bookmarkEnd w:id="68"/>
      <w:bookmarkEnd w:id="69"/>
      <w:bookmarkEnd w:id="70"/>
      <w:bookmarkEnd w:id="71"/>
      <w:bookmarkEnd w:id="72"/>
      <w:bookmarkEnd w:id="73"/>
      <w:bookmarkEnd w:id="78"/>
    </w:p>
    <w:p w14:paraId="58C9EE72">
      <w:pPr>
        <w:pStyle w:val="3"/>
        <w:numPr>
          <w:ilvl w:val="255"/>
          <w:numId w:val="0"/>
        </w:numPr>
        <w:jc w:val="left"/>
        <w:rPr>
          <w:color w:val="auto"/>
          <w:sz w:val="30"/>
          <w:lang w:eastAsia="zh-CN"/>
        </w:rPr>
      </w:pPr>
      <w:bookmarkStart w:id="79" w:name="_Toc107330125"/>
      <w:bookmarkStart w:id="80" w:name="_Toc21881"/>
      <w:bookmarkStart w:id="81" w:name="_Toc10233"/>
      <w:bookmarkStart w:id="82" w:name="_Toc10001"/>
      <w:bookmarkStart w:id="83" w:name="_Toc107825556"/>
      <w:r>
        <w:rPr>
          <w:rFonts w:hint="eastAsia"/>
          <w:color w:val="auto"/>
          <w:sz w:val="30"/>
          <w:lang w:eastAsia="zh-CN"/>
        </w:rPr>
        <w:t>同源重组缺陷状态解析</w:t>
      </w:r>
      <w:bookmarkEnd w:id="79"/>
      <w:bookmarkEnd w:id="80"/>
      <w:bookmarkEnd w:id="81"/>
      <w:bookmarkEnd w:id="82"/>
      <w:bookmarkEnd w:id="83"/>
    </w:p>
    <w:p w14:paraId="1F107DEF">
      <w:pPr>
        <w:ind w:firstLine="480" w:firstLineChars="200"/>
        <w:rPr>
          <w:rFonts w:ascii="Times New Roman" w:hAnsi="Times New Roman" w:eastAsia="微软雅黑"/>
          <w:b/>
          <w:bCs/>
          <w:sz w:val="24"/>
          <w:szCs w:val="24"/>
          <w:lang w:eastAsia="zh-CN"/>
        </w:rPr>
      </w:pPr>
      <w:bookmarkStart w:id="84" w:name="_Toc1707_WPSOffice_Level1"/>
      <w:bookmarkStart w:id="85" w:name="_Toc27302"/>
      <w:bookmarkStart w:id="86" w:name="_Toc11294"/>
      <w:bookmarkStart w:id="87" w:name="_Toc28240"/>
      <w:bookmarkStart w:id="88" w:name="_Toc13698"/>
      <w:bookmarkStart w:id="89" w:name="_Toc107825561"/>
      <w:bookmarkStart w:id="90" w:name="_Toc21764_WPSOffice_Level1"/>
      <w:bookmarkStart w:id="91" w:name="_Toc13196_WPSOffice_Level1"/>
      <w:r>
        <w:rPr>
          <w:rFonts w:hint="eastAsia" w:ascii="Times New Roman" w:hAnsi="Times New Roman" w:eastAsia="微软雅黑"/>
          <w:sz w:val="24"/>
          <w:szCs w:val="24"/>
        </w:rPr>
        <w:t xml:space="preserve">{% if </w:t>
      </w:r>
      <w:r>
        <w:rPr>
          <w:rFonts w:ascii="Times New Roman" w:hAnsi="Times New Roman" w:eastAsia="微软雅黑"/>
          <w:sz w:val="24"/>
          <w:szCs w:val="24"/>
        </w:rPr>
        <w:t>brcaCheckLineStr</w:t>
      </w:r>
      <w:r>
        <w:rPr>
          <w:rFonts w:hint="eastAsia" w:ascii="Times New Roman" w:hAnsi="Times New Roman" w:eastAsia="微软雅黑"/>
          <w:sz w:val="24"/>
          <w:szCs w:val="24"/>
        </w:rPr>
        <w:t xml:space="preserve"> == [] and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阴性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r>
        <w:rPr>
          <w:rFonts w:ascii="微软雅黑" w:hAnsi="微软雅黑" w:eastAsia="微软雅黑"/>
          <w:sz w:val="24"/>
          <w:szCs w:val="24"/>
          <w:lang w:eastAsia="zh-CN"/>
        </w:rPr>
        <w:t>同源重组缺陷状态为阴性：未检测到该肿瘤患者存在致病或可能致病变异的</w:t>
      </w:r>
      <w:r>
        <w:rPr>
          <w:rFonts w:ascii="Times New Roman" w:hAnsi="Times New Roman" w:eastAsia="微软雅黑" w:cs="Times New Roman"/>
          <w:sz w:val="24"/>
          <w:szCs w:val="24"/>
          <w:lang w:eastAsia="zh-CN"/>
        </w:rPr>
        <w:t>BRCA</w:t>
      </w:r>
      <w:r>
        <w:rPr>
          <w:rFonts w:ascii="微软雅黑" w:hAnsi="微软雅黑" w:eastAsia="微软雅黑"/>
          <w:sz w:val="24"/>
          <w:szCs w:val="24"/>
          <w:lang w:eastAsia="zh-CN"/>
        </w:rPr>
        <w:t>基因变异且基因组不稳定性（</w:t>
      </w:r>
      <w:r>
        <w:rPr>
          <w:rFonts w:ascii="Times New Roman" w:hAnsi="Times New Roman" w:eastAsia="微软雅黑" w:cs="Times New Roman"/>
          <w:sz w:val="24"/>
          <w:szCs w:val="24"/>
          <w:lang w:eastAsia="zh-CN"/>
        </w:rPr>
        <w:t>GIS</w:t>
      </w:r>
      <w:r>
        <w:rPr>
          <w:rFonts w:ascii="微软雅黑" w:hAnsi="微软雅黑" w:eastAsia="微软雅黑"/>
          <w:sz w:val="24"/>
          <w:szCs w:val="24"/>
          <w:lang w:eastAsia="zh-CN"/>
        </w:rPr>
        <w:t>）评分小于</w:t>
      </w:r>
      <w:r>
        <w:rPr>
          <w:rFonts w:ascii="Times New Roman" w:hAnsi="Times New Roman" w:eastAsia="微软雅黑" w:cs="Times New Roman"/>
          <w:sz w:val="24"/>
          <w:szCs w:val="24"/>
          <w:lang w:eastAsia="zh-CN"/>
        </w:rPr>
        <w:t>43</w:t>
      </w:r>
      <w:r>
        <w:rPr>
          <w:rFonts w:ascii="微软雅黑" w:hAnsi="微软雅黑" w:eastAsia="微软雅黑"/>
          <w:sz w:val="24"/>
          <w:szCs w:val="24"/>
          <w:lang w:eastAsia="zh-CN"/>
        </w:rPr>
        <w:t>分。</w:t>
      </w:r>
      <w:r>
        <w:rPr>
          <w:rFonts w:hint="eastAsia" w:ascii="Times New Roman" w:hAnsi="Times New Roman" w:eastAsia="微软雅黑"/>
          <w:sz w:val="24"/>
          <w:szCs w:val="24"/>
        </w:rPr>
        <w:t>{% endif %}</w:t>
      </w:r>
      <w:r>
        <w:rPr>
          <w:rFonts w:hint="eastAsia" w:ascii="Times New Roman" w:hAnsi="Times New Roman" w:eastAsia="微软雅黑"/>
          <w:b/>
          <w:bCs/>
          <w:sz w:val="24"/>
          <w:szCs w:val="24"/>
        </w:rPr>
        <w:t xml:space="preserve">{% if </w:t>
      </w:r>
      <w:r>
        <w:rPr>
          <w:rFonts w:ascii="Times New Roman" w:hAnsi="Times New Roman" w:eastAsia="微软雅黑"/>
          <w:b/>
          <w:bCs/>
          <w:sz w:val="24"/>
          <w:szCs w:val="24"/>
        </w:rPr>
        <w:t>brcaCheckLineStr</w:t>
      </w:r>
      <w:r>
        <w:rPr>
          <w:rFonts w:hint="eastAsia" w:ascii="Times New Roman" w:hAnsi="Times New Roman" w:eastAsia="微软雅黑"/>
          <w:b/>
          <w:bCs/>
          <w:sz w:val="24"/>
          <w:szCs w:val="24"/>
        </w:rPr>
        <w:t xml:space="preserve"> </w:t>
      </w:r>
      <w:r>
        <w:rPr>
          <w:rFonts w:hint="eastAsia" w:ascii="Times New Roman" w:hAnsi="Times New Roman" w:eastAsia="微软雅黑"/>
          <w:b/>
          <w:bCs/>
          <w:sz w:val="24"/>
          <w:szCs w:val="24"/>
          <w:lang w:eastAsia="zh-CN"/>
        </w:rPr>
        <w:t>!</w:t>
      </w:r>
      <w:r>
        <w:rPr>
          <w:rFonts w:hint="eastAsia" w:ascii="Times New Roman" w:hAnsi="Times New Roman" w:eastAsia="微软雅黑"/>
          <w:b/>
          <w:bCs/>
          <w:sz w:val="24"/>
          <w:szCs w:val="24"/>
        </w:rPr>
        <w:t>= []</w:t>
      </w:r>
      <w:r>
        <w:rPr>
          <w:rFonts w:hint="eastAsia" w:ascii="Times New Roman" w:hAnsi="Times New Roman" w:eastAsia="微软雅黑"/>
          <w:b/>
          <w:bCs/>
          <w:sz w:val="24"/>
          <w:szCs w:val="24"/>
          <w:lang w:eastAsia="zh-CN"/>
        </w:rPr>
        <w:t xml:space="preserve"> </w:t>
      </w:r>
      <w:r>
        <w:rPr>
          <w:rFonts w:hint="eastAsia" w:ascii="Times New Roman" w:hAnsi="Times New Roman" w:eastAsia="微软雅黑"/>
          <w:b/>
          <w:bCs/>
          <w:sz w:val="24"/>
          <w:szCs w:val="24"/>
        </w:rPr>
        <w:t>%}</w:t>
      </w:r>
    </w:p>
    <w:p w14:paraId="6635B345">
      <w:pPr>
        <w:keepNext/>
        <w:spacing w:before="120" w:beforeLines="50" w:after="120" w:afterLines="50"/>
        <w:rPr>
          <w:rFonts w:ascii="Times New Roman" w:hAnsi="Times New Roman" w:eastAsia="微软雅黑" w:cs="Times New Roman"/>
          <w:b/>
          <w:sz w:val="24"/>
          <w:szCs w:val="24"/>
          <w:lang w:eastAsia="zh-CN"/>
        </w:rPr>
      </w:pPr>
      <w:bookmarkStart w:id="92" w:name="_Toc17537"/>
      <w:bookmarkStart w:id="93" w:name="_Toc289"/>
      <w:r>
        <w:rPr>
          <w:rFonts w:hint="eastAsia" w:ascii="Times New Roman" w:hAnsi="Times New Roman" w:eastAsia="微软雅黑" w:cs="Times New Roman"/>
          <w:b/>
          <w:sz w:val="24"/>
          <w:szCs w:val="24"/>
          <w:lang w:eastAsia="zh-CN"/>
        </w:rPr>
        <w:t>BRCA基因突变状态</w:t>
      </w:r>
      <w:bookmarkEnd w:id="92"/>
      <w:bookmarkEnd w:id="93"/>
    </w:p>
    <w:tbl>
      <w:tblPr>
        <w:tblStyle w:val="14"/>
        <w:tblW w:w="9870" w:type="dxa"/>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456A00D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25B2E79D">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3C4B503">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3868B430">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11DA4D02">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纯合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杂合</w:t>
            </w:r>
            <w:r>
              <w:rPr>
                <w:rFonts w:ascii="Times New Roman" w:hAnsi="Times New Roman" w:eastAsia="微软雅黑" w:cs="Times New Roman"/>
                <w:b/>
                <w:color w:val="FFFFFF" w:themeColor="background1"/>
                <w:sz w:val="18"/>
                <w:szCs w:val="18"/>
                <w:lang w:eastAsia="zh-CN"/>
                <w14:textFill>
                  <w14:solidFill>
                    <w14:schemeClr w14:val="bg1"/>
                  </w14:solidFill>
                </w14:textFill>
              </w:rPr>
              <w:t>/</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突变频率</w:t>
            </w:r>
          </w:p>
        </w:tc>
        <w:tc>
          <w:tcPr>
            <w:tcW w:w="1974" w:type="dxa"/>
            <w:tcBorders>
              <w:top w:val="nil"/>
              <w:left w:val="single" w:color="FFFFFF" w:sz="18" w:space="0"/>
              <w:bottom w:val="nil"/>
            </w:tcBorders>
            <w:shd w:val="clear" w:color="auto" w:fill="62BC41"/>
            <w:vAlign w:val="center"/>
          </w:tcPr>
          <w:p w14:paraId="43691F31">
            <w:pPr>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47B85FE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5C9A6B1E">
            <w:pPr>
              <w:spacing w:before="20"/>
              <w:jc w:val="center"/>
              <w:rPr>
                <w:rFonts w:ascii="Times New Roman" w:hAnsi="Times New Roman" w:eastAsia="微软雅黑"/>
                <w:sz w:val="18"/>
              </w:rPr>
            </w:pPr>
            <w:r>
              <w:rPr>
                <w:rFonts w:hint="eastAsia" w:ascii="Times New Roman" w:hAnsi="Times New Roman" w:eastAsia="微软雅黑"/>
                <w:sz w:val="18"/>
              </w:rPr>
              <w:t xml:space="preserve">{%tr if </w:t>
            </w:r>
            <w:r>
              <w:rPr>
                <w:rFonts w:ascii="Times New Roman" w:hAnsi="Times New Roman" w:eastAsia="微软雅黑"/>
                <w:sz w:val="18"/>
              </w:rPr>
              <w:t>brcaCheckLineStr</w:t>
            </w:r>
            <w:r>
              <w:rPr>
                <w:rFonts w:hint="eastAsia" w:ascii="Times New Roman" w:hAnsi="Times New Roman" w:eastAsia="微软雅黑"/>
                <w:sz w:val="18"/>
                <w:lang w:eastAsia="zh-CN"/>
              </w:rPr>
              <w:t xml:space="preserve"> </w:t>
            </w:r>
            <w:r>
              <w:rPr>
                <w:rFonts w:hint="eastAsia" w:ascii="Times New Roman" w:hAnsi="Times New Roman" w:eastAsia="微软雅黑"/>
                <w:sz w:val="18"/>
              </w:rPr>
              <w:t>!= [] %}</w:t>
            </w:r>
          </w:p>
        </w:tc>
      </w:tr>
      <w:tr w14:paraId="278C44A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00C1B9">
            <w:pPr>
              <w:spacing w:before="20"/>
              <w:jc w:val="center"/>
              <w:rPr>
                <w:rFonts w:ascii="Times New Roman" w:hAnsi="Times New Roman" w:eastAsia="微软雅黑"/>
                <w:sz w:val="18"/>
                <w:lang w:eastAsia="zh-CN"/>
              </w:rPr>
            </w:pPr>
            <w:r>
              <w:rPr>
                <w:rFonts w:hint="eastAsia" w:ascii="Times New Roman" w:hAnsi="Times New Roman" w:eastAsia="微软雅黑"/>
                <w:sz w:val="18"/>
              </w:rPr>
              <w:t xml:space="preserve">{%tr for </w:t>
            </w:r>
            <w:r>
              <w:rPr>
                <w:rFonts w:ascii="Times New Roman" w:hAnsi="Times New Roman" w:eastAsia="微软雅黑"/>
                <w:sz w:val="18"/>
              </w:rPr>
              <w:t>brca</w:t>
            </w:r>
            <w:r>
              <w:rPr>
                <w:rFonts w:hint="eastAsia" w:ascii="Times New Roman" w:hAnsi="Times New Roman" w:eastAsia="微软雅黑"/>
                <w:sz w:val="18"/>
              </w:rPr>
              <w:t xml:space="preserve"> in </w:t>
            </w:r>
            <w:r>
              <w:rPr>
                <w:rFonts w:ascii="Times New Roman" w:hAnsi="Times New Roman" w:eastAsia="微软雅黑"/>
                <w:sz w:val="18"/>
              </w:rPr>
              <w:t>brcaCheckLineStr</w:t>
            </w:r>
            <w:r>
              <w:rPr>
                <w:rFonts w:hint="eastAsia" w:ascii="Times New Roman" w:hAnsi="Times New Roman" w:eastAsia="微软雅黑"/>
                <w:sz w:val="18"/>
              </w:rPr>
              <w:t xml:space="preserve"> %}</w:t>
            </w:r>
          </w:p>
        </w:tc>
      </w:tr>
      <w:tr w14:paraId="25DFE10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40A1BDA2">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.Gene }}</w:t>
            </w:r>
          </w:p>
          <w:p w14:paraId="5AE122EF">
            <w:pPr>
              <w:spacing w:before="26"/>
              <w:jc w:val="center"/>
              <w:rPr>
                <w:rFonts w:ascii="Times New Roman" w:hAnsi="Times New Roman" w:eastAsia="微软雅黑" w:cs="Times New Roman"/>
                <w:b/>
                <w:color w:val="45A3A7"/>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w:t>
            </w:r>
            <w:r>
              <w:rPr>
                <w:rFonts w:ascii="Times New Roman" w:hAnsi="Times New Roman" w:eastAsia="微软雅黑"/>
                <w:sz w:val="18"/>
              </w:rPr>
              <w:t>Transcript</w:t>
            </w:r>
            <w:r>
              <w:rPr>
                <w:rFonts w:hint="eastAsia" w:ascii="Times New Roman" w:hAnsi="Times New Roman" w:eastAsia="微软雅黑"/>
                <w:sz w:val="18"/>
              </w:rPr>
              <w:t>}}</w:t>
            </w:r>
          </w:p>
        </w:tc>
        <w:tc>
          <w:tcPr>
            <w:tcW w:w="1974" w:type="dxa"/>
            <w:tcBorders>
              <w:top w:val="nil"/>
            </w:tcBorders>
            <w:vAlign w:val="center"/>
          </w:tcPr>
          <w:p w14:paraId="2A13BBE1">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.Exon }}</w:t>
            </w:r>
          </w:p>
          <w:p w14:paraId="4E95667F">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.cHGVS }}</w:t>
            </w:r>
          </w:p>
        </w:tc>
        <w:tc>
          <w:tcPr>
            <w:tcW w:w="1974" w:type="dxa"/>
            <w:tcBorders>
              <w:top w:val="nil"/>
            </w:tcBorders>
            <w:vAlign w:val="center"/>
          </w:tcPr>
          <w:p w14:paraId="20565096">
            <w:pPr>
              <w:spacing w:before="20"/>
              <w:jc w:val="center"/>
              <w:rPr>
                <w:rFonts w:ascii="Times New Roman" w:hAnsi="Times New Roman" w:eastAsia="微软雅黑"/>
                <w:sz w:val="18"/>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.pHGVS }}</w:t>
            </w:r>
          </w:p>
        </w:tc>
        <w:tc>
          <w:tcPr>
            <w:tcW w:w="1974" w:type="dxa"/>
            <w:tcBorders>
              <w:top w:val="nil"/>
            </w:tcBorders>
            <w:vAlign w:val="center"/>
          </w:tcPr>
          <w:p w14:paraId="54C434FC">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.Zygosity }}</w:t>
            </w:r>
          </w:p>
        </w:tc>
        <w:tc>
          <w:tcPr>
            <w:tcW w:w="1974" w:type="dxa"/>
            <w:tcBorders>
              <w:top w:val="nil"/>
            </w:tcBorders>
            <w:vAlign w:val="center"/>
          </w:tcPr>
          <w:p w14:paraId="30754704">
            <w:pPr>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sz w:val="18"/>
              </w:rPr>
              <w:t xml:space="preserve">{{ </w:t>
            </w:r>
            <w:r>
              <w:rPr>
                <w:rFonts w:ascii="Times New Roman" w:hAnsi="Times New Roman" w:eastAsia="微软雅黑"/>
                <w:sz w:val="18"/>
              </w:rPr>
              <w:t>brca</w:t>
            </w:r>
            <w:r>
              <w:rPr>
                <w:rFonts w:hint="eastAsia" w:ascii="Times New Roman" w:hAnsi="Times New Roman" w:eastAsia="微软雅黑"/>
                <w:sz w:val="18"/>
              </w:rPr>
              <w:t>.Clinical_significance }}</w:t>
            </w:r>
          </w:p>
        </w:tc>
      </w:tr>
      <w:tr w14:paraId="3E9DE38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66AA019F">
            <w:pPr>
              <w:spacing w:before="26"/>
              <w:jc w:val="center"/>
              <w:rPr>
                <w:rFonts w:ascii="Times New Roman" w:hAnsi="Times New Roman" w:eastAsia="微软雅黑"/>
                <w:sz w:val="18"/>
              </w:rPr>
            </w:pPr>
            <w:r>
              <w:rPr>
                <w:rFonts w:hint="eastAsia" w:ascii="Times New Roman" w:hAnsi="Times New Roman" w:eastAsia="微软雅黑"/>
                <w:sz w:val="18"/>
              </w:rPr>
              <w:t>{%tr endfor %}</w:t>
            </w:r>
          </w:p>
        </w:tc>
      </w:tr>
      <w:tr w14:paraId="4685429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327391A2">
            <w:pPr>
              <w:spacing w:before="26"/>
              <w:jc w:val="center"/>
              <w:rPr>
                <w:rFonts w:ascii="Times New Roman" w:hAnsi="Times New Roman" w:eastAsia="微软雅黑"/>
                <w:sz w:val="18"/>
              </w:rPr>
            </w:pPr>
            <w:r>
              <w:rPr>
                <w:rFonts w:hint="eastAsia" w:ascii="Times New Roman" w:hAnsi="Times New Roman" w:eastAsia="微软雅黑"/>
                <w:sz w:val="18"/>
              </w:rPr>
              <w:t>{%tr else %}</w:t>
            </w:r>
          </w:p>
        </w:tc>
      </w:tr>
      <w:tr w14:paraId="7969D5C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629851F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2B3EE21A">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4A5A2A5B">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60D04A35">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c>
          <w:tcPr>
            <w:tcW w:w="1974" w:type="dxa"/>
            <w:tcBorders>
              <w:top w:val="nil"/>
            </w:tcBorders>
            <w:vAlign w:val="center"/>
          </w:tcPr>
          <w:p w14:paraId="15B40347">
            <w:pPr>
              <w:spacing w:before="20"/>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1B927A1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48A37323">
            <w:pPr>
              <w:spacing w:before="26"/>
              <w:jc w:val="center"/>
              <w:rPr>
                <w:rFonts w:ascii="Times New Roman" w:hAnsi="Times New Roman" w:eastAsia="微软雅黑" w:cs="Times New Roman"/>
                <w:sz w:val="18"/>
                <w:lang w:eastAsia="zh-CN"/>
              </w:rPr>
            </w:pPr>
            <w:r>
              <w:rPr>
                <w:rFonts w:hint="eastAsia" w:ascii="Times New Roman" w:hAnsi="Times New Roman" w:eastAsia="微软雅黑"/>
                <w:sz w:val="18"/>
              </w:rPr>
              <w:t>{%tr endif %}</w:t>
            </w:r>
          </w:p>
        </w:tc>
      </w:tr>
    </w:tbl>
    <w:p w14:paraId="6AFF6D11">
      <w:pPr>
        <w:widowControl/>
        <w:rPr>
          <w:rFonts w:ascii="Times New Roman" w:hAnsi="Times New Roman" w:eastAsia="微软雅黑" w:cs="Times New Roman"/>
          <w:b/>
          <w:color w:val="45A3A7"/>
          <w:sz w:val="24"/>
          <w:szCs w:val="24"/>
          <w:lang w:eastAsia="zh-CN"/>
        </w:rPr>
      </w:pPr>
      <w:r>
        <w:rPr>
          <w:rFonts w:hint="eastAsia" w:ascii="Times New Roman" w:hAnsi="Times New Roman" w:eastAsia="微软雅黑"/>
          <w:sz w:val="24"/>
          <w:szCs w:val="24"/>
        </w:rPr>
        <w:t>{% endif %}{% if summaryOfRresults.hrd</w:t>
      </w:r>
      <w:r>
        <w:rPr>
          <w:rFonts w:ascii="Times New Roman" w:hAnsi="Times New Roman" w:eastAsia="微软雅黑"/>
          <w:sz w:val="24"/>
          <w:szCs w:val="24"/>
        </w:rPr>
        <w:t>State</w:t>
      </w:r>
      <w:r>
        <w:rPr>
          <w:rFonts w:hint="eastAsia" w:ascii="Times New Roman" w:hAnsi="Times New Roman" w:eastAsia="微软雅黑"/>
          <w:sz w:val="24"/>
          <w:szCs w:val="24"/>
        </w:rPr>
        <w:t xml:space="preserve"> == </w:t>
      </w:r>
      <w:r>
        <w:rPr>
          <w:rFonts w:ascii="Times New Roman" w:hAnsi="Times New Roman" w:eastAsia="微软雅黑"/>
          <w:sz w:val="24"/>
          <w:szCs w:val="24"/>
        </w:rPr>
        <w:t>‘</w:t>
      </w:r>
      <w:r>
        <w:rPr>
          <w:rFonts w:hint="eastAsia" w:ascii="Times New Roman" w:hAnsi="Times New Roman" w:eastAsia="微软雅黑"/>
          <w:sz w:val="24"/>
          <w:szCs w:val="24"/>
        </w:rPr>
        <w:t>阳性</w:t>
      </w:r>
      <w:r>
        <w:rPr>
          <w:rFonts w:ascii="Times New Roman" w:hAnsi="Times New Roman" w:eastAsia="微软雅黑"/>
          <w:sz w:val="24"/>
          <w:szCs w:val="24"/>
        </w:rPr>
        <w:t>’</w:t>
      </w:r>
      <w:r>
        <w:rPr>
          <w:rFonts w:hint="eastAsia" w:ascii="Times New Roman" w:hAnsi="Times New Roman" w:eastAsia="微软雅黑"/>
          <w:sz w:val="24"/>
          <w:szCs w:val="24"/>
        </w:rPr>
        <w:t xml:space="preserve"> %}</w:t>
      </w:r>
    </w:p>
    <w:p w14:paraId="3890A92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同源重组缺陷状态</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A68B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DF369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03F17E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1F77463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summaryOfRresults.hrd</w:t>
            </w:r>
            <w:r>
              <w:rPr>
                <w:rFonts w:ascii="Times New Roman" w:hAnsi="Times New Roman" w:eastAsia="微软雅黑" w:cs="Times New Roman"/>
                <w:bCs/>
                <w:sz w:val="18"/>
                <w:szCs w:val="18"/>
                <w:lang w:eastAsia="zh-CN"/>
              </w:rPr>
              <w:t>State</w:t>
            </w:r>
            <w:r>
              <w:rPr>
                <w:rFonts w:hint="eastAsia" w:ascii="Times New Roman" w:hAnsi="Times New Roman" w:eastAsia="微软雅黑" w:cs="Times New Roman"/>
                <w:bCs/>
                <w:sz w:val="18"/>
                <w:szCs w:val="18"/>
                <w:lang w:eastAsia="zh-CN"/>
              </w:rPr>
              <w:t xml:space="preserve"> }}</w:t>
            </w:r>
          </w:p>
        </w:tc>
      </w:tr>
      <w:tr w14:paraId="5492E7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3B36E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BFB28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B5C9AC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EDD9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297DF7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19D2E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63615E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AD29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8ADE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77343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D2CC0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355F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EA5FB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626D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7F7B6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sz w:val="18"/>
                <w:szCs w:val="18"/>
                <w:lang w:eastAsia="zh-CN"/>
              </w:rPr>
              <w:t>{% if hrdanalysisOfImmuneTestResults.drugdStr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hrdanalysisOfImmuneTestResults.drugdStr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4C2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F981D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27335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D7486C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hrdanalysisOfImmuneTestResults.resistantaStr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hrdanalysisOfImmuneTestResults.resistantaStr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0493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00EF4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C639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6C0981">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hrdanalysisOfImmuneTestResults.resistantbStr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hrdanalysisOfImmuneTestResults.resistantbStr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D4A6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3BE3E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E8E16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F9FF8C">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hrdanalysisOfImmuneTestResults.resistantcStr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hrdanalysisOfImmuneTestResults.resistantcStr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7641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1A1A3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4CF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AD6B25E">
            <w:pPr>
              <w:keepNext/>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hrdanalysisOfImmuneTestResults.resistantdStr == [] %}</w:t>
            </w:r>
            <w:r>
              <w:rPr>
                <w:rFonts w:ascii="Times New Roman" w:hAnsi="Times New Roman" w:eastAsia="微软雅黑" w:cs="Times New Roman"/>
                <w:sz w:val="18"/>
                <w:szCs w:val="18"/>
                <w:lang w:eastAsia="zh-CN"/>
              </w:rPr>
              <w:t>无{% else%}</w:t>
            </w:r>
            <w:r>
              <w:rPr>
                <w:rFonts w:hint="eastAsia" w:ascii="Times New Roman" w:hAnsi="Times New Roman" w:eastAsia="微软雅黑" w:cs="Times New Roman"/>
                <w:sz w:val="18"/>
                <w:szCs w:val="18"/>
                <w:lang w:eastAsia="zh-CN"/>
              </w:rPr>
              <w:t>{% for d in hrdanalysisOfImmuneTestResults.resistantdStr %}</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CEAC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56643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734CAF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md in </w:t>
            </w:r>
            <w:r>
              <w:rPr>
                <w:rFonts w:hint="eastAsia" w:ascii="Times New Roman" w:hAnsi="Times New Roman" w:eastAsia="微软雅黑" w:cs="Times New Roman"/>
                <w:bCs/>
                <w:sz w:val="18"/>
                <w:szCs w:val="18"/>
                <w:lang w:eastAsia="zh-CN" w:bidi="ar"/>
              </w:rPr>
              <w:t>hrdanalysisOfImmuneTestResults.varDrugNote</w:t>
            </w:r>
            <w:r>
              <w:rPr>
                <w:rFonts w:hint="eastAsia" w:ascii="Times New Roman" w:hAnsi="Times New Roman" w:eastAsia="微软雅黑" w:cs="Times New Roman"/>
                <w:sz w:val="18"/>
                <w:szCs w:val="18"/>
                <w:lang w:eastAsia="zh-CN"/>
              </w:rPr>
              <w:t xml:space="preserve"> %}{% if md.key == '位点说明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 if md.key==</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基因说明: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bCs/>
                <w:sz w:val="18"/>
                <w:szCs w:val="18"/>
                <w:lang w:eastAsia="zh-CN"/>
              </w:rPr>
              <w:t>HRD定义:</w:t>
            </w:r>
            <w:r>
              <w:rPr>
                <w:rFonts w:hint="eastAsia" w:ascii="Times New Roman" w:hAnsi="Times New Roman" w:eastAsia="微软雅黑" w:cs="Times New Roman"/>
                <w:sz w:val="18"/>
                <w:szCs w:val="18"/>
                <w:lang w:eastAsia="zh-CN"/>
              </w:rPr>
              <w:t>{%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 endif %}{{md.value}}</w:t>
            </w:r>
          </w:p>
          <w:p w14:paraId="2967E32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1FBCA67">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drugResearchList</w:t>
      </w:r>
      <w:r>
        <w:rPr>
          <w:rFonts w:hint="eastAsia" w:ascii="Times New Roman" w:hAnsi="Times New Roman" w:eastAsia="微软雅黑" w:cs="Times New Roman"/>
          <w:b/>
          <w:sz w:val="24"/>
          <w:szCs w:val="24"/>
          <w:lang w:eastAsia="zh-CN"/>
        </w:rPr>
        <w:t xml:space="preserve"> != [] %}</w:t>
      </w:r>
    </w:p>
    <w:p w14:paraId="5237FD8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6C17B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30A7876">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47C5E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1BB526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2C2779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7A279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1EE28D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hrdanalysisOfImmuneTestResults.drugResearchList %}</w:t>
            </w:r>
          </w:p>
        </w:tc>
      </w:tr>
      <w:tr w14:paraId="3625C82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1511293B">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16D454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0F4F8E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FEEEF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7D973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4068C7F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73125C">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w:t>
      </w:r>
      <w:r>
        <w:rPr>
          <w:rFonts w:ascii="Times New Roman" w:hAnsi="Times New Roman" w:eastAsia="微软雅黑" w:cs="Times New Roman"/>
          <w:b/>
          <w:sz w:val="24"/>
          <w:szCs w:val="24"/>
          <w:lang w:eastAsia="zh-CN"/>
        </w:rPr>
        <w:t>potentialDrugList</w:t>
      </w:r>
      <w:r>
        <w:rPr>
          <w:rFonts w:hint="eastAsia" w:ascii="Times New Roman" w:hAnsi="Times New Roman" w:eastAsia="微软雅黑" w:cs="Times New Roman"/>
          <w:b/>
          <w:sz w:val="24"/>
          <w:szCs w:val="24"/>
          <w:lang w:eastAsia="zh-CN"/>
        </w:rPr>
        <w:t xml:space="preserve"> != [] %}</w:t>
      </w:r>
    </w:p>
    <w:p w14:paraId="7E67413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7802D4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0A92454E">
            <w:pPr>
              <w:keepNext/>
              <w:spacing w:before="26"/>
              <w:ind w:firstLine="180" w:firstLineChars="100"/>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097589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28C01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793" w:type="dxa"/>
            <w:tcBorders>
              <w:top w:val="nil"/>
              <w:left w:val="single" w:color="FFFFFF" w:sz="18" w:space="0"/>
              <w:bottom w:val="nil"/>
            </w:tcBorders>
            <w:shd w:val="clear" w:color="auto" w:fill="62BC41"/>
            <w:vAlign w:val="center"/>
          </w:tcPr>
          <w:p w14:paraId="519B9C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2F91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2A3896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hrdcli in hrdanalysisOfImmuneTestResults.</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6F88A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0B952D93">
            <w:pPr>
              <w:spacing w:before="1" w:line="249" w:lineRule="auto"/>
              <w:ind w:right="131"/>
              <w:jc w:val="center"/>
              <w:rPr>
                <w:rFonts w:ascii="Times New Roman" w:hAnsi="Times New Roman" w:eastAsia="微软雅黑" w:cs="Times New Roman"/>
                <w:b/>
                <w:sz w:val="18"/>
                <w:szCs w:val="18"/>
                <w:highlight w:val="yellow"/>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hrdcli.drug_name_chinese3 </w:t>
            </w:r>
            <w:r>
              <w:rPr>
                <w:rFonts w:hint="eastAsia" w:ascii="Times New Roman" w:hAnsi="Times New Roman" w:eastAsia="微软雅黑" w:cs="Times New Roman"/>
                <w:sz w:val="18"/>
                <w:szCs w:val="18"/>
                <w:lang w:eastAsia="zh-CN"/>
              </w:rPr>
              <w:t>}}</w:t>
            </w:r>
          </w:p>
        </w:tc>
        <w:tc>
          <w:tcPr>
            <w:tcW w:w="1417" w:type="dxa"/>
            <w:vAlign w:val="center"/>
          </w:tcPr>
          <w:p w14:paraId="0EA538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134" w:type="dxa"/>
            <w:vAlign w:val="center"/>
          </w:tcPr>
          <w:p w14:paraId="731F5B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hrdcli.evidence_phase_chinese</w:t>
            </w:r>
            <w:r>
              <w:rPr>
                <w:rFonts w:hint="eastAsia" w:ascii="Times New Roman" w:hAnsi="Times New Roman" w:eastAsia="微软雅黑" w:cs="Times New Roman"/>
                <w:sz w:val="18"/>
                <w:szCs w:val="18"/>
                <w:lang w:eastAsia="zh-CN"/>
              </w:rPr>
              <w:t>}}</w:t>
            </w:r>
          </w:p>
        </w:tc>
        <w:tc>
          <w:tcPr>
            <w:tcW w:w="5793" w:type="dxa"/>
            <w:vAlign w:val="center"/>
          </w:tcPr>
          <w:p w14:paraId="3F78E4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 xml:space="preserve"> hrdcli.annotation_chinese</w:t>
            </w:r>
            <w:r>
              <w:rPr>
                <w:rFonts w:hint="eastAsia" w:ascii="Times New Roman" w:hAnsi="Times New Roman" w:eastAsia="微软雅黑" w:cs="Times New Roman"/>
                <w:sz w:val="18"/>
                <w:szCs w:val="18"/>
                <w:lang w:eastAsia="zh-CN"/>
              </w:rPr>
              <w:t>}}</w:t>
            </w:r>
          </w:p>
        </w:tc>
      </w:tr>
      <w:tr w14:paraId="4A62E5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6112A41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491AC2A">
      <w:pPr>
        <w:spacing w:before="26"/>
        <w:rPr>
          <w:rFonts w:ascii="Times New Roman" w:hAnsi="Times New Roman" w:eastAsia="微软雅黑" w:cs="Times New Roman"/>
          <w:b/>
          <w:sz w:val="24"/>
          <w:szCs w:val="24"/>
        </w:rPr>
      </w:pPr>
      <w:r>
        <w:rPr>
          <w:rFonts w:hint="eastAsia" w:ascii="Times New Roman" w:hAnsi="Times New Roman" w:eastAsia="微软雅黑" w:cs="Times New Roman"/>
          <w:b/>
          <w:sz w:val="24"/>
          <w:szCs w:val="24"/>
          <w:lang w:eastAsia="zh-CN" w:bidi="ar"/>
        </w:rPr>
        <w:t>{% endif %}</w:t>
      </w:r>
      <w:r>
        <w:rPr>
          <w:rFonts w:hint="eastAsia" w:ascii="Times New Roman" w:hAnsi="Times New Roman" w:eastAsia="微软雅黑" w:cs="Times New Roman"/>
          <w:b/>
          <w:sz w:val="24"/>
          <w:szCs w:val="24"/>
          <w:lang w:eastAsia="zh-CN"/>
        </w:rPr>
        <w:t>{% if hrdanalysisOfImmuneTestResults.clinicalTrialInformationStr != [] %}</w:t>
      </w:r>
    </w:p>
    <w:p w14:paraId="7C54FC2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5B1E0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4DB1BF4B">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5FF1ACA">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043C2531">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5494E2B6">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987A285">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4DC989EE">
            <w:pPr>
              <w:spacing w:before="26"/>
              <w:jc w:val="center"/>
              <w:rPr>
                <w:rFonts w:ascii="Times New Roman" w:hAnsi="Times New Roman" w:eastAsia="微软雅黑" w:cs="Times New Roman"/>
                <w:b/>
                <w:color w:val="FFFFFF" w:themeColor="background1"/>
                <w:sz w:val="18"/>
                <w:szCs w:val="18"/>
                <w14:textFill>
                  <w14:solidFill>
                    <w14:schemeClr w14:val="bg1"/>
                  </w14:solidFill>
                </w14:textFill>
              </w:rPr>
            </w:pPr>
            <w:r>
              <w:rPr>
                <w:rFonts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3C02E6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579566BD">
            <w:pPr>
              <w:spacing w:before="26"/>
              <w:jc w:val="center"/>
              <w:rPr>
                <w:rFonts w:ascii="Times New Roman" w:hAnsi="Times New Roman" w:eastAsia="微软雅黑" w:cs="Times New Roman"/>
                <w:sz w:val="18"/>
                <w:szCs w:val="18"/>
                <w:lang w:eastAsia="zh-CN" w:bidi="ar"/>
              </w:rPr>
            </w:pPr>
            <w:r>
              <w:rPr>
                <w:rFonts w:hint="eastAsia" w:ascii="Times New Roman" w:hAnsi="Times New Roman" w:eastAsia="微软雅黑" w:cs="Times New Roman"/>
                <w:b/>
                <w:sz w:val="18"/>
                <w:szCs w:val="18"/>
                <w:lang w:eastAsia="zh-CN"/>
              </w:rPr>
              <w:t>{%tr for hrdcli in hrdanalysisOfImmuneTestResults.clinicalTrialInformationStr%}</w:t>
            </w:r>
          </w:p>
        </w:tc>
      </w:tr>
      <w:tr w14:paraId="11211A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30B900D4">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440296A1">
            <w:pPr>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hrdcli.title_chinese}}</w:t>
            </w:r>
          </w:p>
        </w:tc>
        <w:tc>
          <w:tcPr>
            <w:tcW w:w="1246" w:type="dxa"/>
            <w:shd w:val="clear" w:color="auto" w:fill="auto"/>
            <w:vAlign w:val="center"/>
          </w:tcPr>
          <w:p w14:paraId="387D4E00">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4E3454FF">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hrdcli.phase}}</w:t>
            </w:r>
          </w:p>
        </w:tc>
        <w:tc>
          <w:tcPr>
            <w:tcW w:w="1204" w:type="dxa"/>
            <w:shd w:val="clear" w:color="auto" w:fill="auto"/>
            <w:vAlign w:val="center"/>
          </w:tcPr>
          <w:p w14:paraId="7EF9D9D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hrdcli.drug_name_chinese</w:t>
            </w:r>
            <w:r>
              <w:rPr>
                <w:rFonts w:hint="eastAsia" w:ascii="Times New Roman" w:hAnsi="Times New Roman" w:eastAsia="微软雅黑" w:cs="Times New Roman"/>
                <w:sz w:val="18"/>
                <w:szCs w:val="18"/>
                <w:lang w:eastAsia="zh-CN"/>
              </w:rPr>
              <w:t xml:space="preserve"> %}{%if loop.last%}{{ d.name }}{%else%}{{ d.name }}</w:t>
            </w:r>
          </w:p>
          <w:p w14:paraId="72022100">
            <w:pPr>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shd w:val="clear" w:color="auto" w:fill="auto"/>
            <w:vAlign w:val="center"/>
          </w:tcPr>
          <w:p w14:paraId="22673A72">
            <w:pPr>
              <w:spacing w:before="26"/>
              <w:jc w:val="center"/>
              <w:rPr>
                <w:rFonts w:ascii="Times New Roman" w:hAnsi="Times New Roman" w:eastAsia="微软雅黑" w:cs="Times New Roman"/>
                <w:sz w:val="18"/>
                <w:szCs w:val="18"/>
              </w:rPr>
            </w:pPr>
            <w:r>
              <w:rPr>
                <w:rFonts w:hint="eastAsia" w:ascii="Times New Roman" w:hAnsi="Times New Roman" w:eastAsia="微软雅黑" w:cs="Times New Roman"/>
                <w:bCs/>
                <w:sz w:val="18"/>
                <w:szCs w:val="18"/>
                <w:lang w:eastAsia="zh-CN"/>
              </w:rPr>
              <w:t>{{ hrdcli.location_chinese}}</w:t>
            </w:r>
          </w:p>
        </w:tc>
      </w:tr>
      <w:tr w14:paraId="03410E4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24CC7FBA">
            <w:pPr>
              <w:spacing w:before="2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w:t>
            </w:r>
          </w:p>
        </w:tc>
      </w:tr>
    </w:tbl>
    <w:p w14:paraId="43F0A364">
      <w:pPr>
        <w:spacing w:before="26"/>
        <w:rPr>
          <w:rFonts w:ascii="Times New Roman" w:hAnsi="Times New Roman" w:eastAsia="微软雅黑" w:cs="Times New Roman"/>
          <w:b/>
          <w:sz w:val="24"/>
          <w:szCs w:val="24"/>
          <w:lang w:eastAsia="zh-CN" w:bidi="ar"/>
        </w:rPr>
      </w:pPr>
      <w:r>
        <w:rPr>
          <w:rFonts w:hint="eastAsia" w:ascii="Times New Roman" w:hAnsi="Times New Roman" w:eastAsia="微软雅黑" w:cs="Times New Roman"/>
          <w:b/>
          <w:sz w:val="24"/>
          <w:szCs w:val="24"/>
          <w:lang w:eastAsia="zh-CN" w:bidi="ar"/>
        </w:rPr>
        <w:t>{% endif %}{% endif %}</w:t>
      </w:r>
      <w:r>
        <w:rPr>
          <w:rFonts w:hint="eastAsia" w:ascii="Times New Roman" w:hAnsi="Times New Roman" w:eastAsia="微软雅黑" w:cs="Times New Roman"/>
          <w:b/>
          <w:sz w:val="24"/>
          <w:szCs w:val="24"/>
          <w:lang w:eastAsia="zh-CN" w:bidi="ar"/>
        </w:rPr>
        <w:br w:type="page"/>
      </w:r>
      <w:bookmarkStart w:id="94" w:name="_Toc31324"/>
      <w:bookmarkStart w:id="95" w:name="_Toc26395"/>
    </w:p>
    <w:bookmarkEnd w:id="94"/>
    <w:bookmarkEnd w:id="95"/>
    <w:p w14:paraId="4E484D9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598BE578">
      <w:pPr>
        <w:pStyle w:val="3"/>
        <w:numPr>
          <w:ilvl w:val="255"/>
          <w:numId w:val="0"/>
        </w:numPr>
        <w:jc w:val="left"/>
        <w:rPr>
          <w:rFonts w:hint="eastAsia"/>
          <w:color w:val="auto"/>
          <w:sz w:val="30"/>
          <w:lang w:eastAsia="zh-CN"/>
        </w:rPr>
      </w:pPr>
      <w:bookmarkStart w:id="96" w:name="_Toc13148"/>
      <w:bookmarkStart w:id="97" w:name="_Toc10440"/>
      <w:bookmarkStart w:id="98" w:name="_Toc149837264"/>
      <w:bookmarkStart w:id="99" w:name="_Toc3456"/>
      <w:r>
        <w:rPr>
          <w:rFonts w:hint="eastAsia"/>
          <w:color w:val="auto"/>
          <w:sz w:val="30"/>
          <w:lang w:eastAsia="zh-CN"/>
        </w:rPr>
        <w:t>体细胞变异结果解析</w:t>
      </w:r>
      <w:bookmarkEnd w:id="96"/>
    </w:p>
    <w:p w14:paraId="5C2BA17F">
      <w:pPr>
        <w:bidi w:val="0"/>
        <w:rPr>
          <w:lang w:eastAsia="zh-CN"/>
        </w:rPr>
      </w:pPr>
      <w:r>
        <w:rPr>
          <w:rFonts w:hint="eastAsia"/>
          <w:lang w:eastAsia="zh-CN"/>
        </w:rPr>
        <w:t>{% for tdd in BodyDrugNoComplexStr %}</w:t>
      </w:r>
      <w:bookmarkEnd w:id="97"/>
      <w:bookmarkEnd w:id="98"/>
      <w:bookmarkEnd w:id="99"/>
    </w:p>
    <w:p w14:paraId="5E59173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A52E9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00849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897EE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611C9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CC450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8DF13D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FD9CC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8E6769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3A27F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D16B2C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FD0E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A7744E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9F46A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9AC0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044C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8F3938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D98C8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2F14F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86B8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2EC4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89A34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9DE85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0F6E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78F5F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72E9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7C15BD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D139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FF1F31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077D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A46642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BF8A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041D3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85DC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2E6859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EC3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A6514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F2A6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3E8CB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0E10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923F7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735CE5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78D91F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26CB7B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9D2DC88">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2012B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975E8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F94C6D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A2E99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6725D8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6CBFE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A125A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1B8626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5642AC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FFFF1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68FBF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1641C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BEDA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BC636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CD37F6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B8D268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1D1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91CC7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A7834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28ACB4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2959FA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B75CD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03A3F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3B80A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E70EF7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2AA0F1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8A2EF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3376D3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754BA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3CFDA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658B32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F0F7F3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9F50C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990BE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4AC44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3DA21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1E8B6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5DF82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31930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5F27C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9D6B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2B278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6CE95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9C3BCA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0B642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99F5D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9E5378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2EBAAA2">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2A670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9B4BF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F5DDE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09AF1F6">
      <w:pPr>
        <w:pStyle w:val="25"/>
        <w:rPr>
          <w:color w:val="auto"/>
        </w:rPr>
      </w:pPr>
      <w:r>
        <w:rPr>
          <w:rFonts w:hint="eastAsia"/>
          <w:color w:val="auto"/>
        </w:rPr>
        <w:t>{% endif %}{% endfor %}{% for vus in unknownVarAnalysisStr %}</w:t>
      </w:r>
    </w:p>
    <w:p w14:paraId="64145B8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0E9E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F8454A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EC536D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85CC9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43B45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BBEB8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4232F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104A4B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35CC119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880639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8CFFBD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08D35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3988C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719EE8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30D819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D8BBE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79EE1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B756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00712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3472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E999B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55AE5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384C63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236A7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EEC9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44A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ED7065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1DBFD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36321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4001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ADD6D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106A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2BE3B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BD3C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E39AD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8FE1D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2593A60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5F11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8B69E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C407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AE4D79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B834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4D5DF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F5A7D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401F24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D27E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01621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5DDC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C16A7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60B3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5B689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163042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6EA2EB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749212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8A078F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5396E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31A94A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27336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9C1653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6EFAF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E00E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A24AC7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D5D20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F0D1B2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1283C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B06E01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64B67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EEC96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926F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03EB70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344714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74145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EB5E6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EFAB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C832E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BEC00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B4D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F09F5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E0817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DE3F23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212AA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6A1F28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B9585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A8144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3845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45393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62587D4">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43715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D523B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AAEE6F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94DCE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51122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CDE72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BF3B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92C01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C0E6F3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E25AF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1B0C98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E86709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61F823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F4745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6B1DCF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A96AD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11E15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71D58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AE2C9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31AEA1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622AD9B1">
      <w:pPr>
        <w:pStyle w:val="3"/>
        <w:numPr>
          <w:ilvl w:val="255"/>
          <w:numId w:val="0"/>
        </w:numPr>
        <w:jc w:val="left"/>
        <w:rPr>
          <w:rFonts w:hint="eastAsia"/>
          <w:color w:val="auto"/>
          <w:sz w:val="30"/>
          <w:lang w:eastAsia="zh-CN"/>
        </w:rPr>
      </w:pPr>
      <w:bookmarkStart w:id="100" w:name="_Toc29176"/>
      <w:bookmarkStart w:id="101" w:name="_Toc32399"/>
      <w:bookmarkStart w:id="102" w:name="_Toc149837265"/>
      <w:bookmarkStart w:id="103" w:name="_Toc8672"/>
      <w:r>
        <w:rPr>
          <w:rFonts w:hint="eastAsia"/>
          <w:color w:val="auto"/>
          <w:sz w:val="30"/>
          <w:lang w:eastAsia="zh-CN"/>
        </w:rPr>
        <w:t>胚系变异结果解析</w:t>
      </w:r>
      <w:bookmarkEnd w:id="100"/>
    </w:p>
    <w:p w14:paraId="6E312B4E">
      <w:pPr>
        <w:bidi w:val="0"/>
        <w:rPr>
          <w:lang w:eastAsia="zh-CN"/>
        </w:rPr>
      </w:pPr>
      <w:r>
        <w:rPr>
          <w:rFonts w:hint="eastAsia"/>
        </w:rPr>
        <w:t>{% for tdd in geneticCancerRiskInfo %}</w:t>
      </w:r>
      <w:bookmarkEnd w:id="101"/>
      <w:bookmarkEnd w:id="102"/>
      <w:bookmarkEnd w:id="103"/>
    </w:p>
    <w:p w14:paraId="257C159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A98A1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110F6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3E7239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2B2E0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5954C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32787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9C55B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91EC39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F4F2E2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F487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801C4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1B341B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D8C2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1618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2C53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3A232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42AE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C6B0A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DBDBE5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E64971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DA45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C59BC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A000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70CBC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A1B4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2F0EA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8AEA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DF0482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10E6CC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8876C7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739A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14EFB2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F4AC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94C9BA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3A124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0F4201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B1F6D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87582F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542D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775C2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01AAF7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C8F04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8B98A9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7097E6B">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BC6CD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E23D16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8AF6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60E58D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9B3360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33363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6DED14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4A940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37C31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554671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A57CD9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E6FAF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A0C6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50F1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E858EC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8666C8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D4850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637C97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A8977C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7ABBF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B30BC4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94223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5F170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D0E93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A5DE58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EB609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0639B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B8C72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712CE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05EA82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232BD7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8E5B0E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2408F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EBB9A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F1836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50D7CC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1C0BE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190FF4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6EF77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80D1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3CA62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D4573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3B58B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269E41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6F43F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6D99E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9F25FA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53B351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0A47D0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28949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77E17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0993F1A">
      <w:pPr>
        <w:spacing w:before="240" w:beforeLines="100" w:line="360" w:lineRule="auto"/>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66F434B9">
      <w:pPr>
        <w:numPr>
          <w:ilvl w:val="255"/>
          <w:numId w:val="0"/>
        </w:numPr>
        <w:jc w:val="both"/>
        <w:outlineLvl w:val="0"/>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104" w:name="_Toc6941"/>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4"/>
      <w:bookmarkEnd w:id="85"/>
      <w:bookmarkEnd w:id="86"/>
      <w:bookmarkEnd w:id="87"/>
      <w:bookmarkEnd w:id="88"/>
      <w:bookmarkEnd w:id="89"/>
      <w:bookmarkEnd w:id="90"/>
      <w:bookmarkEnd w:id="91"/>
      <w:bookmarkEnd w:id="104"/>
    </w:p>
    <w:p w14:paraId="7DD1D022">
      <w:pPr>
        <w:pStyle w:val="3"/>
        <w:numPr>
          <w:ilvl w:val="255"/>
          <w:numId w:val="0"/>
        </w:numPr>
        <w:jc w:val="left"/>
        <w:rPr>
          <w:color w:val="auto"/>
          <w:sz w:val="30"/>
          <w:lang w:eastAsia="zh-CN"/>
        </w:rPr>
      </w:pPr>
      <w:bookmarkStart w:id="105" w:name="_Toc3674"/>
      <w:bookmarkStart w:id="106" w:name="_Toc626"/>
      <w:bookmarkStart w:id="107" w:name="_Toc24085_WPSOffice_Level1"/>
      <w:bookmarkStart w:id="108" w:name="_Toc14255_WPSOffice_Level1"/>
      <w:bookmarkStart w:id="109" w:name="_Toc15840_WPSOffice_Level1"/>
      <w:bookmarkStart w:id="110" w:name="_Toc28605"/>
      <w:bookmarkStart w:id="111" w:name="_Toc9066"/>
      <w:bookmarkStart w:id="112" w:name="_Toc32150"/>
      <w:bookmarkStart w:id="113" w:name="_Toc11193_WPSOffice_Level1"/>
      <w:bookmarkStart w:id="114" w:name="_Toc23688"/>
      <w:bookmarkStart w:id="115" w:name="_Toc28810_WPSOffice_Level1"/>
      <w:bookmarkStart w:id="116" w:name="_Toc11896_WPSOffice_Level1"/>
      <w:r>
        <w:rPr>
          <w:rFonts w:hint="eastAsia"/>
          <w:color w:val="auto"/>
          <w:sz w:val="30"/>
          <w:lang w:eastAsia="zh-CN"/>
        </w:rPr>
        <w:t>样本质控情况</w:t>
      </w:r>
      <w:bookmarkEnd w:id="105"/>
      <w:bookmarkEnd w:id="106"/>
      <w:bookmarkEnd w:id="107"/>
      <w:bookmarkEnd w:id="108"/>
      <w:bookmarkEnd w:id="109"/>
      <w:bookmarkEnd w:id="110"/>
      <w:bookmarkEnd w:id="111"/>
      <w:bookmarkEnd w:id="112"/>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241553C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7F9ABDAE">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6C5100C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54FFED1">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10D59E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01CE96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E33B116">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4F3E9A9C">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0AA77C73">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0904854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4F951AB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43D4CC3">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68D53635">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37FBA05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5ED5A1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≥2</w:t>
            </w:r>
            <w:r>
              <w:rPr>
                <w:rFonts w:hint="eastAsia" w:ascii="Times New Roman" w:hAnsi="Times New Roman" w:eastAsia="微软雅黑" w:cs="Times New Roman"/>
                <w:bCs/>
                <w:sz w:val="21"/>
              </w:rPr>
              <w:t>00</w:t>
            </w:r>
          </w:p>
        </w:tc>
      </w:tr>
      <w:tr w14:paraId="4727331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C06AD59">
            <w:pPr>
              <w:ind w:left="119"/>
              <w:jc w:val="center"/>
              <w:rPr>
                <w:rFonts w:ascii="Times New Roman" w:hAnsi="Times New Roman" w:eastAsia="微软雅黑" w:cs="Times New Roman"/>
                <w:b/>
                <w:sz w:val="21"/>
              </w:rPr>
            </w:pPr>
          </w:p>
        </w:tc>
        <w:tc>
          <w:tcPr>
            <w:tcW w:w="2721" w:type="dxa"/>
            <w:vAlign w:val="center"/>
          </w:tcPr>
          <w:p w14:paraId="292AE929">
            <w:pPr>
              <w:ind w:left="119"/>
              <w:jc w:val="center"/>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3FCB6A7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9A01DB8">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A</w:t>
            </w:r>
            <w:r>
              <w:rPr>
                <w:rFonts w:ascii="Times New Roman" w:hAnsi="Times New Roman" w:eastAsia="微软雅黑" w:cs="Times New Roman"/>
                <w:bCs/>
                <w:sz w:val="21"/>
                <w:lang w:eastAsia="zh-CN"/>
              </w:rPr>
              <w:t>/B/</w:t>
            </w:r>
            <w:r>
              <w:rPr>
                <w:rFonts w:hint="eastAsia" w:ascii="Times New Roman" w:hAnsi="Times New Roman" w:eastAsia="微软雅黑" w:cs="Times New Roman"/>
                <w:bCs/>
                <w:sz w:val="21"/>
              </w:rPr>
              <w:t>C级</w:t>
            </w:r>
          </w:p>
        </w:tc>
      </w:tr>
      <w:tr w14:paraId="5BA6097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A32132A">
            <w:pPr>
              <w:ind w:left="119"/>
              <w:jc w:val="center"/>
              <w:rPr>
                <w:rFonts w:ascii="Times New Roman" w:hAnsi="Times New Roman" w:eastAsia="微软雅黑" w:cs="Times New Roman"/>
                <w:b/>
                <w:sz w:val="21"/>
              </w:rPr>
            </w:pPr>
          </w:p>
        </w:tc>
        <w:tc>
          <w:tcPr>
            <w:tcW w:w="2721" w:type="dxa"/>
            <w:vAlign w:val="center"/>
          </w:tcPr>
          <w:p w14:paraId="4D7DFA1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419ED3E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994E7C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≥500</w:t>
            </w:r>
          </w:p>
        </w:tc>
      </w:tr>
      <w:tr w14:paraId="63FE8FD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A92E8F4">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718D5E3F">
            <w:pPr>
              <w:ind w:left="119"/>
              <w:jc w:val="center"/>
              <w:rPr>
                <w:rFonts w:ascii="Times New Roman" w:hAnsi="Times New Roman" w:eastAsia="微软雅黑" w:cs="Times New Roman"/>
                <w:bCs/>
                <w:sz w:val="21"/>
              </w:rPr>
            </w:pPr>
            <w:r>
              <w:rPr>
                <w:rFonts w:ascii="Times New Roman" w:hAnsi="Times New Roman" w:eastAsia="微软雅黑" w:cs="Times New Roman"/>
                <w:bCs/>
                <w:sz w:val="21"/>
                <w:lang w:eastAsia="zh-CN"/>
              </w:rPr>
              <w:t>HRD Score</w:t>
            </w:r>
            <w:r>
              <w:rPr>
                <w:rFonts w:ascii="Times New Roman" w:hAnsi="Times New Roman" w:eastAsia="微软雅黑" w:cs="Times New Roman"/>
                <w:bCs/>
                <w:sz w:val="21"/>
              </w:rPr>
              <w:t>平均测序深度</w:t>
            </w:r>
          </w:p>
        </w:tc>
        <w:tc>
          <w:tcPr>
            <w:tcW w:w="2381" w:type="dxa"/>
            <w:vAlign w:val="center"/>
          </w:tcPr>
          <w:p w14:paraId="72BBA789">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}}{%endif%}</w:t>
            </w:r>
          </w:p>
        </w:tc>
        <w:tc>
          <w:tcPr>
            <w:tcW w:w="2721" w:type="dxa"/>
            <w:tcBorders>
              <w:right w:val="nil"/>
            </w:tcBorders>
            <w:vAlign w:val="center"/>
          </w:tcPr>
          <w:p w14:paraId="2989260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200</w:t>
            </w:r>
          </w:p>
        </w:tc>
      </w:tr>
      <w:tr w14:paraId="5B0931D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15C092A">
            <w:pPr>
              <w:ind w:left="119"/>
              <w:jc w:val="center"/>
              <w:rPr>
                <w:rFonts w:ascii="Times New Roman" w:hAnsi="Times New Roman" w:eastAsia="微软雅黑" w:cs="Times New Roman"/>
                <w:b/>
                <w:sz w:val="21"/>
              </w:rPr>
            </w:pPr>
          </w:p>
        </w:tc>
        <w:tc>
          <w:tcPr>
            <w:tcW w:w="2721" w:type="dxa"/>
            <w:vAlign w:val="center"/>
          </w:tcPr>
          <w:p w14:paraId="485953C1">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HRD Score</w:t>
            </w:r>
            <w:r>
              <w:rPr>
                <w:rFonts w:hint="eastAsia" w:ascii="Times New Roman" w:hAnsi="Times New Roman" w:eastAsia="微软雅黑" w:cs="Times New Roman"/>
                <w:bCs/>
                <w:sz w:val="21"/>
                <w:lang w:eastAsia="zh-CN"/>
              </w:rPr>
              <w:t>覆盖均一性</w:t>
            </w:r>
          </w:p>
        </w:tc>
        <w:tc>
          <w:tcPr>
            <w:tcW w:w="2381" w:type="dxa"/>
            <w:vAlign w:val="center"/>
          </w:tcPr>
          <w:p w14:paraId="3396BAA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{%if hrd != </w:t>
            </w:r>
            <w:r>
              <w:rPr>
                <w:rFonts w:ascii="Times New Roman" w:hAnsi="Times New Roman" w:eastAsia="微软雅黑" w:cs="Times New Roman"/>
                <w:sz w:val="21"/>
                <w:lang w:eastAsia="zh-CN"/>
              </w:rPr>
              <w:t>undefined</w:t>
            </w:r>
            <w:r>
              <w:rPr>
                <w:rFonts w:hint="eastAsia" w:ascii="Times New Roman" w:hAnsi="Times New Roman" w:eastAsia="微软雅黑" w:cs="Times New Roman"/>
                <w:sz w:val="21"/>
                <w:lang w:eastAsia="zh-CN"/>
              </w:rPr>
              <w:t>%}{{ hrd.coverage_uniformity }}{%endif%}</w:t>
            </w:r>
          </w:p>
        </w:tc>
        <w:tc>
          <w:tcPr>
            <w:tcW w:w="2721" w:type="dxa"/>
            <w:tcBorders>
              <w:right w:val="nil"/>
            </w:tcBorders>
            <w:vAlign w:val="center"/>
          </w:tcPr>
          <w:p w14:paraId="757C9BE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8</w:t>
            </w:r>
            <w:r>
              <w:rPr>
                <w:rFonts w:hint="eastAsia" w:ascii="Times New Roman" w:hAnsi="Times New Roman" w:eastAsia="微软雅黑" w:cs="Times New Roman"/>
                <w:bCs/>
                <w:sz w:val="21"/>
                <w:lang w:eastAsia="zh-CN"/>
              </w:rPr>
              <w:t>0%</w:t>
            </w:r>
          </w:p>
        </w:tc>
      </w:tr>
      <w:tr w14:paraId="3F64465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1EB6658">
            <w:pPr>
              <w:ind w:left="119"/>
              <w:jc w:val="center"/>
              <w:rPr>
                <w:rFonts w:ascii="Times New Roman" w:hAnsi="Times New Roman" w:eastAsia="微软雅黑" w:cs="Times New Roman"/>
                <w:b/>
                <w:sz w:val="21"/>
              </w:rPr>
            </w:pPr>
          </w:p>
        </w:tc>
        <w:tc>
          <w:tcPr>
            <w:tcW w:w="2721" w:type="dxa"/>
            <w:vAlign w:val="center"/>
          </w:tcPr>
          <w:p w14:paraId="2BDE8847">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基因平均测序深度</w:t>
            </w:r>
          </w:p>
        </w:tc>
        <w:tc>
          <w:tcPr>
            <w:tcW w:w="2381" w:type="dxa"/>
            <w:vAlign w:val="center"/>
          </w:tcPr>
          <w:p w14:paraId="44EDD0D4">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sequencing_depth }}</w:t>
            </w:r>
          </w:p>
        </w:tc>
        <w:tc>
          <w:tcPr>
            <w:tcW w:w="2721" w:type="dxa"/>
            <w:tcBorders>
              <w:right w:val="nil"/>
            </w:tcBorders>
            <w:vAlign w:val="center"/>
          </w:tcPr>
          <w:p w14:paraId="4706020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500</w:t>
            </w:r>
          </w:p>
        </w:tc>
      </w:tr>
      <w:tr w14:paraId="506416C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74073E1">
            <w:pPr>
              <w:ind w:left="119"/>
              <w:jc w:val="center"/>
              <w:rPr>
                <w:rFonts w:ascii="Times New Roman" w:hAnsi="Times New Roman" w:eastAsia="微软雅黑" w:cs="Times New Roman"/>
                <w:b/>
                <w:sz w:val="21"/>
              </w:rPr>
            </w:pPr>
          </w:p>
        </w:tc>
        <w:tc>
          <w:tcPr>
            <w:tcW w:w="2721" w:type="dxa"/>
            <w:vAlign w:val="center"/>
          </w:tcPr>
          <w:p w14:paraId="2A7B978C">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lang w:eastAsia="zh-CN"/>
              </w:rPr>
              <w:t>HRR</w:t>
            </w:r>
            <w:r>
              <w:rPr>
                <w:rFonts w:hint="eastAsia" w:ascii="Times New Roman" w:hAnsi="Times New Roman" w:eastAsia="微软雅黑" w:cs="Times New Roman"/>
                <w:bCs/>
                <w:sz w:val="21"/>
                <w:lang w:eastAsia="zh-CN"/>
              </w:rPr>
              <w:t>基因覆盖均一性</w:t>
            </w:r>
          </w:p>
        </w:tc>
        <w:tc>
          <w:tcPr>
            <w:tcW w:w="2381" w:type="dxa"/>
            <w:vAlign w:val="center"/>
          </w:tcPr>
          <w:p w14:paraId="23249BB8">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4AE7B7EC">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lang w:eastAsia="zh-CN"/>
              </w:rPr>
              <w:t>90%</w:t>
            </w:r>
          </w:p>
        </w:tc>
      </w:tr>
      <w:tr w14:paraId="155E6E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5C1530A">
            <w:pPr>
              <w:ind w:left="119"/>
              <w:jc w:val="center"/>
              <w:rPr>
                <w:rFonts w:ascii="Times New Roman" w:hAnsi="Times New Roman" w:eastAsia="微软雅黑" w:cs="Times New Roman"/>
                <w:b/>
                <w:sz w:val="21"/>
              </w:rPr>
            </w:pPr>
          </w:p>
        </w:tc>
        <w:tc>
          <w:tcPr>
            <w:tcW w:w="2721" w:type="dxa"/>
            <w:vAlign w:val="center"/>
          </w:tcPr>
          <w:p w14:paraId="63DE5DD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5B7353BA">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27AB7AB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≥9</w:t>
            </w:r>
            <w:r>
              <w:rPr>
                <w:rFonts w:ascii="Times New Roman" w:hAnsi="Times New Roman" w:eastAsia="微软雅黑" w:cs="Times New Roman"/>
                <w:bCs/>
                <w:sz w:val="21"/>
              </w:rPr>
              <w:t>5%</w:t>
            </w:r>
          </w:p>
        </w:tc>
      </w:tr>
      <w:tr w14:paraId="07538F6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E89D0E3">
            <w:pPr>
              <w:ind w:left="119"/>
              <w:jc w:val="center"/>
              <w:rPr>
                <w:rFonts w:ascii="Times New Roman" w:hAnsi="Times New Roman" w:eastAsia="微软雅黑" w:cs="Times New Roman"/>
                <w:b/>
                <w:sz w:val="21"/>
              </w:rPr>
            </w:pPr>
          </w:p>
        </w:tc>
        <w:tc>
          <w:tcPr>
            <w:tcW w:w="2721" w:type="dxa"/>
            <w:vAlign w:val="center"/>
          </w:tcPr>
          <w:p w14:paraId="6D09E770">
            <w:pPr>
              <w:ind w:left="119"/>
              <w:jc w:val="center"/>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030AD122">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5F03F22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8</w:t>
            </w:r>
            <w:r>
              <w:rPr>
                <w:rFonts w:hint="eastAsia" w:ascii="Times New Roman" w:hAnsi="Times New Roman" w:eastAsia="微软雅黑" w:cs="Times New Roman"/>
                <w:bCs/>
                <w:sz w:val="21"/>
                <w:lang w:eastAsia="zh-CN"/>
              </w:rPr>
              <w:t>0</w:t>
            </w:r>
            <w:r>
              <w:rPr>
                <w:rFonts w:ascii="Times New Roman" w:hAnsi="Times New Roman" w:eastAsia="微软雅黑" w:cs="Times New Roman"/>
                <w:bCs/>
                <w:sz w:val="21"/>
              </w:rPr>
              <w:t>%</w:t>
            </w:r>
          </w:p>
        </w:tc>
      </w:tr>
      <w:tr w14:paraId="2D13F83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4B34132F">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1AD254E4">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oqa(50</w:t>
            </w:r>
            <w:r>
              <w:rPr>
                <w:rFonts w:ascii="微软雅黑" w:hAnsi="微软雅黑" w:eastAsia="微软雅黑"/>
                <w:color w:val="000000"/>
                <w:sz w:val="21"/>
                <w:szCs w:val="21"/>
                <w:lang w:eastAsia="zh-CN"/>
              </w:rPr>
              <w:t>0</w:t>
            </w:r>
            <w:r>
              <w:rPr>
                <w:rFonts w:hint="eastAsia" w:ascii="微软雅黑" w:hAnsi="微软雅黑" w:eastAsia="微软雅黑"/>
                <w:color w:val="000000"/>
                <w:sz w:val="21"/>
                <w:szCs w:val="21"/>
                <w:lang w:eastAsia="zh-CN"/>
              </w:rPr>
              <w:t>,400) }}</w:t>
            </w:r>
          </w:p>
        </w:tc>
      </w:tr>
    </w:tbl>
    <w:p w14:paraId="1829C2D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ACEFCF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3805D7A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13E1E473">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4AEF1D84">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3563B8CE">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25284D78">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61F6B137">
      <w:pPr>
        <w:pStyle w:val="6"/>
        <w:numPr>
          <w:ilvl w:val="0"/>
          <w:numId w:val="12"/>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3532BB98">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40E3D66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0EAD48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6429B2C">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30F759C4">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6A34E0B2">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总体质量评估：根据DNA平均测序深度进行评估，分为“合格”、“警戒“、”不合格”三个等级。总体质量评估为“警戒“或者“不合格”时，均会影响检测的准确性和敏感性。</w:t>
      </w:r>
    </w:p>
    <w:p w14:paraId="13B8BC59">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527D6B05">
      <w:pPr>
        <w:pStyle w:val="3"/>
        <w:numPr>
          <w:ilvl w:val="255"/>
          <w:numId w:val="0"/>
        </w:numPr>
        <w:jc w:val="left"/>
        <w:rPr>
          <w:color w:val="auto"/>
          <w:sz w:val="30"/>
          <w:lang w:eastAsia="zh-CN"/>
        </w:rPr>
      </w:pPr>
      <w:bookmarkStart w:id="117" w:name="_Hlk33190413"/>
      <w:bookmarkStart w:id="118" w:name="_Toc12049"/>
      <w:bookmarkStart w:id="119" w:name="_Toc4303"/>
      <w:bookmarkStart w:id="120" w:name="_Toc31843"/>
      <w:bookmarkStart w:id="121" w:name="_Toc107330130"/>
      <w:r>
        <w:rPr>
          <w:rFonts w:hint="eastAsia"/>
          <w:color w:val="auto"/>
          <w:sz w:val="30"/>
          <w:lang w:eastAsia="zh-CN"/>
        </w:rPr>
        <w:t>BRCA1&amp;BRCA2</w:t>
      </w:r>
      <w:bookmarkEnd w:id="117"/>
      <w:r>
        <w:rPr>
          <w:rFonts w:hint="eastAsia"/>
          <w:color w:val="auto"/>
          <w:sz w:val="30"/>
          <w:lang w:eastAsia="zh-CN"/>
        </w:rPr>
        <w:t>基因背景介绍</w:t>
      </w:r>
      <w:bookmarkEnd w:id="118"/>
      <w:bookmarkEnd w:id="119"/>
      <w:bookmarkEnd w:id="120"/>
      <w:bookmarkEnd w:id="121"/>
    </w:p>
    <w:p w14:paraId="1A881720">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F39B3AD">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2CDC0A50">
      <w:pPr>
        <w:spacing w:before="26"/>
        <w:rPr>
          <w:rFonts w:ascii="Times New Roman" w:hAnsi="Times New Roman" w:eastAsia="微软雅黑" w:cs="Times New Roman"/>
          <w:b/>
          <w:bCs/>
          <w:sz w:val="24"/>
          <w:szCs w:val="24"/>
          <w:lang w:eastAsia="zh-CN"/>
        </w:rPr>
      </w:pPr>
      <w:bookmarkStart w:id="122" w:name="_Toc23742"/>
      <w:bookmarkStart w:id="123" w:name="_Toc9502"/>
      <w:r>
        <w:rPr>
          <w:rFonts w:ascii="Times New Roman" w:hAnsi="Times New Roman" w:eastAsia="微软雅黑" w:cs="Times New Roman"/>
          <w:b/>
          <w:bCs/>
          <w:sz w:val="24"/>
          <w:szCs w:val="24"/>
          <w:lang w:eastAsia="zh-CN"/>
        </w:rPr>
        <w:t>BRCA1&amp;BRCA2基因说明及用药提示</w:t>
      </w:r>
      <w:bookmarkEnd w:id="122"/>
      <w:bookmarkEnd w:id="123"/>
      <w:bookmarkStart w:id="124" w:name="_Hlk33179213"/>
    </w:p>
    <w:bookmarkEnd w:id="124"/>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011551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3E394731">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C41"/>
            <w:vAlign w:val="center"/>
          </w:tcPr>
          <w:p w14:paraId="6FC3979F">
            <w:pPr>
              <w:pStyle w:val="20"/>
              <w:spacing w:before="10"/>
              <w:jc w:val="center"/>
              <w:rPr>
                <w:rFonts w:ascii="Times New Roman" w:hAnsi="Times New Roman" w:eastAsia="微软雅黑" w:cs="Times New Roman"/>
                <w:b/>
                <w:color w:val="62BC41"/>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C41"/>
            <w:vAlign w:val="center"/>
          </w:tcPr>
          <w:p w14:paraId="267A8935">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118366DF">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8DCF3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22F43531">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24AB16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5B4F5B1D">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11C38246">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0EA4EF94">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5B6B69A">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41996B8A">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639A39D8">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5BCDC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270B629D">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24C7A61">
      <w:pPr>
        <w:rPr>
          <w:rFonts w:ascii="Times New Roman" w:hAnsi="Times New Roman" w:eastAsia="微软雅黑" w:cs="Times New Roman"/>
          <w:b/>
          <w:sz w:val="18"/>
          <w:szCs w:val="18"/>
        </w:rPr>
      </w:pPr>
      <w:r>
        <w:rPr>
          <w:rFonts w:ascii="Times New Roman" w:hAnsi="Times New Roman" w:eastAsia="微软雅黑" w:cs="Times New Roman"/>
          <w:b/>
          <w:sz w:val="18"/>
          <w:szCs w:val="18"/>
        </w:rPr>
        <w:t>注：</w:t>
      </w:r>
    </w:p>
    <w:p w14:paraId="3DEAF1E1">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19B3B000">
      <w:pPr>
        <w:pStyle w:val="34"/>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1EB2F555">
      <w:pPr>
        <w:pStyle w:val="34"/>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4D8AA212">
      <w:pPr>
        <w:pStyle w:val="3"/>
        <w:numPr>
          <w:ilvl w:val="255"/>
          <w:numId w:val="0"/>
        </w:numPr>
        <w:jc w:val="left"/>
        <w:rPr>
          <w:color w:val="auto"/>
          <w:sz w:val="30"/>
          <w:lang w:eastAsia="zh-CN"/>
        </w:rPr>
      </w:pPr>
      <w:bookmarkStart w:id="125" w:name="_Toc107825565"/>
      <w:bookmarkStart w:id="126" w:name="_Toc19415"/>
      <w:bookmarkStart w:id="127" w:name="_Toc8331"/>
      <w:r>
        <w:rPr>
          <w:rFonts w:hint="eastAsia"/>
          <w:color w:val="auto"/>
          <w:sz w:val="30"/>
          <w:lang w:eastAsia="zh-CN"/>
        </w:rPr>
        <w:t>基因组不稳定性介绍</w:t>
      </w:r>
      <w:bookmarkEnd w:id="125"/>
      <w:bookmarkEnd w:id="126"/>
      <w:bookmarkEnd w:id="127"/>
    </w:p>
    <w:p w14:paraId="4FF9570E">
      <w:pPr>
        <w:rPr>
          <w:rFonts w:ascii="Times New Roman" w:hAnsi="Times New Roman" w:eastAsia="微软雅黑" w:cs="Times New Roman"/>
          <w:lang w:eastAsia="zh-CN"/>
        </w:rPr>
      </w:pPr>
    </w:p>
    <w:p w14:paraId="61A229A6">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细胞中的</w:t>
      </w:r>
      <w:r>
        <w:rPr>
          <w:rFonts w:ascii="Times New Roman" w:hAnsi="Times New Roman" w:eastAsia="微软雅黑" w:cs="Times New Roman"/>
          <w:lang w:eastAsia="zh-CN"/>
        </w:rPr>
        <w:t>DNA</w:t>
      </w:r>
      <w:r>
        <w:rPr>
          <w:rFonts w:hint="eastAsia" w:ascii="Times New Roman" w:hAnsi="Times New Roman" w:eastAsia="微软雅黑" w:cs="Times New Roman"/>
          <w:lang w:eastAsia="zh-CN"/>
        </w:rPr>
        <w:t>不断遭受着</w:t>
      </w:r>
      <w:r>
        <w:rPr>
          <w:rFonts w:ascii="Times New Roman" w:hAnsi="Times New Roman" w:eastAsia="微软雅黑" w:cs="Times New Roman"/>
          <w:lang w:eastAsia="zh-CN"/>
        </w:rPr>
        <w:t>来自细胞内源因素或</w:t>
      </w:r>
      <w:r>
        <w:rPr>
          <w:rFonts w:hint="eastAsia" w:ascii="Times New Roman" w:hAnsi="Times New Roman" w:eastAsia="微软雅黑" w:cs="Times New Roman"/>
          <w:lang w:eastAsia="zh-CN"/>
        </w:rPr>
        <w:t>外源</w:t>
      </w:r>
      <w:r>
        <w:rPr>
          <w:rFonts w:ascii="Times New Roman" w:hAnsi="Times New Roman" w:eastAsia="微软雅黑" w:cs="Times New Roman"/>
          <w:lang w:eastAsia="zh-CN"/>
        </w:rPr>
        <w:t>环境因素带来的损伤，内源因素主要包括DNA复制错误、细胞</w:t>
      </w:r>
      <w:r>
        <w:rPr>
          <w:rFonts w:hint="eastAsia" w:ascii="Times New Roman" w:hAnsi="Times New Roman" w:eastAsia="微软雅黑" w:cs="Times New Roman"/>
          <w:lang w:eastAsia="zh-CN"/>
        </w:rPr>
        <w:t>新陈</w:t>
      </w:r>
      <w:r>
        <w:rPr>
          <w:rFonts w:ascii="Times New Roman" w:hAnsi="Times New Roman" w:eastAsia="微软雅黑" w:cs="Times New Roman"/>
          <w:lang w:eastAsia="zh-CN"/>
        </w:rPr>
        <w:t>代谢活动</w:t>
      </w:r>
      <w:r>
        <w:rPr>
          <w:rFonts w:hint="eastAsia" w:ascii="Times New Roman" w:hAnsi="Times New Roman" w:eastAsia="微软雅黑" w:cs="Times New Roman"/>
          <w:lang w:eastAsia="zh-CN"/>
        </w:rPr>
        <w:t xml:space="preserve">产生化学物质 </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如自由基、烷化剂</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 xml:space="preserve"> 的攻击等。外源因素主要包括紫外线、放射线、辐射、污染物、香烟燃烧剩余物和病毒等</w:t>
      </w:r>
      <w:r>
        <w:rPr>
          <w:rFonts w:ascii="Times New Roman" w:hAnsi="Times New Roman" w:eastAsia="微软雅黑" w:cs="Times New Roman"/>
          <w:lang w:eastAsia="zh-CN"/>
        </w:rPr>
        <w:t>。这些损</w:t>
      </w:r>
      <w:r>
        <w:rPr>
          <w:rFonts w:hint="eastAsia" w:ascii="Times New Roman" w:hAnsi="Times New Roman" w:eastAsia="微软雅黑" w:cs="Times New Roman"/>
          <w:lang w:eastAsia="zh-CN"/>
        </w:rPr>
        <w:t>伤如果不能被正确修复，则可能会导致突变传播基因组不稳定性，基因组不稳定性的增加被认为是肿瘤的重要特征之一。</w:t>
      </w:r>
      <w:r>
        <w:rPr>
          <w:rFonts w:hint="eastAsia"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w:t>
      </w:r>
      <w:r>
        <w:rPr>
          <w:rFonts w:ascii="Times New Roman" w:hAnsi="Times New Roman" w:eastAsia="微软雅黑" w:cs="Times New Roman"/>
          <w:color w:val="000000" w:themeColor="text1"/>
          <w:lang w:eastAsia="zh-CN"/>
          <w14:textFill>
            <w14:solidFill>
              <w14:schemeClr w14:val="tx1"/>
            </w14:solidFill>
          </w14:textFill>
        </w:rPr>
        <w:t>Genomic Instability</w:t>
      </w:r>
      <w:r>
        <w:rPr>
          <w:rFonts w:hint="eastAsia" w:ascii="Times New Roman" w:hAnsi="Times New Roman" w:eastAsia="微软雅黑" w:cs="Times New Roman"/>
          <w:color w:val="000000" w:themeColor="text1"/>
          <w:lang w:eastAsia="zh-CN"/>
          <w14:textFill>
            <w14:solidFill>
              <w14:schemeClr w14:val="tx1"/>
            </w14:solidFill>
          </w14:textFill>
        </w:rPr>
        <w:t xml:space="preserve">, GIS) </w:t>
      </w:r>
      <w:r>
        <w:rPr>
          <w:rFonts w:ascii="Times New Roman" w:hAnsi="Times New Roman" w:eastAsia="微软雅黑" w:cs="Times New Roman"/>
          <w:color w:val="000000" w:themeColor="text1"/>
          <w:lang w:eastAsia="zh-CN"/>
          <w14:textFill>
            <w14:solidFill>
              <w14:schemeClr w14:val="tx1"/>
            </w14:solidFill>
          </w14:textFill>
        </w:rPr>
        <w:t>指的就是倾向于基因组改变或增加基因组改变趋势的过程</w:t>
      </w:r>
      <w:r>
        <w:rPr>
          <w:rFonts w:hint="eastAsia" w:ascii="Times New Roman" w:hAnsi="Times New Roman" w:eastAsia="微软雅黑" w:cs="Times New Roman"/>
          <w:color w:val="000000" w:themeColor="text1"/>
          <w:lang w:eastAsia="zh-CN"/>
          <w14:textFill>
            <w14:solidFill>
              <w14:schemeClr w14:val="tx1"/>
            </w14:solidFill>
          </w14:textFill>
        </w:rPr>
        <w:t>。</w:t>
      </w:r>
      <w:r>
        <w:rPr>
          <w:rFonts w:hint="eastAsia" w:ascii="Times New Roman" w:hAnsi="Times New Roman" w:eastAsia="微软雅黑" w:cs="Times New Roman"/>
          <w:lang w:eastAsia="zh-CN"/>
        </w:rPr>
        <w:t>为了应对</w:t>
      </w:r>
      <w:r>
        <w:rPr>
          <w:rFonts w:ascii="Times New Roman" w:hAnsi="Times New Roman" w:eastAsia="微软雅黑" w:cs="Times New Roman"/>
          <w:lang w:eastAsia="zh-CN"/>
        </w:rPr>
        <w:t xml:space="preserve"> DNA 损伤造成的威胁，细胞进化出多种机制，统称为 DNA 损伤应答</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(DNA damage response, DDR)，以便检测 DNA 损伤、提示存在损伤并促进损伤修复。DNA 修复在许多生物过程中至关重要，包括免疫系统的发育、减数分裂重组和预防多种人类疾病。遗传性 DNA 修复缺陷可能</w:t>
      </w:r>
      <w:r>
        <w:rPr>
          <w:rFonts w:hint="eastAsia" w:ascii="Times New Roman" w:hAnsi="Times New Roman" w:eastAsia="微软雅黑" w:cs="Times New Roman"/>
          <w:lang w:eastAsia="zh-CN"/>
        </w:rPr>
        <w:t>导致发育异常、癌症倾向增加、免疫缺陷、神经变性疾病和早衰。为了应对细胞发生的不同类型的</w:t>
      </w:r>
      <w:r>
        <w:rPr>
          <w:rFonts w:ascii="Times New Roman" w:hAnsi="Times New Roman" w:eastAsia="微软雅黑" w:cs="Times New Roman"/>
          <w:lang w:eastAsia="zh-CN"/>
        </w:rPr>
        <w:t>损伤，</w:t>
      </w:r>
      <w:r>
        <w:rPr>
          <w:rFonts w:hint="eastAsia" w:ascii="Times New Roman" w:hAnsi="Times New Roman" w:eastAsia="微软雅黑" w:cs="Times New Roman"/>
          <w:lang w:eastAsia="zh-CN"/>
        </w:rPr>
        <w:t>细胞会进行多种不同修复程序，主要包括</w:t>
      </w:r>
      <w:r>
        <w:rPr>
          <w:rFonts w:ascii="Times New Roman" w:hAnsi="Times New Roman" w:eastAsia="微软雅黑" w:cs="Times New Roman"/>
          <w:lang w:eastAsia="zh-CN"/>
        </w:rPr>
        <w:t>核苷酸切除修复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(Nucleotide excision repair, NER)、</w:t>
      </w:r>
      <w:r>
        <w:rPr>
          <w:rFonts w:hint="eastAsia" w:ascii="Times New Roman" w:hAnsi="Times New Roman" w:eastAsia="微软雅黑" w:cs="Times New Roman"/>
          <w:lang w:eastAsia="zh-CN"/>
        </w:rPr>
        <w:t>碱基切除修复</w:t>
      </w:r>
      <w:r>
        <w:rPr>
          <w:rFonts w:ascii="Times New Roman" w:hAnsi="Times New Roman" w:eastAsia="微软雅黑" w:cs="Times New Roman"/>
          <w:lang w:eastAsia="zh-CN"/>
        </w:rPr>
        <w:t xml:space="preserve"> (Base excision repair, BER)、错配修复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(Mismatch repair, MMR)、非同源末端接合</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(Non-homologous end joining, NHEJ)</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修复和同源重组修复</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(Homologous recombination repair, HRR)。</w:t>
      </w:r>
    </w:p>
    <w:p w14:paraId="2769BE3A">
      <w:pPr>
        <w:spacing w:line="440" w:lineRule="exact"/>
        <w:ind w:firstLine="440" w:firstLineChars="200"/>
        <w:rPr>
          <w:rFonts w:ascii="Times New Roman" w:hAnsi="Times New Roman" w:eastAsia="微软雅黑" w:cs="Times New Roman"/>
          <w:lang w:eastAsia="zh-CN"/>
        </w:rPr>
      </w:pPr>
      <w:r>
        <w:rPr>
          <w:rFonts w:ascii="Times New Roman" w:hAnsi="Times New Roman" w:eastAsia="微软雅黑" w:cs="Times New Roman"/>
          <w:lang w:eastAsia="zh-CN"/>
        </w:rPr>
        <w:t>在所有的DNA损伤中，DNA双链</w:t>
      </w:r>
      <w:r>
        <w:rPr>
          <w:rFonts w:hint="eastAsia" w:ascii="Times New Roman" w:hAnsi="Times New Roman" w:eastAsia="微软雅黑" w:cs="Times New Roman"/>
          <w:lang w:eastAsia="zh-CN"/>
        </w:rPr>
        <w:t xml:space="preserve">断裂 </w:t>
      </w:r>
      <w:r>
        <w:rPr>
          <w:rFonts w:ascii="Times New Roman" w:hAnsi="Times New Roman" w:eastAsia="微软雅黑" w:cs="Times New Roman"/>
          <w:lang w:eastAsia="zh-CN"/>
        </w:rPr>
        <w:t>(Double-strand break, DSB) 是真核</w:t>
      </w:r>
      <w:r>
        <w:rPr>
          <w:rFonts w:hint="eastAsia" w:ascii="Times New Roman" w:hAnsi="Times New Roman" w:eastAsia="微软雅黑" w:cs="Times New Roman"/>
          <w:lang w:eastAsia="zh-CN"/>
        </w:rPr>
        <w:t>细胞</w:t>
      </w:r>
      <w:r>
        <w:rPr>
          <w:rFonts w:ascii="Times New Roman" w:hAnsi="Times New Roman" w:eastAsia="微软雅黑" w:cs="Times New Roman"/>
          <w:lang w:eastAsia="zh-CN"/>
        </w:rPr>
        <w:t>DNA损伤中</w:t>
      </w:r>
      <w:r>
        <w:rPr>
          <w:rFonts w:hint="eastAsia" w:ascii="Times New Roman" w:hAnsi="Times New Roman" w:eastAsia="微软雅黑" w:cs="Times New Roman"/>
          <w:lang w:eastAsia="zh-CN"/>
        </w:rPr>
        <w:t>最为严重和最具威胁性的一种损伤类型。若不能修复将引起多种有害后果，如阻断修复和引起染色体缺失，进而导致细胞死亡或向肿瘤转化</w:t>
      </w:r>
      <w:r>
        <w:rPr>
          <w:rFonts w:ascii="Times New Roman" w:hAnsi="Times New Roman" w:eastAsia="微软雅黑" w:cs="Times New Roman"/>
          <w:lang w:eastAsia="zh-CN"/>
        </w:rPr>
        <w:t>。</w:t>
      </w:r>
      <w:r>
        <w:rPr>
          <w:rFonts w:hint="eastAsia" w:ascii="Times New Roman" w:hAnsi="Times New Roman" w:eastAsia="微软雅黑" w:cs="Times New Roman"/>
          <w:lang w:eastAsia="zh-CN"/>
        </w:rPr>
        <w:t>在健康的体细胞中，</w:t>
      </w:r>
      <w:r>
        <w:rPr>
          <w:rFonts w:ascii="Times New Roman" w:hAnsi="Times New Roman" w:eastAsia="微软雅黑" w:cs="Times New Roman"/>
          <w:lang w:eastAsia="zh-CN"/>
        </w:rPr>
        <w:t>DSB主要通过非同源端连接</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和同源重组</w:t>
      </w:r>
      <w:r>
        <w:rPr>
          <w:rFonts w:hint="eastAsia" w:ascii="Times New Roman" w:hAnsi="Times New Roman" w:eastAsia="微软雅黑" w:cs="Times New Roman"/>
          <w:lang w:eastAsia="zh-CN"/>
        </w:rPr>
        <w:t xml:space="preserve"> (</w:t>
      </w:r>
      <w:r>
        <w:rPr>
          <w:rFonts w:ascii="Times New Roman" w:hAnsi="Times New Roman" w:eastAsia="微软雅黑" w:cs="Times New Roman"/>
          <w:lang w:eastAsia="zh-CN"/>
        </w:rPr>
        <w:t>HRR</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 xml:space="preserve"> 两种途径</w:t>
      </w:r>
      <w:r>
        <w:rPr>
          <w:rFonts w:hint="eastAsia" w:ascii="Times New Roman" w:hAnsi="Times New Roman" w:eastAsia="微软雅黑" w:cs="Times New Roman"/>
          <w:lang w:eastAsia="zh-CN"/>
        </w:rPr>
        <w:t>进行</w:t>
      </w:r>
      <w:r>
        <w:rPr>
          <w:rFonts w:ascii="Times New Roman" w:hAnsi="Times New Roman" w:eastAsia="微软雅黑" w:cs="Times New Roman"/>
          <w:lang w:eastAsia="zh-CN"/>
        </w:rPr>
        <w:t>修复</w:t>
      </w:r>
      <w:r>
        <w:rPr>
          <w:rFonts w:hint="eastAsia" w:ascii="Times New Roman" w:hAnsi="Times New Roman" w:eastAsia="微软雅黑" w:cs="Times New Roman"/>
          <w:lang w:eastAsia="zh-CN"/>
        </w:rPr>
        <w:t>，它们相互配合共同维护基因组的稳定性</w:t>
      </w:r>
      <w:r>
        <w:rPr>
          <w:rFonts w:ascii="Times New Roman" w:hAnsi="Times New Roman" w:eastAsia="微软雅黑" w:cs="Times New Roman"/>
          <w:lang w:eastAsia="zh-CN"/>
        </w:rPr>
        <w:t>。NHEJ是通过DNA连接酶将DSB末端直接</w:t>
      </w:r>
      <w:r>
        <w:rPr>
          <w:rFonts w:hint="eastAsia" w:ascii="Times New Roman" w:hAnsi="Times New Roman" w:eastAsia="微软雅黑" w:cs="Times New Roman"/>
          <w:lang w:eastAsia="zh-CN"/>
        </w:rPr>
        <w:t>连接</w:t>
      </w:r>
      <w:r>
        <w:rPr>
          <w:rFonts w:ascii="Times New Roman" w:hAnsi="Times New Roman" w:eastAsia="微软雅黑" w:cs="Times New Roman"/>
          <w:lang w:eastAsia="zh-CN"/>
        </w:rPr>
        <w:t>的一种修复过程，不依赖于同源DNA序列</w:t>
      </w:r>
      <w:r>
        <w:rPr>
          <w:rFonts w:hint="eastAsia" w:ascii="Times New Roman" w:hAnsi="Times New Roman" w:eastAsia="微软雅黑" w:cs="Times New Roman"/>
          <w:lang w:eastAsia="zh-CN"/>
        </w:rPr>
        <w:t>，在细胞周期的各个阶段都能被激活，特别是在</w:t>
      </w:r>
      <w:r>
        <w:rPr>
          <w:rFonts w:ascii="Times New Roman" w:hAnsi="Times New Roman" w:eastAsia="微软雅黑" w:cs="Times New Roman"/>
          <w:lang w:eastAsia="zh-CN"/>
        </w:rPr>
        <w:t>G0/G1期的作用尤为重要</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NHEJ</w:t>
      </w:r>
      <w:r>
        <w:rPr>
          <w:rFonts w:hint="eastAsia" w:ascii="Times New Roman" w:hAnsi="Times New Roman" w:eastAsia="微软雅黑" w:cs="Times New Roman"/>
          <w:lang w:eastAsia="zh-CN"/>
        </w:rPr>
        <w:t>途径</w:t>
      </w:r>
      <w:r>
        <w:rPr>
          <w:rFonts w:ascii="Times New Roman" w:hAnsi="Times New Roman" w:eastAsia="微软雅黑" w:cs="Times New Roman"/>
          <w:lang w:eastAsia="zh-CN"/>
        </w:rPr>
        <w:t>虽然高效但</w:t>
      </w:r>
      <w:r>
        <w:rPr>
          <w:rFonts w:hint="eastAsia" w:ascii="Times New Roman" w:hAnsi="Times New Roman" w:eastAsia="微软雅黑" w:cs="Times New Roman"/>
          <w:lang w:eastAsia="zh-CN"/>
        </w:rPr>
        <w:t>容易出错，</w:t>
      </w:r>
      <w:r>
        <w:rPr>
          <w:rFonts w:ascii="Times New Roman" w:hAnsi="Times New Roman" w:eastAsia="微软雅黑" w:cs="Times New Roman"/>
          <w:lang w:eastAsia="zh-CN"/>
        </w:rPr>
        <w:t>可能</w:t>
      </w:r>
      <w:r>
        <w:rPr>
          <w:rFonts w:hint="eastAsia" w:ascii="Times New Roman" w:hAnsi="Times New Roman" w:eastAsia="微软雅黑" w:cs="Times New Roman"/>
          <w:lang w:eastAsia="zh-CN"/>
        </w:rPr>
        <w:t>会</w:t>
      </w:r>
      <w:r>
        <w:rPr>
          <w:rFonts w:ascii="Times New Roman" w:hAnsi="Times New Roman" w:eastAsia="微软雅黑" w:cs="Times New Roman"/>
          <w:lang w:eastAsia="zh-CN"/>
        </w:rPr>
        <w:t>造成一些序列缺失</w:t>
      </w:r>
      <w:r>
        <w:rPr>
          <w:rFonts w:hint="eastAsia" w:ascii="Times New Roman" w:hAnsi="Times New Roman" w:eastAsia="微软雅黑" w:cs="Times New Roman"/>
          <w:lang w:eastAsia="zh-CN"/>
        </w:rPr>
        <w:t>或者</w:t>
      </w:r>
      <w:r>
        <w:rPr>
          <w:rFonts w:ascii="Times New Roman" w:hAnsi="Times New Roman" w:eastAsia="微软雅黑" w:cs="Times New Roman"/>
          <w:lang w:eastAsia="zh-CN"/>
        </w:rPr>
        <w:t>一些片段的插入，</w:t>
      </w:r>
      <w:r>
        <w:rPr>
          <w:rFonts w:hint="eastAsia" w:ascii="Times New Roman" w:hAnsi="Times New Roman" w:eastAsia="微软雅黑" w:cs="Times New Roman"/>
          <w:lang w:eastAsia="zh-CN"/>
        </w:rPr>
        <w:t>准确性和保真性相对低</w:t>
      </w:r>
      <w:r>
        <w:rPr>
          <w:rFonts w:ascii="Times New Roman" w:hAnsi="Times New Roman" w:eastAsia="微软雅黑" w:cs="Times New Roman"/>
          <w:lang w:eastAsia="zh-CN"/>
        </w:rPr>
        <w:t>。NHEJ是修复电离辐射引起的DSB的主要途径，所以易导致辐射诱导的各种染色体畸变的形成。HRR</w:t>
      </w:r>
      <w:r>
        <w:rPr>
          <w:rFonts w:hint="eastAsia" w:ascii="Times New Roman" w:hAnsi="Times New Roman" w:eastAsia="微软雅黑" w:cs="Times New Roman"/>
          <w:lang w:eastAsia="zh-CN"/>
        </w:rPr>
        <w:t>是细胞的一个基本过程，指发生在D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同源序列间的重组，它通过链的断裂和再连接，在两个D</w:t>
      </w:r>
      <w:r>
        <w:rPr>
          <w:rFonts w:ascii="Times New Roman" w:hAnsi="Times New Roman" w:eastAsia="微软雅黑" w:cs="Times New Roman"/>
          <w:lang w:eastAsia="zh-CN"/>
        </w:rPr>
        <w:t>NA</w:t>
      </w:r>
      <w:r>
        <w:rPr>
          <w:rFonts w:hint="eastAsia" w:ascii="Times New Roman" w:hAnsi="Times New Roman" w:eastAsia="微软雅黑" w:cs="Times New Roman"/>
          <w:lang w:eastAsia="zh-CN"/>
        </w:rPr>
        <w:t>同源序列间进行单链或双链片段的交换。H</w:t>
      </w:r>
      <w:r>
        <w:rPr>
          <w:rFonts w:ascii="Times New Roman" w:hAnsi="Times New Roman" w:eastAsia="微软雅黑" w:cs="Times New Roman"/>
          <w:lang w:eastAsia="zh-CN"/>
        </w:rPr>
        <w:t>RR</w:t>
      </w:r>
      <w:r>
        <w:rPr>
          <w:rFonts w:hint="eastAsia" w:ascii="Times New Roman" w:hAnsi="Times New Roman" w:eastAsia="微软雅黑" w:cs="Times New Roman"/>
          <w:lang w:eastAsia="zh-CN"/>
        </w:rPr>
        <w:t>是</w:t>
      </w:r>
      <w:r>
        <w:rPr>
          <w:rFonts w:ascii="Times New Roman" w:hAnsi="Times New Roman" w:eastAsia="微软雅黑" w:cs="Times New Roman"/>
          <w:lang w:eastAsia="zh-CN"/>
        </w:rPr>
        <w:t>一种高保真的</w:t>
      </w:r>
      <w:r>
        <w:rPr>
          <w:rFonts w:hint="eastAsia" w:ascii="Times New Roman" w:hAnsi="Times New Roman" w:eastAsia="微软雅黑" w:cs="Times New Roman"/>
          <w:lang w:eastAsia="zh-CN"/>
        </w:rPr>
        <w:t>损伤</w:t>
      </w:r>
      <w:r>
        <w:rPr>
          <w:rFonts w:ascii="Times New Roman" w:hAnsi="Times New Roman" w:eastAsia="微软雅黑" w:cs="Times New Roman"/>
          <w:lang w:eastAsia="zh-CN"/>
        </w:rPr>
        <w:t>修复方式，</w:t>
      </w:r>
      <w:r>
        <w:rPr>
          <w:rFonts w:hint="eastAsia" w:ascii="Times New Roman" w:hAnsi="Times New Roman" w:eastAsia="微软雅黑" w:cs="Times New Roman"/>
          <w:lang w:eastAsia="zh-CN"/>
        </w:rPr>
        <w:t>可以</w:t>
      </w:r>
      <w:r>
        <w:rPr>
          <w:rFonts w:ascii="Times New Roman" w:hAnsi="Times New Roman" w:eastAsia="微软雅黑" w:cs="Times New Roman"/>
          <w:lang w:eastAsia="zh-CN"/>
        </w:rPr>
        <w:t>保持基因组信息的准确性</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主要</w:t>
      </w:r>
      <w:r>
        <w:rPr>
          <w:rFonts w:hint="eastAsia" w:ascii="Times New Roman" w:hAnsi="Times New Roman" w:eastAsia="微软雅黑" w:cs="Times New Roman"/>
          <w:lang w:eastAsia="zh-CN"/>
        </w:rPr>
        <w:t>发生</w:t>
      </w:r>
      <w:r>
        <w:rPr>
          <w:rFonts w:ascii="Times New Roman" w:hAnsi="Times New Roman" w:eastAsia="微软雅黑" w:cs="Times New Roman"/>
          <w:lang w:eastAsia="zh-CN"/>
        </w:rPr>
        <w:t>在S/G2</w:t>
      </w:r>
      <w:r>
        <w:rPr>
          <w:rFonts w:hint="eastAsia" w:ascii="Times New Roman" w:hAnsi="Times New Roman" w:eastAsia="微软雅黑" w:cs="Times New Roman"/>
          <w:lang w:eastAsia="zh-CN"/>
        </w:rPr>
        <w:t>后期，在紫外线以及复制依赖性的损伤中占有更重要的地位。</w:t>
      </w:r>
    </w:p>
    <w:p w14:paraId="3CF6B84A">
      <w:pPr>
        <w:spacing w:line="440" w:lineRule="exact"/>
        <w:ind w:firstLine="440" w:firstLineChars="200"/>
        <w:rPr>
          <w:rFonts w:ascii="Times New Roman" w:hAnsi="Times New Roman" w:eastAsia="微软雅黑" w:cs="Times New Roman"/>
          <w:lang w:eastAsia="zh-CN"/>
        </w:rPr>
      </w:pPr>
    </w:p>
    <w:p w14:paraId="16423544">
      <w:pPr>
        <w:rPr>
          <w:rFonts w:ascii="Times New Roman" w:hAnsi="Times New Roman" w:eastAsia="微软雅黑" w:cs="Times New Roman"/>
          <w:color w:val="000000" w:themeColor="text1"/>
          <w:lang w:eastAsia="zh-CN"/>
          <w14:textFill>
            <w14:solidFill>
              <w14:schemeClr w14:val="tx1"/>
            </w14:solidFill>
          </w14:textFill>
        </w:rPr>
      </w:pPr>
      <w:r>
        <w:rPr>
          <w:rFonts w:ascii="Times New Roman" w:hAnsi="Times New Roman" w:eastAsia="微软雅黑" w:cs="Times New Roman"/>
          <w:color w:val="000000" w:themeColor="text1"/>
          <w:lang w:eastAsia="zh-CN"/>
          <w14:textFill>
            <w14:solidFill>
              <w14:schemeClr w14:val="tx1"/>
            </w14:solidFill>
          </w14:textFill>
        </w:rPr>
        <w:br w:type="page"/>
      </w:r>
    </w:p>
    <w:p w14:paraId="6544B301">
      <w:pPr>
        <w:pStyle w:val="3"/>
        <w:numPr>
          <w:ilvl w:val="255"/>
          <w:numId w:val="0"/>
        </w:numPr>
        <w:jc w:val="left"/>
        <w:rPr>
          <w:color w:val="auto"/>
          <w:sz w:val="30"/>
          <w:lang w:eastAsia="zh-CN"/>
        </w:rPr>
      </w:pPr>
      <w:bookmarkStart w:id="128" w:name="_Toc107825566"/>
      <w:bookmarkStart w:id="129" w:name="_Toc18572"/>
      <w:bookmarkStart w:id="130" w:name="_Toc22197"/>
      <w:r>
        <w:rPr>
          <w:rFonts w:hint="eastAsia"/>
          <w:color w:val="auto"/>
          <w:sz w:val="30"/>
          <w:lang w:eastAsia="zh-CN"/>
        </w:rPr>
        <w:t>同源重组缺陷（HRD）</w:t>
      </w:r>
      <w:bookmarkEnd w:id="128"/>
      <w:r>
        <w:rPr>
          <w:rFonts w:hint="eastAsia"/>
          <w:color w:val="auto"/>
          <w:sz w:val="30"/>
          <w:lang w:eastAsia="zh-CN"/>
        </w:rPr>
        <w:t>与肿瘤的精准治疗</w:t>
      </w:r>
      <w:bookmarkEnd w:id="129"/>
      <w:bookmarkEnd w:id="130"/>
    </w:p>
    <w:p w14:paraId="50CD2003">
      <w:pPr>
        <w:rPr>
          <w:rFonts w:ascii="Times New Roman" w:hAnsi="Times New Roman" w:eastAsia="微软雅黑" w:cs="Times New Roman"/>
          <w:lang w:eastAsia="zh-CN"/>
        </w:rPr>
      </w:pPr>
    </w:p>
    <w:p w14:paraId="702A5E4C">
      <w:pPr>
        <w:spacing w:line="440" w:lineRule="exact"/>
        <w:ind w:firstLine="440" w:firstLineChars="200"/>
        <w:rPr>
          <w:rFonts w:ascii="Times New Roman" w:hAnsi="Times New Roman" w:eastAsia="微软雅黑" w:cs="Times New Roman"/>
          <w:lang w:eastAsia="zh-CN"/>
        </w:rPr>
      </w:pPr>
      <w:r>
        <w:rPr>
          <w:rFonts w:hint="eastAsia"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38F7FC59">
      <w:pPr>
        <w:spacing w:line="440" w:lineRule="exact"/>
        <w:ind w:firstLine="440" w:firstLineChars="200"/>
        <w:rPr>
          <w:rFonts w:ascii="Times New Roman" w:hAnsi="Times New Roman" w:eastAsia="微软雅黑" w:cs="Times New Roman"/>
          <w:color w:val="000000" w:themeColor="text1"/>
          <w:lang w:eastAsia="zh-CN"/>
          <w14:textFill>
            <w14:solidFill>
              <w14:schemeClr w14:val="tx1"/>
            </w14:solidFill>
          </w14:textFill>
        </w:rPr>
      </w:pPr>
      <w:r>
        <w:rPr>
          <w:rFonts w:hint="eastAsia"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5EA40800">
      <w:pPr>
        <w:spacing w:line="360" w:lineRule="auto"/>
        <w:ind w:firstLine="440" w:firstLineChars="200"/>
        <w:jc w:val="center"/>
        <w:rPr>
          <w:rFonts w:ascii="Times New Roman" w:hAnsi="Times New Roman" w:eastAsia="微软雅黑" w:cs="Times New Roman"/>
          <w:lang w:eastAsia="zh-CN"/>
        </w:rPr>
      </w:pPr>
    </w:p>
    <w:p w14:paraId="54996DC0">
      <w:pPr>
        <w:rPr>
          <w:rFonts w:ascii="Times New Roman" w:hAnsi="Times New Roman" w:eastAsia="微软雅黑" w:cs="Times New Roman"/>
          <w:lang w:eastAsia="zh-CN"/>
        </w:rPr>
      </w:pPr>
    </w:p>
    <w:p w14:paraId="0B8CCAD4">
      <w:pPr>
        <w:jc w:val="center"/>
      </w:pPr>
      <w:r>
        <w:rPr>
          <w:lang w:eastAsia="zh-CN"/>
        </w:rPr>
        <w:drawing>
          <wp:inline distT="0" distB="0" distL="114300" distR="114300">
            <wp:extent cx="5624195" cy="1007110"/>
            <wp:effectExtent l="0" t="0" r="14605" b="13970"/>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6"/>
                    <a:stretch>
                      <a:fillRect/>
                    </a:stretch>
                  </pic:blipFill>
                  <pic:spPr>
                    <a:xfrm>
                      <a:off x="0" y="0"/>
                      <a:ext cx="5624195" cy="1007110"/>
                    </a:xfrm>
                    <a:prstGeom prst="rect">
                      <a:avLst/>
                    </a:prstGeom>
                  </pic:spPr>
                </pic:pic>
              </a:graphicData>
            </a:graphic>
          </wp:inline>
        </w:drawing>
      </w:r>
    </w:p>
    <w:p w14:paraId="2D54275C">
      <w:pPr>
        <w:jc w:val="center"/>
      </w:pPr>
    </w:p>
    <w:p w14:paraId="4BDC8B92">
      <w:pPr>
        <w:jc w:val="center"/>
      </w:pPr>
    </w:p>
    <w:p w14:paraId="69BFFC86">
      <w:pPr>
        <w:jc w:val="center"/>
        <w:rPr>
          <w:lang w:eastAsia="zh-CN"/>
        </w:rPr>
      </w:pPr>
    </w:p>
    <w:p w14:paraId="384DD15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20"/>
    <w:bookmarkEnd w:id="113"/>
    <w:bookmarkEnd w:id="114"/>
    <w:bookmarkEnd w:id="115"/>
    <w:bookmarkEnd w:id="116"/>
    <w:p w14:paraId="19285C00">
      <w:pPr>
        <w:pStyle w:val="3"/>
        <w:numPr>
          <w:ilvl w:val="255"/>
          <w:numId w:val="0"/>
        </w:numPr>
        <w:jc w:val="left"/>
        <w:rPr>
          <w:rFonts w:hint="eastAsia"/>
          <w:color w:val="auto"/>
          <w:sz w:val="30"/>
          <w:lang w:eastAsia="zh-CN"/>
        </w:rPr>
      </w:pPr>
      <w:bookmarkStart w:id="131" w:name="_Toc29676"/>
      <w:bookmarkStart w:id="132" w:name="_Toc107825567"/>
      <w:bookmarkStart w:id="133" w:name="_Toc7858"/>
      <w:bookmarkStart w:id="134" w:name="_Toc31498"/>
      <w:bookmarkStart w:id="135" w:name="_Toc107825568"/>
      <w:bookmarkStart w:id="136" w:name="_Toc25415_WPSOffice_Level1"/>
      <w:bookmarkStart w:id="137" w:name="_Toc15690"/>
      <w:bookmarkStart w:id="138" w:name="_Toc11823"/>
      <w:bookmarkStart w:id="139" w:name="_Toc32730"/>
      <w:bookmarkStart w:id="140" w:name="_Toc13557_WPSOffice_Level1"/>
      <w:bookmarkStart w:id="141" w:name="_Toc14645_WPSOffice_Level1"/>
      <w:bookmarkStart w:id="142" w:name="_Toc26985_WPSOffice_Level1"/>
      <w:bookmarkStart w:id="143" w:name="_Toc28454_WPSOffice_Level1"/>
      <w:bookmarkStart w:id="144" w:name="_Toc5476"/>
      <w:bookmarkStart w:id="145" w:name="_Toc20170_WPSOffice_Level1"/>
      <w:r>
        <w:rPr>
          <w:rFonts w:hint="eastAsia"/>
          <w:color w:val="auto"/>
          <w:sz w:val="30"/>
          <w:lang w:eastAsia="zh-CN"/>
        </w:rPr>
        <w:t>HRR及其它相关基因说明</w:t>
      </w:r>
      <w:bookmarkEnd w:id="131"/>
      <w:bookmarkEnd w:id="132"/>
      <w:bookmarkEnd w:id="133"/>
      <w:bookmarkEnd w:id="134"/>
    </w:p>
    <w:tbl>
      <w:tblPr>
        <w:tblStyle w:val="15"/>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05DEB6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721EE68D">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0D92255F">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520F5E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5CD1642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F848E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42799E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2776B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5F1F8A2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1FCF7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98E05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29FB7B3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15C1CE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46AB4A6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746A449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14483B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D2DDF5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7C97E08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615C955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543210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490894C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4E5F3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035859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6DD1CAE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6D2EF9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FDAFBF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404B671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1C932D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2920EE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20B11CC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287778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9942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3BA7BF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3845E1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4017A38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3211F0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7E069D9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0736293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604208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0FEEBC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7F9099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3599ABF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57CF8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1463DF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3955372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EE0EF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48906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7A83AEC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807B7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75EFAA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6EFF53A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3AA589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6E199E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3422B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0AFF88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9479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639CE89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056AA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D8BD4C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45CC9C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58E97E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75218E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2AB96D8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434B78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F1CC03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5FC1797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02485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065B5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4B1E31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3A3BD8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86D0BD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651998D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37D901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0A201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5A7EC22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62EC2E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1C64F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7011512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79CCCB0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B7E391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2F5032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164370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520926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37BD457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496DB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EBA8FD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5CF778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204986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A207E7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4DBEC8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1F68B4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AE3BC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7903FAB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43EDB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A4AB5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0427B8C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0827DB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A3FDF5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3ED87E0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7A4629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697852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09F227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163D9B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57D62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37B6736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7A2721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18200A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22D567F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4093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342E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69BD99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14F5E8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702C4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573F6C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657E3D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21F738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2881642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4541ED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49AC6C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CD0A38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7B2105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BF951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2B038CA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75203B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8730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6A9D50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52414D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6F84948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476674F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3325C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1C2551C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2433AA4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0A3F88C9">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AD21ED3">
      <w:pPr>
        <w:pStyle w:val="3"/>
        <w:numPr>
          <w:ilvl w:val="255"/>
          <w:numId w:val="0"/>
        </w:numPr>
        <w:jc w:val="left"/>
        <w:rPr>
          <w:color w:val="auto"/>
          <w:sz w:val="30"/>
          <w:lang w:eastAsia="zh-CN"/>
        </w:rPr>
      </w:pPr>
      <w:bookmarkStart w:id="146" w:name="_Toc32143"/>
      <w:r>
        <w:rPr>
          <w:rFonts w:hint="eastAsia"/>
          <w:color w:val="auto"/>
          <w:sz w:val="30"/>
          <w:lang w:eastAsia="zh-CN"/>
        </w:rPr>
        <w:t>易感人群特征</w:t>
      </w:r>
      <w:bookmarkEnd w:id="135"/>
      <w:bookmarkEnd w:id="136"/>
      <w:bookmarkEnd w:id="137"/>
      <w:bookmarkEnd w:id="138"/>
      <w:bookmarkEnd w:id="139"/>
      <w:bookmarkEnd w:id="140"/>
      <w:bookmarkEnd w:id="141"/>
      <w:bookmarkEnd w:id="146"/>
    </w:p>
    <w:p w14:paraId="72A43744">
      <w:pPr>
        <w:rPr>
          <w:lang w:eastAsia="zh-CN"/>
        </w:rPr>
      </w:pPr>
    </w:p>
    <w:p w14:paraId="6F7D9FD1">
      <w:pPr>
        <w:spacing w:before="26"/>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乳腺癌、卵巢癌易感人群特征</w:t>
      </w:r>
    </w:p>
    <w:p w14:paraId="42E18BE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4971179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3849B9B8">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6966100F">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5112FF6E">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418275D3">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未知或有限的家族史；</w:t>
      </w:r>
    </w:p>
    <w:p w14:paraId="5BC84D9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46DC995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00D9F94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3CD6122F">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≥1血缘近亲有≤50岁发病的乳腺癌史；</w:t>
      </w:r>
    </w:p>
    <w:p w14:paraId="5B45683D">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5EAF94D8">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≥2血缘近亲有任何年龄发病的乳腺癌或前列腺癌（任何级别）；</w:t>
      </w:r>
    </w:p>
    <w:p w14:paraId="06683A2F">
      <w:pPr>
        <w:spacing w:before="26"/>
        <w:ind w:left="880" w:leftChars="300" w:hanging="220" w:hangingChars="10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有三级亲属患有乳腺癌和（或）卵巢癌，同时其有≥2血缘近亲患有乳腺癌（其中至少有1例≤50岁）和（或）卵巢癌；</w:t>
      </w:r>
    </w:p>
    <w:p w14:paraId="2BD50024">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⑤</w:t>
      </w:r>
      <w:r>
        <w:rPr>
          <w:rFonts w:ascii="Times New Roman" w:hAnsi="Times New Roman" w:eastAsia="微软雅黑" w:cs="Times New Roman"/>
          <w:lang w:eastAsia="zh-CN"/>
        </w:rPr>
        <w:t xml:space="preserve"> 血缘近亲有男性乳腺癌家族史；</w:t>
      </w:r>
    </w:p>
    <w:p w14:paraId="4586AB3D">
      <w:pPr>
        <w:spacing w:before="26"/>
        <w:ind w:firstLine="660" w:firstLineChars="300"/>
        <w:rPr>
          <w:rFonts w:ascii="Times New Roman" w:hAnsi="Times New Roman" w:eastAsia="微软雅黑" w:cs="Times New Roman"/>
          <w:lang w:eastAsia="zh-CN"/>
        </w:rPr>
      </w:pPr>
      <w:r>
        <w:rPr>
          <w:rFonts w:hint="eastAsia" w:ascii="Times New Roman" w:hAnsi="Times New Roman" w:eastAsia="微软雅黑" w:cs="Times New Roman"/>
          <w:lang w:eastAsia="zh-CN"/>
        </w:rPr>
        <w:t>⑥</w:t>
      </w:r>
      <w:r>
        <w:rPr>
          <w:rFonts w:ascii="Times New Roman" w:hAnsi="Times New Roman" w:eastAsia="微软雅黑" w:cs="Times New Roman"/>
          <w:lang w:eastAsia="zh-CN"/>
        </w:rPr>
        <w:t xml:space="preserve"> 有已知的家族型致病性BRCA1/2基因突变。</w:t>
      </w:r>
    </w:p>
    <w:p w14:paraId="1A08D4AE">
      <w:pPr>
        <w:spacing w:before="26"/>
        <w:ind w:firstLine="660" w:firstLineChars="300"/>
        <w:rPr>
          <w:rFonts w:ascii="Times New Roman" w:hAnsi="Times New Roman" w:eastAsia="微软雅黑" w:cs="Times New Roman"/>
          <w:lang w:eastAsia="zh-CN"/>
        </w:rPr>
      </w:pPr>
    </w:p>
    <w:p w14:paraId="03320A9C">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BB63BE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4D47FFCC">
      <w:pPr>
        <w:spacing w:before="26"/>
        <w:rPr>
          <w:rFonts w:ascii="Times New Roman" w:hAnsi="Times New Roman" w:eastAsia="微软雅黑" w:cs="Times New Roman"/>
          <w:b/>
          <w:sz w:val="4"/>
          <w:szCs w:val="21"/>
          <w:lang w:eastAsia="zh-CN"/>
        </w:rPr>
      </w:pPr>
      <w:bookmarkStart w:id="147" w:name="_Toc23705"/>
      <w:bookmarkStart w:id="148" w:name="_Toc15830"/>
      <w:r>
        <w:rPr>
          <w:rFonts w:hint="eastAsia" w:ascii="Times New Roman" w:hAnsi="Times New Roman" w:eastAsia="微软雅黑" w:cs="Times New Roman"/>
          <w:b/>
          <w:bCs/>
          <w:sz w:val="24"/>
          <w:szCs w:val="24"/>
          <w:lang w:eastAsia="zh-CN"/>
        </w:rPr>
        <w:t>前列腺癌易感人群特征</w:t>
      </w:r>
      <w:bookmarkEnd w:id="147"/>
      <w:bookmarkEnd w:id="148"/>
    </w:p>
    <w:p w14:paraId="173A77F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CD0CD0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76E10E4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182EE4A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0889C69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有</w:t>
      </w:r>
      <w:r>
        <w:rPr>
          <w:rFonts w:hint="eastAsia" w:ascii="Times New Roman" w:hAnsi="Times New Roman" w:eastAsia="微软雅黑" w:cs="Times New Roman"/>
          <w:lang w:eastAsia="zh-CN"/>
        </w:rPr>
        <w:t>兄弟、父亲或其他家族成员在60岁前诊断为前列腺癌或因前列腺癌死亡；</w:t>
      </w:r>
    </w:p>
    <w:p w14:paraId="363B2B86">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1A12B6FE">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078E55FB">
      <w:pPr>
        <w:spacing w:before="26"/>
        <w:ind w:left="218" w:leftChars="99" w:firstLine="2"/>
        <w:rPr>
          <w:rFonts w:ascii="Times New Roman" w:hAnsi="Times New Roman" w:eastAsia="微软雅黑" w:cs="Times New Roman"/>
          <w:lang w:eastAsia="zh-CN"/>
        </w:rPr>
      </w:pPr>
    </w:p>
    <w:p w14:paraId="64D3B549">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E8E3EFB">
      <w:pPr>
        <w:spacing w:before="26"/>
        <w:rPr>
          <w:rFonts w:ascii="Times New Roman" w:hAnsi="Times New Roman" w:eastAsia="微软雅黑" w:cs="Times New Roman"/>
          <w:b/>
          <w:bCs/>
          <w:sz w:val="24"/>
          <w:szCs w:val="24"/>
          <w:lang w:eastAsia="zh-CN"/>
        </w:rPr>
      </w:pPr>
    </w:p>
    <w:p w14:paraId="5E0708BA">
      <w:pPr>
        <w:spacing w:before="26"/>
        <w:rPr>
          <w:rFonts w:ascii="Times New Roman" w:hAnsi="Times New Roman" w:eastAsia="微软雅黑" w:cs="Times New Roman"/>
          <w:lang w:eastAsia="zh-CN"/>
        </w:rPr>
      </w:pPr>
      <w:r>
        <w:rPr>
          <w:rFonts w:hint="eastAsia" w:ascii="Times New Roman" w:hAnsi="Times New Roman" w:eastAsia="微软雅黑" w:cs="Times New Roman"/>
          <w:b/>
          <w:bCs/>
          <w:sz w:val="24"/>
          <w:szCs w:val="24"/>
          <w:lang w:eastAsia="zh-CN"/>
        </w:rPr>
        <w:t>胰腺癌易感人群特征</w:t>
      </w:r>
    </w:p>
    <w:p w14:paraId="509E4490">
      <w:pPr>
        <w:spacing w:before="26"/>
        <w:rPr>
          <w:rFonts w:ascii="Times New Roman" w:hAnsi="Times New Roman" w:eastAsia="微软雅黑" w:cs="Times New Roman"/>
          <w:lang w:eastAsia="zh-CN"/>
        </w:rPr>
      </w:pPr>
      <w:bookmarkStart w:id="149" w:name="_Toc331"/>
      <w:bookmarkStart w:id="150" w:name="_Toc5400"/>
      <w:bookmarkStart w:id="151" w:name="_Toc3846"/>
      <w:bookmarkStart w:id="152" w:name="_Toc32060"/>
      <w:r>
        <w:rPr>
          <w:rFonts w:ascii="Times New Roman" w:hAnsi="Times New Roman" w:eastAsia="微软雅黑" w:cs="Times New Roman"/>
          <w:lang w:eastAsia="zh-CN"/>
        </w:rPr>
        <w:t>1 40岁以上，同时伴有≥1项下述者</w:t>
      </w:r>
      <w:bookmarkEnd w:id="149"/>
      <w:bookmarkEnd w:id="150"/>
      <w:bookmarkEnd w:id="151"/>
      <w:bookmarkEnd w:id="152"/>
    </w:p>
    <w:p w14:paraId="06232C45">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无家族遗传史的新近突发糖尿病患者；</w:t>
      </w:r>
    </w:p>
    <w:p w14:paraId="284452BF">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有长期吸烟、饮酒、高脂肪和高蛋白饮食史；</w:t>
      </w:r>
    </w:p>
    <w:p w14:paraId="180F7DF9">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478108C9">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主胰管型粘液乳头状瘤、粘液性囊性腺瘤，突性假乳头状瘤患者，有血清CA19-9升高者；</w:t>
      </w:r>
    </w:p>
    <w:p w14:paraId="0B267E2B">
      <w:pPr>
        <w:spacing w:before="26"/>
        <w:rPr>
          <w:rFonts w:ascii="Times New Roman" w:hAnsi="Times New Roman" w:eastAsia="微软雅黑" w:cs="Times New Roman"/>
          <w:lang w:eastAsia="zh-CN"/>
        </w:rPr>
      </w:pPr>
      <w:bookmarkStart w:id="153" w:name="_Toc126"/>
      <w:bookmarkStart w:id="154" w:name="_Toc5423"/>
      <w:bookmarkStart w:id="155" w:name="_Toc10299"/>
      <w:bookmarkStart w:id="156" w:name="_Toc22196"/>
      <w:r>
        <w:rPr>
          <w:rFonts w:ascii="Times New Roman" w:hAnsi="Times New Roman" w:eastAsia="微软雅黑" w:cs="Times New Roman"/>
          <w:lang w:eastAsia="zh-CN"/>
        </w:rPr>
        <w:t>2 有胰腺癌家族史、糖尿病史</w:t>
      </w:r>
      <w:bookmarkEnd w:id="153"/>
      <w:bookmarkEnd w:id="154"/>
      <w:bookmarkEnd w:id="155"/>
      <w:bookmarkEnd w:id="156"/>
    </w:p>
    <w:p w14:paraId="10917ECB">
      <w:pPr>
        <w:spacing w:before="26"/>
        <w:ind w:left="218" w:leftChars="99" w:firstLine="110" w:firstLine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①</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一级亲属被确认患有胰腺外分泌癌的个体；</w:t>
      </w:r>
    </w:p>
    <w:p w14:paraId="6B542667">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②</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5BF63734">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③</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047D0861">
      <w:pPr>
        <w:spacing w:before="26"/>
        <w:ind w:left="438" w:leftChars="149" w:hanging="110" w:hangingChars="50"/>
        <w:rPr>
          <w:rFonts w:ascii="Times New Roman" w:hAnsi="Times New Roman" w:eastAsia="微软雅黑" w:cs="Times New Roman"/>
          <w:lang w:eastAsia="zh-CN"/>
        </w:rPr>
      </w:pPr>
      <w:r>
        <w:rPr>
          <w:rFonts w:hint="eastAsia" w:ascii="Times New Roman" w:hAnsi="Times New Roman" w:eastAsia="微软雅黑" w:cs="Times New Roman"/>
          <w:lang w:eastAsia="zh-CN"/>
        </w:rPr>
        <w:t>④</w:t>
      </w:r>
      <w:r>
        <w:rPr>
          <w:rFonts w:ascii="Times New Roman" w:hAnsi="Times New Roman" w:eastAsia="微软雅黑" w:cs="Times New Roman"/>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3E27AD3">
      <w:pPr>
        <w:spacing w:before="26"/>
        <w:rPr>
          <w:rFonts w:ascii="Times New Roman" w:hAnsi="Times New Roman" w:eastAsia="微软雅黑" w:cs="Times New Roman"/>
          <w:sz w:val="18"/>
          <w:szCs w:val="18"/>
          <w:lang w:eastAsia="zh-CN"/>
        </w:rPr>
      </w:pPr>
    </w:p>
    <w:p w14:paraId="60A4A9A8">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3A0F9296">
      <w:pPr>
        <w:rPr>
          <w:lang w:eastAsia="zh-CN"/>
        </w:rPr>
      </w:pPr>
    </w:p>
    <w:p w14:paraId="6B2869C0">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sz w:val="24"/>
          <w:lang w:eastAsia="zh-CN"/>
        </w:rPr>
        <w:br w:type="page"/>
      </w:r>
    </w:p>
    <w:p w14:paraId="3AAFFA9E">
      <w:pPr>
        <w:pStyle w:val="3"/>
        <w:numPr>
          <w:ilvl w:val="255"/>
          <w:numId w:val="0"/>
        </w:numPr>
        <w:jc w:val="left"/>
        <w:rPr>
          <w:color w:val="auto"/>
          <w:sz w:val="30"/>
          <w:lang w:eastAsia="zh-CN"/>
        </w:rPr>
      </w:pPr>
      <w:bookmarkStart w:id="157" w:name="_Toc107825569"/>
      <w:bookmarkStart w:id="158" w:name="_Toc7549"/>
      <w:bookmarkStart w:id="159" w:name="_Toc10119"/>
      <w:bookmarkStart w:id="160" w:name="_Toc19099"/>
      <w:bookmarkStart w:id="161" w:name="_Toc11722"/>
      <w:bookmarkStart w:id="162" w:name="_Toc22484_WPSOffice_Level1"/>
      <w:bookmarkStart w:id="163" w:name="_Toc16368_WPSOffice_Level1"/>
      <w:bookmarkStart w:id="164" w:name="_Toc28910_WPSOffice_Level1"/>
      <w:bookmarkStart w:id="165" w:name="_Toc7056"/>
      <w:r>
        <w:rPr>
          <w:rFonts w:hint="eastAsia"/>
          <w:color w:val="auto"/>
          <w:sz w:val="30"/>
          <w:lang w:eastAsia="zh-CN"/>
        </w:rPr>
        <w:t>检测基因列表</w:t>
      </w:r>
      <w:bookmarkEnd w:id="157"/>
      <w:bookmarkEnd w:id="158"/>
      <w:bookmarkEnd w:id="159"/>
      <w:bookmarkEnd w:id="160"/>
      <w:bookmarkEnd w:id="161"/>
      <w:bookmarkEnd w:id="162"/>
      <w:bookmarkEnd w:id="163"/>
      <w:bookmarkEnd w:id="164"/>
      <w:bookmarkEnd w:id="165"/>
    </w:p>
    <w:p w14:paraId="5149FC03"/>
    <w:tbl>
      <w:tblPr>
        <w:tblStyle w:val="14"/>
        <w:tblW w:w="997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0"/>
        <w:gridCol w:w="1089"/>
        <w:gridCol w:w="1095"/>
        <w:gridCol w:w="1155"/>
        <w:gridCol w:w="1099"/>
        <w:gridCol w:w="1007"/>
        <w:gridCol w:w="1243"/>
        <w:gridCol w:w="1151"/>
        <w:gridCol w:w="1057"/>
      </w:tblGrid>
      <w:tr w14:paraId="33672A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74" w:hRule="atLeast"/>
          <w:jc w:val="center"/>
        </w:trPr>
        <w:tc>
          <w:tcPr>
            <w:tcW w:w="9976" w:type="dxa"/>
            <w:gridSpan w:val="9"/>
            <w:vAlign w:val="center"/>
          </w:tcPr>
          <w:p w14:paraId="7AB0013F">
            <w:pPr>
              <w:jc w:val="center"/>
              <w:rPr>
                <w:rFonts w:ascii="Times New Roman" w:hAnsi="Times New Roman" w:eastAsia="微软雅黑" w:cs="Times New Roman"/>
                <w:color w:val="000000" w:themeColor="text1"/>
                <w:kern w:val="2"/>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for Gene in</w:t>
            </w:r>
            <w:r>
              <w:rPr>
                <w:rFonts w:ascii="Times New Roman" w:hAnsi="Times New Roman" w:eastAsia="微软雅黑" w:cs="Times New Roman"/>
                <w:sz w:val="18"/>
                <w:szCs w:val="18"/>
              </w:rPr>
              <w:t xml:space="preserve">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red(9,18,true) %}</w:t>
            </w:r>
          </w:p>
        </w:tc>
      </w:tr>
      <w:tr w14:paraId="057967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1080" w:type="dxa"/>
            <w:vAlign w:val="center"/>
          </w:tcPr>
          <w:p w14:paraId="26ACADE2">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Gene[0] }}</w:t>
            </w:r>
          </w:p>
        </w:tc>
        <w:tc>
          <w:tcPr>
            <w:tcW w:w="1089" w:type="dxa"/>
            <w:vAlign w:val="center"/>
          </w:tcPr>
          <w:p w14:paraId="7A32E13D">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Gene[1] }}</w:t>
            </w:r>
          </w:p>
        </w:tc>
        <w:tc>
          <w:tcPr>
            <w:tcW w:w="1095" w:type="dxa"/>
            <w:vAlign w:val="center"/>
          </w:tcPr>
          <w:p w14:paraId="1C8F6C18">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Gene[2] }}</w:t>
            </w:r>
          </w:p>
        </w:tc>
        <w:tc>
          <w:tcPr>
            <w:tcW w:w="1155" w:type="dxa"/>
            <w:vAlign w:val="center"/>
          </w:tcPr>
          <w:p w14:paraId="6FE50510">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Gene[3] }}</w:t>
            </w:r>
          </w:p>
        </w:tc>
        <w:tc>
          <w:tcPr>
            <w:tcW w:w="1099" w:type="dxa"/>
            <w:vAlign w:val="center"/>
          </w:tcPr>
          <w:p w14:paraId="1F8BCF53">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Gene[4] }}</w:t>
            </w:r>
          </w:p>
        </w:tc>
        <w:tc>
          <w:tcPr>
            <w:tcW w:w="1007" w:type="dxa"/>
            <w:vAlign w:val="center"/>
          </w:tcPr>
          <w:p w14:paraId="456BD160">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Gene[5] }}</w:t>
            </w:r>
          </w:p>
        </w:tc>
        <w:tc>
          <w:tcPr>
            <w:tcW w:w="1243" w:type="dxa"/>
            <w:vAlign w:val="center"/>
          </w:tcPr>
          <w:p w14:paraId="0FDCF661">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Gene[6] }}</w:t>
            </w:r>
          </w:p>
        </w:tc>
        <w:tc>
          <w:tcPr>
            <w:tcW w:w="1151" w:type="dxa"/>
            <w:vAlign w:val="center"/>
          </w:tcPr>
          <w:p w14:paraId="6BD70086">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Gene[7] }}</w:t>
            </w:r>
          </w:p>
        </w:tc>
        <w:tc>
          <w:tcPr>
            <w:tcW w:w="1057" w:type="dxa"/>
            <w:vAlign w:val="center"/>
          </w:tcPr>
          <w:p w14:paraId="36FB2F92">
            <w:pPr>
              <w:widowControl/>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{{r Gene[8] }}</w:t>
            </w:r>
          </w:p>
        </w:tc>
      </w:tr>
      <w:tr w14:paraId="0DC72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6" w:hRule="atLeast"/>
          <w:jc w:val="center"/>
        </w:trPr>
        <w:tc>
          <w:tcPr>
            <w:tcW w:w="9976" w:type="dxa"/>
            <w:gridSpan w:val="9"/>
            <w:vAlign w:val="center"/>
          </w:tcPr>
          <w:p w14:paraId="3E68849B">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B1D2A2B">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7312CB21">
      <w:pPr>
        <w:pStyle w:val="3"/>
        <w:numPr>
          <w:ilvl w:val="255"/>
          <w:numId w:val="0"/>
        </w:numPr>
        <w:jc w:val="left"/>
        <w:rPr>
          <w:color w:val="auto"/>
          <w:sz w:val="30"/>
          <w:lang w:eastAsia="zh-CN"/>
        </w:rPr>
      </w:pPr>
      <w:bookmarkStart w:id="166" w:name="_Toc3409"/>
      <w:bookmarkStart w:id="167" w:name="_Toc15114"/>
      <w:bookmarkStart w:id="168" w:name="_Toc13885"/>
      <w:bookmarkStart w:id="169" w:name="_Toc27034"/>
      <w:bookmarkStart w:id="170" w:name="_Toc107825570"/>
      <w:r>
        <w:rPr>
          <w:rFonts w:hint="eastAsia"/>
          <w:color w:val="auto"/>
          <w:sz w:val="30"/>
          <w:lang w:eastAsia="zh-CN"/>
        </w:rPr>
        <w:t>检测方法与局限性</w:t>
      </w:r>
      <w:bookmarkEnd w:id="166"/>
      <w:bookmarkEnd w:id="167"/>
      <w:bookmarkEnd w:id="168"/>
    </w:p>
    <w:p w14:paraId="06450CF3">
      <w:pPr>
        <w:rPr>
          <w:highlight w:val="yellow"/>
          <w:lang w:eastAsia="zh-CN"/>
        </w:rPr>
      </w:pPr>
    </w:p>
    <w:p w14:paraId="5367235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1B15F2A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DD81B9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E99AE23">
      <w:pPr>
        <w:rPr>
          <w:rFonts w:ascii="Times New Roman" w:hAnsi="Times New Roman" w:eastAsia="微软雅黑" w:cs="Times New Roman"/>
          <w:bCs/>
          <w:sz w:val="21"/>
          <w:szCs w:val="21"/>
          <w:lang w:eastAsia="zh-CN"/>
        </w:rPr>
      </w:pPr>
    </w:p>
    <w:p w14:paraId="4AE01A23">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3206626">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2369F20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59C158A">
      <w:pPr>
        <w:rPr>
          <w:sz w:val="30"/>
          <w:lang w:eastAsia="zh-CN"/>
        </w:rPr>
      </w:pPr>
      <w:r>
        <w:rPr>
          <w:rFonts w:hint="eastAsia"/>
          <w:sz w:val="30"/>
          <w:lang w:eastAsia="zh-CN"/>
        </w:rPr>
        <w:br w:type="page"/>
      </w:r>
    </w:p>
    <w:bookmarkEnd w:id="142"/>
    <w:bookmarkEnd w:id="143"/>
    <w:bookmarkEnd w:id="144"/>
    <w:bookmarkEnd w:id="145"/>
    <w:bookmarkEnd w:id="169"/>
    <w:bookmarkEnd w:id="170"/>
    <w:p w14:paraId="2E53155C">
      <w:pPr>
        <w:pStyle w:val="3"/>
        <w:numPr>
          <w:ilvl w:val="255"/>
          <w:numId w:val="0"/>
        </w:numPr>
        <w:jc w:val="left"/>
        <w:rPr>
          <w:color w:val="auto"/>
          <w:sz w:val="30"/>
          <w:lang w:eastAsia="zh-CN"/>
        </w:rPr>
      </w:pPr>
      <w:bookmarkStart w:id="171" w:name="_Toc22487"/>
      <w:bookmarkStart w:id="172" w:name="_Toc9662"/>
      <w:bookmarkStart w:id="173" w:name="_Toc21361"/>
      <w:bookmarkStart w:id="174" w:name="_Toc107825571"/>
      <w:bookmarkStart w:id="175" w:name="_Toc19584_WPSOffice_Level1"/>
      <w:bookmarkStart w:id="176" w:name="_Toc22623"/>
      <w:bookmarkStart w:id="177" w:name="_Toc14611_WPSOffice_Level1"/>
      <w:bookmarkStart w:id="178" w:name="_Toc22162_WPSOffice_Level1"/>
      <w:bookmarkStart w:id="179" w:name="_Toc17792_WPSOffice_Level2"/>
      <w:bookmarkStart w:id="180" w:name="_Toc13275"/>
      <w:r>
        <w:rPr>
          <w:rFonts w:hint="eastAsia"/>
          <w:color w:val="auto"/>
          <w:sz w:val="30"/>
          <w:lang w:eastAsia="zh-CN"/>
        </w:rPr>
        <w:t>参考文献</w:t>
      </w:r>
      <w:bookmarkEnd w:id="171"/>
      <w:bookmarkEnd w:id="172"/>
      <w:bookmarkEnd w:id="173"/>
      <w:bookmarkEnd w:id="174"/>
    </w:p>
    <w:bookmarkEnd w:id="175"/>
    <w:bookmarkEnd w:id="176"/>
    <w:bookmarkEnd w:id="177"/>
    <w:bookmarkEnd w:id="178"/>
    <w:bookmarkEnd w:id="179"/>
    <w:bookmarkEnd w:id="180"/>
    <w:p w14:paraId="0DC3D392">
      <w:pPr>
        <w:pStyle w:val="32"/>
        <w:widowControl/>
        <w:adjustRightInd w:val="0"/>
        <w:snapToGrid w:val="0"/>
        <w:spacing w:after="120" w:afterLines="50"/>
        <w:ind w:firstLine="0" w:firstLineChars="0"/>
        <w:jc w:val="both"/>
        <w:rPr>
          <w:rFonts w:hint="default" w:ascii="Times New Roman" w:hAnsi="Times New Roman" w:eastAsia="微软雅黑"/>
          <w:sz w:val="15"/>
          <w:szCs w:val="15"/>
        </w:rPr>
      </w:pPr>
    </w:p>
    <w:p w14:paraId="497A16D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D7F274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2073CA2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48EAAD7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3365B1D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45CBC66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66C9B9F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24C1F0A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4910929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p w14:paraId="28AF0A2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Jackson, S.P. and J. Bartek, The DNA-damage response in human biology and disease. Nature, 2009. 461(7267): 1071-8. [PMID:19847258]</w:t>
      </w:r>
    </w:p>
    <w:p w14:paraId="52D6E04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Walsh, T., et al., Mutations in 12 genes for inherited ovarian, fallopian tube, and peritoneal carcinoma identified by massively parallel sequencing. Proc Natl Acad Sci U S A, 2011. 108(44): 18032-7. [PMID:22006311]</w:t>
      </w:r>
    </w:p>
    <w:p w14:paraId="2EEB24D4">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Abkevich, V., et al., Patterns of genomic loss of heterozygosity predict homologous recombination repair defects in epithelial ovarian cancer. Br J Cancer, 2012. 107(10): 1776-82. [PMID:23047548]</w:t>
      </w:r>
    </w:p>
    <w:p w14:paraId="62657C8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Birkbak, N.J., et al., Telomeric allelic imbalance indicates defective DNA repair and sensitivity to DNA-damaging agents. Cancer Discov, 2012. 2(4): 366-375. [PMID:22576213]</w:t>
      </w:r>
    </w:p>
    <w:p w14:paraId="19C03A1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Popova, T., et al., Ploidy and large-scale genomic instability consistently identify basal-like breast carcinomas with BRCA1/2 inactivation. Cancer Res, 2012. 72(21): 5454-62. [PMID: 22933060]</w:t>
      </w:r>
    </w:p>
    <w:p w14:paraId="1F0B08A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Cancer Genome Atlas, N., Comprehensive molecular portraits of human breast tumours. Nature, 2012. 490(7418): 61-70. [PMID:23000897]</w:t>
      </w:r>
    </w:p>
    <w:p w14:paraId="0DE6FC1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Andreopoulou, E. and J.A. Sparano, Chemotherapy in Patients with Anthracycline- and Taxane-Pretreated Metastatic Breast Cancer: An Overview. Curr Breast Cancer Rep, 2013. 5(1): 42-50. [PMID:23440080]</w:t>
      </w:r>
    </w:p>
    <w:p w14:paraId="758DAC0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Pennington, K.P., et al., Germline and somatic mutations in homologous recombination genes predict platinum response and survival in ovarian, fallopian tube, and peritoneal carcinomas. Clin Cancer Res, 2014. 20(3): 764-75. [PMID:24240112]</w:t>
      </w:r>
    </w:p>
    <w:p w14:paraId="41CAAA85">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Watkins, J.A., et al., Genomic scars as biomarkers of homologous recombination deficiency and drug response in breast and ovarian cancers. Breast Cancer Res, 2014. 16(3): 211. [PMID: 25093514]</w:t>
      </w:r>
    </w:p>
    <w:p w14:paraId="3F9F015D">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Konstantinopoulos, P.A., et al., Homologous Recombination Deficiency: Exploiting the Fundamental Vulnerability of Ovarian Cancer. Cancer Discov, 2015. 5(11): 1137-54. [PMID:26463832]</w:t>
      </w:r>
    </w:p>
    <w:p w14:paraId="1F590608">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Nik-Zainal, S., et al., Landscape of somatic mutations in 560 breast cancer whole-genome sequences. Nature, 2016. 534(7605): 47-54. [PMID:27135926]</w:t>
      </w:r>
    </w:p>
    <w:p w14:paraId="27048D7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Thompson, E.R., et al., Panel Testing for Familial Breast Cancer: Calibrating the Tension Between Research and Clinical Care. J Clin Oncol, 2016. 34(13): 1455-9. [PMID:26786923]</w:t>
      </w:r>
    </w:p>
    <w:p w14:paraId="635C2770">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Zhang, W., et al., Centromere and kinetochore gene misexpression predicts cancer patient survival and response to radiotherapy and chemotherapy. Nat Commun, 2016. 7: 12619. [PMID:27577169]</w:t>
      </w:r>
    </w:p>
    <w:p w14:paraId="4B939AE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Vargas-Rondon, N., V.E. Villegas, and M. Rondon-Lagos, The Role of Chromosomal Instability in Cancer and Therapeutic Responses. Cancers (Basel), 2017. 10(1). [PMID:29283387]</w:t>
      </w:r>
    </w:p>
    <w:p w14:paraId="40F645F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Frey, M.K. and B. Pothuri, Homologous recombination deficiency (HRD) testing in ovarian cancer clinical practice: a review of the literature. Gynecol Oncol Res Pract, 2017. 4: 4. [PMID:28250960]</w:t>
      </w:r>
    </w:p>
    <w:p w14:paraId="202CF759">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Lord, C.J. and A. Ashworth, PARP inhibitors: Synthetic lethality in the clinic. Science, 2017. 355(6330): 1152-1158. [PMID:28302823]</w:t>
      </w:r>
    </w:p>
    <w:p w14:paraId="2C21A0E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Polak, P., et al., A mutational signature reveals alterations underlying deficient homologous recombination repair in breast cancer. Nat Genet, 2017. 49(10): 1476-1486. [PMID: 28825726]</w:t>
      </w:r>
    </w:p>
    <w:p w14:paraId="1E2C368B">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Fischer, K.E. and N.C. Riddle, Sex Differences in Aging: Genomic Instability. J Gerontol A Biol Sci Med Sci, 2018. 73(2): 166-174. [PMID:28575157]</w:t>
      </w:r>
    </w:p>
    <w:p w14:paraId="4B28B326">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Ray-Coquard, I., et al., Olaparib plus Bevacizumab as First-Line Maintenance in Ovarian Cancer. N Engl J Med, 2019. 381(25): 2416-2428. [PMID:31851799]</w:t>
      </w:r>
    </w:p>
    <w:p w14:paraId="00C2A67F">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Gonzalez-Martin, A., et al., Niraparib in Patients with Newly Diagnosed Advanced Ovarian Cancer. N Engl J Med, 2019. 381(25): 2391-2402. [PMID:31562799]</w:t>
      </w:r>
    </w:p>
    <w:p w14:paraId="0A87EA93">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Gradishar, W.J., et al., Breast Cancer, Version 3.2020, NCCN Clinical Practice Guidelines in Oncology. J Natl Compr Canc Netw, 2020. 18(4): 452-478. [PMID: 32259783]</w:t>
      </w:r>
    </w:p>
    <w:p w14:paraId="23BE5C6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hint="eastAsia" w:ascii="Times New Roman" w:hAnsi="Times New Roman" w:eastAsia="微软雅黑" w:cs="Times New Roman"/>
          <w:sz w:val="15"/>
          <w:szCs w:val="15"/>
          <w:shd w:val="clear" w:color="auto" w:fill="FFFFFF"/>
          <w:lang w:eastAsia="zh-CN"/>
        </w:rPr>
        <w:t>Berek, J.S., et al., Cancer of the ovary, fallopian tube, and peritoneum: 2021 update. Int J Gynaecol Obstet, 2021. 155 Suppl 1: 61-85. [PMID: 30306591]</w:t>
      </w:r>
    </w:p>
    <w:p w14:paraId="041524DE">
      <w:pPr>
        <w:pStyle w:val="13"/>
        <w:widowControl/>
        <w:rPr>
          <w:rFonts w:ascii="Times New Roman" w:hAnsi="Times New Roman" w:eastAsia="等线"/>
          <w:sz w:val="22"/>
          <w:lang w:eastAsia="zh-CN"/>
        </w:rPr>
      </w:pPr>
      <w:r>
        <w:rPr>
          <w:rFonts w:hint="eastAsia" w:ascii="Times New Roman" w:hAnsi="Times New Roman" w:eastAsia="微软雅黑" w:cs="Times New Roman"/>
          <w:sz w:val="15"/>
          <w:szCs w:val="15"/>
          <w:shd w:val="clear" w:color="auto" w:fill="FFFFFF"/>
          <w:lang w:eastAsia="zh-CN"/>
        </w:rPr>
        <w:t>Liu, J., et al., DrABC: deep learning accurately predicts germline pathogenic mutation status in breast cancer patients based on phenotype data. Genome Med, 2022. 14(1): 21. [PMID:35209950]</w:t>
      </w:r>
    </w:p>
    <w:p w14:paraId="7CD6F1CB">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567" w:footer="567" w:gutter="0"/>
          <w:pgNumType w:start="1"/>
          <w:cols w:space="720" w:num="1"/>
        </w:sectPr>
      </w:pPr>
    </w:p>
    <w:p w14:paraId="010BE54B">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6CB986B">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广州市黄埔区开源大道11号C6栋702室</w:t>
      </w:r>
    </w:p>
    <w:p w14:paraId="6BB428A2">
      <w:pPr>
        <w:pStyle w:val="13"/>
        <w:widowControl/>
        <w:rPr>
          <w:rFonts w:ascii="Times New Roman" w:hAnsi="Times New Roman" w:eastAsia="微软雅黑" w:cs="Times New Roman"/>
          <w:b/>
          <w:bCs/>
          <w:lang w:eastAsia="zh-CN"/>
        </w:rPr>
      </w:pPr>
    </w:p>
    <w:p w14:paraId="052ED4D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0AE62A25">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上海市闵行区绿洲环路396弄9号201室</w:t>
      </w:r>
    </w:p>
    <w:p w14:paraId="6DC85587">
      <w:pPr>
        <w:pStyle w:val="13"/>
        <w:widowControl/>
        <w:rPr>
          <w:rFonts w:ascii="Times New Roman" w:hAnsi="Times New Roman" w:eastAsia="微软雅黑" w:cs="Times New Roman"/>
          <w:b/>
          <w:bCs/>
          <w:lang w:eastAsia="zh-CN"/>
        </w:rPr>
      </w:pPr>
    </w:p>
    <w:p w14:paraId="3407EE2F">
      <w:pPr>
        <w:pStyle w:val="13"/>
        <w:widowControl/>
        <w:rPr>
          <w:rFonts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4046E5DC">
      <w:pPr>
        <w:pStyle w:val="13"/>
        <w:widowControl/>
        <w:rPr>
          <w:rFonts w:ascii="Times New Roman" w:hAnsi="Times New Roman" w:eastAsia="微软雅黑" w:cs="Times New Roman"/>
          <w:lang w:eastAsia="zh-CN"/>
        </w:rPr>
      </w:pPr>
      <w:r>
        <w:rPr>
          <w:rFonts w:hint="eastAsia" w:ascii="Times New Roman" w:hAnsi="Times New Roman" w:eastAsia="微软雅黑" w:cs="Times New Roman"/>
          <w:lang w:eastAsia="zh-CN"/>
        </w:rPr>
        <w:t>天津市武清区创业总部基地B07</w:t>
      </w:r>
    </w:p>
    <w:p w14:paraId="7D643186">
      <w:pPr>
        <w:pStyle w:val="13"/>
        <w:widowControl/>
        <w:rPr>
          <w:rFonts w:ascii="Times New Roman" w:hAnsi="Times New Roman" w:eastAsia="微软雅黑" w:cs="Times New Roman"/>
          <w:b/>
          <w:bCs/>
          <w:lang w:eastAsia="zh-CN"/>
        </w:rPr>
      </w:pPr>
    </w:p>
    <w:p w14:paraId="29D804DB">
      <w:pPr>
        <w:pStyle w:val="13"/>
        <w:widowControl/>
        <w:rPr>
          <w:rFonts w:ascii="Times New Roman" w:hAnsi="Times New Roman" w:eastAsia="等线"/>
        </w:rPr>
      </w:pPr>
      <w:r>
        <w:rPr>
          <w:rFonts w:hint="eastAsia" w:ascii="Times New Roman" w:hAnsi="Times New Roman" w:eastAsia="微软雅黑" w:cs="Times New Roman"/>
          <w:lang w:eastAsia="zh-CN"/>
        </w:rPr>
        <w:t>T.020-32038634</w:t>
      </w:r>
    </w:p>
    <w:p w14:paraId="5C924D6A">
      <w:pPr>
        <w:pStyle w:val="13"/>
        <w:widowControl/>
        <w:rPr>
          <w:rFonts w:ascii="Times New Roman" w:hAnsi="Times New Roman" w:eastAsia="等线"/>
        </w:rPr>
      </w:pPr>
    </w:p>
    <w:p w14:paraId="5C3118A1">
      <w:pPr>
        <w:pStyle w:val="13"/>
        <w:widowControl/>
        <w:rPr>
          <w:rFonts w:ascii="Times New Roman" w:hAnsi="Times New Roman" w:eastAsia="等线"/>
          <w:b/>
          <w:bCs/>
          <w:color w:val="61964C"/>
          <w:sz w:val="28"/>
          <w:szCs w:val="28"/>
        </w:rPr>
      </w:pPr>
    </w:p>
    <w:p w14:paraId="4A1C663D">
      <w:pPr>
        <w:pStyle w:val="13"/>
        <w:widowControl/>
        <w:rPr>
          <w:rFonts w:ascii="Times New Roman" w:hAnsi="Times New Roman" w:eastAsia="等线"/>
        </w:rPr>
      </w:pPr>
    </w:p>
    <w:p w14:paraId="5D2F7C18">
      <w:pPr>
        <w:pStyle w:val="13"/>
        <w:widowControl/>
        <w:rPr>
          <w:rFonts w:ascii="Times New Roman" w:hAnsi="Times New Roman" w:eastAsia="等线"/>
        </w:rPr>
      </w:pPr>
    </w:p>
    <w:p w14:paraId="1FA3238E">
      <w:pPr>
        <w:pStyle w:val="13"/>
        <w:widowControl/>
        <w:rPr>
          <w:rFonts w:ascii="Times New Roman" w:hAnsi="Times New Roman" w:eastAsia="等线"/>
        </w:rPr>
      </w:pPr>
    </w:p>
    <w:p w14:paraId="725202D2">
      <w:pPr>
        <w:pStyle w:val="13"/>
        <w:widowControl/>
        <w:rPr>
          <w:rFonts w:ascii="Times New Roman" w:hAnsi="Times New Roman" w:eastAsia="等线"/>
        </w:rPr>
      </w:pPr>
    </w:p>
    <w:p w14:paraId="41DD650E">
      <w:pPr>
        <w:pStyle w:val="13"/>
        <w:widowControl/>
        <w:rPr>
          <w:rFonts w:ascii="Times New Roman" w:hAnsi="Times New Roman" w:eastAsia="等线"/>
        </w:rPr>
      </w:pPr>
    </w:p>
    <w:p w14:paraId="3BEE7699">
      <w:pPr>
        <w:pStyle w:val="13"/>
        <w:widowControl/>
        <w:rPr>
          <w:rFonts w:ascii="Times New Roman" w:hAnsi="Times New Roman" w:eastAsia="等线"/>
        </w:rPr>
      </w:pPr>
    </w:p>
    <w:p w14:paraId="5855AFD1">
      <w:pPr>
        <w:pStyle w:val="13"/>
        <w:widowControl/>
        <w:rPr>
          <w:rFonts w:ascii="Times New Roman" w:hAnsi="Times New Roman" w:eastAsia="等线"/>
        </w:rPr>
      </w:pPr>
    </w:p>
    <w:p w14:paraId="74908EA6">
      <w:pPr>
        <w:pStyle w:val="13"/>
        <w:widowControl/>
        <w:rPr>
          <w:rFonts w:ascii="Times New Roman" w:hAnsi="Times New Roman" w:eastAsia="等线"/>
        </w:rPr>
      </w:pPr>
    </w:p>
    <w:p w14:paraId="572F0A50">
      <w:pPr>
        <w:pStyle w:val="13"/>
        <w:widowControl/>
        <w:rPr>
          <w:rFonts w:ascii="Times New Roman" w:hAnsi="Times New Roman" w:eastAsia="等线"/>
        </w:rPr>
      </w:pPr>
    </w:p>
    <w:p w14:paraId="4A860FF9">
      <w:pPr>
        <w:pStyle w:val="13"/>
        <w:widowControl/>
        <w:rPr>
          <w:rFonts w:ascii="Times New Roman" w:hAnsi="Times New Roman" w:eastAsia="等线"/>
        </w:rPr>
      </w:pPr>
    </w:p>
    <w:p w14:paraId="540B584C">
      <w:pPr>
        <w:pStyle w:val="13"/>
        <w:widowControl/>
        <w:rPr>
          <w:rFonts w:ascii="Times New Roman" w:hAnsi="Times New Roman" w:eastAsia="等线"/>
        </w:rPr>
      </w:pPr>
    </w:p>
    <w:p w14:paraId="1F3631D1">
      <w:pPr>
        <w:pStyle w:val="13"/>
        <w:widowControl/>
        <w:rPr>
          <w:rFonts w:ascii="Times New Roman" w:hAnsi="Times New Roman" w:eastAsia="等线"/>
        </w:rPr>
      </w:pPr>
    </w:p>
    <w:p w14:paraId="0EDA0913">
      <w:pPr>
        <w:pStyle w:val="13"/>
        <w:widowControl/>
        <w:rPr>
          <w:rFonts w:ascii="Times New Roman" w:hAnsi="Times New Roman" w:eastAsia="等线"/>
        </w:rPr>
      </w:pPr>
    </w:p>
    <w:p w14:paraId="01ADE785">
      <w:pPr>
        <w:pStyle w:val="13"/>
        <w:widowControl/>
        <w:rPr>
          <w:rFonts w:ascii="Times New Roman" w:hAnsi="Times New Roman" w:eastAsia="等线"/>
        </w:rPr>
      </w:pPr>
    </w:p>
    <w:p w14:paraId="13B2F421">
      <w:pPr>
        <w:pStyle w:val="13"/>
        <w:widowControl/>
        <w:rPr>
          <w:rFonts w:ascii="Times New Roman" w:hAnsi="Times New Roman" w:eastAsia="等线"/>
        </w:rPr>
      </w:pPr>
    </w:p>
    <w:p w14:paraId="2E0D4611">
      <w:pPr>
        <w:pStyle w:val="13"/>
        <w:widowControl/>
        <w:rPr>
          <w:rFonts w:ascii="Times New Roman" w:hAnsi="Times New Roman" w:eastAsia="等线"/>
        </w:rPr>
      </w:pPr>
    </w:p>
    <w:p w14:paraId="3B27ECA6">
      <w:pPr>
        <w:pStyle w:val="13"/>
        <w:widowControl/>
        <w:rPr>
          <w:rFonts w:ascii="Times New Roman" w:hAnsi="Times New Roman" w:eastAsia="等线"/>
          <w:lang w:eastAsia="zh-CN"/>
        </w:rPr>
      </w:pPr>
      <w:r>
        <w:rPr>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8"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179C5E0D">
      <w:pPr>
        <w:pStyle w:val="13"/>
        <w:widowControl/>
        <w:rPr>
          <w:rFonts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6CCCD04A">
      <w:pPr>
        <w:pStyle w:val="13"/>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F3F1CA0">
      <w:pPr>
        <w:pStyle w:val="13"/>
        <w:widowControl/>
        <w:rPr>
          <w:rFonts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31" name="图片 3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 美国 · 英国 · 新加坡 · 荷兰 · 日本</w:t>
      </w:r>
    </w:p>
    <w:p w14:paraId="30786C43">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USA</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UK</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Singapore</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ascii="Times New Roman" w:hAnsi="Times New Roman" w:eastAsia="等线"/>
          <w:sz w:val="22"/>
        </w:rPr>
        <w:t>Netherlands</w:t>
      </w:r>
      <w:r>
        <w:rPr>
          <w:rFonts w:hint="eastAsia" w:ascii="Times New Roman" w:hAnsi="Times New Roman" w:eastAsia="等线"/>
          <w:sz w:val="22"/>
          <w:lang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71A3EF">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9CAADE">
    <w:pPr>
      <w:pStyle w:val="9"/>
    </w:pPr>
    <w:r>
      <w:rPr>
        <w:lang w:eastAsia="zh-CN"/>
      </w:rPr>
      <mc:AlternateContent>
        <mc:Choice Requires="wps">
          <w:drawing>
            <wp:anchor distT="0" distB="0" distL="114300" distR="114300" simplePos="0" relativeHeight="251660288" behindDoc="0" locked="0" layoutInCell="1" allowOverlap="1">
              <wp:simplePos x="0" y="0"/>
              <wp:positionH relativeFrom="margin">
                <wp:posOffset>1790065</wp:posOffset>
              </wp:positionH>
              <wp:positionV relativeFrom="paragraph">
                <wp:posOffset>-63500</wp:posOffset>
              </wp:positionV>
              <wp:extent cx="2686685" cy="160655"/>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2686685" cy="160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95FAB5">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66</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40.95pt;margin-top:-5pt;height:12.65pt;width:211.55pt;mso-position-horizontal-relative:margin;z-index:251660288;mso-width-relative:page;mso-height-relative:page;" filled="f" stroked="f" coordsize="21600,21600" o:gfxdata="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CJsPLv2AAAAAoBAAAPAAAAAAAAAAEAIAAAACIAAABkcnMvZG93bnJldi54&#10;bWxQSwECFAAUAAAACACHTuJAsPfQRjMCAABYBAAADgAAAAAAAAABACAAAAAnAQAAZHJzL2Uyb0Rv&#10;Yy54bWxQSwUGAAAAAAYABgBZAQAAzAUAAAAA&#10;">
              <v:fill on="f" focussize="0,0"/>
              <v:stroke on="f" weight="0.5pt"/>
              <v:imagedata o:title=""/>
              <o:lock v:ext="edit" aspectratio="f"/>
              <v:textbox inset="0mm,0mm,0mm,0mm">
                <w:txbxContent>
                  <w:p w14:paraId="5D95FAB5">
                    <w:pPr>
                      <w:pStyle w:val="9"/>
                      <w:jc w:val="center"/>
                      <w:rPr>
                        <w:rFonts w:ascii="Times New Roman" w:hAnsi="Times New Roman" w:eastAsia="微软雅黑"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14</w:t>
                    </w:r>
                    <w:r>
                      <w:rPr>
                        <w:rFonts w:ascii="Times New Roman" w:hAnsi="Times New Roman" w:cs="Times New Roman"/>
                        <w:b/>
                        <w:bCs/>
                      </w:rPr>
                      <w:fldChar w:fldCharType="end"/>
                    </w:r>
                    <w: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31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66</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0219A4">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80E7E4">
    <w:pPr>
      <w:jc w:val="right"/>
      <w:rPr>
        <w:lang w:eastAsia="zh-CN"/>
      </w:rPr>
    </w:pPr>
    <w:r>
      <w:rPr>
        <w:color w:val="7F7F7F"/>
        <w:sz w:val="20"/>
        <w:szCs w:val="20"/>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DC445F">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2"/>
  </w:num>
  <w:num w:numId="7">
    <w:abstractNumId w:val="0"/>
  </w:num>
  <w:num w:numId="8">
    <w:abstractNumId w:val="4"/>
  </w:num>
  <w:num w:numId="9">
    <w:abstractNumId w:val="7"/>
  </w:num>
  <w:num w:numId="10">
    <w:abstractNumId w:val="8"/>
  </w:num>
  <w:num w:numId="11">
    <w:abstractNumId w:val="1"/>
  </w:num>
  <w:num w:numId="12">
    <w:abstractNumId w:val="10"/>
  </w:num>
  <w:num w:numId="13">
    <w:abstractNumId w:val="3"/>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hideSpellingError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938C9"/>
    <w:rsid w:val="000A7060"/>
    <w:rsid w:val="000B5B79"/>
    <w:rsid w:val="000B6DCF"/>
    <w:rsid w:val="00107E39"/>
    <w:rsid w:val="00132AF4"/>
    <w:rsid w:val="00154460"/>
    <w:rsid w:val="00172A27"/>
    <w:rsid w:val="00183C18"/>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380D"/>
    <w:rsid w:val="00314279"/>
    <w:rsid w:val="00347920"/>
    <w:rsid w:val="00351BFB"/>
    <w:rsid w:val="00370A25"/>
    <w:rsid w:val="003769F2"/>
    <w:rsid w:val="00391615"/>
    <w:rsid w:val="003B57DA"/>
    <w:rsid w:val="003D2994"/>
    <w:rsid w:val="003D6E2F"/>
    <w:rsid w:val="003F31E2"/>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45D7B"/>
    <w:rsid w:val="006A31A2"/>
    <w:rsid w:val="006A479C"/>
    <w:rsid w:val="006D0EFE"/>
    <w:rsid w:val="006F49BB"/>
    <w:rsid w:val="007139FD"/>
    <w:rsid w:val="00723F9A"/>
    <w:rsid w:val="00735B43"/>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6269C"/>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07E73"/>
    <w:rsid w:val="00D15FD5"/>
    <w:rsid w:val="00D2107B"/>
    <w:rsid w:val="00D22BB0"/>
    <w:rsid w:val="00D2723E"/>
    <w:rsid w:val="00D40855"/>
    <w:rsid w:val="00D43F0A"/>
    <w:rsid w:val="00D730DF"/>
    <w:rsid w:val="00DA2F2F"/>
    <w:rsid w:val="00DB0016"/>
    <w:rsid w:val="00E31BA8"/>
    <w:rsid w:val="00E421E5"/>
    <w:rsid w:val="00E451FC"/>
    <w:rsid w:val="00E548FF"/>
    <w:rsid w:val="00F13528"/>
    <w:rsid w:val="00F16E7E"/>
    <w:rsid w:val="00F23A93"/>
    <w:rsid w:val="00F25C1E"/>
    <w:rsid w:val="00F3295E"/>
    <w:rsid w:val="00F8668E"/>
    <w:rsid w:val="00FA4DD8"/>
    <w:rsid w:val="00FA7354"/>
    <w:rsid w:val="00FC1455"/>
    <w:rsid w:val="00FD0E69"/>
    <w:rsid w:val="00FF7146"/>
    <w:rsid w:val="00FF7BB1"/>
    <w:rsid w:val="011A030A"/>
    <w:rsid w:val="011A0D8B"/>
    <w:rsid w:val="0171268E"/>
    <w:rsid w:val="01A0337A"/>
    <w:rsid w:val="01D17CEF"/>
    <w:rsid w:val="028A2F6D"/>
    <w:rsid w:val="02B44A06"/>
    <w:rsid w:val="02CA5230"/>
    <w:rsid w:val="031B6FF1"/>
    <w:rsid w:val="0345216A"/>
    <w:rsid w:val="038726D8"/>
    <w:rsid w:val="03E921F1"/>
    <w:rsid w:val="04273F96"/>
    <w:rsid w:val="04791D69"/>
    <w:rsid w:val="04871837"/>
    <w:rsid w:val="048824A6"/>
    <w:rsid w:val="04A167FA"/>
    <w:rsid w:val="04C17114"/>
    <w:rsid w:val="051F43D2"/>
    <w:rsid w:val="05815BFE"/>
    <w:rsid w:val="05887898"/>
    <w:rsid w:val="058C61D3"/>
    <w:rsid w:val="05980479"/>
    <w:rsid w:val="05D00FB5"/>
    <w:rsid w:val="05D63B33"/>
    <w:rsid w:val="064222D0"/>
    <w:rsid w:val="066833E1"/>
    <w:rsid w:val="06A61E8D"/>
    <w:rsid w:val="06E36A2C"/>
    <w:rsid w:val="06EB7F4D"/>
    <w:rsid w:val="074043CC"/>
    <w:rsid w:val="07470CFE"/>
    <w:rsid w:val="07AB34E7"/>
    <w:rsid w:val="07D36A00"/>
    <w:rsid w:val="07DB59EB"/>
    <w:rsid w:val="083D16C5"/>
    <w:rsid w:val="083F50A2"/>
    <w:rsid w:val="08521695"/>
    <w:rsid w:val="088D7FF0"/>
    <w:rsid w:val="08C413EB"/>
    <w:rsid w:val="094B5940"/>
    <w:rsid w:val="09513A19"/>
    <w:rsid w:val="09705B33"/>
    <w:rsid w:val="09A9662A"/>
    <w:rsid w:val="09AC1BC1"/>
    <w:rsid w:val="09BC6232"/>
    <w:rsid w:val="09C1242F"/>
    <w:rsid w:val="0A043ABA"/>
    <w:rsid w:val="0A241ED4"/>
    <w:rsid w:val="0A4F2135"/>
    <w:rsid w:val="0A757891"/>
    <w:rsid w:val="0AAD04D4"/>
    <w:rsid w:val="0AD07D4D"/>
    <w:rsid w:val="0ADA7F11"/>
    <w:rsid w:val="0AEC09F3"/>
    <w:rsid w:val="0AF224C0"/>
    <w:rsid w:val="0B3C2E84"/>
    <w:rsid w:val="0B442158"/>
    <w:rsid w:val="0B743A53"/>
    <w:rsid w:val="0B9E14CB"/>
    <w:rsid w:val="0B9E4213"/>
    <w:rsid w:val="0C1768CC"/>
    <w:rsid w:val="0C2310C3"/>
    <w:rsid w:val="0C3A0C95"/>
    <w:rsid w:val="0C3E5385"/>
    <w:rsid w:val="0C4476EB"/>
    <w:rsid w:val="0C96240B"/>
    <w:rsid w:val="0CC26BD0"/>
    <w:rsid w:val="0CFC3F9F"/>
    <w:rsid w:val="0D055CE8"/>
    <w:rsid w:val="0D2172E1"/>
    <w:rsid w:val="0D970414"/>
    <w:rsid w:val="0D9819F1"/>
    <w:rsid w:val="0DE0692F"/>
    <w:rsid w:val="0E11445D"/>
    <w:rsid w:val="0E542351"/>
    <w:rsid w:val="0E632099"/>
    <w:rsid w:val="0EBF2A43"/>
    <w:rsid w:val="0EC91129"/>
    <w:rsid w:val="0ED843CC"/>
    <w:rsid w:val="0EDA08E0"/>
    <w:rsid w:val="0EDD4320"/>
    <w:rsid w:val="0F3A71F5"/>
    <w:rsid w:val="0F890797"/>
    <w:rsid w:val="0FB9297A"/>
    <w:rsid w:val="0FCC6C3F"/>
    <w:rsid w:val="0FD33020"/>
    <w:rsid w:val="0FE820CC"/>
    <w:rsid w:val="0FEF6595"/>
    <w:rsid w:val="103534AE"/>
    <w:rsid w:val="10393EFC"/>
    <w:rsid w:val="104D1904"/>
    <w:rsid w:val="1097590F"/>
    <w:rsid w:val="10A519AE"/>
    <w:rsid w:val="110D3F98"/>
    <w:rsid w:val="116F5666"/>
    <w:rsid w:val="117B0EEB"/>
    <w:rsid w:val="11CF32B9"/>
    <w:rsid w:val="126971EB"/>
    <w:rsid w:val="127D38E0"/>
    <w:rsid w:val="12850E64"/>
    <w:rsid w:val="12963DA1"/>
    <w:rsid w:val="12984F1A"/>
    <w:rsid w:val="12AC6FD4"/>
    <w:rsid w:val="12D40754"/>
    <w:rsid w:val="12F372F0"/>
    <w:rsid w:val="132612E4"/>
    <w:rsid w:val="135250D0"/>
    <w:rsid w:val="13897526"/>
    <w:rsid w:val="13AB527B"/>
    <w:rsid w:val="13EC27A3"/>
    <w:rsid w:val="141437EB"/>
    <w:rsid w:val="144358FB"/>
    <w:rsid w:val="14593607"/>
    <w:rsid w:val="14872247"/>
    <w:rsid w:val="148972D9"/>
    <w:rsid w:val="149B7751"/>
    <w:rsid w:val="14A4287F"/>
    <w:rsid w:val="14C82A00"/>
    <w:rsid w:val="14E50274"/>
    <w:rsid w:val="150E31A1"/>
    <w:rsid w:val="15196B67"/>
    <w:rsid w:val="15237799"/>
    <w:rsid w:val="1524470F"/>
    <w:rsid w:val="152E3223"/>
    <w:rsid w:val="153F7D0D"/>
    <w:rsid w:val="155B77B8"/>
    <w:rsid w:val="15D73C77"/>
    <w:rsid w:val="15E0202B"/>
    <w:rsid w:val="165063E4"/>
    <w:rsid w:val="16550A76"/>
    <w:rsid w:val="16A76961"/>
    <w:rsid w:val="16BD5BE8"/>
    <w:rsid w:val="16D03ECB"/>
    <w:rsid w:val="16E67B0D"/>
    <w:rsid w:val="171001C9"/>
    <w:rsid w:val="17547636"/>
    <w:rsid w:val="179E5A16"/>
    <w:rsid w:val="17EF172D"/>
    <w:rsid w:val="180A4C18"/>
    <w:rsid w:val="184F5A03"/>
    <w:rsid w:val="18553367"/>
    <w:rsid w:val="188B1EE6"/>
    <w:rsid w:val="188E10A8"/>
    <w:rsid w:val="190E72BC"/>
    <w:rsid w:val="19437087"/>
    <w:rsid w:val="198E1BE8"/>
    <w:rsid w:val="199369D8"/>
    <w:rsid w:val="1A03103B"/>
    <w:rsid w:val="1AC27555"/>
    <w:rsid w:val="1AFB664C"/>
    <w:rsid w:val="1B1C0795"/>
    <w:rsid w:val="1B28649B"/>
    <w:rsid w:val="1BA36B7F"/>
    <w:rsid w:val="1BAD3E87"/>
    <w:rsid w:val="1BEA2D97"/>
    <w:rsid w:val="1C7A05D0"/>
    <w:rsid w:val="1C896BF7"/>
    <w:rsid w:val="1C98707F"/>
    <w:rsid w:val="1CC57360"/>
    <w:rsid w:val="1CCD19AC"/>
    <w:rsid w:val="1CFB3D7D"/>
    <w:rsid w:val="1D0B7646"/>
    <w:rsid w:val="1D103BE7"/>
    <w:rsid w:val="1E4E1501"/>
    <w:rsid w:val="1EA23DFC"/>
    <w:rsid w:val="1EAB0C6A"/>
    <w:rsid w:val="1EAF2912"/>
    <w:rsid w:val="1EEB2832"/>
    <w:rsid w:val="1F2B7CAE"/>
    <w:rsid w:val="1FEC44A1"/>
    <w:rsid w:val="20160A2B"/>
    <w:rsid w:val="20205A20"/>
    <w:rsid w:val="20635A0A"/>
    <w:rsid w:val="20740297"/>
    <w:rsid w:val="20855B55"/>
    <w:rsid w:val="209432E5"/>
    <w:rsid w:val="20C205EB"/>
    <w:rsid w:val="20E701EC"/>
    <w:rsid w:val="20E93F65"/>
    <w:rsid w:val="212154AC"/>
    <w:rsid w:val="213D29A6"/>
    <w:rsid w:val="216F18A9"/>
    <w:rsid w:val="21D55A39"/>
    <w:rsid w:val="22180203"/>
    <w:rsid w:val="22873A35"/>
    <w:rsid w:val="229434B6"/>
    <w:rsid w:val="22F90B63"/>
    <w:rsid w:val="2322058C"/>
    <w:rsid w:val="235C2C2A"/>
    <w:rsid w:val="23606AB7"/>
    <w:rsid w:val="23696C97"/>
    <w:rsid w:val="237F0CD2"/>
    <w:rsid w:val="23D305B4"/>
    <w:rsid w:val="23DC4798"/>
    <w:rsid w:val="23FF1819"/>
    <w:rsid w:val="240A1E65"/>
    <w:rsid w:val="24D35DD8"/>
    <w:rsid w:val="24E72569"/>
    <w:rsid w:val="25037400"/>
    <w:rsid w:val="2513382D"/>
    <w:rsid w:val="253036C5"/>
    <w:rsid w:val="256C4478"/>
    <w:rsid w:val="25726076"/>
    <w:rsid w:val="25871194"/>
    <w:rsid w:val="258869DA"/>
    <w:rsid w:val="260C7C1F"/>
    <w:rsid w:val="26137398"/>
    <w:rsid w:val="262D5B1C"/>
    <w:rsid w:val="268C673B"/>
    <w:rsid w:val="26976104"/>
    <w:rsid w:val="271A3FF4"/>
    <w:rsid w:val="271C165B"/>
    <w:rsid w:val="2728447A"/>
    <w:rsid w:val="27870460"/>
    <w:rsid w:val="27E3036D"/>
    <w:rsid w:val="28041684"/>
    <w:rsid w:val="28135739"/>
    <w:rsid w:val="281C757A"/>
    <w:rsid w:val="284978CD"/>
    <w:rsid w:val="28B74238"/>
    <w:rsid w:val="28B83CA7"/>
    <w:rsid w:val="28CF73DA"/>
    <w:rsid w:val="28E502F9"/>
    <w:rsid w:val="29363F06"/>
    <w:rsid w:val="296F5B95"/>
    <w:rsid w:val="29DE0525"/>
    <w:rsid w:val="29EF70C8"/>
    <w:rsid w:val="2A201482"/>
    <w:rsid w:val="2A221D03"/>
    <w:rsid w:val="2A3716AB"/>
    <w:rsid w:val="2A8D72E7"/>
    <w:rsid w:val="2A9D75C6"/>
    <w:rsid w:val="2ADE2A02"/>
    <w:rsid w:val="2B165246"/>
    <w:rsid w:val="2B243DEB"/>
    <w:rsid w:val="2B302D87"/>
    <w:rsid w:val="2B485DBB"/>
    <w:rsid w:val="2B692B05"/>
    <w:rsid w:val="2B8C0A94"/>
    <w:rsid w:val="2BDE1876"/>
    <w:rsid w:val="2BF64087"/>
    <w:rsid w:val="2C165FD1"/>
    <w:rsid w:val="2C427C83"/>
    <w:rsid w:val="2D0D0130"/>
    <w:rsid w:val="2D2A3BDD"/>
    <w:rsid w:val="2D532F56"/>
    <w:rsid w:val="2D55028C"/>
    <w:rsid w:val="2D6F4BEE"/>
    <w:rsid w:val="2DAD2E9F"/>
    <w:rsid w:val="2DB046D4"/>
    <w:rsid w:val="2E0C0EE9"/>
    <w:rsid w:val="2E115C1D"/>
    <w:rsid w:val="2E3D6CA4"/>
    <w:rsid w:val="2E50390C"/>
    <w:rsid w:val="2E633C20"/>
    <w:rsid w:val="2E7C271A"/>
    <w:rsid w:val="2E7C3545"/>
    <w:rsid w:val="2EA73960"/>
    <w:rsid w:val="2EB35A8A"/>
    <w:rsid w:val="2EC2522B"/>
    <w:rsid w:val="2ECC0B8E"/>
    <w:rsid w:val="2ED4504C"/>
    <w:rsid w:val="2F28730D"/>
    <w:rsid w:val="2F7554CE"/>
    <w:rsid w:val="30032221"/>
    <w:rsid w:val="30095242"/>
    <w:rsid w:val="304862D7"/>
    <w:rsid w:val="309E781E"/>
    <w:rsid w:val="30C51137"/>
    <w:rsid w:val="30CB109B"/>
    <w:rsid w:val="30DA24F1"/>
    <w:rsid w:val="310959FE"/>
    <w:rsid w:val="3109732A"/>
    <w:rsid w:val="312E53DA"/>
    <w:rsid w:val="31326CCE"/>
    <w:rsid w:val="314C232E"/>
    <w:rsid w:val="315E5833"/>
    <w:rsid w:val="319764DC"/>
    <w:rsid w:val="32080EDC"/>
    <w:rsid w:val="32AB7EAB"/>
    <w:rsid w:val="32B71D27"/>
    <w:rsid w:val="32DE07F1"/>
    <w:rsid w:val="32E138C0"/>
    <w:rsid w:val="32F7059A"/>
    <w:rsid w:val="331534C4"/>
    <w:rsid w:val="33187C85"/>
    <w:rsid w:val="33323300"/>
    <w:rsid w:val="338527AA"/>
    <w:rsid w:val="33A02192"/>
    <w:rsid w:val="33AE0711"/>
    <w:rsid w:val="343B507D"/>
    <w:rsid w:val="343F3919"/>
    <w:rsid w:val="34476E90"/>
    <w:rsid w:val="34777EA9"/>
    <w:rsid w:val="348573AD"/>
    <w:rsid w:val="34AC4555"/>
    <w:rsid w:val="34F36D08"/>
    <w:rsid w:val="353C11CC"/>
    <w:rsid w:val="357E5409"/>
    <w:rsid w:val="35945D5F"/>
    <w:rsid w:val="35AC1E15"/>
    <w:rsid w:val="35B3556B"/>
    <w:rsid w:val="35F5325E"/>
    <w:rsid w:val="360630CA"/>
    <w:rsid w:val="360A76FC"/>
    <w:rsid w:val="361231BE"/>
    <w:rsid w:val="366A08A1"/>
    <w:rsid w:val="36EF163D"/>
    <w:rsid w:val="371E73E3"/>
    <w:rsid w:val="37334B21"/>
    <w:rsid w:val="37E81DE8"/>
    <w:rsid w:val="3848012E"/>
    <w:rsid w:val="38A11AEB"/>
    <w:rsid w:val="38F86950"/>
    <w:rsid w:val="390163DD"/>
    <w:rsid w:val="39117F66"/>
    <w:rsid w:val="391D3D0B"/>
    <w:rsid w:val="39465BB7"/>
    <w:rsid w:val="39525C52"/>
    <w:rsid w:val="3956425B"/>
    <w:rsid w:val="396D50DB"/>
    <w:rsid w:val="39A64D30"/>
    <w:rsid w:val="39B573B9"/>
    <w:rsid w:val="39BB523D"/>
    <w:rsid w:val="39C6291A"/>
    <w:rsid w:val="3A0C3554"/>
    <w:rsid w:val="3A202424"/>
    <w:rsid w:val="3A804354"/>
    <w:rsid w:val="3A937129"/>
    <w:rsid w:val="3ACE068F"/>
    <w:rsid w:val="3AD23C40"/>
    <w:rsid w:val="3ADA55AC"/>
    <w:rsid w:val="3AE4040B"/>
    <w:rsid w:val="3AF12A22"/>
    <w:rsid w:val="3AF460F5"/>
    <w:rsid w:val="3B351E28"/>
    <w:rsid w:val="3B721C7C"/>
    <w:rsid w:val="3BEA5380"/>
    <w:rsid w:val="3C3F24CA"/>
    <w:rsid w:val="3C5D7D9D"/>
    <w:rsid w:val="3CA93488"/>
    <w:rsid w:val="3CAD59EE"/>
    <w:rsid w:val="3D1C54C3"/>
    <w:rsid w:val="3D23046C"/>
    <w:rsid w:val="3D6C60E9"/>
    <w:rsid w:val="3D855C98"/>
    <w:rsid w:val="3DC72F9A"/>
    <w:rsid w:val="3DE31E4A"/>
    <w:rsid w:val="3E0126FB"/>
    <w:rsid w:val="3EA86ADD"/>
    <w:rsid w:val="3EC949BD"/>
    <w:rsid w:val="3EEC20B5"/>
    <w:rsid w:val="3F1D1FAD"/>
    <w:rsid w:val="3F453F96"/>
    <w:rsid w:val="3F547FD3"/>
    <w:rsid w:val="3F6214D5"/>
    <w:rsid w:val="3F7F04C5"/>
    <w:rsid w:val="3FCB42E0"/>
    <w:rsid w:val="3FCD0245"/>
    <w:rsid w:val="3FF2193A"/>
    <w:rsid w:val="405979F4"/>
    <w:rsid w:val="405E0973"/>
    <w:rsid w:val="40667949"/>
    <w:rsid w:val="407A48B6"/>
    <w:rsid w:val="408706D4"/>
    <w:rsid w:val="40895D14"/>
    <w:rsid w:val="40BA2B58"/>
    <w:rsid w:val="40EA2D1F"/>
    <w:rsid w:val="40F91152"/>
    <w:rsid w:val="4123696B"/>
    <w:rsid w:val="414D51AD"/>
    <w:rsid w:val="41544514"/>
    <w:rsid w:val="41C73588"/>
    <w:rsid w:val="41EC43CC"/>
    <w:rsid w:val="41FA16D6"/>
    <w:rsid w:val="41FB3136"/>
    <w:rsid w:val="41FF695D"/>
    <w:rsid w:val="42350DEA"/>
    <w:rsid w:val="42657ECE"/>
    <w:rsid w:val="42967F6B"/>
    <w:rsid w:val="42D665BD"/>
    <w:rsid w:val="42E47C90"/>
    <w:rsid w:val="43291B47"/>
    <w:rsid w:val="433A6C6A"/>
    <w:rsid w:val="43821027"/>
    <w:rsid w:val="43F80311"/>
    <w:rsid w:val="44165A49"/>
    <w:rsid w:val="44190360"/>
    <w:rsid w:val="44427241"/>
    <w:rsid w:val="4489635E"/>
    <w:rsid w:val="44E01002"/>
    <w:rsid w:val="452112A4"/>
    <w:rsid w:val="454A2BAB"/>
    <w:rsid w:val="459308E1"/>
    <w:rsid w:val="45A93012"/>
    <w:rsid w:val="45D4644E"/>
    <w:rsid w:val="45DB483E"/>
    <w:rsid w:val="46647CCF"/>
    <w:rsid w:val="46B72EB2"/>
    <w:rsid w:val="46F92781"/>
    <w:rsid w:val="47506122"/>
    <w:rsid w:val="47523EC7"/>
    <w:rsid w:val="475470FC"/>
    <w:rsid w:val="481C2D4F"/>
    <w:rsid w:val="484216E1"/>
    <w:rsid w:val="4865089A"/>
    <w:rsid w:val="48F33103"/>
    <w:rsid w:val="48FA39B0"/>
    <w:rsid w:val="49795DC8"/>
    <w:rsid w:val="499E6F1D"/>
    <w:rsid w:val="49C56F37"/>
    <w:rsid w:val="49E2373B"/>
    <w:rsid w:val="4A16001A"/>
    <w:rsid w:val="4A1A1AFC"/>
    <w:rsid w:val="4A1A6A4D"/>
    <w:rsid w:val="4A1C7F69"/>
    <w:rsid w:val="4A201EF6"/>
    <w:rsid w:val="4A3D2296"/>
    <w:rsid w:val="4A4A7BE5"/>
    <w:rsid w:val="4A693618"/>
    <w:rsid w:val="4A83553B"/>
    <w:rsid w:val="4B315A79"/>
    <w:rsid w:val="4BC14EAA"/>
    <w:rsid w:val="4C050246"/>
    <w:rsid w:val="4C0664BF"/>
    <w:rsid w:val="4C0F23A4"/>
    <w:rsid w:val="4C120763"/>
    <w:rsid w:val="4C150E22"/>
    <w:rsid w:val="4C1D4DF4"/>
    <w:rsid w:val="4C4C20D1"/>
    <w:rsid w:val="4C6263AC"/>
    <w:rsid w:val="4C7E4CB1"/>
    <w:rsid w:val="4CC53F3F"/>
    <w:rsid w:val="4D265BFE"/>
    <w:rsid w:val="4D6A309D"/>
    <w:rsid w:val="4D9E31C3"/>
    <w:rsid w:val="4DB6655A"/>
    <w:rsid w:val="4DC108F4"/>
    <w:rsid w:val="4DC94652"/>
    <w:rsid w:val="4E0176F5"/>
    <w:rsid w:val="4E0505AD"/>
    <w:rsid w:val="4E0C0474"/>
    <w:rsid w:val="4E41374F"/>
    <w:rsid w:val="4E414BB2"/>
    <w:rsid w:val="4E482BE2"/>
    <w:rsid w:val="4E4835E9"/>
    <w:rsid w:val="4E7E4296"/>
    <w:rsid w:val="4ED24E8A"/>
    <w:rsid w:val="4ED75229"/>
    <w:rsid w:val="4F0D5F85"/>
    <w:rsid w:val="4F206F52"/>
    <w:rsid w:val="4F2C4F1E"/>
    <w:rsid w:val="4F3351A1"/>
    <w:rsid w:val="4F4B4EC8"/>
    <w:rsid w:val="4F4C02F9"/>
    <w:rsid w:val="4F546E7B"/>
    <w:rsid w:val="4F5624CB"/>
    <w:rsid w:val="4FB467F9"/>
    <w:rsid w:val="4FD02F65"/>
    <w:rsid w:val="50083210"/>
    <w:rsid w:val="510D07DF"/>
    <w:rsid w:val="515801C7"/>
    <w:rsid w:val="519B28E7"/>
    <w:rsid w:val="51A84DBE"/>
    <w:rsid w:val="51EA52E6"/>
    <w:rsid w:val="521045FE"/>
    <w:rsid w:val="52832C8D"/>
    <w:rsid w:val="52CB3375"/>
    <w:rsid w:val="52DB3A4A"/>
    <w:rsid w:val="52E57CC3"/>
    <w:rsid w:val="53081623"/>
    <w:rsid w:val="5312550A"/>
    <w:rsid w:val="537C4302"/>
    <w:rsid w:val="53933738"/>
    <w:rsid w:val="5394125E"/>
    <w:rsid w:val="53B4545D"/>
    <w:rsid w:val="53DE69BF"/>
    <w:rsid w:val="53F7012F"/>
    <w:rsid w:val="541E45C6"/>
    <w:rsid w:val="54814F3D"/>
    <w:rsid w:val="54B1755B"/>
    <w:rsid w:val="54D723E8"/>
    <w:rsid w:val="550721D5"/>
    <w:rsid w:val="554B10D3"/>
    <w:rsid w:val="556F1F83"/>
    <w:rsid w:val="557347D9"/>
    <w:rsid w:val="558D4CD1"/>
    <w:rsid w:val="558F1CDD"/>
    <w:rsid w:val="55A31786"/>
    <w:rsid w:val="55A47060"/>
    <w:rsid w:val="55AC636A"/>
    <w:rsid w:val="55C15CC7"/>
    <w:rsid w:val="55C54839"/>
    <w:rsid w:val="56084A61"/>
    <w:rsid w:val="563648E8"/>
    <w:rsid w:val="564D4072"/>
    <w:rsid w:val="56A650A5"/>
    <w:rsid w:val="56B967C0"/>
    <w:rsid w:val="56BE67A9"/>
    <w:rsid w:val="56EE7782"/>
    <w:rsid w:val="57550496"/>
    <w:rsid w:val="5764012A"/>
    <w:rsid w:val="576B0D91"/>
    <w:rsid w:val="57830686"/>
    <w:rsid w:val="57C96345"/>
    <w:rsid w:val="57D17697"/>
    <w:rsid w:val="57D92384"/>
    <w:rsid w:val="57E04F41"/>
    <w:rsid w:val="58020827"/>
    <w:rsid w:val="581808D2"/>
    <w:rsid w:val="588E3A11"/>
    <w:rsid w:val="58941028"/>
    <w:rsid w:val="58A44110"/>
    <w:rsid w:val="58DE21CC"/>
    <w:rsid w:val="58E641B5"/>
    <w:rsid w:val="59235E71"/>
    <w:rsid w:val="5927169E"/>
    <w:rsid w:val="5A782B46"/>
    <w:rsid w:val="5AB10400"/>
    <w:rsid w:val="5AE64285"/>
    <w:rsid w:val="5B2616E5"/>
    <w:rsid w:val="5B3A4C3E"/>
    <w:rsid w:val="5B884B96"/>
    <w:rsid w:val="5BF93517"/>
    <w:rsid w:val="5BFC56DC"/>
    <w:rsid w:val="5C9E310B"/>
    <w:rsid w:val="5D090FC9"/>
    <w:rsid w:val="5D423AD9"/>
    <w:rsid w:val="5D673354"/>
    <w:rsid w:val="5D7217AC"/>
    <w:rsid w:val="5DAD34DD"/>
    <w:rsid w:val="5DD828D6"/>
    <w:rsid w:val="5E0B0A29"/>
    <w:rsid w:val="5E6F08FE"/>
    <w:rsid w:val="5E8720EC"/>
    <w:rsid w:val="5E8C3254"/>
    <w:rsid w:val="5F5D6E5A"/>
    <w:rsid w:val="5FA2526B"/>
    <w:rsid w:val="5FA40847"/>
    <w:rsid w:val="5FAA3C47"/>
    <w:rsid w:val="5FCB432F"/>
    <w:rsid w:val="5FDB26EF"/>
    <w:rsid w:val="5FF61953"/>
    <w:rsid w:val="600E54F4"/>
    <w:rsid w:val="60234096"/>
    <w:rsid w:val="604157B4"/>
    <w:rsid w:val="607B75C7"/>
    <w:rsid w:val="608E3AB9"/>
    <w:rsid w:val="60A827A3"/>
    <w:rsid w:val="60B05050"/>
    <w:rsid w:val="60D51A59"/>
    <w:rsid w:val="60DA0BF8"/>
    <w:rsid w:val="60E82224"/>
    <w:rsid w:val="60F575C1"/>
    <w:rsid w:val="61147D5F"/>
    <w:rsid w:val="61461C93"/>
    <w:rsid w:val="617F28CD"/>
    <w:rsid w:val="61926DDD"/>
    <w:rsid w:val="61B17DFE"/>
    <w:rsid w:val="62020381"/>
    <w:rsid w:val="6260477F"/>
    <w:rsid w:val="62847EA7"/>
    <w:rsid w:val="62DB4539"/>
    <w:rsid w:val="62DB637F"/>
    <w:rsid w:val="62FA10BA"/>
    <w:rsid w:val="62FD5017"/>
    <w:rsid w:val="63296CF6"/>
    <w:rsid w:val="63532130"/>
    <w:rsid w:val="63972103"/>
    <w:rsid w:val="63D414CA"/>
    <w:rsid w:val="63D615FE"/>
    <w:rsid w:val="640B7333"/>
    <w:rsid w:val="6469117D"/>
    <w:rsid w:val="64871562"/>
    <w:rsid w:val="64C179D9"/>
    <w:rsid w:val="64D52890"/>
    <w:rsid w:val="64EA7FB1"/>
    <w:rsid w:val="64EC6C5A"/>
    <w:rsid w:val="651A32E6"/>
    <w:rsid w:val="653D1756"/>
    <w:rsid w:val="653D7AF3"/>
    <w:rsid w:val="65404DA2"/>
    <w:rsid w:val="6570487D"/>
    <w:rsid w:val="65B119A5"/>
    <w:rsid w:val="65E83D85"/>
    <w:rsid w:val="65F916BF"/>
    <w:rsid w:val="661C2A65"/>
    <w:rsid w:val="6622535F"/>
    <w:rsid w:val="66346CA6"/>
    <w:rsid w:val="66565CBE"/>
    <w:rsid w:val="665B35E8"/>
    <w:rsid w:val="66602909"/>
    <w:rsid w:val="66722A82"/>
    <w:rsid w:val="6672727F"/>
    <w:rsid w:val="66FA0961"/>
    <w:rsid w:val="670E76D1"/>
    <w:rsid w:val="67574E33"/>
    <w:rsid w:val="67D77C44"/>
    <w:rsid w:val="68156FD0"/>
    <w:rsid w:val="686052D7"/>
    <w:rsid w:val="68645048"/>
    <w:rsid w:val="690459DC"/>
    <w:rsid w:val="69093579"/>
    <w:rsid w:val="690B7AFD"/>
    <w:rsid w:val="69543567"/>
    <w:rsid w:val="698F0E71"/>
    <w:rsid w:val="699A6C05"/>
    <w:rsid w:val="6A6D318E"/>
    <w:rsid w:val="6A90444F"/>
    <w:rsid w:val="6A930078"/>
    <w:rsid w:val="6AB30BF9"/>
    <w:rsid w:val="6AEE31E1"/>
    <w:rsid w:val="6AFC4C50"/>
    <w:rsid w:val="6AFF6DD9"/>
    <w:rsid w:val="6B2031BA"/>
    <w:rsid w:val="6B3034CF"/>
    <w:rsid w:val="6B57393D"/>
    <w:rsid w:val="6B6721F6"/>
    <w:rsid w:val="6B713444"/>
    <w:rsid w:val="6B7A60D6"/>
    <w:rsid w:val="6B956E9A"/>
    <w:rsid w:val="6B9F6D44"/>
    <w:rsid w:val="6C203A9A"/>
    <w:rsid w:val="6C385BB0"/>
    <w:rsid w:val="6CA6506C"/>
    <w:rsid w:val="6CB75CCD"/>
    <w:rsid w:val="6CCE5E67"/>
    <w:rsid w:val="6CF450EA"/>
    <w:rsid w:val="6D2D26D4"/>
    <w:rsid w:val="6D2F4A11"/>
    <w:rsid w:val="6D3F691A"/>
    <w:rsid w:val="6D6F7597"/>
    <w:rsid w:val="6DC02322"/>
    <w:rsid w:val="6DE5023A"/>
    <w:rsid w:val="6E9303C1"/>
    <w:rsid w:val="6ECF03D4"/>
    <w:rsid w:val="6EEA4B30"/>
    <w:rsid w:val="6EEB1850"/>
    <w:rsid w:val="6F1D62F1"/>
    <w:rsid w:val="6F617B7A"/>
    <w:rsid w:val="6F6605C0"/>
    <w:rsid w:val="6F7A3C37"/>
    <w:rsid w:val="6FC02C16"/>
    <w:rsid w:val="6FF6475E"/>
    <w:rsid w:val="70160FE2"/>
    <w:rsid w:val="70184EA3"/>
    <w:rsid w:val="707053C2"/>
    <w:rsid w:val="7084049C"/>
    <w:rsid w:val="70C01024"/>
    <w:rsid w:val="70CB53E1"/>
    <w:rsid w:val="70E45041"/>
    <w:rsid w:val="71324139"/>
    <w:rsid w:val="714E12CF"/>
    <w:rsid w:val="71707E34"/>
    <w:rsid w:val="71CE5989"/>
    <w:rsid w:val="7209016D"/>
    <w:rsid w:val="72206B8C"/>
    <w:rsid w:val="72462B16"/>
    <w:rsid w:val="724D78E7"/>
    <w:rsid w:val="7259341C"/>
    <w:rsid w:val="728B00C1"/>
    <w:rsid w:val="72B40135"/>
    <w:rsid w:val="72C45265"/>
    <w:rsid w:val="72E74435"/>
    <w:rsid w:val="733F2B3D"/>
    <w:rsid w:val="734446DC"/>
    <w:rsid w:val="734521A8"/>
    <w:rsid w:val="73707E67"/>
    <w:rsid w:val="73AA3A2F"/>
    <w:rsid w:val="73BA58EC"/>
    <w:rsid w:val="73CA7D44"/>
    <w:rsid w:val="73EF6311"/>
    <w:rsid w:val="741F0C23"/>
    <w:rsid w:val="743439CA"/>
    <w:rsid w:val="748F3308"/>
    <w:rsid w:val="74BC7F66"/>
    <w:rsid w:val="74DD127A"/>
    <w:rsid w:val="752B5127"/>
    <w:rsid w:val="75686B98"/>
    <w:rsid w:val="763D3EB9"/>
    <w:rsid w:val="765E04EA"/>
    <w:rsid w:val="765F3D46"/>
    <w:rsid w:val="7677072C"/>
    <w:rsid w:val="7682346D"/>
    <w:rsid w:val="76A00464"/>
    <w:rsid w:val="76A021B3"/>
    <w:rsid w:val="76B664D7"/>
    <w:rsid w:val="76E33575"/>
    <w:rsid w:val="76E338B4"/>
    <w:rsid w:val="76EB2B73"/>
    <w:rsid w:val="770B0914"/>
    <w:rsid w:val="77A33591"/>
    <w:rsid w:val="77C43611"/>
    <w:rsid w:val="77D16924"/>
    <w:rsid w:val="78047EB1"/>
    <w:rsid w:val="782C2784"/>
    <w:rsid w:val="78326601"/>
    <w:rsid w:val="783976E2"/>
    <w:rsid w:val="78E21FA1"/>
    <w:rsid w:val="78FB211C"/>
    <w:rsid w:val="790147C9"/>
    <w:rsid w:val="792A6F66"/>
    <w:rsid w:val="795269EF"/>
    <w:rsid w:val="796D7AA9"/>
    <w:rsid w:val="797F7147"/>
    <w:rsid w:val="79BE2A91"/>
    <w:rsid w:val="7A992CC0"/>
    <w:rsid w:val="7B041FA2"/>
    <w:rsid w:val="7B217E1F"/>
    <w:rsid w:val="7B3A50B0"/>
    <w:rsid w:val="7B867A45"/>
    <w:rsid w:val="7B8B2C1D"/>
    <w:rsid w:val="7BCA3B47"/>
    <w:rsid w:val="7BD020E4"/>
    <w:rsid w:val="7BD7201E"/>
    <w:rsid w:val="7C01614C"/>
    <w:rsid w:val="7C3403C9"/>
    <w:rsid w:val="7C423C8F"/>
    <w:rsid w:val="7D4E0A33"/>
    <w:rsid w:val="7D4E0C16"/>
    <w:rsid w:val="7D793C28"/>
    <w:rsid w:val="7D8C0F6F"/>
    <w:rsid w:val="7DA32B71"/>
    <w:rsid w:val="7DBC1642"/>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字符"/>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字符"/>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1.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34</Pages>
  <Words>3941</Words>
  <Characters>9415</Characters>
  <Lines>345</Lines>
  <Paragraphs>97</Paragraphs>
  <TotalTime>0</TotalTime>
  <ScaleCrop>false</ScaleCrop>
  <LinksUpToDate>false</LinksUpToDate>
  <CharactersWithSpaces>10197</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2025-03-10T06:11:16Z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C5676F4824AE4ECE99FCF41ADA11F2C2</vt:lpwstr>
  </property>
  <property fmtid="{D5CDD505-2E9C-101B-9397-08002B2CF9AE}" pid="4" name="KSOTemplateDocerSaveRecord">
    <vt:lpwstr>eyJoZGlkIjoiNzhjODRmNWJhZTVkNTI1OGI2YWZlNjVkNDIwMWYwMDkiLCJ1c2VySWQiOiIzMTAxODgzOTQifQ==</vt:lpwstr>
  </property>
</Properties>
</file>