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B688727">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24397"/>
      <w:bookmarkStart w:id="2" w:name="_Toc4230"/>
      <w:bookmarkStart w:id="3" w:name="_Toc24178_WPSOffice_Level1"/>
      <w:bookmarkStart w:id="4" w:name="_Toc13806"/>
      <w:bookmarkStart w:id="5" w:name="_Toc30143_WPSOffice_Level1"/>
      <w:bookmarkStart w:id="6" w:name="_Toc27500"/>
      <w:bookmarkStart w:id="7" w:name="_Toc32054"/>
      <w:bookmarkStart w:id="8" w:name="_Toc10446"/>
      <w:bookmarkStart w:id="9" w:name="_Toc21669"/>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w:t>
            </w:r>
            <w:r>
              <w:rPr>
                <w:rFonts w:hint="eastAsia"/>
                <w:spacing w:val="-1"/>
                <w:sz w:val="16"/>
                <w:szCs w:val="16"/>
                <w:lang w:val="en-US" w:eastAsia="zh-CN"/>
              </w:rPr>
              <w:t>1</w:t>
            </w:r>
            <w:r>
              <w:rPr>
                <w:rFonts w:hint="eastAsia"/>
                <w:spacing w:val="-1"/>
                <w:sz w:val="16"/>
                <w:szCs w:val="16"/>
                <w:lang w:eastAsia="zh-CN"/>
              </w:rPr>
              <w:t xml:space="preserve">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w:t>
            </w:r>
            <w:r>
              <w:rPr>
                <w:rFonts w:hint="eastAsia" w:cs="宋体"/>
                <w:spacing w:val="-1"/>
                <w:sz w:val="16"/>
                <w:szCs w:val="16"/>
                <w:lang w:val="en-US" w:eastAsia="zh-CN" w:bidi="ar-SA"/>
              </w:rPr>
              <w:t>1</w:t>
            </w:r>
            <w:bookmarkStart w:id="283" w:name="_GoBack"/>
            <w:bookmarkEnd w:id="283"/>
            <w:r>
              <w:rPr>
                <w:rFonts w:hint="eastAsia" w:ascii="宋体" w:hAnsi="宋体" w:eastAsia="宋体" w:cs="宋体"/>
                <w:spacing w:val="-1"/>
                <w:sz w:val="16"/>
                <w:szCs w:val="16"/>
                <w:lang w:val="en-US" w:eastAsia="zh-CN" w:bidi="ar-SA"/>
              </w:rPr>
              <w:t xml:space="preserve">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w:t>
            </w:r>
            <w:r>
              <w:rPr>
                <w:rFonts w:hint="eastAsia" w:cs="宋体"/>
                <w:spacing w:val="-1"/>
                <w:sz w:val="16"/>
                <w:szCs w:val="16"/>
                <w:lang w:val="en-US" w:eastAsia="zh-CN" w:bidi="ar-SA"/>
              </w:rPr>
              <w:t>{% if summaryOfRresults.positiveImmnueNum != 0 %}</w:t>
            </w:r>
            <w:r>
              <w:rPr>
                <w:rFonts w:hint="eastAsia" w:ascii="宋体" w:hAnsi="宋体" w:eastAsia="宋体" w:cs="宋体"/>
                <w:spacing w:val="-1"/>
                <w:sz w:val="16"/>
                <w:szCs w:val="16"/>
                <w:lang w:val="en-US" w:eastAsia="zh-CN" w:bidi="ar-SA"/>
              </w:rPr>
              <w:t>免疫正相关基因突变可能导致PD-1/PD-L1抑制剂获益率高。</w:t>
            </w:r>
            <w:r>
              <w:rPr>
                <w:rFonts w:hint="eastAsia" w:cs="宋体"/>
                <w:spacing w:val="-1"/>
                <w:sz w:val="16"/>
                <w:szCs w:val="16"/>
                <w:lang w:val="en-US" w:eastAsia="zh-CN" w:bidi="ar-SA"/>
              </w:rPr>
              <w:t>{% else%}-{% endif %}</w:t>
            </w:r>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962"/>
      <w:bookmarkStart w:id="23" w:name="_Toc20571"/>
      <w:bookmarkStart w:id="24" w:name="_Toc19636"/>
      <w:bookmarkStart w:id="25" w:name="_Toc19159"/>
      <w:bookmarkStart w:id="26" w:name="_Toc106294397"/>
      <w:bookmarkStart w:id="27" w:name="_Toc9088"/>
      <w:bookmarkStart w:id="28" w:name="_Toc11015_WPSOffice_Level2"/>
      <w:bookmarkStart w:id="29" w:name="_Toc23375"/>
      <w:bookmarkStart w:id="30" w:name="_Toc18062_WPSOffice_Level2"/>
      <w:bookmarkStart w:id="31" w:name="_Toc15063"/>
      <w:bookmarkStart w:id="32" w:name="_Toc9899"/>
      <w:bookmarkStart w:id="33" w:name="_Toc22846"/>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5090"/>
      <w:bookmarkStart w:id="35" w:name="_Toc21615"/>
      <w:bookmarkStart w:id="36" w:name="_Toc18133"/>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0193"/>
      <w:bookmarkStart w:id="39" w:name="_Toc14318"/>
      <w:bookmarkStart w:id="40" w:name="_Toc31950"/>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val="en-US" w:eastAsia="zh-CN"/>
        </w:rPr>
        <w:t>1</w:t>
      </w:r>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8759"/>
      <w:bookmarkStart w:id="45" w:name="_Toc23251"/>
      <w:bookmarkStart w:id="46" w:name="_Toc30517"/>
      <w:bookmarkStart w:id="47" w:name="_Toc180"/>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030"/>
      <w:bookmarkStart w:id="49" w:name="_Toc23606"/>
      <w:bookmarkStart w:id="50" w:name="_Toc32443_WPSOffice_Level2"/>
      <w:bookmarkStart w:id="51" w:name="_Toc4331_WPSOffice_Level2"/>
      <w:bookmarkStart w:id="52" w:name="_Toc32302"/>
      <w:bookmarkStart w:id="53" w:name="_Toc19"/>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25365"/>
      <w:bookmarkStart w:id="56" w:name="_Toc404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779"/>
      <w:bookmarkStart w:id="61" w:name="_Toc4979"/>
      <w:bookmarkStart w:id="62" w:name="_Toc1986"/>
      <w:bookmarkStart w:id="63" w:name="_Toc27173"/>
      <w:bookmarkStart w:id="64" w:name="_Toc11896_WPSOffice_Level1"/>
      <w:bookmarkStart w:id="65" w:name="_Toc11812"/>
      <w:bookmarkStart w:id="66" w:name="_Toc20303"/>
      <w:bookmarkStart w:id="67" w:name="_Toc11193_WPSOffice_Level1"/>
      <w:bookmarkStart w:id="68" w:name="_Toc28810_WPSOffice_Level1"/>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3454"/>
      <w:bookmarkStart w:id="72" w:name="_Toc17216"/>
      <w:bookmarkStart w:id="73" w:name="_Toc106294408"/>
      <w:bookmarkStart w:id="74" w:name="_Toc11446"/>
      <w:bookmarkStart w:id="75" w:name="_Toc27025"/>
      <w:bookmarkStart w:id="76" w:name="_Toc27564"/>
      <w:bookmarkStart w:id="77" w:name="_Toc4751"/>
      <w:bookmarkStart w:id="78" w:name="_Toc11406"/>
      <w:bookmarkStart w:id="79" w:name="_Toc1475"/>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6864"/>
      <w:bookmarkStart w:id="82" w:name="_Toc28910_WPSOffice_Level1"/>
      <w:bookmarkStart w:id="83" w:name="_Toc19099"/>
      <w:bookmarkStart w:id="84" w:name="_Toc29730"/>
      <w:bookmarkStart w:id="85" w:name="_Toc5898"/>
      <w:bookmarkStart w:id="86" w:name="_Toc23238"/>
      <w:bookmarkStart w:id="87" w:name="_Toc22484_WPSOffice_Level1"/>
      <w:bookmarkStart w:id="88" w:name="_Toc28537"/>
      <w:bookmarkStart w:id="89" w:name="_Toc8182"/>
      <w:bookmarkStart w:id="90" w:name="_Toc7549"/>
      <w:bookmarkStart w:id="91" w:name="_Toc30668"/>
      <w:bookmarkStart w:id="92" w:name="_Toc16368_WPSOffice_Level1"/>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8454_WPSOffice_Level1"/>
      <w:bookmarkStart w:id="94" w:name="_Toc20170_WPSOffice_Level1"/>
      <w:bookmarkStart w:id="95" w:name="_Toc26985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6304_WPSOffice_Level2"/>
      <w:bookmarkStart w:id="97" w:name="_Toc17111_WPSOffice_Level2"/>
      <w:bookmarkStart w:id="98" w:name="_Toc31515_WPSOffice_Level2"/>
      <w:bookmarkStart w:id="99" w:name="_Toc3488_WPSOffice_Level2"/>
      <w:bookmarkStart w:id="100" w:name="_Toc6931_WPSOffice_Level2"/>
      <w:bookmarkStart w:id="101" w:name="_Toc11193_WPSOffice_Level2"/>
      <w:bookmarkStart w:id="102"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822_WPSOffice_Level2"/>
      <w:bookmarkStart w:id="104" w:name="_Toc25864_WPSOffice_Level2"/>
      <w:bookmarkStart w:id="105" w:name="_Toc14645_WPSOffice_Level2"/>
      <w:bookmarkStart w:id="106" w:name="_Toc29205_WPSOffice_Level2"/>
      <w:bookmarkStart w:id="107" w:name="_Toc26578_WPSOffice_Level2"/>
      <w:bookmarkStart w:id="108" w:name="_Toc12087_WPSOffice_Level2"/>
      <w:bookmarkStart w:id="109"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8696_WPSOffice_Level2"/>
            <w:bookmarkStart w:id="111" w:name="_Toc17905_WPSOffice_Level2"/>
            <w:bookmarkStart w:id="112" w:name="_Toc31020_WPSOffice_Level2"/>
            <w:bookmarkStart w:id="113" w:name="_Toc23221_WPSOffice_Level2"/>
            <w:bookmarkStart w:id="114" w:name="_Toc3819_WPSOffice_Level2"/>
            <w:bookmarkStart w:id="115" w:name="_Toc5261_WPSOffice_Level2"/>
            <w:bookmarkStart w:id="116"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23388_WPSOffice_Level2"/>
            <w:bookmarkStart w:id="118" w:name="_Toc15300_WPSOffice_Level2"/>
            <w:bookmarkStart w:id="119" w:name="_Toc11554_WPSOffice_Level2"/>
            <w:bookmarkStart w:id="120" w:name="_Toc28235_WPSOffice_Level2"/>
            <w:bookmarkStart w:id="121" w:name="_Toc24626_WPSOffice_Level2"/>
            <w:bookmarkStart w:id="122" w:name="_Toc2588_WPSOffice_Level2"/>
            <w:bookmarkStart w:id="123"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19892_WPSOffice_Level2"/>
            <w:bookmarkStart w:id="125" w:name="_Toc22590_WPSOffice_Level2"/>
            <w:bookmarkStart w:id="126" w:name="_Toc12493_WPSOffice_Level2"/>
            <w:bookmarkStart w:id="127" w:name="_Toc30071_WPSOffice_Level2"/>
            <w:bookmarkStart w:id="128" w:name="_Toc31650_WPSOffice_Level2"/>
            <w:bookmarkStart w:id="129" w:name="_Toc18182_WPSOffice_Level2"/>
            <w:bookmarkStart w:id="130"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28534_WPSOffice_Level2"/>
            <w:bookmarkStart w:id="132" w:name="_Toc28312_WPSOffice_Level2"/>
            <w:bookmarkStart w:id="133" w:name="_Toc8398_WPSOffice_Level2"/>
            <w:bookmarkStart w:id="134" w:name="_Toc19289_WPSOffice_Level2"/>
            <w:bookmarkStart w:id="135" w:name="_Toc11689_WPSOffice_Level2"/>
            <w:bookmarkStart w:id="136" w:name="_Toc20571_WPSOffice_Level2"/>
            <w:bookmarkStart w:id="137"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6645_WPSOffice_Level2"/>
            <w:bookmarkStart w:id="139" w:name="_Toc6170_WPSOffice_Level2"/>
            <w:bookmarkStart w:id="140" w:name="_Toc6863_WPSOffice_Level2"/>
            <w:bookmarkStart w:id="141" w:name="_Toc13225_WPSOffice_Level2"/>
            <w:bookmarkStart w:id="142" w:name="_Toc5423_WPSOffice_Level2"/>
            <w:bookmarkStart w:id="143" w:name="_Toc2683_WPSOffice_Level2"/>
            <w:bookmarkStart w:id="144"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12046_WPSOffice_Level2"/>
            <w:bookmarkStart w:id="146" w:name="_Toc3387_WPSOffice_Level2"/>
            <w:bookmarkStart w:id="147" w:name="_Toc5860_WPSOffice_Level2"/>
            <w:bookmarkStart w:id="148" w:name="_Toc24628_WPSOffice_Level2"/>
            <w:bookmarkStart w:id="149" w:name="_Toc29762_WPSOffice_Level2"/>
            <w:bookmarkStart w:id="150" w:name="_Toc13817_WPSOffice_Level2"/>
            <w:bookmarkStart w:id="151"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15619_WPSOffice_Level2"/>
            <w:bookmarkStart w:id="153" w:name="_Toc22500_WPSOffice_Level2"/>
            <w:bookmarkStart w:id="154" w:name="_Toc13244_WPSOffice_Level2"/>
            <w:bookmarkStart w:id="155" w:name="_Toc6004_WPSOffice_Level2"/>
            <w:bookmarkStart w:id="156" w:name="_Toc708_WPSOffice_Level2"/>
            <w:bookmarkStart w:id="157" w:name="_Toc11082_WPSOffice_Level2"/>
            <w:bookmarkStart w:id="158"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23443_WPSOffice_Level2"/>
            <w:bookmarkStart w:id="160" w:name="_Toc23537_WPSOffice_Level2"/>
            <w:bookmarkStart w:id="161" w:name="_Toc15479_WPSOffice_Level2"/>
            <w:bookmarkStart w:id="162" w:name="_Toc4042_WPSOffice_Level2"/>
            <w:bookmarkStart w:id="163" w:name="_Toc7586_WPSOffice_Level2"/>
            <w:bookmarkStart w:id="164" w:name="_Toc21560_WPSOffice_Level2"/>
            <w:bookmarkStart w:id="16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22039_WPSOffice_Level2"/>
            <w:bookmarkStart w:id="167" w:name="_Toc28498_WPSOffice_Level2"/>
            <w:bookmarkStart w:id="168" w:name="_Toc2337_WPSOffice_Level2"/>
            <w:bookmarkStart w:id="169" w:name="_Toc11254_WPSOffice_Level2"/>
            <w:bookmarkStart w:id="170" w:name="_Toc10575_WPSOffice_Level2"/>
            <w:bookmarkStart w:id="171" w:name="_Toc29193_WPSOffice_Level2"/>
            <w:bookmarkStart w:id="172"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2613_WPSOffice_Level2"/>
            <w:bookmarkStart w:id="174" w:name="_Toc13246_WPSOffice_Level2"/>
            <w:bookmarkStart w:id="175" w:name="_Toc17668_WPSOffice_Level2"/>
            <w:bookmarkStart w:id="176" w:name="_Toc17621_WPSOffice_Level2"/>
            <w:bookmarkStart w:id="177" w:name="_Toc8519_WPSOffice_Level2"/>
            <w:bookmarkStart w:id="178" w:name="_Toc8985_WPSOffice_Level2"/>
            <w:bookmarkStart w:id="179"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12118_WPSOffice_Level2"/>
            <w:bookmarkStart w:id="181" w:name="_Toc6654_WPSOffice_Level2"/>
            <w:bookmarkStart w:id="182" w:name="_Toc2334_WPSOffice_Level2"/>
            <w:bookmarkStart w:id="183" w:name="_Toc25338_WPSOffice_Level2"/>
            <w:bookmarkStart w:id="184" w:name="_Toc12027_WPSOffice_Level2"/>
            <w:bookmarkStart w:id="185" w:name="_Toc24337_WPSOffice_Level2"/>
            <w:bookmarkStart w:id="186"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20271_WPSOffice_Level2"/>
            <w:bookmarkStart w:id="188" w:name="_Toc6074_WPSOffice_Level2"/>
            <w:bookmarkStart w:id="189" w:name="_Toc17254_WPSOffice_Level2"/>
            <w:bookmarkStart w:id="190" w:name="_Toc5840_WPSOffice_Level2"/>
            <w:bookmarkStart w:id="191" w:name="_Toc20736_WPSOffice_Level2"/>
            <w:bookmarkStart w:id="192" w:name="_Toc28807_WPSOffice_Level2"/>
            <w:bookmarkStart w:id="19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24586_WPSOffice_Level2"/>
            <w:bookmarkStart w:id="195" w:name="_Toc26031_WPSOffice_Level2"/>
            <w:bookmarkStart w:id="196" w:name="_Toc18784_WPSOffice_Level2"/>
            <w:bookmarkStart w:id="197" w:name="_Toc18813_WPSOffice_Level2"/>
            <w:bookmarkStart w:id="198" w:name="_Toc18295_WPSOffice_Level2"/>
            <w:bookmarkStart w:id="199" w:name="_Toc31683_WPSOffice_Level2"/>
            <w:bookmarkStart w:id="20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11576_WPSOffice_Level2"/>
            <w:bookmarkStart w:id="202" w:name="_Toc22167_WPSOffice_Level2"/>
            <w:bookmarkStart w:id="203" w:name="_Toc30144_WPSOffice_Level2"/>
            <w:bookmarkStart w:id="204" w:name="_Toc2455_WPSOffice_Level2"/>
            <w:bookmarkStart w:id="205" w:name="_Toc15930_WPSOffice_Level2"/>
            <w:bookmarkStart w:id="206" w:name="_Toc31152_WPSOffice_Level2"/>
            <w:bookmarkStart w:id="207"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24581_WPSOffice_Level2"/>
            <w:bookmarkStart w:id="209" w:name="_Toc6105_WPSOffice_Level2"/>
            <w:bookmarkStart w:id="210" w:name="_Toc21844_WPSOffice_Level2"/>
            <w:bookmarkStart w:id="211" w:name="_Toc10927_WPSOffice_Level2"/>
            <w:bookmarkStart w:id="212" w:name="_Toc17817_WPSOffice_Level2"/>
            <w:bookmarkStart w:id="213" w:name="_Toc18298_WPSOffice_Level2"/>
            <w:bookmarkStart w:id="214"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22953_WPSOffice_Level2"/>
            <w:bookmarkStart w:id="216" w:name="_Toc20673_WPSOffice_Level2"/>
            <w:bookmarkStart w:id="217" w:name="_Toc5805_WPSOffice_Level2"/>
            <w:bookmarkStart w:id="218" w:name="_Toc7518_WPSOffice_Level2"/>
            <w:bookmarkStart w:id="219" w:name="_Toc32618_WPSOffice_Level2"/>
            <w:bookmarkStart w:id="220" w:name="_Toc3881_WPSOffice_Level2"/>
            <w:bookmarkStart w:id="221"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22629_WPSOffice_Level2"/>
            <w:bookmarkStart w:id="223" w:name="_Toc15940_WPSOffice_Level2"/>
            <w:bookmarkStart w:id="224" w:name="_Toc22431_WPSOffice_Level2"/>
            <w:bookmarkStart w:id="225" w:name="_Toc14661_WPSOffice_Level2"/>
            <w:bookmarkStart w:id="226" w:name="_Toc31722_WPSOffice_Level2"/>
            <w:bookmarkStart w:id="227" w:name="_Toc25299_WPSOffice_Level2"/>
            <w:bookmarkStart w:id="228"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20849_WPSOffice_Level2"/>
            <w:bookmarkStart w:id="230" w:name="_Toc24372_WPSOffice_Level2"/>
            <w:bookmarkStart w:id="231" w:name="_Toc27147_WPSOffice_Level2"/>
            <w:bookmarkStart w:id="232" w:name="_Toc5581_WPSOffice_Level2"/>
            <w:bookmarkStart w:id="233" w:name="_Toc27188_WPSOffice_Level2"/>
            <w:bookmarkStart w:id="234" w:name="_Toc4328_WPSOffice_Level2"/>
            <w:bookmarkStart w:id="23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6343_WPSOffice_Level2"/>
            <w:bookmarkStart w:id="237" w:name="_Toc11511_WPSOffice_Level2"/>
            <w:bookmarkStart w:id="238" w:name="_Toc8746_WPSOffice_Level2"/>
            <w:bookmarkStart w:id="239" w:name="_Toc23457_WPSOffice_Level2"/>
            <w:bookmarkStart w:id="240" w:name="_Toc23854_WPSOffice_Level2"/>
            <w:bookmarkStart w:id="241" w:name="_Toc9066_WPSOffice_Level2"/>
            <w:bookmarkStart w:id="24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1557_WPSOffice_Level2"/>
            <w:bookmarkStart w:id="244" w:name="_Toc3049_WPSOffice_Level2"/>
            <w:bookmarkStart w:id="245" w:name="_Toc17938_WPSOffice_Level2"/>
            <w:bookmarkStart w:id="246" w:name="_Toc12685_WPSOffice_Level2"/>
            <w:bookmarkStart w:id="247" w:name="_Toc20319_WPSOffice_Level2"/>
            <w:bookmarkStart w:id="248" w:name="_Toc17440_WPSOffice_Level2"/>
            <w:bookmarkStart w:id="249"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19766_WPSOffice_Level2"/>
            <w:bookmarkStart w:id="251" w:name="_Toc29816_WPSOffice_Level2"/>
            <w:bookmarkStart w:id="252" w:name="_Toc25956_WPSOffice_Level2"/>
            <w:bookmarkStart w:id="253" w:name="_Toc18427_WPSOffice_Level2"/>
            <w:bookmarkStart w:id="254" w:name="_Toc21686_WPSOffice_Level2"/>
            <w:bookmarkStart w:id="255" w:name="_Toc27824_WPSOffice_Level2"/>
            <w:bookmarkStart w:id="256"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7268_WPSOffice_Level2"/>
            <w:bookmarkStart w:id="258" w:name="_Toc20570_WPSOffice_Level2"/>
            <w:bookmarkStart w:id="259" w:name="_Toc8959_WPSOffice_Level2"/>
            <w:bookmarkStart w:id="260" w:name="_Toc9870_WPSOffice_Level2"/>
            <w:bookmarkStart w:id="261" w:name="_Toc24661_WPSOffice_Level2"/>
            <w:bookmarkStart w:id="262" w:name="_Toc19658_WPSOffice_Level2"/>
            <w:bookmarkStart w:id="263"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15114"/>
      <w:bookmarkStart w:id="265" w:name="_Toc5924"/>
      <w:bookmarkStart w:id="266" w:name="_Toc19648"/>
      <w:bookmarkStart w:id="267" w:name="_Toc3409"/>
      <w:bookmarkStart w:id="268" w:name="_Toc8911"/>
      <w:bookmarkStart w:id="269" w:name="_Toc27034"/>
      <w:bookmarkStart w:id="270" w:name="_Toc107825570"/>
      <w:bookmarkStart w:id="271" w:name="_Toc11901"/>
      <w:bookmarkStart w:id="272" w:name="_Toc15630"/>
      <w:bookmarkStart w:id="273" w:name="_Toc27809"/>
      <w:bookmarkStart w:id="274" w:name="_Toc4503"/>
      <w:bookmarkStart w:id="275" w:name="_Toc22623"/>
      <w:bookmarkStart w:id="276" w:name="_Toc22162_WPSOffice_Level1"/>
      <w:bookmarkStart w:id="277" w:name="_Toc17792_WPSOffice_Level2"/>
      <w:bookmarkStart w:id="278" w:name="_Toc13275"/>
      <w:bookmarkStart w:id="279" w:name="_Toc19584_WPSOffice_Level1"/>
      <w:bookmarkStart w:id="280" w:name="_Toc14611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18633"/>
      <w:bookmarkStart w:id="282" w:name="_Toc8204"/>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1C614A"/>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83D61"/>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36E08"/>
    <w:rsid w:val="44AC0A6D"/>
    <w:rsid w:val="44D42C8A"/>
    <w:rsid w:val="452112A4"/>
    <w:rsid w:val="454A2BAB"/>
    <w:rsid w:val="459308E1"/>
    <w:rsid w:val="45A93012"/>
    <w:rsid w:val="45D4644E"/>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CD001E9"/>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9223EB"/>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14552</Words>
  <Characters>42073</Characters>
  <Lines>345</Lines>
  <Paragraphs>97</Paragraphs>
  <TotalTime>11</TotalTime>
  <ScaleCrop>false</ScaleCrop>
  <LinksUpToDate>false</LinksUpToDate>
  <CharactersWithSpaces>46334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levi</cp:lastModifiedBy>
  <dcterms:modified xsi:type="dcterms:W3CDTF">2025-10-09T06:53:29Z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ies>
</file>