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26880">
      <w:pPr>
        <w:ind w:firstLine="1320" w:firstLineChars="600"/>
      </w:pPr>
      <w:r>
        <w:rPr>
          <w:lang w:eastAsia="zh-CN"/>
        </w:rPr>
        <w:drawing>
          <wp:anchor distT="0" distB="0" distL="114300" distR="114300" simplePos="0" relativeHeight="251661312"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273248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1FC5F6A2">
      <w:pPr>
        <w:snapToGrid w:val="0"/>
        <w:ind w:firstLine="1575" w:firstLineChars="750"/>
        <w:rPr>
          <w:i/>
          <w:color w:val="008080"/>
          <w:sz w:val="21"/>
          <w:szCs w:val="21"/>
        </w:rPr>
      </w:pPr>
      <w:r>
        <w:rPr>
          <w:i/>
          <w:color w:val="008080"/>
          <w:sz w:val="21"/>
          <w:szCs w:val="21"/>
        </w:rPr>
        <w:t>Molecular Medical Laboratory, Chongqing Medical University</w:t>
      </w:r>
    </w:p>
    <w:p w14:paraId="1B06ABB9">
      <w:pPr>
        <w:rPr>
          <w:sz w:val="20"/>
          <w:szCs w:val="20"/>
        </w:rPr>
      </w:pPr>
    </w:p>
    <w:p w14:paraId="7A1E833A">
      <w:pPr>
        <w:rPr>
          <w:sz w:val="20"/>
          <w:szCs w:val="20"/>
        </w:rPr>
      </w:pPr>
    </w:p>
    <w:p w14:paraId="116BD4A8">
      <w:pPr>
        <w:rPr>
          <w:sz w:val="20"/>
          <w:szCs w:val="20"/>
        </w:rPr>
      </w:pPr>
    </w:p>
    <w:p w14:paraId="4F5FC051">
      <w:pPr>
        <w:rPr>
          <w:sz w:val="20"/>
          <w:szCs w:val="20"/>
        </w:rPr>
      </w:pPr>
    </w:p>
    <w:p w14:paraId="00F5426F">
      <w:pPr>
        <w:rPr>
          <w:sz w:val="20"/>
          <w:szCs w:val="20"/>
        </w:rPr>
      </w:pPr>
    </w:p>
    <w:p w14:paraId="21B3AC46">
      <w:pPr>
        <w:rPr>
          <w:sz w:val="20"/>
          <w:szCs w:val="20"/>
        </w:rPr>
      </w:pPr>
    </w:p>
    <w:p w14:paraId="6A60397D">
      <w:pPr>
        <w:rPr>
          <w:sz w:val="20"/>
          <w:szCs w:val="20"/>
        </w:rPr>
      </w:pPr>
    </w:p>
    <w:p w14:paraId="4AE3DBA8">
      <w:pPr>
        <w:rPr>
          <w:sz w:val="20"/>
          <w:szCs w:val="20"/>
        </w:rPr>
      </w:pPr>
    </w:p>
    <w:p w14:paraId="3D1F0F11">
      <w:pPr>
        <w:rPr>
          <w:sz w:val="20"/>
          <w:szCs w:val="20"/>
        </w:rPr>
      </w:pPr>
    </w:p>
    <w:p w14:paraId="163AAC36">
      <w:pPr>
        <w:rPr>
          <w:sz w:val="20"/>
          <w:szCs w:val="20"/>
        </w:rPr>
      </w:pPr>
    </w:p>
    <w:p w14:paraId="44C3F69F">
      <w:pPr>
        <w:jc w:val="center"/>
        <w:rPr>
          <w:rFonts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%}实体瘤1238基因检测报告{% else %}实体瘤1238基因+PD-L1检测报告{% endif %}</w:t>
      </w:r>
    </w:p>
    <w:p w14:paraId="72B900DF"/>
    <w:p w14:paraId="5AAFC976"/>
    <w:p w14:paraId="096CAB8B"/>
    <w:p w14:paraId="184B819F"/>
    <w:p w14:paraId="0178F9A2"/>
    <w:p w14:paraId="2D7CD254"/>
    <w:p w14:paraId="1DD0AB72"/>
    <w:p w14:paraId="41846821"/>
    <w:p w14:paraId="789CFC05"/>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69B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EC2AF78">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38CF63DB">
            <w:pPr>
              <w:pStyle w:val="6"/>
              <w:jc w:val="center"/>
              <w:rPr>
                <w:rFonts w:ascii="黑体"/>
                <w:sz w:val="48"/>
                <w:lang w:eastAsia="zh-CN"/>
              </w:rPr>
            </w:pPr>
            <w:r>
              <w:rPr>
                <w:rFonts w:hint="eastAsia" w:ascii="微软雅黑" w:eastAsia="微软雅黑"/>
                <w:sz w:val="30"/>
                <w:lang w:eastAsia="zh-CN"/>
              </w:rPr>
              <w:t>{{ client }}</w:t>
            </w:r>
          </w:p>
        </w:tc>
      </w:tr>
      <w:tr w14:paraId="5F05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06DB70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6B11B21D">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7304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235F7D3">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C6184C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2B8536B5"/>
    <w:p w14:paraId="185A7DD4">
      <w:pPr>
        <w:rPr>
          <w:sz w:val="20"/>
          <w:lang w:eastAsia="zh-CN"/>
        </w:rPr>
        <w:sectPr>
          <w:pgSz w:w="11911" w:h="16838"/>
          <w:pgMar w:top="1037" w:right="1020" w:bottom="981" w:left="1020" w:header="720" w:footer="720"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8B12F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1A8B12FE">
                      <w:pPr>
                        <w:rPr>
                          <w:lang w:eastAsia="zh-CN"/>
                        </w:rPr>
                      </w:pPr>
                    </w:p>
                  </w:txbxContent>
                </v:textbox>
              </v:shape>
            </w:pict>
          </mc:Fallback>
        </mc:AlternateContent>
      </w:r>
    </w:p>
    <w:p w14:paraId="112097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134BAC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495239AE">
      <w:pPr>
        <w:pStyle w:val="11"/>
        <w:tabs>
          <w:tab w:val="right" w:leader="dot" w:pos="9861"/>
        </w:tabs>
        <w:rPr>
          <w:rFonts w:hint="eastAsia" w:ascii="Times New Roman" w:hAnsi="Times New Roman" w:eastAsia="微软雅黑" w:cs="宋体"/>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宋体"/>
          <w:b/>
          <w:color w:val="62B541"/>
          <w:sz w:val="32"/>
          <w:lang w:eastAsia="zh-CN"/>
        </w:rPr>
        <w:fldChar w:fldCharType="begin"/>
      </w:r>
      <w:r>
        <w:rPr>
          <w:rFonts w:hint="default" w:ascii="Times New Roman" w:hAnsi="Times New Roman" w:eastAsia="微软雅黑" w:cs="宋体"/>
          <w:b/>
          <w:color w:val="62B541"/>
          <w:sz w:val="32"/>
          <w:lang w:eastAsia="zh-CN"/>
        </w:rPr>
        <w:instrText xml:space="preserve"> HYPERLINK \l _Toc5282 </w:instrText>
      </w:r>
      <w:r>
        <w:rPr>
          <w:rFonts w:hint="default"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一、样本信息</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_Toc5282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w:t>
      </w:r>
      <w:r>
        <w:rPr>
          <w:rFonts w:hint="eastAsia" w:ascii="Times New Roman" w:hAnsi="Times New Roman" w:eastAsia="微软雅黑" w:cs="宋体"/>
          <w:b/>
          <w:color w:val="62B541"/>
          <w:sz w:val="32"/>
          <w:lang w:eastAsia="zh-CN"/>
        </w:rPr>
        <w:fldChar w:fldCharType="end"/>
      </w:r>
      <w:r>
        <w:rPr>
          <w:rFonts w:hint="default" w:ascii="Times New Roman" w:hAnsi="Times New Roman" w:eastAsia="微软雅黑" w:cs="宋体"/>
          <w:b/>
          <w:color w:val="62B541"/>
          <w:sz w:val="32"/>
          <w:lang w:eastAsia="zh-CN"/>
        </w:rPr>
        <w:fldChar w:fldCharType="end"/>
      </w:r>
    </w:p>
    <w:p w14:paraId="1CC5853C">
      <w:pPr>
        <w:pStyle w:val="11"/>
        <w:tabs>
          <w:tab w:val="right" w:leader="dot" w:pos="9861"/>
        </w:tabs>
        <w:rPr>
          <w:rFonts w:hint="eastAsia" w:ascii="Times New Roman" w:hAnsi="Times New Roman" w:eastAsia="微软雅黑" w:cs="宋体"/>
          <w:b/>
          <w:color w:val="62B541"/>
          <w:sz w:val="32"/>
          <w:lang w:eastAsia="zh-CN"/>
        </w:rPr>
      </w:pPr>
      <w:r>
        <w:rPr>
          <w:rFonts w:hint="default" w:ascii="Times New Roman" w:hAnsi="Times New Roman" w:eastAsia="微软雅黑" w:cs="宋体"/>
          <w:b/>
          <w:color w:val="62B541"/>
          <w:sz w:val="32"/>
          <w:lang w:eastAsia="zh-CN"/>
        </w:rPr>
        <w:fldChar w:fldCharType="begin"/>
      </w:r>
      <w:r>
        <w:rPr>
          <w:rFonts w:hint="default" w:ascii="Times New Roman" w:hAnsi="Times New Roman" w:eastAsia="微软雅黑" w:cs="宋体"/>
          <w:b/>
          <w:color w:val="62B541"/>
          <w:sz w:val="32"/>
          <w:lang w:eastAsia="zh-CN"/>
        </w:rPr>
        <w:instrText xml:space="preserve"> HYPERLINK \l _Toc21412 </w:instrText>
      </w:r>
      <w:r>
        <w:rPr>
          <w:rFonts w:hint="default"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二、检测项目</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_Toc21412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2</w:t>
      </w:r>
      <w:r>
        <w:rPr>
          <w:rFonts w:hint="eastAsia" w:ascii="Times New Roman" w:hAnsi="Times New Roman" w:eastAsia="微软雅黑" w:cs="宋体"/>
          <w:b/>
          <w:color w:val="62B541"/>
          <w:sz w:val="32"/>
          <w:lang w:eastAsia="zh-CN"/>
        </w:rPr>
        <w:fldChar w:fldCharType="end"/>
      </w:r>
      <w:r>
        <w:rPr>
          <w:rFonts w:hint="default" w:ascii="Times New Roman" w:hAnsi="Times New Roman" w:eastAsia="微软雅黑" w:cs="宋体"/>
          <w:b/>
          <w:color w:val="62B541"/>
          <w:sz w:val="32"/>
          <w:lang w:eastAsia="zh-CN"/>
        </w:rPr>
        <w:fldChar w:fldCharType="end"/>
      </w:r>
    </w:p>
    <w:p w14:paraId="2B912B7A">
      <w:pPr>
        <w:pStyle w:val="11"/>
        <w:tabs>
          <w:tab w:val="right" w:leader="dot" w:pos="9861"/>
        </w:tabs>
        <w:rPr>
          <w:rFonts w:hint="eastAsia" w:ascii="Times New Roman" w:hAnsi="Times New Roman" w:eastAsia="微软雅黑" w:cs="宋体"/>
          <w:b/>
          <w:color w:val="62B541"/>
          <w:sz w:val="32"/>
          <w:lang w:eastAsia="zh-CN"/>
        </w:rPr>
      </w:pPr>
      <w:r>
        <w:rPr>
          <w:rFonts w:hint="default" w:ascii="Times New Roman" w:hAnsi="Times New Roman" w:eastAsia="微软雅黑" w:cs="宋体"/>
          <w:b/>
          <w:color w:val="62B541"/>
          <w:sz w:val="32"/>
          <w:lang w:eastAsia="zh-CN"/>
        </w:rPr>
        <w:fldChar w:fldCharType="begin"/>
      </w:r>
      <w:r>
        <w:rPr>
          <w:rFonts w:hint="default" w:ascii="Times New Roman" w:hAnsi="Times New Roman" w:eastAsia="微软雅黑" w:cs="宋体"/>
          <w:b/>
          <w:color w:val="62B541"/>
          <w:sz w:val="32"/>
          <w:lang w:eastAsia="zh-CN"/>
        </w:rPr>
        <w:instrText xml:space="preserve"> HYPERLINK \l _Toc23940 </w:instrText>
      </w:r>
      <w:r>
        <w:rPr>
          <w:rFonts w:hint="default"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三、检测结果总览</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_Toc23940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3</w:t>
      </w:r>
      <w:r>
        <w:rPr>
          <w:rFonts w:hint="eastAsia" w:ascii="Times New Roman" w:hAnsi="Times New Roman" w:eastAsia="微软雅黑" w:cs="宋体"/>
          <w:b/>
          <w:color w:val="62B541"/>
          <w:sz w:val="32"/>
          <w:lang w:eastAsia="zh-CN"/>
        </w:rPr>
        <w:fldChar w:fldCharType="end"/>
      </w:r>
      <w:r>
        <w:rPr>
          <w:rFonts w:hint="default" w:ascii="Times New Roman" w:hAnsi="Times New Roman" w:eastAsia="微软雅黑" w:cs="宋体"/>
          <w:b/>
          <w:color w:val="62B541"/>
          <w:sz w:val="32"/>
          <w:lang w:eastAsia="zh-CN"/>
        </w:rPr>
        <w:fldChar w:fldCharType="end"/>
      </w:r>
    </w:p>
    <w:p w14:paraId="04683EBB">
      <w:pPr>
        <w:pStyle w:val="12"/>
        <w:numPr>
          <w:ilvl w:val="0"/>
          <w:numId w:val="6"/>
        </w:numPr>
        <w:tabs>
          <w:tab w:val="right" w:leader="dot" w:pos="9871"/>
        </w:tabs>
        <w:ind w:left="0" w:leftChars="0" w:firstLine="420" w:firstLineChars="0"/>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_Toc7518 </w:instrText>
      </w:r>
      <w:r>
        <w:rPr>
          <w:rFonts w:hint="default" w:ascii="Times New Roman" w:hAnsi="Times New Roman" w:eastAsia="微软雅黑" w:cs="Times New Roman"/>
          <w:lang w:eastAsia="zh-CN"/>
        </w:rPr>
        <w:fldChar w:fldCharType="separate"/>
      </w:r>
      <w:r>
        <w:rPr>
          <w:rFonts w:hint="eastAsia"/>
          <w:lang w:eastAsia="zh-CN"/>
        </w:rPr>
        <w:t>检测结果小结</w:t>
      </w:r>
      <w:r>
        <w:tab/>
      </w:r>
      <w:r>
        <w:fldChar w:fldCharType="begin"/>
      </w:r>
      <w:r>
        <w:instrText xml:space="preserve"> PAGEREF _Toc7518 \h </w:instrText>
      </w:r>
      <w:r>
        <w:fldChar w:fldCharType="separate"/>
      </w:r>
      <w:r>
        <w:t>3</w:t>
      </w:r>
      <w:r>
        <w:fldChar w:fldCharType="end"/>
      </w:r>
      <w:r>
        <w:rPr>
          <w:rFonts w:hint="default" w:ascii="Times New Roman" w:hAnsi="Times New Roman" w:eastAsia="微软雅黑" w:cs="Times New Roman"/>
          <w:lang w:eastAsia="zh-CN"/>
        </w:rPr>
        <w:fldChar w:fldCharType="end"/>
      </w:r>
    </w:p>
    <w:p w14:paraId="07F6D1AB">
      <w:pPr>
        <w:pStyle w:val="12"/>
        <w:numPr>
          <w:ilvl w:val="0"/>
          <w:numId w:val="6"/>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_Toc28366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 if importantTargetedDiseaseName == ‘泛癌种’%}重要靶向药</w:t>
      </w:r>
      <w:r>
        <w:rPr>
          <w:rFonts w:hint="eastAsia" w:cs="Times New Roman"/>
          <w:lang w:val="en-US" w:eastAsia="zh-CN"/>
        </w:rPr>
        <w:t>物</w:t>
      </w:r>
      <w:r>
        <w:rPr>
          <w:rFonts w:hint="eastAsia" w:ascii="Times New Roman" w:hAnsi="Times New Roman" w:eastAsia="微软雅黑" w:cs="Times New Roman"/>
          <w:lang w:eastAsia="zh-CN"/>
        </w:rPr>
        <w:t>{%else%}{% if importantTargetedDiseaseName == ‘肺癌’%}肺癌{% elif importantTargetedDiseaseName == ‘结直肠癌’ %}结直肠癌{% elif importantTargetedDiseaseName == ‘乳腺癌’ %}乳腺癌{% endif %}</w:t>
      </w:r>
      <w:r>
        <w:rPr>
          <w:rFonts w:hint="eastAsia" w:cs="Times New Roman"/>
          <w:lang w:val="en-US" w:eastAsia="zh-CN"/>
        </w:rPr>
        <w:t>靶向药物</w:t>
      </w:r>
      <w:r>
        <w:rPr>
          <w:rFonts w:hint="eastAsia" w:ascii="Times New Roman" w:hAnsi="Times New Roman" w:eastAsia="微软雅黑" w:cs="Times New Roman"/>
          <w:lang w:eastAsia="zh-CN"/>
        </w:rPr>
        <w:t>{% endif %}相关基因结果汇总</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_Toc28366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5</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p>
    <w:p w14:paraId="1F57C91F">
      <w:pPr>
        <w:pStyle w:val="11"/>
        <w:tabs>
          <w:tab w:val="right" w:leader="dot" w:pos="9861"/>
        </w:tabs>
        <w:rPr>
          <w:rFonts w:hint="default" w:ascii="Times New Roman" w:hAnsi="Times New Roman" w:eastAsia="微软雅黑" w:cs="宋体"/>
          <w:b/>
          <w:color w:val="62B541"/>
          <w:sz w:val="32"/>
          <w:lang w:eastAsia="zh-CN"/>
        </w:rPr>
      </w:pPr>
      <w:r>
        <w:rPr>
          <w:rFonts w:hint="default" w:ascii="Times New Roman" w:hAnsi="Times New Roman" w:eastAsia="微软雅黑" w:cs="宋体"/>
          <w:b/>
          <w:color w:val="62B541"/>
          <w:sz w:val="32"/>
          <w:lang w:eastAsia="zh-CN"/>
        </w:rPr>
        <w:fldChar w:fldCharType="begin"/>
      </w:r>
      <w:r>
        <w:rPr>
          <w:rFonts w:hint="default" w:ascii="Times New Roman" w:hAnsi="Times New Roman" w:eastAsia="微软雅黑" w:cs="宋体"/>
          <w:b/>
          <w:color w:val="62B541"/>
          <w:sz w:val="32"/>
          <w:lang w:eastAsia="zh-CN"/>
        </w:rPr>
        <w:instrText xml:space="preserve"> HYPERLINK \l _Toc2872 </w:instrText>
      </w:r>
      <w:r>
        <w:rPr>
          <w:rFonts w:hint="default"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四、检测结果及用药提示</w:t>
      </w:r>
      <w:r>
        <w:rPr>
          <w:rFonts w:hint="default" w:ascii="Times New Roman" w:hAnsi="Times New Roman" w:eastAsia="微软雅黑" w:cs="宋体"/>
          <w:b/>
          <w:color w:val="62B541"/>
          <w:sz w:val="32"/>
          <w:lang w:eastAsia="zh-CN"/>
        </w:rPr>
        <w:tab/>
      </w:r>
      <w:r>
        <w:rPr>
          <w:rFonts w:hint="default" w:ascii="Times New Roman" w:hAnsi="Times New Roman" w:eastAsia="微软雅黑" w:cs="宋体"/>
          <w:b/>
          <w:color w:val="62B541"/>
          <w:sz w:val="32"/>
          <w:lang w:eastAsia="zh-CN"/>
        </w:rPr>
        <w:fldChar w:fldCharType="begin"/>
      </w:r>
      <w:r>
        <w:rPr>
          <w:rFonts w:hint="default" w:ascii="Times New Roman" w:hAnsi="Times New Roman" w:eastAsia="微软雅黑" w:cs="宋体"/>
          <w:b/>
          <w:color w:val="62B541"/>
          <w:sz w:val="32"/>
          <w:lang w:eastAsia="zh-CN"/>
        </w:rPr>
        <w:instrText xml:space="preserve"> PAGEREF _Toc2872 \h </w:instrText>
      </w:r>
      <w:r>
        <w:rPr>
          <w:rFonts w:hint="default" w:ascii="Times New Roman" w:hAnsi="Times New Roman" w:eastAsia="微软雅黑" w:cs="宋体"/>
          <w:b/>
          <w:color w:val="62B541"/>
          <w:sz w:val="32"/>
          <w:lang w:eastAsia="zh-CN"/>
        </w:rPr>
        <w:fldChar w:fldCharType="separate"/>
      </w:r>
      <w:r>
        <w:rPr>
          <w:rFonts w:hint="default" w:ascii="Times New Roman" w:hAnsi="Times New Roman" w:eastAsia="微软雅黑" w:cs="宋体"/>
          <w:b/>
          <w:color w:val="62B541"/>
          <w:sz w:val="32"/>
          <w:lang w:eastAsia="zh-CN"/>
        </w:rPr>
        <w:t>6</w:t>
      </w:r>
      <w:r>
        <w:rPr>
          <w:rFonts w:hint="default" w:ascii="Times New Roman" w:hAnsi="Times New Roman" w:eastAsia="微软雅黑" w:cs="宋体"/>
          <w:b/>
          <w:color w:val="62B541"/>
          <w:sz w:val="32"/>
          <w:lang w:eastAsia="zh-CN"/>
        </w:rPr>
        <w:fldChar w:fldCharType="end"/>
      </w:r>
      <w:r>
        <w:rPr>
          <w:rFonts w:hint="default" w:ascii="Times New Roman" w:hAnsi="Times New Roman" w:eastAsia="微软雅黑" w:cs="宋体"/>
          <w:b/>
          <w:color w:val="62B541"/>
          <w:sz w:val="32"/>
          <w:lang w:eastAsia="zh-CN"/>
        </w:rPr>
        <w:fldChar w:fldCharType="end"/>
      </w:r>
      <w:r>
        <w:rPr>
          <w:rFonts w:hint="default" w:ascii="Times New Roman" w:hAnsi="Times New Roman" w:eastAsia="微软雅黑" w:cs="宋体"/>
          <w:b/>
          <w:color w:val="62B541"/>
          <w:sz w:val="24"/>
          <w:szCs w:val="24"/>
          <w:lang w:eastAsia="zh-CN"/>
        </w:rPr>
        <w:t>{% if endometrialCarcinoma == True %}</w:t>
      </w:r>
    </w:p>
    <w:p w14:paraId="22BA847B">
      <w:pPr>
        <w:pStyle w:val="12"/>
        <w:numPr>
          <w:ilvl w:val="0"/>
          <w:numId w:val="7"/>
        </w:numPr>
        <w:tabs>
          <w:tab w:val="right" w:leader="dot" w:pos="9871"/>
        </w:tabs>
        <w:ind w:left="0" w:leftChars="0" w:firstLine="420" w:firstLineChars="0"/>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_Toc30912 </w:instrText>
      </w:r>
      <w:r>
        <w:rPr>
          <w:rFonts w:hint="default" w:ascii="Times New Roman" w:hAnsi="Times New Roman" w:eastAsia="微软雅黑" w:cs="Times New Roman"/>
          <w:lang w:eastAsia="zh-CN"/>
        </w:rPr>
        <w:fldChar w:fldCharType="separate"/>
      </w:r>
      <w:r>
        <w:rPr>
          <w:rFonts w:hint="eastAsia"/>
          <w:lang w:eastAsia="zh-CN"/>
        </w:rPr>
        <w:t>子宫内膜癌TCGA分子分型检测结果</w:t>
      </w:r>
      <w:r>
        <w:tab/>
      </w:r>
      <w:r>
        <w:fldChar w:fldCharType="begin"/>
      </w:r>
      <w:r>
        <w:instrText xml:space="preserve"> PAGEREF _Toc30912 \h </w:instrText>
      </w:r>
      <w:r>
        <w:fldChar w:fldCharType="separate"/>
      </w:r>
      <w:r>
        <w:t>6</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24AAF567">
      <w:pPr>
        <w:pStyle w:val="12"/>
        <w:numPr>
          <w:ilvl w:val="0"/>
          <w:numId w:val="7"/>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_Toc18691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体细胞变异分级提示</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_Toc18691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7</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p>
    <w:p w14:paraId="6AB0EEF0">
      <w:pPr>
        <w:pStyle w:val="12"/>
        <w:numPr>
          <w:ilvl w:val="0"/>
          <w:numId w:val="7"/>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_Toc10773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胚系变异结果提示</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_Toc10773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10</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871E012">
      <w:pPr>
        <w:pStyle w:val="12"/>
        <w:numPr>
          <w:ilvl w:val="0"/>
          <w:numId w:val="7"/>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_Toc1228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本癌种FDA/NMPA获批的其他可选靶向药物</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_Toc1228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12</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25F4E6ED">
      <w:pPr>
        <w:pStyle w:val="12"/>
        <w:numPr>
          <w:ilvl w:val="0"/>
          <w:numId w:val="7"/>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_Toc20201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免疫药物用药提示</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_Toc20201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13</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{%if PDInfo != undefined %}</w:t>
      </w:r>
    </w:p>
    <w:p w14:paraId="453AB0AE">
      <w:pPr>
        <w:pStyle w:val="12"/>
        <w:numPr>
          <w:ilvl w:val="0"/>
          <w:numId w:val="7"/>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_Toc1589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PD-L1检测结果</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_Toc1589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18</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28ED5BD4">
      <w:pPr>
        <w:pStyle w:val="11"/>
        <w:tabs>
          <w:tab w:val="right" w:leader="dot" w:pos="9861"/>
        </w:tabs>
        <w:rPr>
          <w:rFonts w:hint="default" w:ascii="Times New Roman" w:hAnsi="Times New Roman" w:eastAsia="微软雅黑" w:cs="宋体"/>
          <w:b/>
          <w:color w:val="62B541"/>
          <w:sz w:val="32"/>
          <w:lang w:eastAsia="zh-CN"/>
        </w:rPr>
      </w:pPr>
      <w:r>
        <w:rPr>
          <w:rFonts w:hint="default" w:ascii="Times New Roman" w:hAnsi="Times New Roman" w:eastAsia="微软雅黑" w:cs="宋体"/>
          <w:b/>
          <w:color w:val="62B541"/>
          <w:sz w:val="32"/>
          <w:lang w:eastAsia="zh-CN"/>
        </w:rPr>
        <w:fldChar w:fldCharType="begin"/>
      </w:r>
      <w:r>
        <w:rPr>
          <w:rFonts w:hint="default" w:ascii="Times New Roman" w:hAnsi="Times New Roman" w:eastAsia="微软雅黑" w:cs="宋体"/>
          <w:b/>
          <w:color w:val="62B541"/>
          <w:sz w:val="32"/>
          <w:lang w:eastAsia="zh-CN"/>
        </w:rPr>
        <w:instrText xml:space="preserve"> HYPERLINK \l _Toc6747 </w:instrText>
      </w:r>
      <w:r>
        <w:rPr>
          <w:rFonts w:hint="default"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五、基因检测结果解析</w:t>
      </w:r>
      <w:r>
        <w:rPr>
          <w:rFonts w:hint="default" w:ascii="Times New Roman" w:hAnsi="Times New Roman" w:eastAsia="微软雅黑" w:cs="宋体"/>
          <w:b/>
          <w:color w:val="62B541"/>
          <w:sz w:val="32"/>
          <w:lang w:eastAsia="zh-CN"/>
        </w:rPr>
        <w:tab/>
      </w:r>
      <w:r>
        <w:rPr>
          <w:rFonts w:hint="default" w:ascii="Times New Roman" w:hAnsi="Times New Roman" w:eastAsia="微软雅黑" w:cs="宋体"/>
          <w:b/>
          <w:color w:val="62B541"/>
          <w:sz w:val="32"/>
          <w:lang w:eastAsia="zh-CN"/>
        </w:rPr>
        <w:fldChar w:fldCharType="begin"/>
      </w:r>
      <w:r>
        <w:rPr>
          <w:rFonts w:hint="default" w:ascii="Times New Roman" w:hAnsi="Times New Roman" w:eastAsia="微软雅黑" w:cs="宋体"/>
          <w:b/>
          <w:color w:val="62B541"/>
          <w:sz w:val="32"/>
          <w:lang w:eastAsia="zh-CN"/>
        </w:rPr>
        <w:instrText xml:space="preserve"> PAGEREF _Toc6747 \h </w:instrText>
      </w:r>
      <w:r>
        <w:rPr>
          <w:rFonts w:hint="default" w:ascii="Times New Roman" w:hAnsi="Times New Roman" w:eastAsia="微软雅黑" w:cs="宋体"/>
          <w:b/>
          <w:color w:val="62B541"/>
          <w:sz w:val="32"/>
          <w:lang w:eastAsia="zh-CN"/>
        </w:rPr>
        <w:fldChar w:fldCharType="separate"/>
      </w:r>
      <w:r>
        <w:rPr>
          <w:rFonts w:hint="default" w:ascii="Times New Roman" w:hAnsi="Times New Roman" w:eastAsia="微软雅黑" w:cs="宋体"/>
          <w:b/>
          <w:color w:val="62B541"/>
          <w:sz w:val="32"/>
          <w:lang w:eastAsia="zh-CN"/>
        </w:rPr>
        <w:t>22</w:t>
      </w:r>
      <w:r>
        <w:rPr>
          <w:rFonts w:hint="default" w:ascii="Times New Roman" w:hAnsi="Times New Roman" w:eastAsia="微软雅黑" w:cs="宋体"/>
          <w:b/>
          <w:color w:val="62B541"/>
          <w:sz w:val="32"/>
          <w:lang w:eastAsia="zh-CN"/>
        </w:rPr>
        <w:fldChar w:fldCharType="end"/>
      </w:r>
      <w:r>
        <w:rPr>
          <w:rFonts w:hint="default" w:ascii="Times New Roman" w:hAnsi="Times New Roman" w:eastAsia="微软雅黑" w:cs="宋体"/>
          <w:b/>
          <w:color w:val="62B541"/>
          <w:sz w:val="32"/>
          <w:lang w:eastAsia="zh-CN"/>
        </w:rPr>
        <w:fldChar w:fldCharType="end"/>
      </w:r>
      <w:r>
        <w:rPr>
          <w:rFonts w:hint="default" w:ascii="Times New Roman" w:hAnsi="Times New Roman" w:eastAsia="微软雅黑" w:cs="宋体"/>
          <w:b/>
          <w:color w:val="62B541"/>
          <w:sz w:val="21"/>
          <w:szCs w:val="21"/>
          <w:lang w:eastAsia="zh-CN"/>
        </w:rPr>
        <w:t>{%if BodyDrugDrugDetectionStr or unknownVarAnalysisStr %}</w:t>
      </w:r>
    </w:p>
    <w:p w14:paraId="60AA7111">
      <w:pPr>
        <w:pStyle w:val="12"/>
        <w:numPr>
          <w:ilvl w:val="0"/>
          <w:numId w:val="8"/>
        </w:numPr>
        <w:tabs>
          <w:tab w:val="right" w:leader="dot" w:pos="9871"/>
        </w:tabs>
        <w:ind w:left="0" w:leftChars="0" w:firstLine="420" w:firstLineChars="0"/>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_Toc32507 </w:instrText>
      </w:r>
      <w:r>
        <w:rPr>
          <w:rFonts w:hint="default" w:ascii="Times New Roman" w:hAnsi="Times New Roman" w:eastAsia="微软雅黑" w:cs="Times New Roman"/>
          <w:lang w:eastAsia="zh-CN"/>
        </w:rPr>
        <w:fldChar w:fldCharType="separate"/>
      </w:r>
      <w:r>
        <w:rPr>
          <w:rFonts w:hint="eastAsia"/>
          <w:lang w:eastAsia="zh-CN"/>
        </w:rPr>
        <w:t>体细胞变异结果解析</w:t>
      </w:r>
      <w:r>
        <w:tab/>
      </w:r>
      <w:r>
        <w:fldChar w:fldCharType="begin"/>
      </w:r>
      <w:r>
        <w:instrText xml:space="preserve"> PAGEREF _Toc32507 \h </w:instrText>
      </w:r>
      <w:r>
        <w:fldChar w:fldCharType="separate"/>
      </w:r>
      <w:r>
        <w:t>22</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%}{%if geneticCancerRiskInfo %}</w:t>
      </w:r>
    </w:p>
    <w:p w14:paraId="171268DA">
      <w:pPr>
        <w:pStyle w:val="12"/>
        <w:numPr>
          <w:ilvl w:val="0"/>
          <w:numId w:val="8"/>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_Toc16470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胚系变异结果解析</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_Toc16470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26</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1A1BA0BB">
      <w:pPr>
        <w:pStyle w:val="12"/>
        <w:numPr>
          <w:ilvl w:val="0"/>
          <w:numId w:val="8"/>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_Toc30534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免疫检测结果解析</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_Toc30534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28</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gastrointestinalStromalTumor == True %}</w:t>
      </w:r>
    </w:p>
    <w:p w14:paraId="42A7B996">
      <w:pPr>
        <w:pStyle w:val="12"/>
        <w:numPr>
          <w:ilvl w:val="0"/>
          <w:numId w:val="8"/>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_Toc32396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化疗药物检测解析</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_Toc32396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35</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124218B1">
      <w:pPr>
        <w:pStyle w:val="11"/>
        <w:tabs>
          <w:tab w:val="right" w:leader="dot" w:pos="9861"/>
        </w:tabs>
        <w:rPr>
          <w:rFonts w:hint="eastAsia" w:ascii="Times New Roman" w:hAnsi="Times New Roman" w:eastAsia="微软雅黑" w:cs="宋体"/>
          <w:b/>
          <w:color w:val="62B541"/>
          <w:sz w:val="32"/>
          <w:lang w:eastAsia="zh-CN"/>
        </w:rPr>
      </w:pPr>
      <w:r>
        <w:rPr>
          <w:rFonts w:hint="default" w:ascii="Times New Roman" w:hAnsi="Times New Roman" w:eastAsia="微软雅黑" w:cs="宋体"/>
          <w:b/>
          <w:color w:val="62B541"/>
          <w:sz w:val="32"/>
          <w:lang w:eastAsia="zh-CN"/>
        </w:rPr>
        <w:fldChar w:fldCharType="begin"/>
      </w:r>
      <w:r>
        <w:rPr>
          <w:rFonts w:hint="default" w:ascii="Times New Roman" w:hAnsi="Times New Roman" w:eastAsia="微软雅黑" w:cs="宋体"/>
          <w:b/>
          <w:color w:val="62B541"/>
          <w:sz w:val="32"/>
          <w:lang w:eastAsia="zh-CN"/>
        </w:rPr>
        <w:instrText xml:space="preserve"> HYPERLINK \l _Toc26254 </w:instrText>
      </w:r>
      <w:r>
        <w:rPr>
          <w:rFonts w:hint="default"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六、附录</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_Toc26254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38</w:t>
      </w:r>
      <w:r>
        <w:rPr>
          <w:rFonts w:hint="eastAsia" w:ascii="Times New Roman" w:hAnsi="Times New Roman" w:eastAsia="微软雅黑" w:cs="宋体"/>
          <w:b/>
          <w:color w:val="62B541"/>
          <w:sz w:val="32"/>
          <w:lang w:eastAsia="zh-CN"/>
        </w:rPr>
        <w:fldChar w:fldCharType="end"/>
      </w:r>
      <w:r>
        <w:rPr>
          <w:rFonts w:hint="default" w:ascii="Times New Roman" w:hAnsi="Times New Roman" w:eastAsia="微软雅黑" w:cs="宋体"/>
          <w:b/>
          <w:color w:val="62B541"/>
          <w:sz w:val="32"/>
          <w:lang w:eastAsia="zh-CN"/>
        </w:rPr>
        <w:fldChar w:fldCharType="end"/>
      </w:r>
    </w:p>
    <w:p w14:paraId="45A52759">
      <w:pPr>
        <w:pStyle w:val="12"/>
        <w:numPr>
          <w:ilvl w:val="0"/>
          <w:numId w:val="9"/>
        </w:numPr>
        <w:tabs>
          <w:tab w:val="right" w:leader="dot" w:pos="9871"/>
        </w:tabs>
        <w:ind w:left="0" w:leftChars="0" w:firstLine="420" w:firstLineChars="0"/>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_Toc16730 </w:instrText>
      </w:r>
      <w:r>
        <w:rPr>
          <w:rFonts w:hint="default" w:ascii="Times New Roman" w:hAnsi="Times New Roman" w:eastAsia="微软雅黑" w:cs="Times New Roman"/>
          <w:lang w:eastAsia="zh-CN"/>
        </w:rPr>
        <w:fldChar w:fldCharType="separate"/>
      </w:r>
      <w:r>
        <w:rPr>
          <w:rFonts w:hint="eastAsia"/>
          <w:lang w:eastAsia="zh-CN"/>
        </w:rPr>
        <w:t>样本质控情况</w:t>
      </w:r>
      <w:r>
        <w:tab/>
      </w:r>
      <w:r>
        <w:fldChar w:fldCharType="begin"/>
      </w:r>
      <w:r>
        <w:instrText xml:space="preserve"> PAGEREF _Toc16730 \h </w:instrText>
      </w:r>
      <w:r>
        <w:fldChar w:fldCharType="separate"/>
      </w:r>
      <w:r>
        <w:t>38</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endometrialCarcinoma == True %}</w:t>
      </w:r>
    </w:p>
    <w:p w14:paraId="7A564CDE">
      <w:pPr>
        <w:pStyle w:val="12"/>
        <w:numPr>
          <w:ilvl w:val="0"/>
          <w:numId w:val="9"/>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_Toc21692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子宫内膜癌分子分型与预后的相关性</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_Toc21692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39</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w:t>
      </w:r>
    </w:p>
    <w:p w14:paraId="2633B1A4">
      <w:pPr>
        <w:pStyle w:val="12"/>
        <w:numPr>
          <w:ilvl w:val="0"/>
          <w:numId w:val="9"/>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_Toc30264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常见靶向药物相关基因检测列表</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_Toc30264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41</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p>
    <w:p w14:paraId="6A265B5B">
      <w:pPr>
        <w:pStyle w:val="12"/>
        <w:numPr>
          <w:ilvl w:val="0"/>
          <w:numId w:val="9"/>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_Toc27151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检测基因列表</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_Toc27151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42</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p>
    <w:p w14:paraId="284F5968">
      <w:pPr>
        <w:pStyle w:val="12"/>
        <w:numPr>
          <w:ilvl w:val="0"/>
          <w:numId w:val="9"/>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_Toc1043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检测方法与局限性</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_Toc1043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44</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p>
    <w:p w14:paraId="06D34735">
      <w:pPr>
        <w:pStyle w:val="12"/>
        <w:numPr>
          <w:ilvl w:val="0"/>
          <w:numId w:val="9"/>
        </w:numPr>
        <w:tabs>
          <w:tab w:val="right" w:leader="dot" w:pos="9871"/>
        </w:tabs>
        <w:ind w:left="0" w:leftChars="0" w:firstLine="420" w:firstLineChars="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_Toc6683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参考文献</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_Toc6683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45</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p>
    <w:p w14:paraId="444664CD">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214CEFF8">
      <w:pPr>
        <w:sectPr>
          <w:headerReference r:id="rId3" w:type="default"/>
          <w:footerReference r:id="rId4" w:type="default"/>
          <w:pgSz w:w="11911" w:h="16838"/>
          <w:pgMar w:top="1037" w:right="1020" w:bottom="981" w:left="1020" w:header="567" w:footer="567" w:gutter="0"/>
          <w:pgNumType w:start="1"/>
          <w:cols w:space="0" w:num="1"/>
          <w:docGrid w:linePitch="312" w:charSpace="0"/>
        </w:sectPr>
      </w:pPr>
    </w:p>
    <w:p w14:paraId="6CB0DA20">
      <w:pPr>
        <w:pStyle w:val="2"/>
        <w:keepNext w:val="0"/>
        <w:keepLines w:val="0"/>
        <w:pageBreakBefore w:val="0"/>
        <w:widowControl w:val="0"/>
        <w:numPr>
          <w:ilvl w:val="0"/>
          <w:numId w:val="10"/>
        </w:numPr>
        <w:kinsoku/>
        <w:wordWrap/>
        <w:overflowPunct/>
        <w:topLinePunct w:val="0"/>
        <w:autoSpaceDE/>
        <w:autoSpaceDN/>
        <w:bidi w:val="0"/>
        <w:adjustRightInd/>
        <w:snapToGrid/>
        <w:ind w:left="0" w:leftChars="0" w:firstLine="0" w:firstLineChars="0"/>
        <w:jc w:val="left"/>
        <w:textAlignment w:val="auto"/>
        <w:rPr>
          <w:color w:val="62B541"/>
          <w:sz w:val="32"/>
          <w14:shadow w14:blurRad="50800" w14:dist="38100" w14:dir="10800000" w14:sx="100000" w14:sy="100000" w14:kx="0" w14:ky="0" w14:algn="r">
            <w14:srgbClr w14:val="62B541">
              <w14:alpha w14:val="60000"/>
            </w14:srgbClr>
          </w14:shadow>
        </w:rPr>
      </w:pPr>
      <w:bookmarkStart w:id="1" w:name="_Toc5282"/>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6B7C75DC">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0EC056E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7EB3F1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698A60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15446AC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EEE3534">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A52F61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6BB841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C7234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if type == "tissue" %}{%if "胸腹水" in specimentype %}胸腹水{% else %}石蜡样本{% endif %}{% elif type == "blood" %}{%if "胸腹水(上清)" in specimentype %}胸腹水(上清){% else %}血液{% endif %}{% endif %}</w:t>
            </w:r>
            <w:bookmarkStart w:id="162" w:name="_GoBack"/>
            <w:bookmarkEnd w:id="162"/>
          </w:p>
        </w:tc>
      </w:tr>
      <w:tr w14:paraId="72D25AD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0C41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6B00F4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A6D5BC5">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002DCE06">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13F653E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3360517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0C36B1F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DC22285">
      <w:pPr>
        <w:rPr>
          <w:rFonts w:ascii="Times New Roman" w:hAnsi="Times New Roman" w:eastAsia="微软雅黑" w:cs="Times New Roman"/>
          <w:b/>
          <w:color w:val="00B050"/>
          <w:sz w:val="28"/>
          <w:szCs w:val="28"/>
          <w:lang w:eastAsia="zh-CN"/>
        </w:rPr>
      </w:pPr>
    </w:p>
    <w:p w14:paraId="5D9121C0">
      <w:pPr>
        <w:pStyle w:val="2"/>
        <w:keepNext w:val="0"/>
        <w:keepLines w:val="0"/>
        <w:pageBreakBefore w:val="0"/>
        <w:widowControl w:val="0"/>
        <w:numPr>
          <w:ilvl w:val="0"/>
          <w:numId w:val="10"/>
        </w:numPr>
        <w:kinsoku/>
        <w:wordWrap/>
        <w:overflowPunct/>
        <w:topLinePunct w:val="0"/>
        <w:autoSpaceDE/>
        <w:autoSpaceDN/>
        <w:bidi w:val="0"/>
        <w:adjustRightInd/>
        <w:snapToGrid/>
        <w:ind w:left="0" w:leftChars="0" w:firstLine="0" w:firstLineChars="0"/>
        <w:jc w:val="left"/>
        <w:textAlignment w:val="auto"/>
        <w:rPr>
          <w:color w:val="62B541"/>
          <w:sz w:val="32"/>
          <w14:shadow w14:blurRad="50800" w14:dist="38100" w14:dir="10800000" w14:sx="100000" w14:sy="100000" w14:kx="0" w14:ky="0" w14:algn="r">
            <w14:srgbClr w14:val="62B541">
              <w14:alpha w14:val="60000"/>
            </w14:srgbClr>
          </w14:shadow>
        </w:rPr>
      </w:pPr>
      <w:bookmarkStart w:id="2" w:name="_Toc21412"/>
      <w:bookmarkStart w:id="3" w:name="_Toc7021_WPSOffice_Level1"/>
      <w:bookmarkStart w:id="4" w:name="_Toc3366"/>
      <w:bookmarkStart w:id="5" w:name="_Toc18062_WPSOffice_Level1"/>
      <w:bookmarkStart w:id="6" w:name="_Toc26731"/>
      <w:bookmarkStart w:id="7" w:name="_Toc17451"/>
      <w:bookmarkStart w:id="8" w:name="_Toc11015_WPSOffice_Level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7EDD658F">
      <w:pPr>
        <w:ind w:firstLine="280" w:firstLineChars="100"/>
        <w:rPr>
          <w:rFonts w:ascii="Times New Roman" w:hAnsi="Times New Roman" w:eastAsia="微软雅黑" w:cs="Times New Roman"/>
          <w:b/>
          <w:color w:val="00B050"/>
          <w:sz w:val="28"/>
          <w:szCs w:val="28"/>
          <w:lang w:eastAsia="zh-CN"/>
        </w:rPr>
      </w:pPr>
    </w:p>
    <w:p w14:paraId="7F4818C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65A241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0" w:name="_Toc534807930"/>
    </w:p>
    <w:p w14:paraId="78BFEEF3">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D8BAB1E">
      <w:pPr>
        <w:spacing w:line="276" w:lineRule="auto"/>
        <w:ind w:firstLine="420" w:firstLineChars="200"/>
        <w:jc w:val="both"/>
        <w:rPr>
          <w:rFonts w:ascii="Times New Roman" w:hAnsi="Times New Roman" w:eastAsia="微软雅黑" w:cs="Times New Roman"/>
          <w:bCs/>
          <w:sz w:val="21"/>
          <w:szCs w:val="21"/>
          <w:lang w:eastAsia="zh-CN"/>
        </w:rPr>
      </w:pPr>
    </w:p>
    <w:p w14:paraId="1733B3E6">
      <w:pPr>
        <w:pStyle w:val="2"/>
        <w:keepNext w:val="0"/>
        <w:keepLines w:val="0"/>
        <w:pageBreakBefore w:val="0"/>
        <w:widowControl w:val="0"/>
        <w:numPr>
          <w:ilvl w:val="0"/>
          <w:numId w:val="10"/>
        </w:numPr>
        <w:kinsoku/>
        <w:wordWrap/>
        <w:overflowPunct/>
        <w:topLinePunct w:val="0"/>
        <w:autoSpaceDE/>
        <w:autoSpaceDN/>
        <w:bidi w:val="0"/>
        <w:adjustRightInd/>
        <w:snapToGrid/>
        <w:ind w:left="0" w:leftChars="0" w:firstLine="0" w:firstLineChars="0"/>
        <w:jc w:val="left"/>
        <w:textAlignment w:val="auto"/>
        <w:rPr>
          <w:color w:val="62B541"/>
          <w:sz w:val="32"/>
          <w14:shadow w14:blurRad="50800" w14:dist="38100" w14:dir="10800000" w14:sx="100000" w14:sy="100000" w14:kx="0" w14:ky="0" w14:algn="r">
            <w14:srgbClr w14:val="62B541">
              <w14:alpha w14:val="60000"/>
            </w14:srgbClr>
          </w14:shadow>
        </w:rPr>
      </w:pPr>
      <w:bookmarkStart w:id="11" w:name="_Toc25920"/>
      <w:bookmarkStart w:id="12" w:name="_Toc6221_WPSOffice_Level1"/>
      <w:bookmarkStart w:id="13" w:name="_Toc16576"/>
      <w:bookmarkStart w:id="14" w:name="_Toc23369_WPSOffice_Level1"/>
      <w:bookmarkStart w:id="15" w:name="_Toc18058"/>
      <w:bookmarkStart w:id="16" w:name="_Toc2762"/>
      <w:bookmarkStart w:id="17" w:name="_Toc23940"/>
      <w:r>
        <w:rPr>
          <w:rFonts w:hint="eastAsia"/>
          <w:color w:val="62B541"/>
          <w:sz w:val="32"/>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Fonts w:hint="eastAsia"/>
          <w:color w:val="62B541"/>
          <w:sz w:val="32"/>
          <w14:shadow w14:blurRad="50800" w14:dist="38100" w14:dir="10800000" w14:sx="100000" w14:sy="100000" w14:kx="0" w14:ky="0" w14:algn="r">
            <w14:srgbClr w14:val="62B541">
              <w14:alpha w14:val="60000"/>
            </w14:srgbClr>
          </w14:shadow>
        </w:rPr>
        <w:t>总览</w:t>
      </w:r>
      <w:bookmarkEnd w:id="16"/>
      <w:bookmarkEnd w:id="17"/>
    </w:p>
    <w:p w14:paraId="48551B1A">
      <w:pPr>
        <w:pStyle w:val="3"/>
        <w:keepNext w:val="0"/>
        <w:keepLines w:val="0"/>
        <w:pageBreakBefore w:val="0"/>
        <w:widowControl w:val="0"/>
        <w:numPr>
          <w:ilvl w:val="0"/>
          <w:numId w:val="11"/>
        </w:numPr>
        <w:kinsoku/>
        <w:wordWrap/>
        <w:overflowPunct/>
        <w:topLinePunct w:val="0"/>
        <w:autoSpaceDE/>
        <w:autoSpaceDN/>
        <w:bidi w:val="0"/>
        <w:adjustRightInd/>
        <w:snapToGrid/>
        <w:spacing w:afterAutospacing="0"/>
        <w:ind w:left="0" w:leftChars="0" w:firstLine="0" w:firstLineChars="0"/>
        <w:jc w:val="left"/>
        <w:textAlignment w:val="auto"/>
        <w:rPr>
          <w:lang w:eastAsia="zh-CN"/>
        </w:rPr>
      </w:pPr>
      <w:bookmarkStart w:id="18" w:name="_Toc2358"/>
      <w:bookmarkStart w:id="19" w:name="_Toc7518"/>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6D759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0EB273F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79ED4F1C">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B5340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512D8482">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5AD0D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B9F8C73">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1421A933">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196E3B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7DA3791">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022E39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7E38F38">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684B2754">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BF2FFDD">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7A9FE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085D96A8">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46F198EF">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42511483">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35147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531D101">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C4A258">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753F9EA6">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4BAC77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6B6B4B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C611F73">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47CE536C">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5084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2F7CFC6">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6C105F8">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1428FFF8">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DFBF3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A1A6416">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EA45195">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3CB86326">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2CF0B7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66AE25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153940F">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38F992EB">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49B7CC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0A6D8E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F08D7C7">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F5B75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FD1AA8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D8B8128">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81934F6">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54D13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95B421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0765731">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9C0E9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BE50D34">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4DFB97BA">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2D98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946C209">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82ED0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0FA1B13">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0F9EFC43">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8D844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62B53D4">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C032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09C3017">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6C7A1CD">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D4D06F6">
      <w:pPr>
        <w:numPr>
          <w:ilvl w:val="0"/>
          <w:numId w:val="0"/>
        </w:numPr>
        <w:ind w:leftChars="0"/>
        <w:rPr>
          <w:rFonts w:ascii="Times New Roman" w:hAnsi="Times New Roman" w:eastAsia="微软雅黑" w:cs="Times New Roman"/>
          <w:sz w:val="18"/>
          <w:lang w:eastAsia="zh-CN"/>
        </w:rPr>
      </w:pPr>
    </w:p>
    <w:p w14:paraId="5C9C216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4F85881F">
      <w:pPr>
        <w:pStyle w:val="3"/>
        <w:keepNext w:val="0"/>
        <w:keepLines w:val="0"/>
        <w:pageBreakBefore w:val="0"/>
        <w:widowControl w:val="0"/>
        <w:numPr>
          <w:ilvl w:val="0"/>
          <w:numId w:val="11"/>
        </w:numPr>
        <w:kinsoku/>
        <w:wordWrap/>
        <w:overflowPunct/>
        <w:topLinePunct w:val="0"/>
        <w:autoSpaceDE/>
        <w:autoSpaceDN/>
        <w:bidi w:val="0"/>
        <w:adjustRightInd/>
        <w:snapToGrid/>
        <w:spacing w:afterAutospacing="0"/>
        <w:ind w:left="0" w:leftChars="0" w:firstLine="0" w:firstLineChars="0"/>
        <w:jc w:val="left"/>
        <w:textAlignment w:val="auto"/>
        <w:rPr>
          <w:rFonts w:hint="eastAsia"/>
          <w:color w:val="auto"/>
          <w:sz w:val="30"/>
          <w:lang w:eastAsia="zh-CN"/>
        </w:rPr>
      </w:pPr>
      <w:bookmarkStart w:id="20" w:name="_Toc21059"/>
      <w:bookmarkStart w:id="21" w:name="_Toc28366"/>
      <w:bookmarkStart w:id="22" w:name="_Toc3356"/>
      <w:r>
        <w:rPr>
          <w:rFonts w:hint="eastAsia"/>
          <w:color w:val="auto"/>
          <w:sz w:val="30"/>
          <w:lang w:eastAsia="zh-CN"/>
        </w:rPr>
        <w:t>{% if importantTargetedDiseaseName == ‘泛癌种’%}重要靶向药</w:t>
      </w:r>
      <w:bookmarkEnd w:id="20"/>
      <w:r>
        <w:rPr>
          <w:rFonts w:hint="eastAsia"/>
          <w:color w:val="auto"/>
          <w:sz w:val="30"/>
          <w:lang w:val="en-US" w:eastAsia="zh-CN"/>
        </w:rPr>
        <w:t>物</w:t>
      </w:r>
      <w:r>
        <w:rPr>
          <w:rFonts w:hint="eastAsia"/>
          <w:color w:val="auto"/>
          <w:sz w:val="30"/>
          <w:lang w:eastAsia="zh-CN"/>
        </w:rPr>
        <w:t>{%else%}{% if importantTargetedDiseaseName == ‘肺癌’%}肺癌{% elif importantTargetedDiseaseName == ‘结直肠癌’ %}结直肠癌{% elif importantTargetedDiseaseName == ‘乳腺癌’ %}乳腺癌{% endif %}</w:t>
      </w:r>
      <w:r>
        <w:rPr>
          <w:rFonts w:hint="eastAsia"/>
          <w:color w:val="auto"/>
          <w:sz w:val="30"/>
          <w:lang w:val="en-US" w:eastAsia="zh-CN"/>
        </w:rPr>
        <w:t>靶向药物</w:t>
      </w:r>
      <w:r>
        <w:rPr>
          <w:rFonts w:hint="eastAsia"/>
          <w:color w:val="auto"/>
          <w:sz w:val="30"/>
          <w:lang w:eastAsia="zh-CN"/>
        </w:rPr>
        <w:t>{% endif %}相关基因结果汇总</w:t>
      </w:r>
      <w:bookmarkEnd w:id="21"/>
      <w:bookmarkEnd w:id="22"/>
    </w:p>
    <w:p w14:paraId="082F51A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9A8D8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E3EA1D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24A843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4D06F5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EDE01B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92B8B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3ED0C7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1DC19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AEE238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98563B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F99D31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663AE6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F98DF6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488212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A13E3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224B0F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D24CD1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AE8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330D07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4C3A16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DBDA14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55A40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02DFB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8A6A91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4D8CF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0E9573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A5C9F7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42FFB8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EE3E4E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E6B132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D0AA30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C7946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C4C01C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31C62C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FB4183B">
      <w:pPr>
        <w:keepNext w:val="0"/>
        <w:keepLines w:val="0"/>
        <w:pageBreakBefore w:val="0"/>
        <w:widowControl w:val="0"/>
        <w:numPr>
          <w:ilvl w:val="0"/>
          <w:numId w:val="12"/>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%}靶向药物密切相关的基因突变。{% endif %}</w:t>
      </w:r>
    </w:p>
    <w:p w14:paraId="51B84CA4">
      <w:pPr>
        <w:keepNext w:val="0"/>
        <w:keepLines w:val="0"/>
        <w:pageBreakBefore w:val="0"/>
        <w:widowControl w:val="0"/>
        <w:numPr>
          <w:ilvl w:val="0"/>
          <w:numId w:val="12"/>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8B3FD48">
      <w:pPr>
        <w:keepNext w:val="0"/>
        <w:keepLines w:val="0"/>
        <w:pageBreakBefore w:val="0"/>
        <w:widowControl w:val="0"/>
        <w:numPr>
          <w:ilvl w:val="0"/>
          <w:numId w:val="12"/>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310B9AE">
      <w:pPr>
        <w:keepNext w:val="0"/>
        <w:keepLines w:val="0"/>
        <w:pageBreakBefore w:val="0"/>
        <w:widowControl w:val="0"/>
        <w:numPr>
          <w:ilvl w:val="0"/>
          <w:numId w:val="12"/>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3EFAFB7E">
      <w:pPr>
        <w:rPr>
          <w:lang w:eastAsia="zh-CN"/>
        </w:rPr>
      </w:pPr>
    </w:p>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2336"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13"/>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13"/>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13"/>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F9B3EA0">
      <w:pPr>
        <w:rPr>
          <w:lang w:eastAsia="zh-CN"/>
        </w:rPr>
      </w:pPr>
      <w:r>
        <w:rPr>
          <w:lang w:eastAsia="zh-CN"/>
        </w:rPr>
        <w:br w:type="page"/>
      </w:r>
    </w:p>
    <w:p w14:paraId="6EBD5A74">
      <w:pPr>
        <w:pStyle w:val="2"/>
        <w:keepNext w:val="0"/>
        <w:keepLines w:val="0"/>
        <w:pageBreakBefore w:val="0"/>
        <w:widowControl w:val="0"/>
        <w:numPr>
          <w:ilvl w:val="0"/>
          <w:numId w:val="10"/>
        </w:numPr>
        <w:kinsoku/>
        <w:wordWrap/>
        <w:overflowPunct/>
        <w:topLinePunct w:val="0"/>
        <w:autoSpaceDE/>
        <w:autoSpaceDN/>
        <w:bidi w:val="0"/>
        <w:adjustRightInd/>
        <w:snapToGrid/>
        <w:ind w:left="0" w:leftChars="0" w:firstLine="0" w:firstLineChars="0"/>
        <w:jc w:val="left"/>
        <w:textAlignment w:val="auto"/>
        <w:rPr>
          <w:rFonts w:hint="eastAsia"/>
          <w:color w:val="62B541"/>
          <w:sz w:val="32"/>
          <w14:shadow w14:blurRad="50800" w14:dist="38100" w14:dir="10800000" w14:sx="100000" w14:sy="100000" w14:kx="0" w14:ky="0" w14:algn="r">
            <w14:srgbClr w14:val="62B541">
              <w14:alpha w14:val="60000"/>
            </w14:srgbClr>
          </w14:shadow>
        </w:rPr>
      </w:pPr>
      <w:bookmarkStart w:id="23" w:name="_Toc22132"/>
      <w:bookmarkStart w:id="24" w:name="_Toc19898_WPSOffice_Level1"/>
      <w:bookmarkStart w:id="25" w:name="_Toc2781"/>
      <w:bookmarkStart w:id="26" w:name="_Toc5213"/>
      <w:bookmarkStart w:id="27" w:name="_Toc24235"/>
      <w:bookmarkStart w:id="28" w:name="_Toc2872"/>
      <w:bookmarkStart w:id="29" w:name="_Toc20136_WPSOffice_Level1"/>
      <w:r>
        <w:rPr>
          <w:rFonts w:hint="eastAsia"/>
          <w:color w:val="62B541"/>
          <w:sz w:val="32"/>
          <w14:shadow w14:blurRad="50800" w14:dist="38100" w14:dir="10800000" w14:sx="100000" w14:sy="100000" w14:kx="0" w14:ky="0" w14:algn="r">
            <w14:srgbClr w14:val="62B541">
              <w14:alpha w14:val="60000"/>
            </w14:srgbClr>
          </w14:shadow>
        </w:rPr>
        <w:t>检测结果及用药提示</w:t>
      </w:r>
      <w:bookmarkEnd w:id="10"/>
      <w:bookmarkEnd w:id="23"/>
      <w:bookmarkEnd w:id="24"/>
      <w:bookmarkEnd w:id="25"/>
      <w:bookmarkEnd w:id="26"/>
      <w:bookmarkEnd w:id="27"/>
      <w:bookmarkEnd w:id="28"/>
      <w:bookmarkEnd w:id="29"/>
    </w:p>
    <w:p w14:paraId="5874E0AE">
      <w:pPr>
        <w:rPr>
          <w:rFonts w:ascii="Times New Roman" w:hAnsi="Times New Roman" w:eastAsia="微软雅黑" w:cs="Times New Roman"/>
          <w:sz w:val="24"/>
          <w:szCs w:val="24"/>
          <w:lang w:eastAsia="zh-CN"/>
        </w:rPr>
      </w:pPr>
      <w:bookmarkStart w:id="30" w:name="_Toc2962"/>
      <w:bookmarkStart w:id="31" w:name="_Toc19159"/>
      <w:bookmarkStart w:id="32" w:name="_Toc106294397"/>
      <w:bookmarkStart w:id="33" w:name="_Toc19636"/>
      <w:bookmarkStart w:id="34" w:name="_Toc20571"/>
      <w:bookmarkStart w:id="35" w:name="_Toc23375"/>
      <w:bookmarkStart w:id="36" w:name="_Toc9088"/>
      <w:bookmarkStart w:id="37" w:name="_Toc11015_WPSOffice_Level2"/>
      <w:bookmarkStart w:id="38" w:name="_Toc18062_WPSOffice_Level2"/>
      <w:bookmarkStart w:id="39" w:name="_Toc15063"/>
      <w:r>
        <w:rPr>
          <w:rFonts w:hint="eastAsia" w:ascii="Times New Roman" w:hAnsi="Times New Roman" w:eastAsia="微软雅黑" w:cs="Times New Roman"/>
          <w:sz w:val="24"/>
          <w:szCs w:val="24"/>
          <w:lang w:eastAsia="zh-CN"/>
        </w:rPr>
        <w:t>{% if endometrialCarcinoma == True %}</w:t>
      </w:r>
    </w:p>
    <w:p w14:paraId="5CCF1E3D">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eastAsia="微软雅黑" w:cs="Times New Roman"/>
          <w:color w:val="auto"/>
          <w:sz w:val="30"/>
          <w:lang w:eastAsia="zh-CN"/>
        </w:rPr>
      </w:pPr>
      <w:bookmarkStart w:id="40" w:name="_Toc30912"/>
      <w:bookmarkStart w:id="41" w:name="_Toc21615"/>
      <w:r>
        <w:rPr>
          <w:rFonts w:hint="default" w:ascii="Times New Roman" w:hAnsi="Times New Roman" w:eastAsia="微软雅黑" w:cs="Times New Roman"/>
          <w:color w:val="auto"/>
          <w:sz w:val="30"/>
          <w:lang w:eastAsia="zh-CN"/>
        </w:rPr>
        <w:t>子宫内膜癌TCGA分子分型检测结果</w:t>
      </w:r>
      <w:bookmarkEnd w:id="30"/>
      <w:bookmarkEnd w:id="31"/>
      <w:bookmarkEnd w:id="32"/>
      <w:bookmarkEnd w:id="33"/>
      <w:bookmarkEnd w:id="34"/>
      <w:bookmarkEnd w:id="40"/>
      <w:bookmarkEnd w:id="4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795162F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BBA590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0233C9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C06BED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4B1CC1F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401A616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DB894D5">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57E86A4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AC2BFF6">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14:paraId="02557FC0">
      <w:pPr>
        <w:widowControl/>
        <w:rPr>
          <w:rFonts w:ascii="Times New Roman" w:hAnsi="Times New Roman" w:eastAsia="微软雅黑" w:cs="Times New Roman"/>
          <w:lang w:eastAsia="zh-CN"/>
        </w:rPr>
      </w:pPr>
    </w:p>
    <w:p w14:paraId="35B18E27">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ED836F5">
      <w:pPr>
        <w:rPr>
          <w:rFonts w:ascii="Times New Roman" w:hAnsi="Times New Roman" w:eastAsia="微软雅黑" w:cs="Times New Roman"/>
          <w:sz w:val="18"/>
          <w:lang w:eastAsia="zh-CN"/>
        </w:rPr>
      </w:pPr>
    </w:p>
    <w:p w14:paraId="4D0011F1">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E010AEE">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00D68A4">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5"/>
    <w:bookmarkEnd w:id="36"/>
    <w:bookmarkEnd w:id="37"/>
    <w:bookmarkEnd w:id="38"/>
    <w:bookmarkEnd w:id="39"/>
    <w:p w14:paraId="4498C4EF">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微软雅黑" w:cs="Times New Roman"/>
          <w:color w:val="auto"/>
          <w:sz w:val="30"/>
          <w:lang w:eastAsia="zh-CN"/>
        </w:rPr>
      </w:pPr>
      <w:bookmarkStart w:id="42" w:name="_Toc9899"/>
      <w:bookmarkStart w:id="43" w:name="_Toc18691"/>
      <w:r>
        <w:rPr>
          <w:rFonts w:hint="eastAsia" w:ascii="Times New Roman" w:hAnsi="Times New Roman" w:eastAsia="微软雅黑" w:cs="Times New Roman"/>
          <w:color w:val="auto"/>
          <w:sz w:val="30"/>
          <w:lang w:eastAsia="zh-CN"/>
        </w:rPr>
        <w:t>体细胞变异分级提示</w:t>
      </w:r>
      <w:bookmarkEnd w:id="42"/>
      <w:bookmarkEnd w:id="43"/>
    </w:p>
    <w:p w14:paraId="339DF3F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142AD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E22013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42C944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42F9EDA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518E7F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6B19A8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4C19A0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CB538A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B6BBB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84A79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5747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92D13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CE867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25BDB0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61C1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240E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9C33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94ACE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F43F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6218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7C16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BA97A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4728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9EBA3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452B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66F4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4E1D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FC9E5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6ACA2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285C2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3DB4C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63B36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BBE5A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8692D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5EED8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00568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500D9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7EDCB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814B0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EAF0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7DA15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DB488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BEC9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4A802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738DCE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7F57CE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1E7DB2">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44EFD7">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C23C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264E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605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C4563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6A57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B93C5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DCF87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61A59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28A0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641E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E20C2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83549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5C38E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DCA66B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6B29F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A081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587C7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09F1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A31C6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FDCF0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1CFFB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E760F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E56C7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5A115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02CC0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F543D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5E994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2E1E305">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1F32397">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9526321">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55AC51DF">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373CE4E">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87B02B1">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245CFE2">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2EBFC83">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D5B9337">
      <w:pPr>
        <w:pStyle w:val="6"/>
        <w:numPr>
          <w:ilvl w:val="0"/>
          <w:numId w:val="1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3709D2D">
      <w:pPr>
        <w:pStyle w:val="6"/>
        <w:numPr>
          <w:ilvl w:val="0"/>
          <w:numId w:val="16"/>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7525A23B">
      <w:pPr>
        <w:pStyle w:val="6"/>
        <w:numPr>
          <w:ilvl w:val="0"/>
          <w:numId w:val="16"/>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CE98F30">
      <w:pPr>
        <w:pStyle w:val="6"/>
        <w:numPr>
          <w:ilvl w:val="0"/>
          <w:numId w:val="16"/>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229394">
      <w:pPr>
        <w:pStyle w:val="6"/>
        <w:numPr>
          <w:ilvl w:val="0"/>
          <w:numId w:val="16"/>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26D6CF0">
      <w:pPr>
        <w:numPr>
          <w:ilvl w:val="0"/>
          <w:numId w:val="17"/>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9CFB0AB">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微软雅黑" w:cs="Times New Roman"/>
          <w:color w:val="auto"/>
          <w:sz w:val="30"/>
          <w:lang w:eastAsia="zh-CN"/>
        </w:rPr>
      </w:pPr>
      <w:bookmarkStart w:id="44" w:name="_Toc10773"/>
      <w:bookmarkStart w:id="45" w:name="_Toc31950"/>
      <w:bookmarkStart w:id="46" w:name="_Toc4339"/>
      <w:bookmarkStart w:id="47" w:name="_Toc7551_WPSOffice_Level2"/>
      <w:bookmarkStart w:id="48" w:name="_Toc6221_WPSOffice_Level2"/>
      <w:bookmarkStart w:id="49" w:name="_Toc17526"/>
      <w:bookmarkStart w:id="50" w:name="_Toc25737"/>
      <w:r>
        <w:rPr>
          <w:rFonts w:hint="eastAsia" w:ascii="Times New Roman" w:hAnsi="Times New Roman" w:eastAsia="微软雅黑" w:cs="Times New Roman"/>
          <w:color w:val="auto"/>
          <w:sz w:val="30"/>
          <w:lang w:eastAsia="zh-CN"/>
        </w:rPr>
        <w:t>胚系变异结果提示</w:t>
      </w:r>
      <w:bookmarkEnd w:id="44"/>
      <w:bookmarkEnd w:id="45"/>
    </w:p>
    <w:p w14:paraId="6B83DF7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w:hAnsi="Times New Roman" w:eastAsia="微软雅黑" w:cs="Times New Roman"/>
          <w:b/>
          <w:sz w:val="24"/>
          <w:szCs w:val="24"/>
          <w:lang w:eastAsia="zh-CN"/>
        </w:rPr>
      </w:pPr>
      <w:bookmarkStart w:id="51" w:name="_Toc31742"/>
      <w:r>
        <w:rPr>
          <w:rFonts w:hint="default" w:ascii="Times New Roman" w:hAnsi="Times New Roman" w:eastAsia="微软雅黑" w:cs="Times New Roman"/>
          <w:b/>
          <w:sz w:val="24"/>
          <w:szCs w:val="24"/>
          <w:lang w:eastAsia="zh-CN"/>
        </w:rPr>
        <w:t>肿瘤遗传风险检测</w:t>
      </w:r>
      <w:bookmarkEnd w:id="51"/>
    </w:p>
    <w:p w14:paraId="0CC533C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66B31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EFDE54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51D2DBBA">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32B0A59">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19CB830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223DF6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768B2832">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CD74D83">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0FA9D2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1688D08">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C132A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5B65B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A91F8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9765D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3C95D4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7364EB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BF857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929A1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FCD037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4C24D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05A919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0B109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B3715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94290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3B458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FCB5A2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1299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CCD14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5F61C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F5E67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E9C6A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95583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1976A7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4F930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32E28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57EE2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34A40E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35FA88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C063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7241D7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0CFC454">
      <w:pPr>
        <w:rPr>
          <w:rFonts w:ascii="Times New Roman" w:hAnsi="Times New Roman" w:eastAsia="微软雅黑" w:cs="Times New Roman"/>
          <w:sz w:val="24"/>
          <w:szCs w:val="24"/>
          <w:lang w:eastAsia="zh-CN"/>
        </w:rPr>
      </w:pPr>
    </w:p>
    <w:p w14:paraId="32BA460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sz w:val="24"/>
          <w:szCs w:val="24"/>
          <w:lang w:eastAsia="zh-CN"/>
        </w:rPr>
      </w:pPr>
      <w:bookmarkStart w:id="52" w:name="_Toc9940"/>
      <w:r>
        <w:rPr>
          <w:rFonts w:hint="eastAsia" w:ascii="Times New Roman" w:hAnsi="Times New Roman" w:eastAsia="微软雅黑" w:cs="Times New Roman"/>
          <w:b/>
          <w:sz w:val="24"/>
          <w:szCs w:val="24"/>
          <w:lang w:eastAsia="zh-CN"/>
        </w:rPr>
        <w:t>胚系变异用药提示</w:t>
      </w:r>
      <w:bookmarkEnd w:id="52"/>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37147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1EA3F8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08D9569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78D0FB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89992E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7022E8B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B1CB1B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0BE1D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CBD47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FCD30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7DF74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F2779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930F41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EBAD1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5CA153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3D22223">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1E598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6E88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206E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8FEC8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778D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4F9CCC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7F00E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6FF3A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7DABE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BBFB9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D7565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D4AC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95F0C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0EE4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7C896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707815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43348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8174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E9B1C8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EB84A09">
      <w:pPr>
        <w:pStyle w:val="23"/>
        <w:numPr>
          <w:ilvl w:val="0"/>
          <w:numId w:val="1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416E5B2">
      <w:pPr>
        <w:pStyle w:val="23"/>
        <w:numPr>
          <w:ilvl w:val="0"/>
          <w:numId w:val="1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581160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CC454C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97AD4A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0DBC4B4">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466268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56246ED">
      <w:pPr>
        <w:numPr>
          <w:ilvl w:val="0"/>
          <w:numId w:val="1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6B0265F">
      <w:pPr>
        <w:numPr>
          <w:ilvl w:val="0"/>
          <w:numId w:val="1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F4F80A2">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53"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002BF008">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微软雅黑" w:cs="Times New Roman"/>
          <w:color w:val="auto"/>
          <w:sz w:val="30"/>
          <w:lang w:eastAsia="zh-CN"/>
        </w:rPr>
      </w:pPr>
      <w:bookmarkStart w:id="54" w:name="_Toc1228"/>
      <w:r>
        <w:rPr>
          <w:rFonts w:hint="eastAsia" w:ascii="Times New Roman" w:hAnsi="Times New Roman" w:eastAsia="微软雅黑" w:cs="Times New Roman"/>
          <w:color w:val="auto"/>
          <w:sz w:val="30"/>
          <w:lang w:eastAsia="zh-CN"/>
        </w:rPr>
        <w:t>本癌种FDA/NMPA获批的其他可选靶向药物</w:t>
      </w:r>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6F4B8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0A80F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01531B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E32AE4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7D2D57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3709A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BE61A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A6F71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9A17E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022CA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04A3A4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54B07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17910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AB270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617A76C">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default" w:ascii="Times New Roman" w:hAnsi="Times New Roman" w:cs="Times New Roman"/>
          <w:sz w:val="24"/>
          <w:szCs w:val="24"/>
          <w:lang w:eastAsia="zh-CN"/>
        </w:rPr>
        <w:br w:type="page"/>
      </w:r>
      <w:bookmarkEnd w:id="46"/>
      <w:bookmarkEnd w:id="47"/>
      <w:bookmarkEnd w:id="48"/>
      <w:bookmarkEnd w:id="49"/>
      <w:bookmarkEnd w:id="50"/>
      <w:bookmarkStart w:id="55" w:name="_Toc9901"/>
      <w:bookmarkStart w:id="56" w:name="_Toc13489_WPSOffice_Level2"/>
      <w:bookmarkStart w:id="57" w:name="_Toc19810"/>
      <w:bookmarkStart w:id="58" w:name="_Toc10743"/>
      <w:bookmarkStart w:id="59" w:name="_Toc24038"/>
      <w:bookmarkStart w:id="60" w:name="_Toc19898_WPSOffice_Level2"/>
      <w:bookmarkStart w:id="61" w:name="_Hlk516758315"/>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p>
    <w:p w14:paraId="024735EC">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微软雅黑" w:cs="Times New Roman"/>
          <w:color w:val="auto"/>
          <w:sz w:val="30"/>
          <w:lang w:eastAsia="zh-CN"/>
        </w:rPr>
      </w:pPr>
      <w:bookmarkStart w:id="62" w:name="_Toc20201"/>
      <w:r>
        <w:rPr>
          <w:rFonts w:hint="eastAsia" w:ascii="Times New Roman" w:hAnsi="Times New Roman" w:eastAsia="微软雅黑" w:cs="Times New Roman"/>
          <w:color w:val="auto"/>
          <w:sz w:val="30"/>
          <w:lang w:eastAsia="zh-CN"/>
        </w:rPr>
        <w:t>免疫药物用药提示</w:t>
      </w:r>
      <w:bookmarkEnd w:id="55"/>
      <w:bookmarkEnd w:id="62"/>
      <w:bookmarkStart w:id="63" w:name="_Toc5824_WPSOffice_Level3"/>
    </w:p>
    <w:p w14:paraId="6C99DE8E">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90396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36294A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3D3FAC3">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A1C4C5A">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2B969E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AAE448C">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2F648CEA">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F3C175C">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3FB9FB8D">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19D7A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1EA0360">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23A9317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E7850DE">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79CD9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00814F07">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5622A090">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19EC659D">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171B5B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64946F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EE5FF0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16F8A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550FD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978F827">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2928FF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CC1360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192B4AC">
            <w:pPr>
              <w:snapToGrid w:val="0"/>
              <w:jc w:val="both"/>
              <w:rPr>
                <w:rFonts w:ascii="Times New Roman" w:hAnsi="Times New Roman" w:eastAsia="微软雅黑" w:cs="Times New Roman"/>
                <w:color w:val="000000"/>
                <w:sz w:val="21"/>
                <w:szCs w:val="21"/>
              </w:rPr>
            </w:pPr>
          </w:p>
        </w:tc>
      </w:tr>
      <w:tr w14:paraId="4CCF7D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71EDC2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16873E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5B0BFC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5FEB8F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950D527">
            <w:pPr>
              <w:snapToGrid w:val="0"/>
              <w:jc w:val="both"/>
              <w:rPr>
                <w:rFonts w:ascii="Times New Roman" w:hAnsi="Times New Roman" w:eastAsia="微软雅黑" w:cs="Times New Roman"/>
                <w:color w:val="000000"/>
                <w:sz w:val="21"/>
                <w:szCs w:val="21"/>
              </w:rPr>
            </w:pPr>
          </w:p>
        </w:tc>
      </w:tr>
      <w:tr w14:paraId="5F3CA8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6FB0D3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DE328F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4072533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67EC01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EC85B18">
            <w:pPr>
              <w:snapToGrid w:val="0"/>
              <w:jc w:val="both"/>
              <w:rPr>
                <w:rFonts w:ascii="Times New Roman" w:hAnsi="Times New Roman" w:eastAsia="微软雅黑" w:cs="Times New Roman"/>
                <w:color w:val="000000"/>
                <w:sz w:val="21"/>
                <w:szCs w:val="21"/>
              </w:rPr>
            </w:pPr>
          </w:p>
        </w:tc>
      </w:tr>
      <w:tr w14:paraId="51E36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849E95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6C87F7B1">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69B983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11A8B9">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4E476DF">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5A9EC1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B1F928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03B94B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024E10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A1942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CBA591">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670720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675A34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97A0EDE">
            <w:pPr>
              <w:snapToGrid w:val="0"/>
              <w:rPr>
                <w:rFonts w:ascii="Times New Roman" w:hAnsi="Times New Roman" w:eastAsia="微软雅黑" w:cs="Times New Roman"/>
                <w:sz w:val="21"/>
                <w:szCs w:val="21"/>
                <w:lang w:eastAsia="zh-CN"/>
              </w:rPr>
            </w:pPr>
          </w:p>
        </w:tc>
      </w:tr>
      <w:tr w14:paraId="03E510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5DD589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D7F767">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693FEE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E509A7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59CDE01">
            <w:pPr>
              <w:snapToGrid w:val="0"/>
              <w:rPr>
                <w:rFonts w:ascii="Times New Roman" w:hAnsi="Times New Roman" w:eastAsia="微软雅黑" w:cs="Times New Roman"/>
                <w:sz w:val="21"/>
                <w:szCs w:val="21"/>
                <w:lang w:eastAsia="zh-CN"/>
              </w:rPr>
            </w:pPr>
          </w:p>
        </w:tc>
      </w:tr>
      <w:tr w14:paraId="611280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D4ED6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D7A209">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1EDD42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FA6C30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A98C040">
            <w:pPr>
              <w:snapToGrid w:val="0"/>
              <w:rPr>
                <w:rFonts w:ascii="Times New Roman" w:hAnsi="Times New Roman" w:eastAsia="微软雅黑" w:cs="Times New Roman"/>
                <w:sz w:val="21"/>
                <w:szCs w:val="21"/>
                <w:lang w:eastAsia="zh-CN"/>
              </w:rPr>
            </w:pPr>
          </w:p>
        </w:tc>
      </w:tr>
      <w:tr w14:paraId="1C02C2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68854E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7B80C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700AAFF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6669934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67BB5E1">
            <w:pPr>
              <w:snapToGrid w:val="0"/>
              <w:rPr>
                <w:rFonts w:ascii="Times New Roman" w:hAnsi="Times New Roman" w:eastAsia="微软雅黑" w:cs="Times New Roman"/>
                <w:sz w:val="21"/>
                <w:szCs w:val="21"/>
                <w:lang w:eastAsia="zh-CN"/>
              </w:rPr>
            </w:pPr>
          </w:p>
        </w:tc>
      </w:tr>
      <w:tr w14:paraId="592C81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3D7F9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C5F761">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646312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7880179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59C3318">
            <w:pPr>
              <w:snapToGrid w:val="0"/>
              <w:rPr>
                <w:rFonts w:ascii="Times New Roman" w:hAnsi="Times New Roman" w:eastAsia="微软雅黑" w:cs="Times New Roman"/>
                <w:sz w:val="21"/>
                <w:szCs w:val="21"/>
                <w:lang w:eastAsia="zh-CN"/>
              </w:rPr>
            </w:pPr>
          </w:p>
        </w:tc>
      </w:tr>
      <w:tr w14:paraId="1EB0AF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923C6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6C3C51">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521250D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4E1974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AF01DD9">
            <w:pPr>
              <w:snapToGrid w:val="0"/>
              <w:rPr>
                <w:rFonts w:ascii="Times New Roman" w:hAnsi="Times New Roman" w:eastAsia="微软雅黑" w:cs="Times New Roman"/>
                <w:sz w:val="21"/>
                <w:szCs w:val="21"/>
                <w:lang w:eastAsia="zh-CN"/>
              </w:rPr>
            </w:pPr>
          </w:p>
        </w:tc>
      </w:tr>
      <w:tr w14:paraId="625A97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1AC54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B182CB">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28332C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94077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783EC91">
            <w:pPr>
              <w:snapToGrid w:val="0"/>
              <w:rPr>
                <w:rFonts w:ascii="Times New Roman" w:hAnsi="Times New Roman" w:eastAsia="微软雅黑" w:cs="Times New Roman"/>
                <w:sz w:val="21"/>
                <w:szCs w:val="21"/>
                <w:lang w:eastAsia="zh-CN"/>
              </w:rPr>
            </w:pPr>
          </w:p>
        </w:tc>
      </w:tr>
      <w:tr w14:paraId="451444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C77FEB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0AC5A4">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3DD544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58B46BA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8BCAFB">
            <w:pPr>
              <w:snapToGrid w:val="0"/>
              <w:rPr>
                <w:rFonts w:ascii="Times New Roman" w:hAnsi="Times New Roman" w:eastAsia="微软雅黑" w:cs="Times New Roman"/>
                <w:sz w:val="21"/>
                <w:szCs w:val="21"/>
                <w:lang w:eastAsia="zh-CN"/>
              </w:rPr>
            </w:pPr>
          </w:p>
        </w:tc>
      </w:tr>
      <w:tr w14:paraId="5D904D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2FB62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3F56D6">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5F4C2DE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44BA6BC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16C467">
            <w:pPr>
              <w:snapToGrid w:val="0"/>
              <w:rPr>
                <w:rFonts w:ascii="Times New Roman" w:hAnsi="Times New Roman" w:eastAsia="微软雅黑" w:cs="Times New Roman"/>
                <w:sz w:val="21"/>
                <w:szCs w:val="21"/>
                <w:lang w:eastAsia="zh-CN"/>
              </w:rPr>
            </w:pPr>
          </w:p>
        </w:tc>
      </w:tr>
      <w:tr w14:paraId="33ADD5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356A9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5CE6C1">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5946B8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321AE0C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5D4E2DE">
            <w:pPr>
              <w:snapToGrid w:val="0"/>
              <w:rPr>
                <w:rFonts w:ascii="Times New Roman" w:hAnsi="Times New Roman" w:eastAsia="微软雅黑" w:cs="Times New Roman"/>
                <w:sz w:val="21"/>
                <w:szCs w:val="21"/>
                <w:lang w:eastAsia="zh-CN"/>
              </w:rPr>
            </w:pPr>
          </w:p>
        </w:tc>
      </w:tr>
      <w:tr w14:paraId="17D990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A4E90E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A3AB57">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79F3F4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596341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FBF74A">
            <w:pPr>
              <w:snapToGrid w:val="0"/>
              <w:rPr>
                <w:rFonts w:ascii="Times New Roman" w:hAnsi="Times New Roman" w:eastAsia="微软雅黑" w:cs="Times New Roman"/>
                <w:sz w:val="21"/>
                <w:szCs w:val="21"/>
                <w:lang w:eastAsia="zh-CN"/>
              </w:rPr>
            </w:pPr>
          </w:p>
        </w:tc>
      </w:tr>
      <w:tr w14:paraId="68EDB1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2E46B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EB33B24">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72652E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79CC0C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2BC29A">
            <w:pPr>
              <w:snapToGrid w:val="0"/>
              <w:rPr>
                <w:rFonts w:ascii="Times New Roman" w:hAnsi="Times New Roman" w:eastAsia="微软雅黑" w:cs="Times New Roman"/>
                <w:sz w:val="21"/>
                <w:szCs w:val="21"/>
                <w:lang w:eastAsia="zh-CN"/>
              </w:rPr>
            </w:pPr>
          </w:p>
        </w:tc>
      </w:tr>
      <w:tr w14:paraId="53E6B4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9E841D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9CBF34">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1D20BB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F771A5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B91EFE">
            <w:pPr>
              <w:snapToGrid w:val="0"/>
              <w:rPr>
                <w:rFonts w:ascii="Times New Roman" w:hAnsi="Times New Roman" w:eastAsia="微软雅黑" w:cs="Times New Roman"/>
                <w:sz w:val="21"/>
                <w:szCs w:val="21"/>
                <w:lang w:eastAsia="zh-CN"/>
              </w:rPr>
            </w:pPr>
          </w:p>
        </w:tc>
      </w:tr>
      <w:tr w14:paraId="218CFB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A43E2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7093FC">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054060D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33C0D15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09218A">
            <w:pPr>
              <w:snapToGrid w:val="0"/>
              <w:rPr>
                <w:rFonts w:ascii="Times New Roman" w:hAnsi="Times New Roman" w:eastAsia="微软雅黑" w:cs="Times New Roman"/>
                <w:sz w:val="21"/>
                <w:szCs w:val="21"/>
                <w:lang w:eastAsia="zh-CN"/>
              </w:rPr>
            </w:pPr>
          </w:p>
        </w:tc>
      </w:tr>
      <w:tr w14:paraId="61902C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0277C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2E6F43">
            <w:pPr>
              <w:widowControl/>
              <w:snapToGrid w:val="0"/>
              <w:textAlignment w:val="center"/>
              <w:rPr>
                <w:rStyle w:val="44"/>
                <w:rFonts w:eastAsia="微软雅黑"/>
                <w:lang w:eastAsia="zh-CN" w:bidi="ar"/>
              </w:rPr>
            </w:pPr>
            <w:r>
              <w:rPr>
                <w:rStyle w:val="44"/>
                <w:rFonts w:hint="eastAsia" w:eastAsia="微软雅黑"/>
                <w:lang w:eastAsia="zh-CN" w:bidi="ar"/>
              </w:rPr>
              <w:t>MRE11突变</w:t>
            </w:r>
          </w:p>
        </w:tc>
        <w:tc>
          <w:tcPr>
            <w:tcW w:w="2623" w:type="dxa"/>
            <w:shd w:val="clear" w:color="auto" w:fill="auto"/>
            <w:noWrap/>
            <w:vAlign w:val="center"/>
          </w:tcPr>
          <w:p w14:paraId="5CC3D3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390ABD4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AB524D">
            <w:pPr>
              <w:snapToGrid w:val="0"/>
              <w:rPr>
                <w:rFonts w:ascii="Times New Roman" w:hAnsi="Times New Roman" w:eastAsia="微软雅黑" w:cs="Times New Roman"/>
                <w:sz w:val="21"/>
                <w:szCs w:val="21"/>
                <w:lang w:eastAsia="zh-CN"/>
              </w:rPr>
            </w:pPr>
          </w:p>
        </w:tc>
      </w:tr>
      <w:tr w14:paraId="278BA5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CBEA9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0A2B433">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091CF0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1972CBB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22252B">
            <w:pPr>
              <w:snapToGrid w:val="0"/>
              <w:rPr>
                <w:rFonts w:ascii="Times New Roman" w:hAnsi="Times New Roman" w:eastAsia="微软雅黑" w:cs="Times New Roman"/>
                <w:sz w:val="21"/>
                <w:szCs w:val="21"/>
                <w:lang w:eastAsia="zh-CN"/>
              </w:rPr>
            </w:pPr>
          </w:p>
        </w:tc>
      </w:tr>
      <w:tr w14:paraId="2CE72E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1CB1F7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4A94F36">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258C98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346B67B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05CEA2">
            <w:pPr>
              <w:snapToGrid w:val="0"/>
              <w:rPr>
                <w:rFonts w:ascii="Times New Roman" w:hAnsi="Times New Roman" w:eastAsia="微软雅黑" w:cs="Times New Roman"/>
                <w:sz w:val="21"/>
                <w:szCs w:val="21"/>
                <w:lang w:eastAsia="zh-CN"/>
              </w:rPr>
            </w:pPr>
          </w:p>
        </w:tc>
      </w:tr>
      <w:tr w14:paraId="49EDB6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41D1F6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2EABFF">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1245BD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C03ED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3597DE0">
            <w:pPr>
              <w:snapToGrid w:val="0"/>
              <w:rPr>
                <w:rFonts w:ascii="Times New Roman" w:hAnsi="Times New Roman" w:eastAsia="微软雅黑" w:cs="Times New Roman"/>
                <w:sz w:val="21"/>
                <w:szCs w:val="21"/>
                <w:lang w:eastAsia="zh-CN"/>
              </w:rPr>
            </w:pPr>
          </w:p>
        </w:tc>
      </w:tr>
      <w:tr w14:paraId="6E088D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0C697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4831FD">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109BEDC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DF07F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ECE1330">
            <w:pPr>
              <w:snapToGrid w:val="0"/>
              <w:rPr>
                <w:rFonts w:ascii="Times New Roman" w:hAnsi="Times New Roman" w:eastAsia="微软雅黑" w:cs="Times New Roman"/>
                <w:sz w:val="21"/>
                <w:szCs w:val="21"/>
                <w:lang w:eastAsia="zh-CN"/>
              </w:rPr>
            </w:pPr>
          </w:p>
        </w:tc>
      </w:tr>
      <w:tr w14:paraId="1EBC89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5DF09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FEC0E1">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68142C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124618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E8FDEB">
            <w:pPr>
              <w:snapToGrid w:val="0"/>
              <w:rPr>
                <w:rFonts w:ascii="Times New Roman" w:hAnsi="Times New Roman" w:eastAsia="微软雅黑" w:cs="Times New Roman"/>
                <w:sz w:val="21"/>
                <w:szCs w:val="21"/>
                <w:lang w:eastAsia="zh-CN"/>
              </w:rPr>
            </w:pPr>
          </w:p>
        </w:tc>
      </w:tr>
      <w:tr w14:paraId="469C02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A618E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390234">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0C1C53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7E756F8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52FA1C">
            <w:pPr>
              <w:snapToGrid w:val="0"/>
              <w:rPr>
                <w:rFonts w:ascii="Times New Roman" w:hAnsi="Times New Roman" w:eastAsia="微软雅黑" w:cs="Times New Roman"/>
                <w:sz w:val="21"/>
                <w:szCs w:val="21"/>
                <w:lang w:eastAsia="zh-CN"/>
              </w:rPr>
            </w:pPr>
          </w:p>
        </w:tc>
      </w:tr>
      <w:tr w14:paraId="5F57CB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3F2BA32">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14C6C6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67EBDC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9C4FB52">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5A0C4E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9DFDFF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52F188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253A7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ED8872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946D30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620A3E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27C76BB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15BAD2">
            <w:pPr>
              <w:snapToGrid w:val="0"/>
              <w:rPr>
                <w:rFonts w:ascii="Times New Roman" w:hAnsi="Times New Roman" w:eastAsia="微软雅黑" w:cs="Times New Roman"/>
                <w:sz w:val="21"/>
                <w:szCs w:val="21"/>
                <w:lang w:eastAsia="zh-CN"/>
              </w:rPr>
            </w:pPr>
          </w:p>
        </w:tc>
      </w:tr>
      <w:tr w14:paraId="7F0AA9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79C657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E0FDA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3368C0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7E93C9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0F69EEF">
            <w:pPr>
              <w:snapToGrid w:val="0"/>
              <w:rPr>
                <w:rFonts w:ascii="Times New Roman" w:hAnsi="Times New Roman" w:eastAsia="微软雅黑" w:cs="Times New Roman"/>
                <w:sz w:val="21"/>
                <w:szCs w:val="21"/>
                <w:lang w:eastAsia="zh-CN"/>
              </w:rPr>
            </w:pPr>
          </w:p>
        </w:tc>
      </w:tr>
      <w:tr w14:paraId="4277BE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97885D">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0F0FB52">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74B0ED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163DBC2">
            <w:pPr>
              <w:snapToGrid w:val="0"/>
              <w:rPr>
                <w:rFonts w:ascii="Times New Roman" w:hAnsi="Times New Roman" w:eastAsia="微软雅黑" w:cs="Times New Roman"/>
                <w:sz w:val="21"/>
                <w:szCs w:val="21"/>
                <w:lang w:eastAsia="zh-CN"/>
              </w:rPr>
            </w:pPr>
          </w:p>
        </w:tc>
      </w:tr>
      <w:tr w14:paraId="5B42BE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AC117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4CB47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5906C8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0A4D66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4E9EDA9">
            <w:pPr>
              <w:snapToGrid w:val="0"/>
              <w:rPr>
                <w:rFonts w:ascii="Times New Roman" w:hAnsi="Times New Roman" w:eastAsia="微软雅黑" w:cs="Times New Roman"/>
                <w:sz w:val="21"/>
                <w:szCs w:val="21"/>
                <w:lang w:eastAsia="zh-CN"/>
              </w:rPr>
            </w:pPr>
          </w:p>
        </w:tc>
      </w:tr>
      <w:tr w14:paraId="02B9A1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83C6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F0959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3B2E3B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6869D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ED0C4C3">
            <w:pPr>
              <w:snapToGrid w:val="0"/>
              <w:rPr>
                <w:rFonts w:ascii="Times New Roman" w:hAnsi="Times New Roman" w:eastAsia="微软雅黑" w:cs="Times New Roman"/>
                <w:sz w:val="21"/>
                <w:szCs w:val="21"/>
                <w:lang w:eastAsia="zh-CN"/>
              </w:rPr>
            </w:pPr>
          </w:p>
        </w:tc>
      </w:tr>
      <w:tr w14:paraId="21F803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10F53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DA6EE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50B83D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B241D1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E1FFAD6">
            <w:pPr>
              <w:snapToGrid w:val="0"/>
              <w:rPr>
                <w:rFonts w:ascii="Times New Roman" w:hAnsi="Times New Roman" w:eastAsia="微软雅黑" w:cs="Times New Roman"/>
                <w:sz w:val="21"/>
                <w:szCs w:val="21"/>
                <w:lang w:eastAsia="zh-CN"/>
              </w:rPr>
            </w:pPr>
          </w:p>
        </w:tc>
      </w:tr>
      <w:tr w14:paraId="109923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5C4C89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3D6B4BD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7C344F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9C58427">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47C65E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22F9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4F810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5C3B0B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CB507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0D9D7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4B79AE6">
            <w:pPr>
              <w:snapToGrid w:val="0"/>
              <w:rPr>
                <w:rFonts w:ascii="Times New Roman" w:hAnsi="Times New Roman" w:eastAsia="微软雅黑" w:cs="Times New Roman"/>
                <w:sz w:val="21"/>
                <w:szCs w:val="21"/>
                <w:lang w:eastAsia="zh-CN"/>
              </w:rPr>
            </w:pPr>
          </w:p>
        </w:tc>
      </w:tr>
      <w:tr w14:paraId="5661E3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CB5CE0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5386F2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0D1C4A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C65BB7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DAD557">
            <w:pPr>
              <w:snapToGrid w:val="0"/>
              <w:rPr>
                <w:rFonts w:ascii="Times New Roman" w:hAnsi="Times New Roman" w:eastAsia="微软雅黑" w:cs="Times New Roman"/>
                <w:sz w:val="21"/>
                <w:szCs w:val="21"/>
                <w:lang w:eastAsia="zh-CN"/>
              </w:rPr>
            </w:pPr>
          </w:p>
        </w:tc>
      </w:tr>
      <w:tr w14:paraId="53CBCB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D8160C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BF5742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046A23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21A6CF1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F98C6A">
            <w:pPr>
              <w:snapToGrid w:val="0"/>
              <w:rPr>
                <w:rFonts w:ascii="Times New Roman" w:hAnsi="Times New Roman" w:eastAsia="微软雅黑" w:cs="Times New Roman"/>
                <w:sz w:val="21"/>
                <w:szCs w:val="21"/>
                <w:lang w:eastAsia="zh-CN"/>
              </w:rPr>
            </w:pPr>
          </w:p>
        </w:tc>
      </w:tr>
      <w:tr w14:paraId="00544D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4709C3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B0563D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365DE6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363D5EC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7206CA">
            <w:pPr>
              <w:snapToGrid w:val="0"/>
              <w:rPr>
                <w:rFonts w:ascii="Times New Roman" w:hAnsi="Times New Roman" w:eastAsia="微软雅黑" w:cs="Times New Roman"/>
                <w:sz w:val="21"/>
                <w:szCs w:val="21"/>
                <w:lang w:eastAsia="zh-CN"/>
              </w:rPr>
            </w:pPr>
          </w:p>
        </w:tc>
      </w:tr>
      <w:tr w14:paraId="1ABD07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57281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BEB918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857C5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1CABCC9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5DA633">
            <w:pPr>
              <w:snapToGrid w:val="0"/>
              <w:rPr>
                <w:rFonts w:ascii="Times New Roman" w:hAnsi="Times New Roman" w:eastAsia="微软雅黑" w:cs="Times New Roman"/>
                <w:sz w:val="21"/>
                <w:szCs w:val="21"/>
                <w:lang w:eastAsia="zh-CN"/>
              </w:rPr>
            </w:pPr>
          </w:p>
        </w:tc>
      </w:tr>
      <w:tr w14:paraId="3DF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D8C489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DB7325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0585BAD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DFAE3A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877370">
            <w:pPr>
              <w:snapToGrid w:val="0"/>
              <w:rPr>
                <w:rFonts w:ascii="Times New Roman" w:hAnsi="Times New Roman" w:eastAsia="微软雅黑" w:cs="Times New Roman"/>
                <w:sz w:val="21"/>
                <w:szCs w:val="21"/>
                <w:lang w:eastAsia="zh-CN"/>
              </w:rPr>
            </w:pPr>
          </w:p>
        </w:tc>
      </w:tr>
      <w:tr w14:paraId="60388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4BDCC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9DCA26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9808D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6C9D47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EAB8A0">
            <w:pPr>
              <w:snapToGrid w:val="0"/>
              <w:rPr>
                <w:rFonts w:ascii="Times New Roman" w:hAnsi="Times New Roman" w:eastAsia="微软雅黑" w:cs="Times New Roman"/>
                <w:sz w:val="21"/>
                <w:szCs w:val="21"/>
                <w:lang w:eastAsia="zh-CN"/>
              </w:rPr>
            </w:pPr>
          </w:p>
        </w:tc>
      </w:tr>
      <w:tr w14:paraId="4166E8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ABAC8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5103EA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2484C9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0A3842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C48CA7">
            <w:pPr>
              <w:snapToGrid w:val="0"/>
              <w:rPr>
                <w:rFonts w:ascii="Times New Roman" w:hAnsi="Times New Roman" w:eastAsia="微软雅黑" w:cs="Times New Roman"/>
                <w:sz w:val="21"/>
                <w:szCs w:val="21"/>
                <w:lang w:eastAsia="zh-CN"/>
              </w:rPr>
            </w:pPr>
          </w:p>
        </w:tc>
      </w:tr>
      <w:tr w14:paraId="0E7920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BD946D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7EDB27C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428585A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57C5C47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8197B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D688A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9B109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18A24E5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A9B072D">
            <w:pPr>
              <w:snapToGrid w:val="0"/>
              <w:rPr>
                <w:rFonts w:ascii="Times New Roman" w:hAnsi="Times New Roman" w:eastAsia="微软雅黑" w:cs="Times New Roman"/>
                <w:color w:val="000000"/>
                <w:sz w:val="21"/>
                <w:szCs w:val="21"/>
              </w:rPr>
            </w:pPr>
          </w:p>
        </w:tc>
      </w:tr>
      <w:tr w14:paraId="3048BA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2FE04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2DBA5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2B561A8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2A17E0E">
            <w:pPr>
              <w:snapToGrid w:val="0"/>
              <w:rPr>
                <w:rFonts w:ascii="Times New Roman" w:hAnsi="Times New Roman" w:eastAsia="微软雅黑" w:cs="Times New Roman"/>
                <w:color w:val="000000"/>
                <w:sz w:val="21"/>
                <w:szCs w:val="21"/>
              </w:rPr>
            </w:pPr>
          </w:p>
        </w:tc>
      </w:tr>
      <w:tr w14:paraId="1A47A2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DD736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9B02E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22EC540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74AFF71">
            <w:pPr>
              <w:snapToGrid w:val="0"/>
              <w:rPr>
                <w:rFonts w:ascii="Times New Roman" w:hAnsi="Times New Roman" w:eastAsia="微软雅黑" w:cs="Times New Roman"/>
                <w:color w:val="000000"/>
                <w:sz w:val="21"/>
                <w:szCs w:val="21"/>
              </w:rPr>
            </w:pPr>
          </w:p>
        </w:tc>
      </w:tr>
      <w:tr w14:paraId="5B8727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5757E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309E6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4179B8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770E4C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E7A45FD">
            <w:pPr>
              <w:snapToGrid w:val="0"/>
              <w:rPr>
                <w:rFonts w:ascii="Times New Roman" w:hAnsi="Times New Roman" w:eastAsia="微软雅黑" w:cs="Times New Roman"/>
                <w:color w:val="000000"/>
                <w:sz w:val="21"/>
                <w:szCs w:val="21"/>
              </w:rPr>
            </w:pPr>
          </w:p>
        </w:tc>
      </w:tr>
      <w:tr w14:paraId="700E65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57A83F">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946112B">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0CC8F7C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4ACD8BD">
            <w:pPr>
              <w:snapToGrid w:val="0"/>
              <w:rPr>
                <w:rFonts w:ascii="Times New Roman" w:hAnsi="Times New Roman" w:eastAsia="微软雅黑" w:cs="Times New Roman"/>
                <w:color w:val="000000"/>
                <w:sz w:val="21"/>
                <w:szCs w:val="21"/>
              </w:rPr>
            </w:pPr>
          </w:p>
        </w:tc>
      </w:tr>
      <w:tr w14:paraId="1A05B0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0759E4">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6EADC7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4A44F7C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BC01DC3">
            <w:pPr>
              <w:snapToGrid w:val="0"/>
              <w:rPr>
                <w:rFonts w:ascii="Times New Roman" w:hAnsi="Times New Roman" w:eastAsia="微软雅黑" w:cs="Times New Roman"/>
                <w:color w:val="000000"/>
                <w:sz w:val="21"/>
                <w:szCs w:val="21"/>
              </w:rPr>
            </w:pPr>
          </w:p>
        </w:tc>
      </w:tr>
      <w:tr w14:paraId="65E461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41821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96274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B25DC4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0D72CFB">
            <w:pPr>
              <w:snapToGrid w:val="0"/>
              <w:rPr>
                <w:rFonts w:ascii="Times New Roman" w:hAnsi="Times New Roman" w:eastAsia="微软雅黑" w:cs="Times New Roman"/>
                <w:color w:val="000000"/>
                <w:sz w:val="21"/>
                <w:szCs w:val="21"/>
              </w:rPr>
            </w:pPr>
          </w:p>
        </w:tc>
      </w:tr>
    </w:tbl>
    <w:p w14:paraId="0D40FBF1">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FE5FF18">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EC48FF8">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14E12FC">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AFDD295">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319EF25">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3"/>
    <w:p w14:paraId="05DC1436">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EAEC1B1">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微软雅黑" w:cs="Times New Roman"/>
          <w:color w:val="auto"/>
          <w:sz w:val="30"/>
          <w:lang w:eastAsia="zh-CN"/>
        </w:rPr>
      </w:pPr>
      <w:bookmarkStart w:id="64" w:name="_Toc106719764"/>
      <w:bookmarkStart w:id="65" w:name="_Toc6873"/>
      <w:bookmarkStart w:id="66" w:name="_Toc20034"/>
      <w:bookmarkStart w:id="67" w:name="_Toc10223"/>
      <w:bookmarkStart w:id="68" w:name="_Toc1589"/>
      <w:r>
        <w:rPr>
          <w:rFonts w:hint="eastAsia" w:ascii="Times New Roman" w:hAnsi="Times New Roman" w:eastAsia="微软雅黑" w:cs="Times New Roman"/>
          <w:color w:val="auto"/>
          <w:sz w:val="30"/>
          <w:lang w:eastAsia="zh-CN"/>
        </w:rPr>
        <w:t>PD-L1检测结果</w:t>
      </w:r>
      <w:bookmarkEnd w:id="64"/>
      <w:bookmarkEnd w:id="65"/>
      <w:bookmarkEnd w:id="66"/>
      <w:bookmarkEnd w:id="67"/>
      <w:bookmarkEnd w:id="68"/>
    </w:p>
    <w:p w14:paraId="159E12E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C64791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EC906A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DE1FD9C">
            <w:pPr>
              <w:pStyle w:val="37"/>
            </w:pPr>
            <w:r>
              <w:rPr>
                <w:rFonts w:hint="eastAsia"/>
              </w:rPr>
              <w:t>{{</w:t>
            </w:r>
            <w:r>
              <w:t xml:space="preserve"> PDInfo</w:t>
            </w:r>
            <w:r>
              <w:rPr>
                <w:rFonts w:hint="eastAsia"/>
              </w:rPr>
              <w:t>.</w:t>
            </w:r>
            <w:r>
              <w:t>Tumor_cell_count</w:t>
            </w:r>
            <w:r>
              <w:rPr>
                <w:rFonts w:hint="eastAsia"/>
              </w:rPr>
              <w:t xml:space="preserve"> }}</w:t>
            </w:r>
          </w:p>
        </w:tc>
      </w:tr>
      <w:tr w14:paraId="651B19C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7214488">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25CEECC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495667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8A25D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336A85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9AB143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3034D4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613E49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D82973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077ADE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762771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395089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3C481E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365D1B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1AC92A8">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CA5EDE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3D04A2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11D704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252D4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C851C50">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8028A24">
      <w:pPr>
        <w:spacing w:line="276" w:lineRule="auto"/>
        <w:ind w:right="449" w:rightChars="204"/>
        <w:rPr>
          <w:rFonts w:ascii="微软雅黑" w:hAnsi="微软雅黑" w:eastAsia="微软雅黑" w:cs="微软雅黑"/>
          <w:b/>
          <w:color w:val="000000"/>
          <w:sz w:val="18"/>
          <w:szCs w:val="18"/>
        </w:rPr>
      </w:pPr>
    </w:p>
    <w:p w14:paraId="2092F2E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8E6AA8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07DF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D48433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EFAD35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2C6F40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68B4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01D3F5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BF047E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D05ECD1">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217C65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56EE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1B0FFF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EFE989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2DBF58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8242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AD95BA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17C045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9793FEA">
            <w:pPr>
              <w:spacing w:line="276" w:lineRule="auto"/>
              <w:jc w:val="left"/>
              <w:rPr>
                <w:rFonts w:ascii="Times New Roman" w:hAnsi="Times New Roman" w:eastAsia="微软雅黑" w:cs="Times New Roman"/>
                <w:sz w:val="18"/>
                <w:szCs w:val="18"/>
                <w:shd w:val="clear" w:color="auto" w:fill="FFFFFF"/>
                <w:lang w:eastAsia="zh-CN"/>
              </w:rPr>
            </w:pPr>
          </w:p>
        </w:tc>
      </w:tr>
      <w:tr w14:paraId="3AAC8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FFA64F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1B613F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A86823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3F66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EFF7B7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D3E1E1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2F1C1C8">
            <w:pPr>
              <w:spacing w:line="276" w:lineRule="auto"/>
              <w:jc w:val="left"/>
              <w:rPr>
                <w:rFonts w:ascii="Times New Roman" w:hAnsi="Times New Roman" w:eastAsia="微软雅黑" w:cs="Times New Roman"/>
                <w:sz w:val="18"/>
                <w:szCs w:val="18"/>
                <w:shd w:val="clear" w:color="auto" w:fill="FFFFFF"/>
                <w:lang w:eastAsia="zh-CN"/>
              </w:rPr>
            </w:pPr>
          </w:p>
        </w:tc>
      </w:tr>
    </w:tbl>
    <w:p w14:paraId="7802763F">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41F260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316C61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1365B9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41561B1">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EE9F0E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132CFE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EDF4765">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B410BC6">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2A4355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9601555">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79C478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E6FFAF8">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67BD7DB">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6390C74">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CE1E87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14E76D4">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E566261">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2B4B8B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1F5A8C5">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62CC1DA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63" w:hRule="atLeast"/>
          <w:jc w:val="center"/>
        </w:trPr>
        <w:tc>
          <w:tcPr>
            <w:tcW w:w="3471" w:type="dxa"/>
            <w:tcBorders>
              <w:tl2br w:val="nil"/>
              <w:tr2bl w:val="nil"/>
            </w:tcBorders>
            <w:shd w:val="clear" w:color="auto" w:fill="62BC41"/>
            <w:vAlign w:val="center"/>
          </w:tcPr>
          <w:p w14:paraId="678CFFA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6F8A275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475C1B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1AEE08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0A98CF2">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DDECE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39D302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92724A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51B95F5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00DF0DE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3EC6781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A99363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E11BE8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016040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0E08FD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E51AAB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03DBA9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E5250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47076E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8ADEA3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9AC1B0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A96B34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38D35E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649002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2F3BCD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6"/>
    <w:bookmarkEnd w:id="57"/>
    <w:bookmarkEnd w:id="58"/>
    <w:bookmarkEnd w:id="59"/>
    <w:bookmarkEnd w:id="60"/>
    <w:bookmarkEnd w:id="61"/>
    <w:p w14:paraId="44162BAC">
      <w:pPr>
        <w:pStyle w:val="2"/>
        <w:keepNext w:val="0"/>
        <w:keepLines w:val="0"/>
        <w:pageBreakBefore w:val="0"/>
        <w:widowControl w:val="0"/>
        <w:numPr>
          <w:ilvl w:val="0"/>
          <w:numId w:val="10"/>
        </w:numPr>
        <w:kinsoku/>
        <w:wordWrap/>
        <w:overflowPunct/>
        <w:topLinePunct w:val="0"/>
        <w:autoSpaceDE/>
        <w:autoSpaceDN/>
        <w:bidi w:val="0"/>
        <w:adjustRightInd/>
        <w:snapToGrid/>
        <w:ind w:left="0" w:leftChars="0" w:firstLine="0" w:firstLineChars="0"/>
        <w:jc w:val="left"/>
        <w:textAlignment w:val="auto"/>
        <w:rPr>
          <w:rFonts w:hint="eastAsia"/>
          <w:color w:val="62B541"/>
          <w:sz w:val="32"/>
          <w14:shadow w14:blurRad="50800" w14:dist="38100" w14:dir="10800000" w14:sx="100000" w14:sy="100000" w14:kx="0" w14:ky="0" w14:algn="r">
            <w14:srgbClr w14:val="62B541">
              <w14:alpha w14:val="60000"/>
            </w14:srgbClr>
          </w14:shadow>
        </w:rPr>
      </w:pPr>
      <w:bookmarkStart w:id="69" w:name="_Toc23903"/>
      <w:bookmarkStart w:id="70" w:name="_Toc4331_WPSOffice_Level1"/>
      <w:bookmarkStart w:id="71" w:name="_Toc23846_WPSOffice_Level1"/>
      <w:bookmarkStart w:id="72" w:name="_Toc180"/>
      <w:bookmarkStart w:id="73" w:name="_Toc23251"/>
      <w:bookmarkStart w:id="74" w:name="_Toc32443_WPSOffice_Level1"/>
      <w:bookmarkStart w:id="75" w:name="_Toc25727"/>
      <w:bookmarkStart w:id="76" w:name="_Toc6747"/>
      <w:r>
        <w:rPr>
          <w:rFonts w:hint="eastAsia"/>
          <w:color w:val="62B541"/>
          <w:sz w:val="32"/>
          <w14:shadow w14:blurRad="50800" w14:dist="38100" w14:dir="10800000" w14:sx="100000" w14:sy="100000" w14:kx="0" w14:ky="0" w14:algn="r">
            <w14:srgbClr w14:val="62B541">
              <w14:alpha w14:val="60000"/>
            </w14:srgbClr>
          </w14:shadow>
        </w:rPr>
        <w:t>基因检测结果解析</w:t>
      </w:r>
      <w:bookmarkEnd w:id="69"/>
      <w:bookmarkEnd w:id="70"/>
      <w:bookmarkEnd w:id="71"/>
      <w:bookmarkEnd w:id="72"/>
      <w:bookmarkEnd w:id="73"/>
      <w:bookmarkEnd w:id="74"/>
      <w:bookmarkEnd w:id="75"/>
      <w:bookmarkEnd w:id="76"/>
    </w:p>
    <w:p w14:paraId="436F172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2E3B5707">
      <w:pPr>
        <w:pStyle w:val="3"/>
        <w:keepNext w:val="0"/>
        <w:keepLines w:val="0"/>
        <w:pageBreakBefore w:val="0"/>
        <w:widowControl w:val="0"/>
        <w:numPr>
          <w:ilvl w:val="0"/>
          <w:numId w:val="20"/>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77" w:name="_Toc32443_WPSOffice_Level2"/>
      <w:bookmarkStart w:id="78" w:name="_Toc32507"/>
      <w:bookmarkStart w:id="79" w:name="_Toc4331_WPSOffice_Level2"/>
      <w:bookmarkStart w:id="80" w:name="_Toc23606"/>
      <w:bookmarkStart w:id="81" w:name="_Toc3030"/>
      <w:bookmarkStart w:id="82" w:name="_Toc32302"/>
      <w:bookmarkStart w:id="83" w:name="_Toc26395"/>
      <w:r>
        <w:rPr>
          <w:rFonts w:hint="eastAsia"/>
          <w:color w:val="auto"/>
          <w:sz w:val="30"/>
          <w:lang w:eastAsia="zh-CN"/>
        </w:rPr>
        <w:t>体细胞变异结果解析</w:t>
      </w:r>
      <w:bookmarkEnd w:id="77"/>
      <w:bookmarkEnd w:id="78"/>
      <w:bookmarkEnd w:id="79"/>
      <w:bookmarkEnd w:id="80"/>
      <w:bookmarkEnd w:id="81"/>
      <w:bookmarkEnd w:id="82"/>
    </w:p>
    <w:p w14:paraId="4E3187DE">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12F6E9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58B46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BDFF2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8FE3F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1E07C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829B8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AB8EC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7EA4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213DF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FD81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9C7E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EA9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C356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85F6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19D36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281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2EA3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B565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8FDDF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3D5E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650B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2EC7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AE62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DC4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DBF1C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BDB2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3BECFA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93A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5B10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D056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326DFE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2ECF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C558E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541E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A6EE2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CE62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8AAF3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7AD9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13A9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78C0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15DC5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CE9DE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2774C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B5698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7A88E7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6CEB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0DC36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485AD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59296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ACF48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4E22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2842E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D32F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7BA25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DC9B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8B179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CC1A2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981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F806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FD2E0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5AFBFC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852E7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52CB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C483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60254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98B56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8D57F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8D84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A0F5D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9A124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441A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9C697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9B078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872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28DA0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686C0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A49A96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35605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6EC2A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4C91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C71E9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5AC9D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FFEA2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5590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B36EF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2F53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B9BB1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42189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9D0FBF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A1728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B1029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A0BBEF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3E111D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F0723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9DD47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236B6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220E27E">
      <w:pPr>
        <w:pStyle w:val="26"/>
        <w:rPr>
          <w:color w:val="auto"/>
        </w:rPr>
      </w:pPr>
      <w:r>
        <w:rPr>
          <w:rFonts w:hint="eastAsia"/>
          <w:color w:val="auto"/>
        </w:rPr>
        <w:t>{% endif %}{% endfor %}{% for vus in unknownVarAnalysisStr %}</w:t>
      </w:r>
    </w:p>
    <w:p w14:paraId="0463804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6AA92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082A92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4D20E1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302DB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FCE5EA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1804B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BD0E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ACA438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8A3FF2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F23C68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1964952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44C17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8D5E6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6E00D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0B77B9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91B02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1768E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35571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AC5047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5E12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A7B31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FF26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C779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E5C8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D008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FBBC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41D5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2071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F5891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E869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30564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0EEE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DF756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850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A7E5E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9B42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A643F2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66E9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C760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70FC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7050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DC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CE3AC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A59D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5CBD4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D302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59A7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DC21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3C78F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6777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75C0C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37D1A7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09B8C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353289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0A32F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05569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230C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EB95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1C6324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6C5CC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AFDC1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1BC2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72A9F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E556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43D89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F1F13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5352C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9341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8FFE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8BAD34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82AEA3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BE0DF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9733A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10271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8A640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E99FF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54CF3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DF61E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ECAB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0155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EE77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CDC3C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AE70C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5751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BBB4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F0DBE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4AC96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D8339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A9E6D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23A55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00C03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5988D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66C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4D325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5BDAB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50902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8100D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92543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318F9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7CAE4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B9FAC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CC19C2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E3D956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24233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439D7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CFE44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DCA70D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7C18BD4">
      <w:pPr>
        <w:pStyle w:val="3"/>
        <w:keepNext w:val="0"/>
        <w:keepLines w:val="0"/>
        <w:pageBreakBefore w:val="0"/>
        <w:widowControl w:val="0"/>
        <w:numPr>
          <w:ilvl w:val="0"/>
          <w:numId w:val="20"/>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84" w:name="_Toc4772"/>
      <w:bookmarkStart w:id="85" w:name="_Toc16470"/>
      <w:r>
        <w:rPr>
          <w:rFonts w:hint="eastAsia"/>
          <w:color w:val="auto"/>
          <w:sz w:val="30"/>
          <w:lang w:eastAsia="zh-CN"/>
        </w:rPr>
        <w:t>胚系变异结果解析</w:t>
      </w:r>
      <w:bookmarkEnd w:id="84"/>
      <w:bookmarkEnd w:id="85"/>
    </w:p>
    <w:p w14:paraId="63F8BC8E">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4DFA321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2E32B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EE029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59F69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EA741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0293A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16FE7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D3B7F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D5FEA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40F80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4F80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83FE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50E08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520A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27F6E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A649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1A8F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3BEA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87BCE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1402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B0624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29AF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53E03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4053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4C3C4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A939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BDD1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9F74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122C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C368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83CB0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10E6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9DA7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5E77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551A6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ECF0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EAF69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0163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82B6A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2056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DDDFF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14D9C1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B408C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5002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236EBB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9E653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6CA80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E3F8A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B30F7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DED81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5177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58545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01779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0805FC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34703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CAFB8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020A0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5D204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C107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7A855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7FF91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4B7C6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C54DD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C071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DFA2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ECCA8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A52D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C38D8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30196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AC0E0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4C52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52F1A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92393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548F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72A4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42FD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EA6E5E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86514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7042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A8476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35545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65E9B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F4E04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0C3C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AED10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A3D17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40B59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833E0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5A9E2F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7B9F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21D9E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A12C37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77C96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B9CC7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8EEE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224AB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80BBE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7B6D2131">
      <w:pPr>
        <w:pStyle w:val="3"/>
        <w:keepNext w:val="0"/>
        <w:keepLines w:val="0"/>
        <w:pageBreakBefore w:val="0"/>
        <w:widowControl w:val="0"/>
        <w:numPr>
          <w:ilvl w:val="0"/>
          <w:numId w:val="20"/>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86" w:name="_Toc30534"/>
      <w:bookmarkStart w:id="87" w:name="_Toc10921"/>
      <w:r>
        <w:rPr>
          <w:rFonts w:hint="eastAsia"/>
          <w:color w:val="auto"/>
          <w:sz w:val="30"/>
          <w:lang w:eastAsia="zh-CN"/>
        </w:rPr>
        <w:t>免疫检测结果解析</w:t>
      </w:r>
      <w:bookmarkEnd w:id="86"/>
      <w:bookmarkEnd w:id="87"/>
    </w:p>
    <w:p w14:paraId="25867FFC">
      <w:pPr>
        <w:spacing w:before="29"/>
        <w:rPr>
          <w:rFonts w:hint="eastAsia" w:ascii="Times New Roman" w:hAnsi="Times New Roman" w:eastAsia="微软雅黑" w:cs="Times New Roman"/>
          <w:b/>
          <w:sz w:val="24"/>
          <w:szCs w:val="24"/>
          <w:lang w:eastAsia="zh-CN"/>
        </w:rPr>
      </w:pPr>
      <w:bookmarkStart w:id="88" w:name="_Toc18276"/>
      <w:r>
        <w:rPr>
          <w:rFonts w:hint="eastAsia" w:ascii="Times New Roman" w:hAnsi="Times New Roman" w:eastAsia="微软雅黑" w:cs="Times New Roman"/>
          <w:b/>
          <w:sz w:val="24"/>
          <w:szCs w:val="24"/>
          <w:lang w:eastAsia="zh-CN"/>
        </w:rPr>
        <w:t>肿瘤突变负荷（TMB）检测结果解析</w:t>
      </w:r>
      <w:bookmarkEnd w:id="88"/>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44F12F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6DE2BCA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2BC8143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98B0F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711FA53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28230CF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AB9BB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6CCF3A57">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5BE6DEEA">
            <w:pPr>
              <w:spacing w:line="276" w:lineRule="auto"/>
              <w:jc w:val="both"/>
              <w:rPr>
                <w:rFonts w:ascii="Times New Roman" w:hAnsi="Times New Roman" w:eastAsia="微软雅黑" w:cs="Times New Roman"/>
                <w:sz w:val="11"/>
                <w:szCs w:val="16"/>
                <w:shd w:val="clear" w:color="auto" w:fill="FFFFFF"/>
                <w:lang w:eastAsia="zh-CN"/>
              </w:rPr>
            </w:pPr>
          </w:p>
          <w:p w14:paraId="4A5A3999">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3DB8C4FD">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A346178">
            <w:pPr>
              <w:spacing w:line="276" w:lineRule="auto"/>
              <w:jc w:val="both"/>
              <w:rPr>
                <w:rFonts w:ascii="Times New Roman" w:hAnsi="Times New Roman" w:eastAsia="微软雅黑" w:cs="Times New Roman"/>
                <w:sz w:val="18"/>
                <w:shd w:val="clear" w:color="auto" w:fill="FFFFFF"/>
                <w:lang w:eastAsia="zh-CN"/>
              </w:rPr>
            </w:pPr>
          </w:p>
          <w:p w14:paraId="22A782B0">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66D642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327E83D1">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2BBE206">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8F855AB">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677C5E6">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C882A83">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1C8B099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240D0ED9">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BB5B88F">
            <w:pPr>
              <w:numPr>
                <w:ilvl w:val="0"/>
                <w:numId w:val="2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26A51E8">
            <w:pPr>
              <w:numPr>
                <w:ilvl w:val="0"/>
                <w:numId w:val="2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7D2C2205">
            <w:pPr>
              <w:numPr>
                <w:ilvl w:val="0"/>
                <w:numId w:val="2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C6BF39A">
      <w:pPr>
        <w:numPr>
          <w:ilvl w:val="0"/>
          <w:numId w:val="22"/>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09584C7">
      <w:pPr>
        <w:spacing w:before="29"/>
        <w:rPr>
          <w:rFonts w:hint="eastAsia" w:ascii="Times New Roman" w:hAnsi="Times New Roman" w:eastAsia="微软雅黑" w:cs="Times New Roman"/>
          <w:b/>
          <w:sz w:val="24"/>
          <w:szCs w:val="24"/>
          <w:lang w:eastAsia="zh-CN"/>
        </w:rPr>
      </w:pPr>
      <w:bookmarkStart w:id="89" w:name="_Toc1648"/>
      <w:bookmarkStart w:id="90" w:name="_Toc11562_WPSOffice_Level3"/>
      <w:r>
        <w:rPr>
          <w:rFonts w:hint="eastAsia" w:ascii="Times New Roman" w:hAnsi="Times New Roman" w:eastAsia="微软雅黑" w:cs="Times New Roman"/>
          <w:b/>
          <w:sz w:val="24"/>
          <w:szCs w:val="24"/>
          <w:lang w:eastAsia="zh-CN"/>
        </w:rPr>
        <w:t>微卫星不稳定（MSI）检测结果解析</w:t>
      </w:r>
      <w:bookmarkEnd w:id="89"/>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6340E6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0122F5C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94FB06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2CC71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3C79537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6E44879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F27CB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58917E5">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8FDFBF5">
            <w:pPr>
              <w:spacing w:before="13" w:line="252" w:lineRule="auto"/>
              <w:ind w:right="174"/>
              <w:jc w:val="center"/>
              <w:rPr>
                <w:rFonts w:ascii="Times New Roman" w:hAnsi="Times New Roman" w:eastAsia="微软雅黑" w:cs="Times New Roman"/>
                <w:sz w:val="21"/>
                <w:szCs w:val="21"/>
                <w:lang w:eastAsia="zh-CN"/>
              </w:rPr>
            </w:pPr>
          </w:p>
        </w:tc>
      </w:tr>
      <w:tr w14:paraId="74239C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6E9651A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56D67D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FEAF772">
            <w:pPr>
              <w:rPr>
                <w:rFonts w:ascii="Times New Roman" w:hAnsi="Times New Roman" w:eastAsia="微软雅黑" w:cs="Times New Roman"/>
                <w:sz w:val="18"/>
                <w:shd w:val="clear" w:color="auto" w:fill="FFFFFF"/>
                <w:lang w:eastAsia="zh-CN"/>
              </w:rPr>
            </w:pPr>
          </w:p>
          <w:p w14:paraId="5A01BF6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7A33FF4">
            <w:pPr>
              <w:numPr>
                <w:ilvl w:val="0"/>
                <w:numId w:val="2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F41C0C6">
            <w:pPr>
              <w:numPr>
                <w:ilvl w:val="0"/>
                <w:numId w:val="2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22182B6">
            <w:pPr>
              <w:numPr>
                <w:ilvl w:val="0"/>
                <w:numId w:val="2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B9AA972">
            <w:pPr>
              <w:numPr>
                <w:ilvl w:val="0"/>
                <w:numId w:val="2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DF2489E">
            <w:pPr>
              <w:numPr>
                <w:ilvl w:val="0"/>
                <w:numId w:val="2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0FED5A5">
            <w:pPr>
              <w:numPr>
                <w:ilvl w:val="0"/>
                <w:numId w:val="2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3F6D9E6">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22B424C">
            <w:pPr>
              <w:numPr>
                <w:ilvl w:val="0"/>
                <w:numId w:val="2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69E5824">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7A10F33">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A06EA53">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F8F7F64">
            <w:pPr>
              <w:rPr>
                <w:rFonts w:ascii="Times New Roman" w:hAnsi="Times New Roman" w:eastAsia="微软雅黑" w:cs="Times New Roman"/>
                <w:b/>
                <w:sz w:val="18"/>
                <w:shd w:val="clear" w:color="auto" w:fill="FFFFFF"/>
                <w:lang w:eastAsia="zh-CN"/>
              </w:rPr>
            </w:pPr>
          </w:p>
          <w:p w14:paraId="07586FA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482393A">
            <w:pPr>
              <w:numPr>
                <w:ilvl w:val="0"/>
                <w:numId w:val="2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61EA50A">
            <w:pPr>
              <w:numPr>
                <w:ilvl w:val="0"/>
                <w:numId w:val="2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73B0B300">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3AA6DDA">
      <w:pPr>
        <w:spacing w:before="29"/>
        <w:rPr>
          <w:rFonts w:hint="eastAsia" w:ascii="Times New Roman" w:hAnsi="Times New Roman" w:eastAsia="微软雅黑" w:cs="Times New Roman"/>
          <w:b/>
          <w:sz w:val="24"/>
          <w:szCs w:val="24"/>
          <w:lang w:eastAsia="zh-CN"/>
        </w:rPr>
      </w:pPr>
      <w:bookmarkStart w:id="91" w:name="_Toc20615"/>
      <w:bookmarkStart w:id="92" w:name="_Toc7307_WPSOffice_Level3"/>
      <w:r>
        <w:rPr>
          <w:rFonts w:hint="eastAsia" w:ascii="Times New Roman" w:hAnsi="Times New Roman" w:eastAsia="微软雅黑" w:cs="Times New Roman"/>
          <w:b/>
          <w:sz w:val="24"/>
          <w:szCs w:val="24"/>
          <w:lang w:eastAsia="zh-CN"/>
        </w:rPr>
        <w:t>错配修复（MMR）相关基因检测结果</w:t>
      </w:r>
      <w:bookmarkEnd w:id="91"/>
    </w:p>
    <w:bookmarkEnd w:id="92"/>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5870F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5D14DB4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25FCB0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11E6E55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7744FD5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334BB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531720F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2E9E4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79827DE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39D6038">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86BCB1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AE43A1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61C47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436D9F1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49295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08418B5B">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628BD24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43F95658">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1EFA5FB4">
            <w:pPr>
              <w:spacing w:before="13" w:line="252" w:lineRule="auto"/>
              <w:ind w:right="174"/>
              <w:jc w:val="center"/>
              <w:rPr>
                <w:rFonts w:ascii="Times New Roman" w:hAnsi="Times New Roman" w:eastAsia="微软雅黑" w:cs="Times New Roman"/>
                <w:b/>
                <w:bCs/>
                <w:sz w:val="21"/>
                <w:szCs w:val="21"/>
                <w:lang w:eastAsia="zh-CN"/>
              </w:rPr>
            </w:pPr>
          </w:p>
        </w:tc>
      </w:tr>
      <w:tr w14:paraId="2BA770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591C64A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8CD8B84">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820E90D">
            <w:pPr>
              <w:ind w:firstLine="360" w:firstLineChars="200"/>
              <w:rPr>
                <w:rFonts w:ascii="Times New Roman" w:hAnsi="Times New Roman" w:eastAsia="微软雅黑" w:cs="Times New Roman"/>
                <w:sz w:val="18"/>
                <w:shd w:val="clear" w:color="auto" w:fill="FFFFFF"/>
                <w:lang w:eastAsia="zh-CN"/>
              </w:rPr>
            </w:pPr>
          </w:p>
          <w:p w14:paraId="0738B61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ED808D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09C7A1C">
            <w:pPr>
              <w:ind w:firstLine="360" w:firstLineChars="200"/>
              <w:rPr>
                <w:rFonts w:ascii="Times New Roman" w:hAnsi="Times New Roman" w:eastAsia="微软雅黑" w:cs="Times New Roman"/>
                <w:sz w:val="18"/>
                <w:shd w:val="clear" w:color="auto" w:fill="FFFFFF"/>
                <w:lang w:eastAsia="zh-CN"/>
              </w:rPr>
            </w:pPr>
          </w:p>
          <w:p w14:paraId="3E5E749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B87CA12">
            <w:pPr>
              <w:numPr>
                <w:ilvl w:val="0"/>
                <w:numId w:val="2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65B66ED">
            <w:pPr>
              <w:numPr>
                <w:ilvl w:val="0"/>
                <w:numId w:val="2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5225B6B">
            <w:pPr>
              <w:numPr>
                <w:ilvl w:val="0"/>
                <w:numId w:val="2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4383625">
            <w:pPr>
              <w:numPr>
                <w:ilvl w:val="0"/>
                <w:numId w:val="2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C0ED87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3"/>
    <w:p w14:paraId="49C45EAD">
      <w:pPr>
        <w:spacing w:before="26" w:after="120" w:afterLines="50"/>
        <w:rPr>
          <w:rFonts w:hint="default" w:ascii="Times New Roman" w:hAnsi="Times New Roman" w:eastAsia="微软雅黑" w:cs="Times New Roman"/>
          <w:b/>
          <w:bCs/>
          <w:color w:val="auto"/>
          <w:sz w:val="24"/>
          <w:szCs w:val="24"/>
          <w:lang w:eastAsia="zh-CN"/>
        </w:rPr>
      </w:pPr>
      <w:r>
        <w:rPr>
          <w:rFonts w:hint="eastAsia" w:ascii="Times New Roman" w:hAnsi="Times New Roman" w:eastAsia="微软雅黑" w:cs="Times New Roman"/>
          <w:b/>
          <w:sz w:val="24"/>
          <w:szCs w:val="24"/>
          <w:lang w:eastAsia="zh-CN"/>
        </w:rPr>
        <w:t>{%if summaryOfRresults.positiveImmnueNum != 0%}{%if positiveImmnue!= [] %}</w:t>
      </w:r>
      <w:bookmarkStart w:id="93" w:name="_Toc23614"/>
      <w:r>
        <w:rPr>
          <w:rFonts w:hint="default" w:ascii="Times New Roman" w:hAnsi="Times New Roman" w:eastAsia="微软雅黑" w:cs="Times New Roman"/>
          <w:b/>
          <w:bCs/>
          <w:color w:val="auto"/>
          <w:sz w:val="24"/>
          <w:szCs w:val="24"/>
          <w:lang w:eastAsia="zh-CN"/>
        </w:rPr>
        <w:t>免疫正相关基因检测结果解析{% for tdd in positiveImmnue %}{% if tdd.varDesc !=”/” %}</w:t>
      </w:r>
      <w:bookmarkEnd w:id="93"/>
    </w:p>
    <w:p w14:paraId="034E3A9F">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4CA15A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89D68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AE05B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AB570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E8C42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6737F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E216F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13B5D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D8B08A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2287077">
      <w:pPr>
        <w:rPr>
          <w:rFonts w:hint="default" w:ascii="Times New Roman" w:hAnsi="Times New Roman" w:eastAsia="微软雅黑" w:cs="Times New Roman"/>
          <w:b/>
          <w:bCs w:val="0"/>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default" w:ascii="Times New Roman" w:hAnsi="Times New Roman" w:eastAsia="微软雅黑" w:cs="Times New Roman"/>
          <w:b/>
          <w:bCs w:val="0"/>
          <w:color w:val="000000" w:themeColor="text1"/>
          <w:sz w:val="24"/>
          <w:szCs w:val="24"/>
          <w:lang w:eastAsia="zh-CN"/>
          <w14:textFill>
            <w14:solidFill>
              <w14:schemeClr w14:val="tx1"/>
            </w14:solidFill>
          </w14:textFill>
        </w:rPr>
        <w:t>{% endif %}{%if summaryOfRresults.negativeImmnueNum != 0%}{%if negativeImmnue!= [] %}</w:t>
      </w:r>
      <w:bookmarkStart w:id="94" w:name="_Toc15383"/>
      <w:r>
        <w:rPr>
          <w:rFonts w:hint="default" w:ascii="Times New Roman" w:hAnsi="Times New Roman" w:eastAsia="微软雅黑" w:cs="Times New Roman"/>
          <w:b/>
          <w:bCs w:val="0"/>
          <w:color w:val="auto"/>
          <w:sz w:val="24"/>
          <w:szCs w:val="24"/>
          <w:lang w:eastAsia="zh-CN"/>
        </w:rPr>
        <w:t>免疫负相关基因检测结果解析{% for tdd in negativeImmnue%}{% if tdd.varDesc !=”/” %}</w:t>
      </w:r>
      <w:bookmarkEnd w:id="94"/>
    </w:p>
    <w:p w14:paraId="628E0955">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CF3A5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5D9D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A3E40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6654A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1FB8C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1DC920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F5031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AF2A9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9C136A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2BA7B1BA">
      <w:pPr>
        <w:rPr>
          <w:rFonts w:hint="default" w:ascii="Times New Roman" w:hAnsi="Times New Roman" w:eastAsia="微软雅黑" w:cs="Times New Roman"/>
          <w:b/>
          <w:bCs w:val="0"/>
          <w:color w:val="auto"/>
          <w:sz w:val="24"/>
          <w:szCs w:val="24"/>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default" w:ascii="Times New Roman" w:hAnsi="Times New Roman" w:eastAsia="微软雅黑" w:cs="Times New Roman"/>
          <w:b/>
          <w:bCs w:val="0"/>
          <w:color w:val="000000" w:themeColor="text1"/>
          <w:sz w:val="24"/>
          <w:szCs w:val="24"/>
          <w:lang w:eastAsia="zh-CN"/>
          <w14:textFill>
            <w14:solidFill>
              <w14:schemeClr w14:val="tx1"/>
            </w14:solidFill>
          </w14:textFill>
        </w:rPr>
        <w:t>{% endif %}{%if summaryOfRresults.hpdImmnueNum != 0%}{%if hpdImmnue!= [] %}</w:t>
      </w:r>
      <w:bookmarkStart w:id="95" w:name="_Toc4290"/>
      <w:r>
        <w:rPr>
          <w:rFonts w:hint="default" w:ascii="Times New Roman" w:hAnsi="Times New Roman" w:eastAsia="微软雅黑" w:cs="Times New Roman"/>
          <w:b/>
          <w:bCs w:val="0"/>
          <w:color w:val="auto"/>
          <w:sz w:val="24"/>
          <w:szCs w:val="24"/>
          <w:lang w:eastAsia="zh-CN"/>
        </w:rPr>
        <w:t>免疫超进展相关基因检测结果解析{% for tdd in hpdImmnue%}{% if tdd.varDesc !=”/” %}</w:t>
      </w:r>
      <w:bookmarkEnd w:id="95"/>
    </w:p>
    <w:p w14:paraId="10AE13C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2ED9E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25AEC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1B865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BB1DE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DA889B5">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72C173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CCBC5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2E15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4A19B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07A413E5">
      <w:pPr>
        <w:pStyle w:val="26"/>
        <w:rPr>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52C80EDA">
      <w:pPr>
        <w:pStyle w:val="3"/>
        <w:keepNext w:val="0"/>
        <w:keepLines w:val="0"/>
        <w:pageBreakBefore w:val="0"/>
        <w:widowControl w:val="0"/>
        <w:numPr>
          <w:ilvl w:val="0"/>
          <w:numId w:val="20"/>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96" w:name="_Toc1707_WPSOffice_Level2"/>
      <w:bookmarkStart w:id="97" w:name="_Toc12157"/>
      <w:bookmarkStart w:id="98" w:name="_Toc26649"/>
      <w:bookmarkStart w:id="99" w:name="_Toc16347"/>
      <w:bookmarkStart w:id="100" w:name="_Toc32396"/>
      <w:bookmarkStart w:id="101" w:name="_Toc21764_WPSOffice_Level2"/>
      <w:bookmarkStart w:id="102" w:name="_Toc14132"/>
      <w:r>
        <w:rPr>
          <w:rFonts w:hint="eastAsia"/>
          <w:color w:val="auto"/>
          <w:sz w:val="30"/>
          <w:lang w:eastAsia="zh-CN"/>
        </w:rPr>
        <w:t>化疗药物检测解析</w:t>
      </w:r>
      <w:bookmarkEnd w:id="96"/>
      <w:bookmarkEnd w:id="97"/>
      <w:bookmarkEnd w:id="98"/>
      <w:bookmarkEnd w:id="99"/>
      <w:bookmarkEnd w:id="100"/>
      <w:bookmarkEnd w:id="101"/>
      <w:bookmarkEnd w:id="102"/>
    </w:p>
    <w:p w14:paraId="011C6546">
      <w:pPr>
        <w:spacing w:before="26" w:after="120" w:afterLines="50"/>
        <w:rPr>
          <w:rFonts w:hint="eastAsia" w:ascii="Times New Roman" w:hAnsi="Times New Roman" w:eastAsia="微软雅黑" w:cs="Times New Roman"/>
          <w:b/>
          <w:sz w:val="24"/>
          <w:lang w:eastAsia="zh-CN"/>
        </w:rPr>
      </w:pPr>
      <w:bookmarkStart w:id="103" w:name="_Toc22656"/>
      <w:bookmarkStart w:id="104" w:name="_Toc13698"/>
      <w:bookmarkStart w:id="105" w:name="_Toc1707_WPSOffice_Level1"/>
      <w:bookmarkStart w:id="106" w:name="_Toc27302"/>
      <w:bookmarkStart w:id="107" w:name="_Toc28240"/>
      <w:bookmarkStart w:id="108" w:name="_Toc21764_WPSOffice_Level1"/>
      <w:bookmarkStart w:id="109" w:name="_Toc13196_WPSOffice_Level1"/>
      <w:r>
        <w:rPr>
          <w:rFonts w:hint="eastAsia" w:ascii="Times New Roman" w:hAnsi="Times New Roman" w:eastAsia="微软雅黑" w:cs="Times New Roman"/>
          <w:b/>
          <w:sz w:val="24"/>
          <w:lang w:eastAsia="zh-CN"/>
        </w:rPr>
        <w:t>化疗药物用药提示</w:t>
      </w:r>
      <w:bookmarkEnd w:id="103"/>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1173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234A1C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59A6A12">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1336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036A12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F022DC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03CA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02853B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5C0B87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F275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DE1341F">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F1682C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A42C094">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E691547">
      <w:pPr>
        <w:numPr>
          <w:ilvl w:val="0"/>
          <w:numId w:val="2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24472A4">
      <w:pPr>
        <w:numPr>
          <w:ilvl w:val="0"/>
          <w:numId w:val="2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5B36B4F">
      <w:pPr>
        <w:numPr>
          <w:ilvl w:val="0"/>
          <w:numId w:val="2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90A8898">
      <w:pPr>
        <w:numPr>
          <w:ilvl w:val="0"/>
          <w:numId w:val="2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90995D8">
      <w:pPr>
        <w:numPr>
          <w:ilvl w:val="0"/>
          <w:numId w:val="2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D0CFE9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507AE3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964358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D8A766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23ACBD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D07FE4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8ADDF37">
      <w:pPr>
        <w:numPr>
          <w:ilvl w:val="0"/>
          <w:numId w:val="2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6ADF91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8388D06">
      <w:pPr>
        <w:spacing w:before="26" w:after="120" w:afterLines="50"/>
        <w:rPr>
          <w:rFonts w:hint="default" w:ascii="Times New Roman" w:hAnsi="Times New Roman" w:eastAsia="微软雅黑" w:cs="Times New Roman"/>
          <w:b/>
          <w:sz w:val="24"/>
          <w:lang w:eastAsia="zh-CN"/>
        </w:rPr>
      </w:pPr>
      <w:bookmarkStart w:id="110" w:name="_Toc27804"/>
      <w:r>
        <w:rPr>
          <w:rFonts w:hint="default" w:ascii="Times New Roman" w:hAnsi="Times New Roman" w:eastAsia="微软雅黑" w:cs="Times New Roman"/>
          <w:b/>
          <w:sz w:val="24"/>
          <w:lang w:eastAsia="zh-CN"/>
        </w:rPr>
        <w:t>化疗药物用药解析</w:t>
      </w:r>
      <w:bookmarkEnd w:id="110"/>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EBC88C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594463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108382A">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0D586E8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639A50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469E6B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0D6300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06DC3E7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5EB15B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1F66DB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A7FA72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B3EF6D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B88C7F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1E3F84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218298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E99274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6B152E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058B7F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A44FED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E2FA5A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8039D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76F55D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3E4B87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F07203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36F7B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A452AA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F51FB33">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7C28E6C">
      <w:pPr>
        <w:numPr>
          <w:ilvl w:val="0"/>
          <w:numId w:val="2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F37C3F4">
      <w:pPr>
        <w:numPr>
          <w:ilvl w:val="0"/>
          <w:numId w:val="2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EB166B5">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6BA5EC2">
      <w:pPr>
        <w:pStyle w:val="2"/>
        <w:keepNext w:val="0"/>
        <w:keepLines w:val="0"/>
        <w:pageBreakBefore w:val="0"/>
        <w:widowControl w:val="0"/>
        <w:numPr>
          <w:ilvl w:val="0"/>
          <w:numId w:val="10"/>
        </w:numPr>
        <w:kinsoku/>
        <w:wordWrap/>
        <w:overflowPunct/>
        <w:topLinePunct w:val="0"/>
        <w:autoSpaceDE/>
        <w:autoSpaceDN/>
        <w:bidi w:val="0"/>
        <w:adjustRightInd/>
        <w:snapToGrid/>
        <w:ind w:left="0" w:leftChars="0" w:firstLine="0" w:firstLineChars="0"/>
        <w:jc w:val="left"/>
        <w:textAlignment w:val="auto"/>
        <w:rPr>
          <w:rFonts w:hint="eastAsia"/>
          <w:color w:val="62B541"/>
          <w:sz w:val="32"/>
          <w14:shadow w14:blurRad="50800" w14:dist="38100" w14:dir="10800000" w14:sx="100000" w14:sy="100000" w14:kx="0" w14:ky="0" w14:algn="r">
            <w14:srgbClr w14:val="62B541">
              <w14:alpha w14:val="60000"/>
            </w14:srgbClr>
          </w14:shadow>
        </w:rPr>
      </w:pPr>
      <w:bookmarkStart w:id="111" w:name="_Toc26254"/>
      <w:bookmarkStart w:id="112" w:name="_Toc967"/>
      <w:r>
        <w:rPr>
          <w:rFonts w:hint="eastAsia"/>
          <w:color w:val="62B541"/>
          <w:sz w:val="32"/>
          <w14:shadow w14:blurRad="50800" w14:dist="38100" w14:dir="10800000" w14:sx="100000" w14:sy="100000" w14:kx="0" w14:ky="0" w14:algn="r">
            <w14:srgbClr w14:val="62B541">
              <w14:alpha w14:val="60000"/>
            </w14:srgbClr>
          </w14:shadow>
        </w:rPr>
        <w:t>附录</w:t>
      </w:r>
      <w:bookmarkEnd w:id="104"/>
      <w:bookmarkEnd w:id="105"/>
      <w:bookmarkEnd w:id="106"/>
      <w:bookmarkEnd w:id="107"/>
      <w:bookmarkEnd w:id="108"/>
      <w:bookmarkEnd w:id="109"/>
      <w:bookmarkEnd w:id="111"/>
      <w:bookmarkEnd w:id="112"/>
    </w:p>
    <w:p w14:paraId="433B5600">
      <w:pPr>
        <w:pStyle w:val="3"/>
        <w:keepNext w:val="0"/>
        <w:keepLines w:val="0"/>
        <w:pageBreakBefore w:val="0"/>
        <w:widowControl w:val="0"/>
        <w:numPr>
          <w:ilvl w:val="0"/>
          <w:numId w:val="28"/>
        </w:numPr>
        <w:kinsoku/>
        <w:wordWrap/>
        <w:overflowPunct/>
        <w:topLinePunct w:val="0"/>
        <w:autoSpaceDE/>
        <w:autoSpaceDN/>
        <w:bidi w:val="0"/>
        <w:adjustRightInd/>
        <w:snapToGrid/>
        <w:ind w:left="0" w:leftChars="0" w:firstLine="0" w:firstLineChars="0"/>
        <w:jc w:val="left"/>
        <w:textAlignment w:val="auto"/>
        <w:rPr>
          <w:color w:val="auto"/>
          <w:sz w:val="30"/>
          <w:lang w:eastAsia="zh-CN"/>
        </w:rPr>
      </w:pPr>
      <w:bookmarkStart w:id="113" w:name="_Toc16969"/>
      <w:bookmarkStart w:id="114" w:name="_Toc24085_WPSOffice_Level1"/>
      <w:bookmarkStart w:id="115" w:name="_Toc15840_WPSOffice_Level1"/>
      <w:bookmarkStart w:id="116" w:name="_Toc3674"/>
      <w:bookmarkStart w:id="117" w:name="_Toc14255_WPSOffice_Level1"/>
      <w:bookmarkStart w:id="118" w:name="_Toc16730"/>
      <w:r>
        <w:rPr>
          <w:rFonts w:hint="eastAsia"/>
          <w:color w:val="auto"/>
          <w:sz w:val="30"/>
          <w:lang w:eastAsia="zh-CN"/>
        </w:rPr>
        <w:t>样本质控情况</w:t>
      </w:r>
      <w:bookmarkEnd w:id="113"/>
      <w:bookmarkEnd w:id="114"/>
      <w:bookmarkEnd w:id="115"/>
      <w:bookmarkEnd w:id="116"/>
      <w:bookmarkEnd w:id="117"/>
      <w:bookmarkEnd w:id="118"/>
    </w:p>
    <w:p w14:paraId="646CC54B">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6F9D7F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2E13D5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5856AE0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5A730C0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6E478E1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A0C4CE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14A7DBD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5F406EA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2383E6E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23CB581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18F7BF4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306CE5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BD071A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A885D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E65EC35">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585F53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1464C3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D3649E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61334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8EE739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A18551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7200D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F5FCE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A4D525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29B940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BA40B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BA3371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6DEC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C5D733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4B6E1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CE151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6E31DB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E24B4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104D1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5D9066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533A9D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A36E24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12A49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C9DF5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8830D3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6D30D8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5B3B1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A5E26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695D5A">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77926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753B36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3759C31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0B3ADF08">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21AF55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E2218A9">
      <w:pPr>
        <w:numPr>
          <w:ilvl w:val="0"/>
          <w:numId w:val="2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022DD8C6">
      <w:pPr>
        <w:numPr>
          <w:ilvl w:val="0"/>
          <w:numId w:val="2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AAF4F5D">
      <w:pPr>
        <w:numPr>
          <w:ilvl w:val="0"/>
          <w:numId w:val="2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3B307873">
      <w:pPr>
        <w:numPr>
          <w:ilvl w:val="0"/>
          <w:numId w:val="3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A881801">
      <w:pPr>
        <w:numPr>
          <w:ilvl w:val="0"/>
          <w:numId w:val="3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F2DE99B">
      <w:pPr>
        <w:numPr>
          <w:ilvl w:val="0"/>
          <w:numId w:val="3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BFE05FD">
      <w:pPr>
        <w:numPr>
          <w:ilvl w:val="0"/>
          <w:numId w:val="3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6B42EE5">
      <w:pPr>
        <w:numPr>
          <w:ilvl w:val="0"/>
          <w:numId w:val="2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0EDB036D">
      <w:pPr>
        <w:numPr>
          <w:ilvl w:val="0"/>
          <w:numId w:val="2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6A11BD3D">
      <w:pPr>
        <w:numPr>
          <w:ilvl w:val="0"/>
          <w:numId w:val="2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C8BCE0D">
      <w:pPr>
        <w:numPr>
          <w:ilvl w:val="0"/>
          <w:numId w:val="2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23BEA1E2">
      <w:pPr>
        <w:numPr>
          <w:ilvl w:val="0"/>
          <w:numId w:val="2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A143E80">
      <w:pPr>
        <w:numPr>
          <w:ilvl w:val="0"/>
          <w:numId w:val="2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0C0189EB">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2CAE2DAE">
      <w:pPr>
        <w:pStyle w:val="3"/>
        <w:keepNext w:val="0"/>
        <w:keepLines w:val="0"/>
        <w:pageBreakBefore w:val="0"/>
        <w:widowControl w:val="0"/>
        <w:numPr>
          <w:ilvl w:val="0"/>
          <w:numId w:val="28"/>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119" w:name="_Toc11446"/>
      <w:bookmarkStart w:id="120" w:name="_Toc27025"/>
      <w:bookmarkStart w:id="121" w:name="_Toc17216"/>
      <w:bookmarkStart w:id="122" w:name="_Toc21692"/>
      <w:bookmarkStart w:id="123" w:name="_Toc3454"/>
      <w:bookmarkStart w:id="124" w:name="_Toc106294408"/>
      <w:bookmarkStart w:id="125" w:name="_Toc11193_WPSOffice_Level1"/>
      <w:bookmarkStart w:id="126" w:name="_Toc11896_WPSOffice_Level1"/>
      <w:bookmarkStart w:id="127" w:name="_Toc28810_WPSOffice_Level1"/>
      <w:bookmarkStart w:id="128" w:name="_Toc22484_WPSOffice_Level1"/>
      <w:bookmarkStart w:id="129" w:name="_Toc7549"/>
      <w:bookmarkStart w:id="130" w:name="_Toc11722"/>
      <w:bookmarkStart w:id="131" w:name="_Toc19099"/>
      <w:bookmarkStart w:id="132" w:name="_Toc16368_WPSOffice_Level1"/>
      <w:bookmarkStart w:id="133" w:name="_Toc28910_WPSOffice_Level1"/>
      <w:r>
        <w:rPr>
          <w:rFonts w:hint="eastAsia"/>
          <w:color w:val="auto"/>
          <w:sz w:val="30"/>
          <w:lang w:eastAsia="zh-CN"/>
        </w:rPr>
        <w:t>子宫内膜癌分子分型与预后的相关性</w:t>
      </w:r>
      <w:bookmarkEnd w:id="119"/>
      <w:bookmarkEnd w:id="120"/>
      <w:bookmarkEnd w:id="121"/>
      <w:bookmarkEnd w:id="122"/>
      <w:bookmarkEnd w:id="123"/>
      <w:bookmarkEnd w:id="124"/>
    </w:p>
    <w:p w14:paraId="0BC1D836">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44D5A12F">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04A9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3C657B4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052B2F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04E7FEA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2AAE29B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10AC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65AEF45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FB76328">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2CAB0CD5">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0B0847A2">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636CCDD4">
            <w:pPr>
              <w:widowControl/>
              <w:numPr>
                <w:ilvl w:val="0"/>
                <w:numId w:val="3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7407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548ACA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824FB56">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FFB027">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06D3582">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7932392C">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0773AB2">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94067DA">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5579A80">
            <w:pPr>
              <w:widowControl/>
              <w:numPr>
                <w:ilvl w:val="0"/>
                <w:numId w:val="3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D0F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8EC252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BF420FD">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0BEBD2E">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20F5B28">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478C2610">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8720551">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63DF789">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42CB36A5">
            <w:pPr>
              <w:widowControl/>
              <w:numPr>
                <w:ilvl w:val="0"/>
                <w:numId w:val="31"/>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2DA59BE5">
            <w:pPr>
              <w:widowControl/>
              <w:numPr>
                <w:ilvl w:val="0"/>
                <w:numId w:val="3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163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067233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3076F37">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D755704">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13C1BD1">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47AA12F3">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395B7935">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712C3B8">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27511D3A">
            <w:pPr>
              <w:widowControl/>
              <w:numPr>
                <w:ilvl w:val="0"/>
                <w:numId w:val="3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0617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E853A6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65D1AD8">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5259928">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F6546AB">
            <w:pPr>
              <w:widowControl/>
              <w:numPr>
                <w:ilvl w:val="0"/>
                <w:numId w:val="3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332646DF">
            <w:pPr>
              <w:widowControl/>
              <w:numPr>
                <w:ilvl w:val="0"/>
                <w:numId w:val="3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68A6D626">
            <w:pPr>
              <w:widowControl/>
              <w:numPr>
                <w:ilvl w:val="0"/>
                <w:numId w:val="3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2C24D82">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FFEDCB7">
      <w:pPr>
        <w:widowControl/>
        <w:spacing w:before="120" w:beforeLines="50"/>
        <w:rPr>
          <w:rFonts w:hint="eastAsia" w:ascii="Times New Roman" w:hAnsi="Times New Roman" w:eastAsia="微软雅黑" w:cs="Times New Roman"/>
          <w:sz w:val="16"/>
          <w:szCs w:val="16"/>
          <w:lang w:eastAsia="zh-CN"/>
        </w:rPr>
      </w:pPr>
    </w:p>
    <w:p w14:paraId="67C9595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0799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4E8C899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B167D4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6BA996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96A21D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3AB004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67F9AF2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8D4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1B6A70D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60C94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86D592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77C9E2E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26992D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5D38CE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72C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AE92D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6FF0F2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6F2FC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1A632D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76C71D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4D75F3E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A9B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AC157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929AC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C26A86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3BF3FE3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E8D9B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7B51D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72A1A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09728C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9E353D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BFAFD6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211296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CFA17F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C6A33D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EDC3AD0">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0BEA931">
      <w:pPr>
        <w:rPr>
          <w:rFonts w:ascii="Times New Roman" w:hAnsi="Times New Roman" w:eastAsia="微软雅黑" w:cs="Times New Roman"/>
          <w:sz w:val="20"/>
          <w:szCs w:val="20"/>
          <w:lang w:eastAsia="zh-CN"/>
        </w:rPr>
      </w:pPr>
    </w:p>
    <w:p w14:paraId="2A68899E">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9FAF624">
      <w:pPr>
        <w:numPr>
          <w:ilvl w:val="0"/>
          <w:numId w:val="3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C92F118">
      <w:pPr>
        <w:numPr>
          <w:ilvl w:val="0"/>
          <w:numId w:val="3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AC38B73">
      <w:pPr>
        <w:numPr>
          <w:ilvl w:val="0"/>
          <w:numId w:val="3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AB712C9">
      <w:pPr>
        <w:rPr>
          <w:rFonts w:ascii="Times New Roman" w:hAnsi="Times New Roman"/>
          <w:sz w:val="30"/>
          <w:lang w:eastAsia="zh-CN"/>
        </w:rPr>
      </w:pPr>
      <w:r>
        <w:rPr>
          <w:rFonts w:hint="eastAsia" w:ascii="Times New Roman" w:hAnsi="Times New Roman"/>
          <w:sz w:val="30"/>
          <w:lang w:eastAsia="zh-CN"/>
        </w:rPr>
        <w:br w:type="page"/>
      </w:r>
    </w:p>
    <w:p w14:paraId="7E47D80E">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088D1521">
      <w:pPr>
        <w:pStyle w:val="3"/>
        <w:keepNext w:val="0"/>
        <w:keepLines w:val="0"/>
        <w:pageBreakBefore w:val="0"/>
        <w:widowControl w:val="0"/>
        <w:numPr>
          <w:ilvl w:val="0"/>
          <w:numId w:val="28"/>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134" w:name="_Toc11406"/>
      <w:bookmarkStart w:id="135" w:name="_Toc30264"/>
      <w:bookmarkStart w:id="136" w:name="_Toc19583"/>
      <w:r>
        <w:rPr>
          <w:rFonts w:hint="eastAsia"/>
          <w:color w:val="auto"/>
          <w:sz w:val="30"/>
          <w:lang w:eastAsia="zh-CN"/>
        </w:rPr>
        <w:t>常见靶向药物相关基因检测列表</w:t>
      </w:r>
      <w:bookmarkEnd w:id="125"/>
      <w:bookmarkEnd w:id="126"/>
      <w:bookmarkEnd w:id="127"/>
      <w:bookmarkEnd w:id="134"/>
      <w:bookmarkEnd w:id="135"/>
      <w:bookmarkEnd w:id="136"/>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2DBE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4965EA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F7A2E7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FCED11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C0962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4CA76AB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12237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9026A04">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BC2EE99">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6159CF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DA2958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1560AAC">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0CE9C33">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60561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4AE7EC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EB6FEBD">
      <w:pPr>
        <w:rPr>
          <w:rFonts w:ascii="Times New Roman" w:hAnsi="Times New Roman" w:eastAsia="微软雅黑" w:cs="Times New Roman"/>
          <w:sz w:val="20"/>
          <w:szCs w:val="20"/>
          <w:lang w:eastAsia="zh-CN"/>
        </w:rPr>
      </w:pPr>
    </w:p>
    <w:p w14:paraId="28110F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24E5D96">
      <w:pPr>
        <w:pStyle w:val="3"/>
        <w:keepNext w:val="0"/>
        <w:keepLines w:val="0"/>
        <w:pageBreakBefore w:val="0"/>
        <w:widowControl w:val="0"/>
        <w:numPr>
          <w:ilvl w:val="0"/>
          <w:numId w:val="28"/>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137" w:name="_Toc21975"/>
      <w:bookmarkStart w:id="138" w:name="_Toc27151"/>
      <w:r>
        <w:rPr>
          <w:rFonts w:hint="eastAsia"/>
          <w:color w:val="auto"/>
          <w:sz w:val="30"/>
          <w:lang w:eastAsia="zh-CN"/>
        </w:rPr>
        <w:t>检测基因列表</w:t>
      </w:r>
      <w:bookmarkEnd w:id="128"/>
      <w:bookmarkEnd w:id="129"/>
      <w:bookmarkEnd w:id="130"/>
      <w:bookmarkEnd w:id="131"/>
      <w:bookmarkEnd w:id="132"/>
      <w:bookmarkEnd w:id="133"/>
      <w:bookmarkEnd w:id="137"/>
      <w:bookmarkEnd w:id="138"/>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39" w:name="_Toc19280_WPSOffice_Level2"/>
      <w:bookmarkStart w:id="140" w:name="_Toc11193_WPSOffice_Level2"/>
      <w:bookmarkStart w:id="141" w:name="_Toc6931_WPSOffice_Level2"/>
      <w:bookmarkStart w:id="142" w:name="_Toc6304_WPSOffice_Level2"/>
      <w:bookmarkStart w:id="143" w:name="_Toc3488_WPSOffice_Level2"/>
      <w:bookmarkStart w:id="144" w:name="_Toc17111_WPSOffice_Level2"/>
      <w:bookmarkStart w:id="145" w:name="_Toc31515_WPSOffice_Level2"/>
      <w:bookmarkStart w:id="146" w:name="_Toc5476"/>
      <w:bookmarkStart w:id="147" w:name="_Toc20170_WPSOffice_Level1"/>
      <w:bookmarkStart w:id="148" w:name="_Toc28454_WPSOffice_Level1"/>
      <w:bookmarkStart w:id="149" w:name="_Toc26985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39"/>
      <w:bookmarkEnd w:id="140"/>
      <w:bookmarkEnd w:id="141"/>
      <w:bookmarkEnd w:id="142"/>
      <w:bookmarkEnd w:id="143"/>
      <w:bookmarkEnd w:id="144"/>
      <w:bookmarkEnd w:id="145"/>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sz w:val="18"/>
          <w:szCs w:val="18"/>
          <w:lang w:eastAsia="zh-CN"/>
        </w:rPr>
        <w:t>注：</w:t>
      </w:r>
    </w:p>
    <w:p w14:paraId="0A0F1CB6">
      <w:pPr>
        <w:numPr>
          <w:ilvl w:val="0"/>
          <w:numId w:val="33"/>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5051578E">
      <w:pPr>
        <w:numPr>
          <w:ilvl w:val="0"/>
          <w:numId w:val="33"/>
        </w:numPr>
        <w:ind w:leftChars="0"/>
        <w:rPr>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lang w:eastAsia="zh-CN"/>
        </w:rPr>
        <w:br w:type="page"/>
      </w:r>
    </w:p>
    <w:p w14:paraId="7DACA0E7">
      <w:pPr>
        <w:pStyle w:val="3"/>
        <w:keepNext w:val="0"/>
        <w:keepLines w:val="0"/>
        <w:pageBreakBefore w:val="0"/>
        <w:widowControl w:val="0"/>
        <w:numPr>
          <w:ilvl w:val="0"/>
          <w:numId w:val="28"/>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150" w:name="_Toc11799"/>
      <w:bookmarkStart w:id="151" w:name="_Toc1043"/>
      <w:bookmarkStart w:id="152" w:name="_Toc15114"/>
      <w:r>
        <w:rPr>
          <w:rFonts w:hint="eastAsia"/>
          <w:color w:val="auto"/>
          <w:sz w:val="30"/>
          <w:lang w:eastAsia="zh-CN"/>
        </w:rPr>
        <w:t>检测方法与局限性</w:t>
      </w:r>
      <w:bookmarkEnd w:id="150"/>
      <w:bookmarkEnd w:id="151"/>
      <w:bookmarkEnd w:id="152"/>
    </w:p>
    <w:p w14:paraId="0884C7D8">
      <w:pPr>
        <w:rPr>
          <w:highlight w:val="yellow"/>
          <w:lang w:eastAsia="zh-CN"/>
        </w:rPr>
      </w:pPr>
    </w:p>
    <w:p w14:paraId="60E667F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7D29A52">
      <w:pPr>
        <w:ind w:firstLine="420" w:firstLineChars="200"/>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w:t>
      </w:r>
      <w:r>
        <w:rPr>
          <w:rFonts w:hint="eastAsia" w:ascii="Times New Roman" w:hAnsi="Times New Roman" w:eastAsia="微软雅黑" w:cs="Times New Roman"/>
          <w:bCs/>
          <w:sz w:val="21"/>
          <w:szCs w:val="21"/>
          <w:lang w:val="en-US" w:eastAsia="zh-CN"/>
        </w:rPr>
        <w:t>测序</w:t>
      </w:r>
      <w:r>
        <w:rPr>
          <w:rFonts w:hint="eastAsia" w:ascii="Times New Roman" w:hAnsi="Times New Roman" w:eastAsia="微软雅黑" w:cs="Times New Roman"/>
          <w:bCs/>
          <w:sz w:val="21"/>
          <w:szCs w:val="21"/>
          <w:lang w:eastAsia="zh-CN"/>
        </w:rPr>
        <w:t>对样本进行检测。</w:t>
      </w:r>
    </w:p>
    <w:p w14:paraId="7C6EBB0E">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7F7FDBC2">
      <w:pPr>
        <w:rPr>
          <w:rFonts w:ascii="Times New Roman" w:hAnsi="Times New Roman" w:eastAsia="微软雅黑" w:cs="Times New Roman"/>
          <w:bCs/>
          <w:sz w:val="21"/>
          <w:szCs w:val="21"/>
          <w:lang w:eastAsia="zh-CN"/>
        </w:rPr>
      </w:pPr>
    </w:p>
    <w:p w14:paraId="305CCC1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79D4BD8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6466D01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p>
    <w:p w14:paraId="0A1B80E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46"/>
    <w:bookmarkEnd w:id="147"/>
    <w:bookmarkEnd w:id="148"/>
    <w:bookmarkEnd w:id="149"/>
    <w:p w14:paraId="04C623CC">
      <w:pPr>
        <w:pStyle w:val="3"/>
        <w:keepNext w:val="0"/>
        <w:keepLines w:val="0"/>
        <w:pageBreakBefore w:val="0"/>
        <w:widowControl w:val="0"/>
        <w:numPr>
          <w:ilvl w:val="0"/>
          <w:numId w:val="28"/>
        </w:numPr>
        <w:kinsoku/>
        <w:wordWrap/>
        <w:overflowPunct/>
        <w:topLinePunct w:val="0"/>
        <w:autoSpaceDE/>
        <w:autoSpaceDN/>
        <w:bidi w:val="0"/>
        <w:adjustRightInd/>
        <w:snapToGrid/>
        <w:ind w:left="0" w:leftChars="0" w:firstLine="0" w:firstLineChars="0"/>
        <w:jc w:val="left"/>
        <w:textAlignment w:val="auto"/>
        <w:rPr>
          <w:rFonts w:hint="eastAsia"/>
          <w:color w:val="auto"/>
          <w:sz w:val="30"/>
          <w:lang w:eastAsia="zh-CN"/>
        </w:rPr>
      </w:pPr>
      <w:bookmarkStart w:id="153" w:name="_Toc21361"/>
      <w:bookmarkStart w:id="154" w:name="_Toc6683"/>
      <w:bookmarkStart w:id="155" w:name="_Toc20551"/>
      <w:bookmarkStart w:id="156" w:name="_Toc17792_WPSOffice_Level2"/>
      <w:bookmarkStart w:id="157" w:name="_Toc22162_WPSOffice_Level1"/>
      <w:bookmarkStart w:id="158" w:name="_Toc22623"/>
      <w:bookmarkStart w:id="159" w:name="_Toc14611_WPSOffice_Level1"/>
      <w:bookmarkStart w:id="160" w:name="_Toc13275"/>
      <w:bookmarkStart w:id="161" w:name="_Toc19584_WPSOffice_Level1"/>
      <w:r>
        <w:rPr>
          <w:rFonts w:hint="eastAsia"/>
          <w:color w:val="auto"/>
          <w:sz w:val="30"/>
          <w:lang w:eastAsia="zh-CN"/>
        </w:rPr>
        <w:t>参考文献</w:t>
      </w:r>
      <w:bookmarkEnd w:id="153"/>
      <w:bookmarkEnd w:id="154"/>
      <w:bookmarkEnd w:id="155"/>
    </w:p>
    <w:bookmarkEnd w:id="156"/>
    <w:bookmarkEnd w:id="157"/>
    <w:bookmarkEnd w:id="158"/>
    <w:bookmarkEnd w:id="159"/>
    <w:bookmarkEnd w:id="160"/>
    <w:bookmarkEnd w:id="161"/>
    <w:p w14:paraId="168F84B6">
      <w:pPr>
        <w:keepNext w:val="0"/>
        <w:keepLines w:val="0"/>
        <w:pageBreakBefore w:val="0"/>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B6DE96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3944FDE1">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09B65D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84EBB23">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83B20CF">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0FEE63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10BD94DF">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1C9892BD">
      <w:pPr>
        <w:pStyle w:val="32"/>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1A5644E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0D864E8B">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28DC99F">
      <w:pPr>
        <w:pStyle w:val="32"/>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2669829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2870A8FE">
      <w:pPr>
        <w:pStyle w:val="32"/>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3DDD620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5B9014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1CC353F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063645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8FB8EE">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300CE99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2E077CA7">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EFFD34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F792B7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29B63B5B">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CD04597">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0247861F">
      <w:pPr>
        <w:pStyle w:val="32"/>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98CACAE">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B22391F">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1CFB3B1">
      <w:pPr>
        <w:widowControl/>
        <w:adjustRightInd w:val="0"/>
        <w:snapToGrid w:val="0"/>
        <w:spacing w:after="120" w:afterLines="50"/>
        <w:jc w:val="both"/>
        <w:rPr>
          <w:rFonts w:ascii="Times New Roman" w:hAnsi="Times New Roman" w:eastAsia="等线"/>
        </w:rPr>
      </w:pPr>
    </w:p>
    <w:sectPr>
      <w:footerReference r:id="rId5" w:type="default"/>
      <w:pgSz w:w="11911" w:h="16838"/>
      <w:pgMar w:top="1037" w:right="1020" w:bottom="981" w:left="1020" w:header="72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Bookshelf Symbol 7">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DC34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488EA">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8F34DC">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8uUKX1wAAAAcBAAAPAAAAAAAAAAEAIAAAACIAAABkcnMvZG93bnJldi54bWxQ&#10;SwECFAAUAAAACACHTuJADxYHuDECAABVBAAADgAAAAAAAAABACAAAAAmAQAAZHJzL2Uyb0RvYy54&#10;bWxQSwUGAAAAAAYABgBZAQAAyQUAAAAA&#10;">
              <v:fill on="f" focussize="0,0"/>
              <v:stroke on="f" weight="0.5pt"/>
              <v:imagedata o:title=""/>
              <o:lock v:ext="edit" aspectratio="f"/>
              <v:textbox inset="0mm,0mm,0mm,0mm">
                <w:txbxContent>
                  <w:p w14:paraId="1B8F34DC">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7DEDC">
    <w:pPr>
      <w:pStyle w:val="10"/>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%}实体瘤1238基因检测{% else %}实体瘤1238基因+PD-L1检测{%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A4EF6D"/>
    <w:multiLevelType w:val="singleLevel"/>
    <w:tmpl w:val="80A4EF6D"/>
    <w:lvl w:ilvl="0" w:tentative="0">
      <w:start w:val="1"/>
      <w:numFmt w:val="chineseCounting"/>
      <w:suff w:val="nothing"/>
      <w:lvlText w:val="（%1）"/>
      <w:lvlJc w:val="left"/>
      <w:pPr>
        <w:ind w:left="0" w:firstLine="420"/>
      </w:pPr>
      <w:rPr>
        <w:rFonts w:hint="eastAsia"/>
        <w:color w:val="000000" w:themeColor="text1"/>
        <w14:textFill>
          <w14:solidFill>
            <w14:schemeClr w14:val="tx1"/>
          </w14:solidFill>
        </w14:textFill>
      </w:rPr>
    </w:lvl>
  </w:abstractNum>
  <w:abstractNum w:abstractNumId="1">
    <w:nsid w:val="8D65B3B9"/>
    <w:multiLevelType w:val="singleLevel"/>
    <w:tmpl w:val="8D65B3B9"/>
    <w:lvl w:ilvl="0" w:tentative="0">
      <w:start w:val="1"/>
      <w:numFmt w:val="chineseCounting"/>
      <w:suff w:val="nothing"/>
      <w:lvlText w:val="（%1）"/>
      <w:lvlJc w:val="left"/>
      <w:pPr>
        <w:ind w:left="0" w:firstLine="420"/>
      </w:pPr>
      <w:rPr>
        <w:rFonts w:hint="eastAsia"/>
        <w:color w:val="000000" w:themeColor="text1"/>
        <w14:textFill>
          <w14:solidFill>
            <w14:schemeClr w14:val="tx1"/>
          </w14:solidFill>
        </w14:textFill>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61A4A46"/>
    <w:multiLevelType w:val="singleLevel"/>
    <w:tmpl w:val="A61A4A46"/>
    <w:lvl w:ilvl="0" w:tentative="0">
      <w:start w:val="1"/>
      <w:numFmt w:val="chineseCounting"/>
      <w:suff w:val="nothing"/>
      <w:lvlText w:val="（%1）"/>
      <w:lvlJc w:val="left"/>
      <w:pPr>
        <w:ind w:left="0" w:firstLine="420"/>
      </w:pPr>
      <w:rPr>
        <w:rFonts w:hint="eastAsia"/>
        <w:color w:val="000000" w:themeColor="text1"/>
        <w14:textFill>
          <w14:solidFill>
            <w14:schemeClr w14:val="tx1"/>
          </w14:solidFill>
        </w14:textFill>
      </w:rPr>
    </w:lvl>
  </w:abstractNum>
  <w:abstractNum w:abstractNumId="6">
    <w:nsid w:val="BBE9E282"/>
    <w:multiLevelType w:val="singleLevel"/>
    <w:tmpl w:val="BBE9E282"/>
    <w:lvl w:ilvl="0" w:tentative="0">
      <w:start w:val="1"/>
      <w:numFmt w:val="chineseCounting"/>
      <w:suff w:val="nothing"/>
      <w:lvlText w:val="（%1）"/>
      <w:lvlJc w:val="left"/>
      <w:pPr>
        <w:ind w:left="0" w:firstLine="420"/>
      </w:pPr>
      <w:rPr>
        <w:rFonts w:hint="eastAsia"/>
        <w:color w:val="000000" w:themeColor="text1"/>
        <w14:textFill>
          <w14:solidFill>
            <w14:schemeClr w14:val="tx1"/>
          </w14:solidFill>
        </w14:textFill>
      </w:rPr>
    </w:lvl>
  </w:abstractNum>
  <w:abstractNum w:abstractNumId="7">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C1D7EE9D"/>
    <w:multiLevelType w:val="singleLevel"/>
    <w:tmpl w:val="C1D7EE9D"/>
    <w:lvl w:ilvl="0" w:tentative="0">
      <w:start w:val="1"/>
      <w:numFmt w:val="chineseCounting"/>
      <w:suff w:val="nothing"/>
      <w:lvlText w:val="%1、"/>
      <w:lvlJc w:val="left"/>
      <w:pPr>
        <w:ind w:left="0" w:firstLine="420"/>
      </w:pPr>
      <w:rPr>
        <w:rFonts w:hint="eastAsia"/>
      </w:rPr>
    </w:lvl>
  </w:abstractNum>
  <w:abstractNum w:abstractNumId="9">
    <w:nsid w:val="C4B0A655"/>
    <w:multiLevelType w:val="singleLevel"/>
    <w:tmpl w:val="C4B0A655"/>
    <w:lvl w:ilvl="0" w:tentative="0">
      <w:start w:val="1"/>
      <w:numFmt w:val="decimal"/>
      <w:suff w:val="space"/>
      <w:lvlText w:val="%1."/>
      <w:lvlJc w:val="left"/>
      <w:rPr>
        <w:rFonts w:hint="default"/>
        <w:sz w:val="18"/>
        <w:szCs w:val="18"/>
      </w:rPr>
    </w:lvl>
  </w:abstractNum>
  <w:abstractNum w:abstractNumId="1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CFC24CFC"/>
    <w:multiLevelType w:val="singleLevel"/>
    <w:tmpl w:val="CFC24CFC"/>
    <w:lvl w:ilvl="0" w:tentative="0">
      <w:start w:val="1"/>
      <w:numFmt w:val="chineseCounting"/>
      <w:suff w:val="nothing"/>
      <w:lvlText w:val="（%1）"/>
      <w:lvlJc w:val="left"/>
      <w:pPr>
        <w:ind w:left="0" w:firstLine="420"/>
      </w:pPr>
      <w:rPr>
        <w:rFonts w:hint="eastAsia"/>
        <w:color w:val="000000" w:themeColor="text1"/>
        <w14:textFill>
          <w14:solidFill>
            <w14:schemeClr w14:val="tx1"/>
          </w14:solidFill>
        </w14:textFill>
      </w:rPr>
    </w:lvl>
  </w:abstractNum>
  <w:abstractNum w:abstractNumId="1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EBCC7900"/>
    <w:multiLevelType w:val="singleLevel"/>
    <w:tmpl w:val="EBCC7900"/>
    <w:lvl w:ilvl="0" w:tentative="0">
      <w:start w:val="1"/>
      <w:numFmt w:val="chineseCounting"/>
      <w:suff w:val="nothing"/>
      <w:lvlText w:val="（%1）"/>
      <w:lvlJc w:val="left"/>
      <w:pPr>
        <w:ind w:left="0" w:firstLine="420"/>
      </w:pPr>
      <w:rPr>
        <w:rFonts w:hint="eastAsia"/>
        <w:color w:val="000000" w:themeColor="text1"/>
        <w14:textFill>
          <w14:solidFill>
            <w14:schemeClr w14:val="tx1"/>
          </w14:solidFill>
        </w14:textFill>
      </w:rPr>
    </w:lvl>
  </w:abstractNum>
  <w:abstractNum w:abstractNumId="1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5">
    <w:nsid w:val="0FD3F6CB"/>
    <w:multiLevelType w:val="singleLevel"/>
    <w:tmpl w:val="0FD3F6CB"/>
    <w:lvl w:ilvl="0" w:tentative="0">
      <w:start w:val="1"/>
      <w:numFmt w:val="chineseCounting"/>
      <w:suff w:val="nothing"/>
      <w:lvlText w:val="（%1）"/>
      <w:lvlJc w:val="left"/>
      <w:pPr>
        <w:ind w:left="0" w:firstLine="420"/>
      </w:pPr>
      <w:rPr>
        <w:rFonts w:hint="eastAsia"/>
        <w:color w:val="000000" w:themeColor="text1"/>
        <w14:textFill>
          <w14:solidFill>
            <w14:schemeClr w14:val="tx1"/>
          </w14:solidFill>
        </w14:textFill>
      </w:rPr>
    </w:lvl>
  </w:abstractNum>
  <w:abstractNum w:abstractNumId="1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9">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21">
    <w:nsid w:val="2FA840D3"/>
    <w:multiLevelType w:val="singleLevel"/>
    <w:tmpl w:val="2FA840D3"/>
    <w:lvl w:ilvl="0" w:tentative="0">
      <w:start w:val="1"/>
      <w:numFmt w:val="chineseCounting"/>
      <w:suff w:val="nothing"/>
      <w:lvlText w:val="（%1）"/>
      <w:lvlJc w:val="left"/>
      <w:pPr>
        <w:ind w:left="0" w:firstLine="420"/>
      </w:pPr>
      <w:rPr>
        <w:rFonts w:hint="eastAsia"/>
        <w:color w:val="000000" w:themeColor="text1"/>
        <w14:textFill>
          <w14:solidFill>
            <w14:schemeClr w14:val="tx1"/>
          </w14:solidFill>
        </w14:textFill>
      </w:rPr>
    </w:lvl>
  </w:abstractNum>
  <w:abstractNum w:abstractNumId="22">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3">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5">
    <w:nsid w:val="3FE2A38E"/>
    <w:multiLevelType w:val="singleLevel"/>
    <w:tmpl w:val="3FE2A38E"/>
    <w:lvl w:ilvl="0" w:tentative="0">
      <w:start w:val="1"/>
      <w:numFmt w:val="decimal"/>
      <w:lvlText w:val="%1."/>
      <w:lvlJc w:val="left"/>
      <w:pPr>
        <w:ind w:left="425" w:hanging="425"/>
      </w:pPr>
      <w:rPr>
        <w:rFonts w:hint="default"/>
      </w:rPr>
    </w:lvl>
  </w:abstractNum>
  <w:abstractNum w:abstractNumId="2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0">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3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2">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27"/>
  </w:num>
  <w:num w:numId="2">
    <w:abstractNumId w:val="31"/>
  </w:num>
  <w:num w:numId="3">
    <w:abstractNumId w:val="29"/>
  </w:num>
  <w:num w:numId="4">
    <w:abstractNumId w:val="19"/>
  </w:num>
  <w:num w:numId="5">
    <w:abstractNumId w:val="23"/>
  </w:num>
  <w:num w:numId="6">
    <w:abstractNumId w:val="5"/>
  </w:num>
  <w:num w:numId="7">
    <w:abstractNumId w:val="1"/>
  </w:num>
  <w:num w:numId="8">
    <w:abstractNumId w:val="0"/>
  </w:num>
  <w:num w:numId="9">
    <w:abstractNumId w:val="13"/>
  </w:num>
  <w:num w:numId="10">
    <w:abstractNumId w:val="8"/>
  </w:num>
  <w:num w:numId="11">
    <w:abstractNumId w:val="21"/>
  </w:num>
  <w:num w:numId="12">
    <w:abstractNumId w:val="10"/>
  </w:num>
  <w:num w:numId="13">
    <w:abstractNumId w:val="32"/>
  </w:num>
  <w:num w:numId="14">
    <w:abstractNumId w:val="6"/>
  </w:num>
  <w:num w:numId="15">
    <w:abstractNumId w:val="22"/>
  </w:num>
  <w:num w:numId="16">
    <w:abstractNumId w:val="24"/>
  </w:num>
  <w:num w:numId="17">
    <w:abstractNumId w:val="17"/>
  </w:num>
  <w:num w:numId="18">
    <w:abstractNumId w:val="25"/>
  </w:num>
  <w:num w:numId="19">
    <w:abstractNumId w:val="26"/>
  </w:num>
  <w:num w:numId="20">
    <w:abstractNumId w:val="15"/>
  </w:num>
  <w:num w:numId="21">
    <w:abstractNumId w:val="3"/>
  </w:num>
  <w:num w:numId="22">
    <w:abstractNumId w:val="18"/>
  </w:num>
  <w:num w:numId="23">
    <w:abstractNumId w:val="14"/>
  </w:num>
  <w:num w:numId="24">
    <w:abstractNumId w:val="2"/>
  </w:num>
  <w:num w:numId="25">
    <w:abstractNumId w:val="16"/>
  </w:num>
  <w:num w:numId="26">
    <w:abstractNumId w:val="12"/>
  </w:num>
  <w:num w:numId="27">
    <w:abstractNumId w:val="4"/>
  </w:num>
  <w:num w:numId="28">
    <w:abstractNumId w:val="11"/>
  </w:num>
  <w:num w:numId="29">
    <w:abstractNumId w:val="7"/>
  </w:num>
  <w:num w:numId="30">
    <w:abstractNumId w:val="28"/>
  </w:num>
  <w:num w:numId="31">
    <w:abstractNumId w:val="30"/>
  </w:num>
  <w:num w:numId="32">
    <w:abstractNumId w:val="9"/>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149B6"/>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11886"/>
    <w:rsid w:val="01F64392"/>
    <w:rsid w:val="01FA269F"/>
    <w:rsid w:val="022D1058"/>
    <w:rsid w:val="02CA5230"/>
    <w:rsid w:val="031B6FF1"/>
    <w:rsid w:val="032A6E7D"/>
    <w:rsid w:val="0358097C"/>
    <w:rsid w:val="038726D8"/>
    <w:rsid w:val="03E921F1"/>
    <w:rsid w:val="03FF1C32"/>
    <w:rsid w:val="04791D69"/>
    <w:rsid w:val="04871837"/>
    <w:rsid w:val="04A167FA"/>
    <w:rsid w:val="04C17114"/>
    <w:rsid w:val="04CD14D5"/>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94334F6"/>
    <w:rsid w:val="09705B33"/>
    <w:rsid w:val="09FB5C39"/>
    <w:rsid w:val="0A043ABA"/>
    <w:rsid w:val="0A4F2135"/>
    <w:rsid w:val="0A757891"/>
    <w:rsid w:val="0ADA7F11"/>
    <w:rsid w:val="0AEC09F3"/>
    <w:rsid w:val="0AF049F1"/>
    <w:rsid w:val="0B1761C8"/>
    <w:rsid w:val="0B38319D"/>
    <w:rsid w:val="0B3E5CE1"/>
    <w:rsid w:val="0B3F14D4"/>
    <w:rsid w:val="0BEA7418"/>
    <w:rsid w:val="0C1768CC"/>
    <w:rsid w:val="0C3A0C95"/>
    <w:rsid w:val="0C3E5385"/>
    <w:rsid w:val="0C96240B"/>
    <w:rsid w:val="0CC26BD0"/>
    <w:rsid w:val="0D055CE8"/>
    <w:rsid w:val="0D3B6892"/>
    <w:rsid w:val="0D6C68DD"/>
    <w:rsid w:val="0D883C4C"/>
    <w:rsid w:val="0D9819F1"/>
    <w:rsid w:val="0E08396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31E9A"/>
    <w:rsid w:val="10393EFC"/>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872247"/>
    <w:rsid w:val="148972D9"/>
    <w:rsid w:val="1496216D"/>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BD69C7"/>
    <w:rsid w:val="16E67B0D"/>
    <w:rsid w:val="16F32DF9"/>
    <w:rsid w:val="16F63962"/>
    <w:rsid w:val="170A48C2"/>
    <w:rsid w:val="17392BB3"/>
    <w:rsid w:val="1768216D"/>
    <w:rsid w:val="178E7A6B"/>
    <w:rsid w:val="179E5A16"/>
    <w:rsid w:val="17EF172D"/>
    <w:rsid w:val="18361E85"/>
    <w:rsid w:val="184F5A03"/>
    <w:rsid w:val="185A0B2F"/>
    <w:rsid w:val="1862782A"/>
    <w:rsid w:val="18780FC6"/>
    <w:rsid w:val="188B1EE6"/>
    <w:rsid w:val="188E10A8"/>
    <w:rsid w:val="18CA0730"/>
    <w:rsid w:val="19173437"/>
    <w:rsid w:val="19437087"/>
    <w:rsid w:val="199369D8"/>
    <w:rsid w:val="19BE53E3"/>
    <w:rsid w:val="1A0652E5"/>
    <w:rsid w:val="1A134258"/>
    <w:rsid w:val="1A9A7E45"/>
    <w:rsid w:val="1AB43136"/>
    <w:rsid w:val="1AF07976"/>
    <w:rsid w:val="1B28649B"/>
    <w:rsid w:val="1B2B326E"/>
    <w:rsid w:val="1B4B4C3F"/>
    <w:rsid w:val="1B570F0A"/>
    <w:rsid w:val="1B6D10FD"/>
    <w:rsid w:val="1B707488"/>
    <w:rsid w:val="1B915189"/>
    <w:rsid w:val="1BA36B7F"/>
    <w:rsid w:val="1BAB0603"/>
    <w:rsid w:val="1BAD3E87"/>
    <w:rsid w:val="1C0F6D26"/>
    <w:rsid w:val="1C7A05D0"/>
    <w:rsid w:val="1C98707F"/>
    <w:rsid w:val="1CA14B4D"/>
    <w:rsid w:val="1CAC68FF"/>
    <w:rsid w:val="1CCD19AC"/>
    <w:rsid w:val="1CFB3D7D"/>
    <w:rsid w:val="1D0B7646"/>
    <w:rsid w:val="1D103BE7"/>
    <w:rsid w:val="1D3A33D4"/>
    <w:rsid w:val="1D4410B2"/>
    <w:rsid w:val="1D487DD2"/>
    <w:rsid w:val="1D6364E6"/>
    <w:rsid w:val="1D973A2D"/>
    <w:rsid w:val="1DD830B8"/>
    <w:rsid w:val="1DF56B41"/>
    <w:rsid w:val="1E3B64D0"/>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13B57"/>
    <w:rsid w:val="21D55A39"/>
    <w:rsid w:val="21FA6B05"/>
    <w:rsid w:val="220A4AC0"/>
    <w:rsid w:val="22180203"/>
    <w:rsid w:val="2262011A"/>
    <w:rsid w:val="227B4984"/>
    <w:rsid w:val="22AA7C62"/>
    <w:rsid w:val="22D63314"/>
    <w:rsid w:val="2322058C"/>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C03C7A"/>
    <w:rsid w:val="25F63B64"/>
    <w:rsid w:val="262A4A65"/>
    <w:rsid w:val="2631454B"/>
    <w:rsid w:val="265623E0"/>
    <w:rsid w:val="268C673B"/>
    <w:rsid w:val="26976104"/>
    <w:rsid w:val="26AA5F44"/>
    <w:rsid w:val="27017CDA"/>
    <w:rsid w:val="270922DF"/>
    <w:rsid w:val="271A3FF4"/>
    <w:rsid w:val="271C165B"/>
    <w:rsid w:val="272D10FC"/>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2F4273"/>
    <w:rsid w:val="2B485DBB"/>
    <w:rsid w:val="2B4D0A10"/>
    <w:rsid w:val="2B692B05"/>
    <w:rsid w:val="2B69347C"/>
    <w:rsid w:val="2B8C0A94"/>
    <w:rsid w:val="2B8D1F4D"/>
    <w:rsid w:val="2BDE1876"/>
    <w:rsid w:val="2C13079A"/>
    <w:rsid w:val="2C165FD1"/>
    <w:rsid w:val="2C167BD8"/>
    <w:rsid w:val="2C2D4C6B"/>
    <w:rsid w:val="2C427C83"/>
    <w:rsid w:val="2C8D3827"/>
    <w:rsid w:val="2CF93CF0"/>
    <w:rsid w:val="2D3A09C2"/>
    <w:rsid w:val="2D5F1F73"/>
    <w:rsid w:val="2D6F134E"/>
    <w:rsid w:val="2DAD2E9F"/>
    <w:rsid w:val="2DC4660B"/>
    <w:rsid w:val="2E0102C5"/>
    <w:rsid w:val="2E0C0EE9"/>
    <w:rsid w:val="2E184FD3"/>
    <w:rsid w:val="2E337F5F"/>
    <w:rsid w:val="2E3D6CA4"/>
    <w:rsid w:val="2E7112F3"/>
    <w:rsid w:val="2E7C3545"/>
    <w:rsid w:val="2EB35A8A"/>
    <w:rsid w:val="2ECD7E4F"/>
    <w:rsid w:val="2EED67DD"/>
    <w:rsid w:val="2EFD15F2"/>
    <w:rsid w:val="2F1F513C"/>
    <w:rsid w:val="2F28730D"/>
    <w:rsid w:val="2F373A65"/>
    <w:rsid w:val="2F665F9B"/>
    <w:rsid w:val="2F8D7DD7"/>
    <w:rsid w:val="2F9938E7"/>
    <w:rsid w:val="2FB3515D"/>
    <w:rsid w:val="2FC03081"/>
    <w:rsid w:val="2FCD1C26"/>
    <w:rsid w:val="2FDE372E"/>
    <w:rsid w:val="300246FB"/>
    <w:rsid w:val="30104E20"/>
    <w:rsid w:val="304862D7"/>
    <w:rsid w:val="304E334A"/>
    <w:rsid w:val="30C037B2"/>
    <w:rsid w:val="30C51137"/>
    <w:rsid w:val="30DA24F1"/>
    <w:rsid w:val="30FF31FB"/>
    <w:rsid w:val="310959FE"/>
    <w:rsid w:val="3109732A"/>
    <w:rsid w:val="314E14C4"/>
    <w:rsid w:val="315E5833"/>
    <w:rsid w:val="31864723"/>
    <w:rsid w:val="31A029D3"/>
    <w:rsid w:val="32080EDC"/>
    <w:rsid w:val="3253249F"/>
    <w:rsid w:val="32861F21"/>
    <w:rsid w:val="32AB7EAB"/>
    <w:rsid w:val="32B618E2"/>
    <w:rsid w:val="32B71D27"/>
    <w:rsid w:val="32DE07F1"/>
    <w:rsid w:val="32E5522F"/>
    <w:rsid w:val="33323300"/>
    <w:rsid w:val="338527AA"/>
    <w:rsid w:val="33894E5B"/>
    <w:rsid w:val="339E0BDF"/>
    <w:rsid w:val="33A83053"/>
    <w:rsid w:val="33AE0711"/>
    <w:rsid w:val="34030BB4"/>
    <w:rsid w:val="34777EA9"/>
    <w:rsid w:val="348573AD"/>
    <w:rsid w:val="34A47F83"/>
    <w:rsid w:val="34AD04C1"/>
    <w:rsid w:val="34BE5E5A"/>
    <w:rsid w:val="34F24730"/>
    <w:rsid w:val="35465F56"/>
    <w:rsid w:val="357E5409"/>
    <w:rsid w:val="35945D5F"/>
    <w:rsid w:val="35B3556B"/>
    <w:rsid w:val="35F5325E"/>
    <w:rsid w:val="360630CA"/>
    <w:rsid w:val="360A76FC"/>
    <w:rsid w:val="366A08A1"/>
    <w:rsid w:val="36FD79CA"/>
    <w:rsid w:val="37065EAF"/>
    <w:rsid w:val="37095940"/>
    <w:rsid w:val="371C24EF"/>
    <w:rsid w:val="371E73E3"/>
    <w:rsid w:val="376932B2"/>
    <w:rsid w:val="376B45FB"/>
    <w:rsid w:val="376D57DD"/>
    <w:rsid w:val="37E81DE8"/>
    <w:rsid w:val="38275D59"/>
    <w:rsid w:val="3848012E"/>
    <w:rsid w:val="38B9507A"/>
    <w:rsid w:val="38D7229A"/>
    <w:rsid w:val="38F17A02"/>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A743A8"/>
    <w:rsid w:val="3BC308CB"/>
    <w:rsid w:val="3BEA5380"/>
    <w:rsid w:val="3BEB2AF1"/>
    <w:rsid w:val="3C3F24CA"/>
    <w:rsid w:val="3C5D7D9D"/>
    <w:rsid w:val="3CD613E9"/>
    <w:rsid w:val="3D1C54C3"/>
    <w:rsid w:val="3D301116"/>
    <w:rsid w:val="3D435E11"/>
    <w:rsid w:val="3D4C1A5C"/>
    <w:rsid w:val="3D6C60E9"/>
    <w:rsid w:val="3D855C98"/>
    <w:rsid w:val="3DE61BF9"/>
    <w:rsid w:val="3E0063C6"/>
    <w:rsid w:val="3E2E2B5F"/>
    <w:rsid w:val="3E487F66"/>
    <w:rsid w:val="3EB05C6A"/>
    <w:rsid w:val="3EBA3B27"/>
    <w:rsid w:val="3EC949BD"/>
    <w:rsid w:val="3F1D1FAD"/>
    <w:rsid w:val="3F2106C0"/>
    <w:rsid w:val="3F3A23A7"/>
    <w:rsid w:val="3F453F96"/>
    <w:rsid w:val="3F965D11"/>
    <w:rsid w:val="3FCB42E0"/>
    <w:rsid w:val="3FF2193A"/>
    <w:rsid w:val="403703F1"/>
    <w:rsid w:val="4038028B"/>
    <w:rsid w:val="404F2B17"/>
    <w:rsid w:val="405979F4"/>
    <w:rsid w:val="40895D14"/>
    <w:rsid w:val="40A610D2"/>
    <w:rsid w:val="40BA2B58"/>
    <w:rsid w:val="40D21013"/>
    <w:rsid w:val="41C73588"/>
    <w:rsid w:val="41DC783A"/>
    <w:rsid w:val="41EC43CC"/>
    <w:rsid w:val="41F9573B"/>
    <w:rsid w:val="41FF695D"/>
    <w:rsid w:val="4218679A"/>
    <w:rsid w:val="423E0CBE"/>
    <w:rsid w:val="42642ED6"/>
    <w:rsid w:val="42967F6B"/>
    <w:rsid w:val="42D665BD"/>
    <w:rsid w:val="42F42673"/>
    <w:rsid w:val="430B24DB"/>
    <w:rsid w:val="4363766A"/>
    <w:rsid w:val="43821027"/>
    <w:rsid w:val="43E47C56"/>
    <w:rsid w:val="44C220FA"/>
    <w:rsid w:val="44D00A48"/>
    <w:rsid w:val="44D3139A"/>
    <w:rsid w:val="45112205"/>
    <w:rsid w:val="45172B3C"/>
    <w:rsid w:val="452112A4"/>
    <w:rsid w:val="454A2BAB"/>
    <w:rsid w:val="456E77DB"/>
    <w:rsid w:val="45900B2B"/>
    <w:rsid w:val="459308E1"/>
    <w:rsid w:val="45A93012"/>
    <w:rsid w:val="45D4644E"/>
    <w:rsid w:val="45EA1973"/>
    <w:rsid w:val="45F428E0"/>
    <w:rsid w:val="463158E2"/>
    <w:rsid w:val="4632659C"/>
    <w:rsid w:val="467E0A90"/>
    <w:rsid w:val="46967553"/>
    <w:rsid w:val="46B72EB2"/>
    <w:rsid w:val="46D22C21"/>
    <w:rsid w:val="46E84813"/>
    <w:rsid w:val="4710374A"/>
    <w:rsid w:val="4718024C"/>
    <w:rsid w:val="4784467A"/>
    <w:rsid w:val="47B56EA9"/>
    <w:rsid w:val="484D62D8"/>
    <w:rsid w:val="48732DFA"/>
    <w:rsid w:val="48F33103"/>
    <w:rsid w:val="49202C10"/>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6263AC"/>
    <w:rsid w:val="4C913B9D"/>
    <w:rsid w:val="4CB70B98"/>
    <w:rsid w:val="4CB80271"/>
    <w:rsid w:val="4D6A309D"/>
    <w:rsid w:val="4D9E31C3"/>
    <w:rsid w:val="4DB32039"/>
    <w:rsid w:val="4DB6655A"/>
    <w:rsid w:val="4DC108F4"/>
    <w:rsid w:val="4DDA0C37"/>
    <w:rsid w:val="4DF0484B"/>
    <w:rsid w:val="4E0176F5"/>
    <w:rsid w:val="4E1B37B3"/>
    <w:rsid w:val="4E3A4E06"/>
    <w:rsid w:val="4E414BB2"/>
    <w:rsid w:val="4E7E4296"/>
    <w:rsid w:val="4E803067"/>
    <w:rsid w:val="4ED24E8A"/>
    <w:rsid w:val="4ED75229"/>
    <w:rsid w:val="4F2C4F1E"/>
    <w:rsid w:val="4F40081B"/>
    <w:rsid w:val="4F5624CB"/>
    <w:rsid w:val="4F857457"/>
    <w:rsid w:val="4FAB158B"/>
    <w:rsid w:val="4FB32A38"/>
    <w:rsid w:val="4FB467F9"/>
    <w:rsid w:val="4FC0104B"/>
    <w:rsid w:val="4FD02F65"/>
    <w:rsid w:val="501D1DF1"/>
    <w:rsid w:val="510D07DF"/>
    <w:rsid w:val="512D6C02"/>
    <w:rsid w:val="512E47D4"/>
    <w:rsid w:val="518731A1"/>
    <w:rsid w:val="519B28E7"/>
    <w:rsid w:val="51BF251F"/>
    <w:rsid w:val="52606C41"/>
    <w:rsid w:val="52832C8D"/>
    <w:rsid w:val="52DB3A4A"/>
    <w:rsid w:val="52E57CC3"/>
    <w:rsid w:val="5312550A"/>
    <w:rsid w:val="534F2E16"/>
    <w:rsid w:val="539F20DD"/>
    <w:rsid w:val="53B20179"/>
    <w:rsid w:val="53DE69BF"/>
    <w:rsid w:val="541E45C6"/>
    <w:rsid w:val="548706C1"/>
    <w:rsid w:val="54BF0B57"/>
    <w:rsid w:val="54C74293"/>
    <w:rsid w:val="54D723E8"/>
    <w:rsid w:val="550721D5"/>
    <w:rsid w:val="551D0BF2"/>
    <w:rsid w:val="55690BF5"/>
    <w:rsid w:val="557C0412"/>
    <w:rsid w:val="55806C15"/>
    <w:rsid w:val="55A47060"/>
    <w:rsid w:val="55A96437"/>
    <w:rsid w:val="55AC636A"/>
    <w:rsid w:val="55C15CC7"/>
    <w:rsid w:val="55CD1789"/>
    <w:rsid w:val="55D32DE8"/>
    <w:rsid w:val="55D553DE"/>
    <w:rsid w:val="563648E8"/>
    <w:rsid w:val="569F41A2"/>
    <w:rsid w:val="56A650A5"/>
    <w:rsid w:val="56B62362"/>
    <w:rsid w:val="56B967C0"/>
    <w:rsid w:val="56BE67A9"/>
    <w:rsid w:val="56EE7782"/>
    <w:rsid w:val="57550496"/>
    <w:rsid w:val="576176AA"/>
    <w:rsid w:val="576B0D91"/>
    <w:rsid w:val="57830686"/>
    <w:rsid w:val="57C96345"/>
    <w:rsid w:val="57D17697"/>
    <w:rsid w:val="57D92384"/>
    <w:rsid w:val="57EB60A6"/>
    <w:rsid w:val="58020827"/>
    <w:rsid w:val="581808D2"/>
    <w:rsid w:val="581E2464"/>
    <w:rsid w:val="588E3A11"/>
    <w:rsid w:val="58941028"/>
    <w:rsid w:val="58A44110"/>
    <w:rsid w:val="58CF0183"/>
    <w:rsid w:val="58D85297"/>
    <w:rsid w:val="58DE21CC"/>
    <w:rsid w:val="58F76407"/>
    <w:rsid w:val="5927169E"/>
    <w:rsid w:val="5973475B"/>
    <w:rsid w:val="59DA4375"/>
    <w:rsid w:val="5A184997"/>
    <w:rsid w:val="5A623E64"/>
    <w:rsid w:val="5A726558"/>
    <w:rsid w:val="5B117EC0"/>
    <w:rsid w:val="5B2616E5"/>
    <w:rsid w:val="5B3A4C3E"/>
    <w:rsid w:val="5B884B96"/>
    <w:rsid w:val="5B8B2F47"/>
    <w:rsid w:val="5BA16F7A"/>
    <w:rsid w:val="5BAB29B4"/>
    <w:rsid w:val="5BF93517"/>
    <w:rsid w:val="5C03385A"/>
    <w:rsid w:val="5C2D424D"/>
    <w:rsid w:val="5C734374"/>
    <w:rsid w:val="5C773520"/>
    <w:rsid w:val="5C8271B2"/>
    <w:rsid w:val="5CCE70B1"/>
    <w:rsid w:val="5D090FC9"/>
    <w:rsid w:val="5D241484"/>
    <w:rsid w:val="5D480F4A"/>
    <w:rsid w:val="5D487342"/>
    <w:rsid w:val="5D6D08F9"/>
    <w:rsid w:val="5D720DAB"/>
    <w:rsid w:val="5D7217AC"/>
    <w:rsid w:val="5D8B68C2"/>
    <w:rsid w:val="5DBD5118"/>
    <w:rsid w:val="5E354417"/>
    <w:rsid w:val="5EB07182"/>
    <w:rsid w:val="5EE04E89"/>
    <w:rsid w:val="5F48575A"/>
    <w:rsid w:val="5F9A366E"/>
    <w:rsid w:val="5FA2526B"/>
    <w:rsid w:val="5FAA3C47"/>
    <w:rsid w:val="5FB867FE"/>
    <w:rsid w:val="5FC11647"/>
    <w:rsid w:val="5FC72EFD"/>
    <w:rsid w:val="5FCE66E7"/>
    <w:rsid w:val="5FF61953"/>
    <w:rsid w:val="60001698"/>
    <w:rsid w:val="60085E78"/>
    <w:rsid w:val="600E54F4"/>
    <w:rsid w:val="602A71D2"/>
    <w:rsid w:val="602C7DD3"/>
    <w:rsid w:val="604157B4"/>
    <w:rsid w:val="607B75C7"/>
    <w:rsid w:val="60A827A3"/>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EC5031"/>
    <w:rsid w:val="63FD7DAD"/>
    <w:rsid w:val="640B7333"/>
    <w:rsid w:val="6469117D"/>
    <w:rsid w:val="64871562"/>
    <w:rsid w:val="64B259E8"/>
    <w:rsid w:val="64C00105"/>
    <w:rsid w:val="64EA7FB1"/>
    <w:rsid w:val="64EC6C5A"/>
    <w:rsid w:val="64F735D8"/>
    <w:rsid w:val="652E5CCD"/>
    <w:rsid w:val="653077B7"/>
    <w:rsid w:val="653D7AF3"/>
    <w:rsid w:val="653E5733"/>
    <w:rsid w:val="654A4CF7"/>
    <w:rsid w:val="65711400"/>
    <w:rsid w:val="657A67FD"/>
    <w:rsid w:val="657B0A8B"/>
    <w:rsid w:val="658813D1"/>
    <w:rsid w:val="659E4D4A"/>
    <w:rsid w:val="65B119A5"/>
    <w:rsid w:val="65F916BF"/>
    <w:rsid w:val="660137CF"/>
    <w:rsid w:val="661763DD"/>
    <w:rsid w:val="6622535F"/>
    <w:rsid w:val="663E1A9A"/>
    <w:rsid w:val="66565CBE"/>
    <w:rsid w:val="665D289C"/>
    <w:rsid w:val="66A12CC1"/>
    <w:rsid w:val="670E687F"/>
    <w:rsid w:val="670E76D1"/>
    <w:rsid w:val="6732724F"/>
    <w:rsid w:val="675608AD"/>
    <w:rsid w:val="67574E33"/>
    <w:rsid w:val="67745B77"/>
    <w:rsid w:val="67985461"/>
    <w:rsid w:val="67D77C44"/>
    <w:rsid w:val="68372387"/>
    <w:rsid w:val="68392814"/>
    <w:rsid w:val="684C3075"/>
    <w:rsid w:val="685E4D50"/>
    <w:rsid w:val="68645048"/>
    <w:rsid w:val="68816D21"/>
    <w:rsid w:val="689478DF"/>
    <w:rsid w:val="68E6326C"/>
    <w:rsid w:val="690459DC"/>
    <w:rsid w:val="690B7AFD"/>
    <w:rsid w:val="692D1974"/>
    <w:rsid w:val="694D183B"/>
    <w:rsid w:val="69543567"/>
    <w:rsid w:val="699F3A3F"/>
    <w:rsid w:val="69BE7BAE"/>
    <w:rsid w:val="6A180980"/>
    <w:rsid w:val="6A3D7B02"/>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433ADA"/>
    <w:rsid w:val="6C53360D"/>
    <w:rsid w:val="6C9205D9"/>
    <w:rsid w:val="6CA6506C"/>
    <w:rsid w:val="6CB75CCD"/>
    <w:rsid w:val="6D194CD4"/>
    <w:rsid w:val="6D2D26D4"/>
    <w:rsid w:val="6D6F7597"/>
    <w:rsid w:val="6DAE612D"/>
    <w:rsid w:val="6DD5404A"/>
    <w:rsid w:val="6DDD4467"/>
    <w:rsid w:val="6DE80D4D"/>
    <w:rsid w:val="6DF37800"/>
    <w:rsid w:val="6E8F76EE"/>
    <w:rsid w:val="6E9303C1"/>
    <w:rsid w:val="6EB40345"/>
    <w:rsid w:val="6EC55FDD"/>
    <w:rsid w:val="6ECF03D4"/>
    <w:rsid w:val="6EEA4B30"/>
    <w:rsid w:val="6EEB1850"/>
    <w:rsid w:val="6EEB4762"/>
    <w:rsid w:val="6F1C418A"/>
    <w:rsid w:val="6F1D62F1"/>
    <w:rsid w:val="6F7A3C37"/>
    <w:rsid w:val="6FC02C16"/>
    <w:rsid w:val="6FE041CA"/>
    <w:rsid w:val="6FEC219A"/>
    <w:rsid w:val="6FF6475E"/>
    <w:rsid w:val="700215D2"/>
    <w:rsid w:val="70184EA3"/>
    <w:rsid w:val="705644E9"/>
    <w:rsid w:val="70817FDC"/>
    <w:rsid w:val="708C2233"/>
    <w:rsid w:val="70BC0936"/>
    <w:rsid w:val="70CB53E1"/>
    <w:rsid w:val="70E45041"/>
    <w:rsid w:val="714E12CF"/>
    <w:rsid w:val="71805F03"/>
    <w:rsid w:val="71B70920"/>
    <w:rsid w:val="71E62E69"/>
    <w:rsid w:val="71FA003B"/>
    <w:rsid w:val="7209016D"/>
    <w:rsid w:val="72386BF0"/>
    <w:rsid w:val="72547AD7"/>
    <w:rsid w:val="7259341C"/>
    <w:rsid w:val="728B00C1"/>
    <w:rsid w:val="728D3CD9"/>
    <w:rsid w:val="730453F4"/>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54B1A74"/>
    <w:rsid w:val="75686B98"/>
    <w:rsid w:val="75A35605"/>
    <w:rsid w:val="75BD7737"/>
    <w:rsid w:val="7621712A"/>
    <w:rsid w:val="762D0789"/>
    <w:rsid w:val="76345409"/>
    <w:rsid w:val="766F5E87"/>
    <w:rsid w:val="7677072C"/>
    <w:rsid w:val="767E14FE"/>
    <w:rsid w:val="76A00464"/>
    <w:rsid w:val="76A021B3"/>
    <w:rsid w:val="76A80894"/>
    <w:rsid w:val="76B664D7"/>
    <w:rsid w:val="76CD50DE"/>
    <w:rsid w:val="76E33575"/>
    <w:rsid w:val="76EB2B73"/>
    <w:rsid w:val="76F275C9"/>
    <w:rsid w:val="770B0914"/>
    <w:rsid w:val="776B5346"/>
    <w:rsid w:val="777E4A4B"/>
    <w:rsid w:val="77A33591"/>
    <w:rsid w:val="77D16924"/>
    <w:rsid w:val="77DA4BE2"/>
    <w:rsid w:val="782C2784"/>
    <w:rsid w:val="78326601"/>
    <w:rsid w:val="7890623E"/>
    <w:rsid w:val="79276A37"/>
    <w:rsid w:val="797F7147"/>
    <w:rsid w:val="79A81BD9"/>
    <w:rsid w:val="79BE2A91"/>
    <w:rsid w:val="79FE23AA"/>
    <w:rsid w:val="7A1C1CF9"/>
    <w:rsid w:val="7A1D1635"/>
    <w:rsid w:val="7A2114BD"/>
    <w:rsid w:val="7A245189"/>
    <w:rsid w:val="7A482596"/>
    <w:rsid w:val="7A726B8A"/>
    <w:rsid w:val="7A992CC0"/>
    <w:rsid w:val="7AB4727C"/>
    <w:rsid w:val="7AEB5324"/>
    <w:rsid w:val="7B34695B"/>
    <w:rsid w:val="7B3A50B0"/>
    <w:rsid w:val="7B511015"/>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1858</Words>
  <Characters>4565</Characters>
  <Lines>589</Lines>
  <Paragraphs>166</Paragraphs>
  <TotalTime>3</TotalTime>
  <ScaleCrop>false</ScaleCrop>
  <LinksUpToDate>false</LinksUpToDate>
  <CharactersWithSpaces>4985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2026-06-02T07:15:13Z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15D9B49A2D564E3595A8E337F508FA7E</vt:lpwstr>
  </property>
  <property fmtid="{D5CDD505-2E9C-101B-9397-08002B2CF9AE}" pid="4" name="KSOTemplateDocerSaveRecord">
    <vt:lpwstr>eyJoZGlkIjoiY2Y2NjU5MGIzZGFmM2M5NTIxMmI2NjdmNGQ0NDdjMDUiLCJ1c2VySWQiOiI2MjE3NDUxNTQifQ==</vt:lpwstr>
  </property>
</Properties>
</file>