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CCDC2B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32054"/>
      <w:bookmarkStart w:id="1" w:name="_Toc30143_WPSOffice_Level1"/>
      <w:bookmarkStart w:id="2" w:name="_Toc27500"/>
      <w:bookmarkStart w:id="3" w:name="_Toc24178_WPSOffice_Level1"/>
      <w:bookmarkStart w:id="4" w:name="_Toc21009_WPSOffice_Level1"/>
      <w:bookmarkStart w:id="5" w:name="_Toc21669"/>
      <w:bookmarkStart w:id="6" w:name="_Toc13806"/>
      <w:bookmarkStart w:id="7" w:name="_Toc24397"/>
      <w:bookmarkStart w:id="8" w:name="_Toc612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4435845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BC2A92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0EC50DD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76BC11E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0A59033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8C84CC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1137595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FE4D86F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1FFAF15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3CF651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5E0FB30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49621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1A803BE5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B072D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A768DB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9F9BAD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2E5D2ED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03478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E5F78F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20C711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33CB6E00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6884AAE6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7021_WPSOffice_Level1"/>
      <w:bookmarkStart w:id="10" w:name="_Toc18062_WPSOffice_Level1"/>
      <w:bookmarkStart w:id="11" w:name="_Toc11015_WPSOffice_Level1"/>
      <w:bookmarkStart w:id="12" w:name="_Toc11465"/>
      <w:bookmarkStart w:id="13" w:name="_Toc12457"/>
      <w:bookmarkStart w:id="14" w:name="_Toc10518"/>
      <w:bookmarkStart w:id="15" w:name="_Toc17451"/>
      <w:bookmarkStart w:id="16" w:name="_Toc19594"/>
      <w:bookmarkStart w:id="17" w:name="_Toc3823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</w:p>
    <w:p w14:paraId="378401F5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甲状腺癌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密切相关的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17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个基因进行高通量测序。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检测突变形式为点突变（SNV）、小片段插入缺失（INDEL）、拷贝数变异（CNV）以及融合（FUSION）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2385ED62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bookmarkStart w:id="18" w:name="_Toc534807930"/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和预后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相关性，给出靶向药物（FDA/NMPA批准药物、临床试验药物等）的用药提示信息，从而为临床制定治疗方案提供参考信息。</w:t>
      </w:r>
    </w:p>
    <w:p w14:paraId="364CD8E0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highlight w:val="yellow"/>
          <w:lang w:eastAsia="zh-CN"/>
        </w:rPr>
      </w:pPr>
    </w:p>
    <w:p w14:paraId="509AD0F2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9" w:name="_Toc11629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</w:t>
      </w:r>
      <w:r>
        <w:rPr>
          <w:rFonts w:hint="eastAsia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基因列表</w:t>
      </w:r>
      <w:bookmarkEnd w:id="19"/>
    </w:p>
    <w:tbl>
      <w:tblPr>
        <w:tblStyle w:val="15"/>
        <w:tblpPr w:leftFromText="180" w:rightFromText="180" w:vertAnchor="text" w:horzAnchor="page" w:tblpX="1130" w:tblpY="8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1"/>
        <w:gridCol w:w="1681"/>
        <w:gridCol w:w="1681"/>
        <w:gridCol w:w="1681"/>
        <w:gridCol w:w="1681"/>
        <w:gridCol w:w="1681"/>
      </w:tblGrid>
      <w:tr w14:paraId="51B304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86" w:type="dxa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AAD980E">
            <w:pPr>
              <w:widowControl/>
              <w:jc w:val="both"/>
              <w:rPr>
                <w:rFonts w:ascii="Times New Roman" w:hAnsi="Times New Roman" w:eastAsia="微软雅黑" w:cs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 w:bidi="ar"/>
              </w:rPr>
              <w:t xml:space="preserve">{%tr for Gene in 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 w:bidi="ar"/>
              </w:rPr>
              <w:t>gene.genes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 w:bidi="ar"/>
              </w:rPr>
              <w:t xml:space="preserve"> | red(6,18,True) %}</w:t>
            </w:r>
          </w:p>
        </w:tc>
      </w:tr>
      <w:tr w14:paraId="303BD2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3632001"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 w:bidi="ar"/>
              </w:rPr>
              <w:t>{{r Gene[0] }}</w:t>
            </w:r>
          </w:p>
        </w:tc>
        <w:tc>
          <w:tcPr>
            <w:tcW w:w="16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634294E"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 w:bidi="ar"/>
              </w:rPr>
              <w:t>{{r Gene[1] }}</w:t>
            </w:r>
          </w:p>
        </w:tc>
        <w:tc>
          <w:tcPr>
            <w:tcW w:w="16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475FBEA"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 w:bidi="ar"/>
              </w:rPr>
              <w:t>{{r Gene[2] }}</w:t>
            </w:r>
          </w:p>
        </w:tc>
        <w:tc>
          <w:tcPr>
            <w:tcW w:w="16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E263957"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 w:bidi="ar"/>
              </w:rPr>
              <w:t>{{r Gene[3] }}</w:t>
            </w:r>
          </w:p>
        </w:tc>
        <w:tc>
          <w:tcPr>
            <w:tcW w:w="16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620AA62"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 w:bidi="ar"/>
              </w:rPr>
              <w:t>{{r Gene[4] }}</w:t>
            </w:r>
          </w:p>
        </w:tc>
        <w:tc>
          <w:tcPr>
            <w:tcW w:w="16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9B9FDD3"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 w:bidi="ar"/>
              </w:rPr>
              <w:t>{{r Gene[5] }}</w:t>
            </w:r>
          </w:p>
        </w:tc>
      </w:tr>
      <w:tr w14:paraId="69C378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86" w:type="dxa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0E74837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 w:bidi="ar"/>
              </w:rPr>
              <w:t>{%tr endfor%}</w:t>
            </w:r>
          </w:p>
        </w:tc>
      </w:tr>
    </w:tbl>
    <w:p w14:paraId="2BA9C279">
      <w:pPr>
        <w:jc w:val="both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红色标注基因表示本次检出结果阳性，无红色标注基因表示本次检出结果阴性。</w:t>
      </w:r>
    </w:p>
    <w:p w14:paraId="77D69519">
      <w:pPr>
        <w:jc w:val="both"/>
        <w:rPr>
          <w:rFonts w:ascii="Times New Roman" w:hAnsi="Times New Roman" w:eastAsia="微软雅黑" w:cs="Times New Roman"/>
          <w:sz w:val="18"/>
          <w:szCs w:val="18"/>
          <w:lang w:eastAsia="zh-CN"/>
        </w:rPr>
      </w:pPr>
    </w:p>
    <w:p w14:paraId="08E7849C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20" w:name="_Toc4088"/>
      <w:bookmarkStart w:id="21" w:name="_Toc6221_WPSOffice_Level1"/>
      <w:bookmarkStart w:id="22" w:name="_Toc23369_WPSOffice_Level1"/>
      <w:bookmarkStart w:id="23" w:name="_Toc1410"/>
      <w:bookmarkStart w:id="24" w:name="_Toc18058"/>
      <w:bookmarkStart w:id="25" w:name="_Toc3871"/>
      <w:bookmarkStart w:id="26" w:name="_Toc25920"/>
      <w:bookmarkStart w:id="27" w:name="_Toc27417"/>
      <w:r>
        <w:rPr>
          <w:rFonts w:hint="eastAsia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20"/>
      <w:bookmarkEnd w:id="21"/>
      <w:bookmarkEnd w:id="22"/>
      <w:bookmarkEnd w:id="23"/>
      <w:bookmarkEnd w:id="24"/>
      <w:bookmarkEnd w:id="25"/>
      <w:bookmarkEnd w:id="26"/>
      <w:r>
        <w:rPr>
          <w:rFonts w:hint="eastAsia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27"/>
    </w:p>
    <w:p w14:paraId="1CDD7896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sz w:val="30"/>
          <w:lang w:eastAsia="zh-CN"/>
        </w:rPr>
      </w:pPr>
      <w:bookmarkStart w:id="28" w:name="_Toc11674"/>
      <w:bookmarkStart w:id="29" w:name="_Toc149826003"/>
      <w:bookmarkStart w:id="30" w:name="_Toc149832728"/>
      <w:bookmarkStart w:id="31" w:name="_Toc30239"/>
      <w:r>
        <w:rPr>
          <w:rFonts w:hint="eastAsia"/>
          <w:color w:val="auto"/>
          <w:sz w:val="30"/>
          <w:lang w:eastAsia="zh-CN"/>
        </w:rPr>
        <w:t>检测结果小结</w:t>
      </w:r>
      <w:bookmarkEnd w:id="28"/>
      <w:bookmarkEnd w:id="29"/>
      <w:bookmarkEnd w:id="30"/>
      <w:bookmarkEnd w:id="31"/>
    </w:p>
    <w:tbl>
      <w:tblPr>
        <w:tblStyle w:val="14"/>
        <w:tblpPr w:leftFromText="180" w:rightFromText="180" w:vertAnchor="text" w:horzAnchor="page" w:tblpXSpec="center" w:tblpY="10"/>
        <w:tblOverlap w:val="never"/>
        <w:tblW w:w="9851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47"/>
        <w:gridCol w:w="5404"/>
      </w:tblGrid>
      <w:tr w14:paraId="193EE6F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4447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6BE9E71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404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2C216012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3EE1567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4447" w:type="dxa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 w14:paraId="46FC6946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404" w:type="dxa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 w14:paraId="7B3EE6C0">
            <w:pPr>
              <w:pStyle w:val="20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{{bodyDrugStr}}</w:t>
            </w:r>
          </w:p>
        </w:tc>
      </w:tr>
      <w:tr w14:paraId="622D3A7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444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99AF3B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预后评估</w:t>
            </w:r>
          </w:p>
        </w:tc>
        <w:tc>
          <w:tcPr>
            <w:tcW w:w="540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6C92696">
            <w:pPr>
              <w:pStyle w:val="20"/>
              <w:ind w:lef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个变异位点，其中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prognosticEvaluationSize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个与预后相关{{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peDrugStr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</w:t>
            </w:r>
          </w:p>
        </w:tc>
      </w:tr>
      <w:tr w14:paraId="23D104C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985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1E36C0C">
            <w:pPr>
              <w:pStyle w:val="20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7AC19B6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444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E06D6D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ab/>
            </w:r>
          </w:p>
        </w:tc>
        <w:tc>
          <w:tcPr>
            <w:tcW w:w="540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DF2D2B">
            <w:pPr>
              <w:pStyle w:val="20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36E2705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985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D910FB">
            <w:pPr>
              <w:pStyle w:val="20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54269F5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444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6B891E0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40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B719ED">
            <w:pPr>
              <w:pStyle w:val="20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{{ overall_quality_assessment }}</w:t>
            </w:r>
          </w:p>
        </w:tc>
      </w:tr>
    </w:tbl>
    <w:p w14:paraId="2E5E73DC">
      <w:pPr>
        <w:rPr>
          <w:rFonts w:ascii="Times New Roman" w:hAnsi="Times New Roman" w:eastAsia="微软雅黑" w:cs="Times New Roman"/>
          <w:sz w:val="18"/>
          <w:szCs w:val="18"/>
          <w:lang w:eastAsia="zh-CN" w:bidi="ar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eastAsia="zh-CN" w:bidi="ar"/>
        </w:rPr>
        <w:t>注：</w:t>
      </w:r>
    </w:p>
    <w:p w14:paraId="27097F9D"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156B2159"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检测结果仅供科学研究和临床用药参考，具体治疗方案请咨询主治医生。</w:t>
      </w:r>
    </w:p>
    <w:p w14:paraId="3B154393"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本报告只对本次采集样本负责，如有疑问，请在7个工作日内与我们联系。</w:t>
      </w:r>
    </w:p>
    <w:p w14:paraId="335CE2DB">
      <w:pPr>
        <w:numPr>
          <w:ilvl w:val="0"/>
          <w:numId w:val="0"/>
        </w:numPr>
        <w:ind w:leftChars="0"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3D0D9413">
      <w:pPr>
        <w:rPr>
          <w:lang w:eastAsia="zh-CN"/>
        </w:rPr>
      </w:pPr>
    </w:p>
    <w:p w14:paraId="5CC4647B">
      <w:pPr>
        <w:rPr>
          <w:lang w:eastAsia="zh-CN"/>
        </w:rPr>
      </w:pPr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13A9EEC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0" w:hRule="exact"/>
          <w:jc w:val="right"/>
        </w:trPr>
        <w:tc>
          <w:tcPr>
            <w:tcW w:w="1272" w:type="dxa"/>
            <w:vAlign w:val="center"/>
          </w:tcPr>
          <w:p w14:paraId="6B78EA88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779CD929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{{"ty_tianjin1"|sign(64,28)}}</w:t>
            </w:r>
            <w:r>
              <w:rPr>
                <w:sz w:val="22"/>
              </w:rP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-167005</wp:posOffset>
                  </wp:positionH>
                  <wp:positionV relativeFrom="paragraph">
                    <wp:posOffset>-417830</wp:posOffset>
                  </wp:positionV>
                  <wp:extent cx="1443355" cy="1443355"/>
                  <wp:effectExtent l="0" t="0" r="4445" b="4445"/>
                  <wp:wrapNone/>
                  <wp:docPr id="36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图片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443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1373" w:type="dxa"/>
            <w:vAlign w:val="center"/>
          </w:tcPr>
          <w:p w14:paraId="697B86C3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218707CD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1D4D5163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4FA913B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723AC58D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2052BB92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065858CB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62864DFC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155C8DCD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52110641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7C62C7A3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p w14:paraId="78C5C894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20E5518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0" w:hRule="exact"/>
          <w:jc w:val="right"/>
        </w:trPr>
        <w:tc>
          <w:tcPr>
            <w:tcW w:w="1272" w:type="dxa"/>
            <w:vAlign w:val="center"/>
          </w:tcPr>
          <w:p w14:paraId="03179EE5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48FCFFF7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{{"ty_guangzhou1"|sign(62,34)}}</w:t>
            </w:r>
            <w:bookmarkStart w:id="32" w:name="_GoBack"/>
            <w:r>
              <w:rPr>
                <w:sz w:val="24"/>
              </w:rPr>
              <w:drawing>
                <wp:anchor distT="0" distB="0" distL="114300" distR="114300" simplePos="0" relativeHeight="251660288" behindDoc="0" locked="0" layoutInCell="1" allowOverlap="1">
                  <wp:simplePos x="0" y="0"/>
                  <wp:positionH relativeFrom="column">
                    <wp:posOffset>-98425</wp:posOffset>
                  </wp:positionH>
                  <wp:positionV relativeFrom="paragraph">
                    <wp:posOffset>-316865</wp:posOffset>
                  </wp:positionV>
                  <wp:extent cx="1443355" cy="1443355"/>
                  <wp:effectExtent l="0" t="0" r="4445" b="4445"/>
                  <wp:wrapNone/>
                  <wp:docPr id="45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图片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443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bookmarkEnd w:id="32"/>
          </w:p>
        </w:tc>
        <w:tc>
          <w:tcPr>
            <w:tcW w:w="1373" w:type="dxa"/>
            <w:vAlign w:val="center"/>
          </w:tcPr>
          <w:p w14:paraId="067DEE86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1CF9AF31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46A66288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05EFD83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976FEAD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28A7B2E3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3EBD3A71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2F910B19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25418781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096E9356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74CEDBB8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p w14:paraId="1CE0E93F">
      <w:pPr>
        <w:rPr>
          <w:rFonts w:hint="eastAsia" w:eastAsia="宋体"/>
          <w:b/>
          <w:bCs/>
          <w:lang w:val="en-US" w:eastAsia="zh-CN"/>
        </w:rPr>
      </w:pPr>
      <w:r>
        <w:rPr>
          <w:rFonts w:hint="eastAsia" w:eastAsia="宋体"/>
          <w:b/>
          <w:bCs/>
          <w:lang w:val="en-US" w:eastAsia="zh-CN"/>
        </w:rPr>
        <w:t>检测合作单位：天津诺禾医学检验所</w:t>
      </w:r>
    </w:p>
    <w:bookmarkEnd w:id="17"/>
    <w:bookmarkEnd w:id="18"/>
    <w:p w14:paraId="1D039D24">
      <w:pPr>
        <w:pStyle w:val="13"/>
        <w:widowControl/>
        <w:rPr>
          <w:rFonts w:ascii="Times New Roman" w:hAnsi="Times New Roman" w:eastAsia="等线"/>
          <w:sz w:val="22"/>
          <w:lang w:eastAsia="zh-CN"/>
        </w:rPr>
      </w:pPr>
    </w:p>
    <w:sectPr>
      <w:headerReference r:id="rId3" w:type="default"/>
      <w:footerReference r:id="rId4" w:type="default"/>
      <w:pgSz w:w="11911" w:h="16838"/>
      <w:pgMar w:top="1037" w:right="1020" w:bottom="981" w:left="1020" w:header="283" w:footer="567" w:gutter="0"/>
      <w:pgNumType w:fmt="decimal" w:start="1"/>
      <w:cols w:space="0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B8F382A">
    <w:pPr>
      <w:rPr>
        <w:sz w:val="20"/>
        <w:szCs w:val="20"/>
      </w:rPr>
    </w:pPr>
    <w:r>
      <w:rPr>
        <w:sz w:val="20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posOffset>2679065</wp:posOffset>
              </wp:positionH>
              <wp:positionV relativeFrom="paragraph">
                <wp:posOffset>0</wp:posOffset>
              </wp:positionV>
              <wp:extent cx="740410" cy="205105"/>
              <wp:effectExtent l="0" t="0" r="0" b="0"/>
              <wp:wrapNone/>
              <wp:docPr id="4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40410" cy="20510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CA5AC6A">
                          <w:pPr>
                            <w:pStyle w:val="9"/>
                            <w:jc w:val="center"/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2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10.95pt;margin-top:0pt;height:16.15pt;width:58.3pt;mso-position-horizontal-relative:margin;z-index:251661312;mso-width-relative:page;mso-height-relative:page;" filled="f" stroked="f" coordsize="21600,21600" o:gfxdata="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DL04gn1wAAAAcBAAAPAAAAAAAAAAEAIAAAACIAAABkcnMvZG93bnJl&#10;di54bWxQSwECFAAUAAAACACHTuJANREOMTcCAABhBAAADgAAAAAAAAABACAAAAAmAQAAZHJzL2Uy&#10;b0RvYy54bWxQSwUGAAAAAAYABgBZAQAAzwUAAAAA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1CA5AC6A">
                    <w:pPr>
                      <w:pStyle w:val="9"/>
                      <w:jc w:val="center"/>
                      <w:rPr>
                        <w:rFonts w:hint="default" w:ascii="Times New Roman" w:hAnsi="Times New Roman" w:cs="Times New Roman"/>
                        <w:b/>
                        <w:bCs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NUMPAGES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2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16F8417">
    <w:pPr>
      <w:pStyle w:val="10"/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0288" behindDoc="0" locked="0" layoutInCell="1" allowOverlap="1">
          <wp:simplePos x="0" y="0"/>
          <wp:positionH relativeFrom="column">
            <wp:posOffset>4605020</wp:posOffset>
          </wp:positionH>
          <wp:positionV relativeFrom="paragraph">
            <wp:posOffset>13970</wp:posOffset>
          </wp:positionV>
          <wp:extent cx="1668145" cy="474345"/>
          <wp:effectExtent l="0" t="0" r="8255" b="13335"/>
          <wp:wrapNone/>
          <wp:docPr id="1" name="图片 1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3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069A4B9">
    <w:pPr>
      <w:spacing w:line="14" w:lineRule="auto"/>
      <w:jc w:val="right"/>
      <w:rPr>
        <w:sz w:val="20"/>
        <w:szCs w:val="20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hideSpellingErrors/>
  <w:hideGrammaticalErrors/>
  <w:documentProtection w:enforcement="0"/>
  <w:defaultTabStop w:val="420"/>
  <w:drawingGridHorizontalSpacing w:val="220"/>
  <w:drawingGridVerticalSpacing w:val="-794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0025C"/>
    <w:rsid w:val="00005B0E"/>
    <w:rsid w:val="0001312B"/>
    <w:rsid w:val="00081920"/>
    <w:rsid w:val="000A2664"/>
    <w:rsid w:val="000D0782"/>
    <w:rsid w:val="000E362A"/>
    <w:rsid w:val="00104926"/>
    <w:rsid w:val="001053E4"/>
    <w:rsid w:val="00105989"/>
    <w:rsid w:val="00117914"/>
    <w:rsid w:val="00154460"/>
    <w:rsid w:val="00172A27"/>
    <w:rsid w:val="001959D9"/>
    <w:rsid w:val="001C3610"/>
    <w:rsid w:val="002254E5"/>
    <w:rsid w:val="00252FBC"/>
    <w:rsid w:val="0026137A"/>
    <w:rsid w:val="00276CD5"/>
    <w:rsid w:val="002A5B31"/>
    <w:rsid w:val="002B1AA8"/>
    <w:rsid w:val="002D4647"/>
    <w:rsid w:val="002E04BC"/>
    <w:rsid w:val="002E2B8D"/>
    <w:rsid w:val="002E7BF1"/>
    <w:rsid w:val="002F2DAD"/>
    <w:rsid w:val="003207D3"/>
    <w:rsid w:val="00332A89"/>
    <w:rsid w:val="0034499C"/>
    <w:rsid w:val="00360334"/>
    <w:rsid w:val="003640BA"/>
    <w:rsid w:val="00390C09"/>
    <w:rsid w:val="003972AA"/>
    <w:rsid w:val="003A350F"/>
    <w:rsid w:val="003A7D77"/>
    <w:rsid w:val="003B559A"/>
    <w:rsid w:val="003C3ECA"/>
    <w:rsid w:val="003D2994"/>
    <w:rsid w:val="003E4739"/>
    <w:rsid w:val="003F4568"/>
    <w:rsid w:val="00427049"/>
    <w:rsid w:val="00443628"/>
    <w:rsid w:val="00446E4B"/>
    <w:rsid w:val="00476D4C"/>
    <w:rsid w:val="004B492B"/>
    <w:rsid w:val="004C3D97"/>
    <w:rsid w:val="004D483B"/>
    <w:rsid w:val="004D7D5E"/>
    <w:rsid w:val="004E15A7"/>
    <w:rsid w:val="0050399F"/>
    <w:rsid w:val="00505780"/>
    <w:rsid w:val="005144C4"/>
    <w:rsid w:val="0052321F"/>
    <w:rsid w:val="00535438"/>
    <w:rsid w:val="00566F5F"/>
    <w:rsid w:val="0057092B"/>
    <w:rsid w:val="005855FB"/>
    <w:rsid w:val="00586BAE"/>
    <w:rsid w:val="0059532D"/>
    <w:rsid w:val="005B7DE2"/>
    <w:rsid w:val="005C1534"/>
    <w:rsid w:val="005C58E7"/>
    <w:rsid w:val="005D54B1"/>
    <w:rsid w:val="005D5C59"/>
    <w:rsid w:val="00602F73"/>
    <w:rsid w:val="00636A7B"/>
    <w:rsid w:val="00644323"/>
    <w:rsid w:val="006726E8"/>
    <w:rsid w:val="00674D1B"/>
    <w:rsid w:val="00677C20"/>
    <w:rsid w:val="0068455B"/>
    <w:rsid w:val="006A31A2"/>
    <w:rsid w:val="006D19D1"/>
    <w:rsid w:val="006E5EF4"/>
    <w:rsid w:val="00741BF2"/>
    <w:rsid w:val="00766561"/>
    <w:rsid w:val="00767E16"/>
    <w:rsid w:val="007730F0"/>
    <w:rsid w:val="007A56FE"/>
    <w:rsid w:val="007C080D"/>
    <w:rsid w:val="007D5819"/>
    <w:rsid w:val="007E782E"/>
    <w:rsid w:val="007F6937"/>
    <w:rsid w:val="0081609B"/>
    <w:rsid w:val="0082466F"/>
    <w:rsid w:val="00832AE3"/>
    <w:rsid w:val="0084471D"/>
    <w:rsid w:val="00844E7A"/>
    <w:rsid w:val="008633BB"/>
    <w:rsid w:val="00872E15"/>
    <w:rsid w:val="00874309"/>
    <w:rsid w:val="008B2982"/>
    <w:rsid w:val="008B58DA"/>
    <w:rsid w:val="008C100A"/>
    <w:rsid w:val="008F10CF"/>
    <w:rsid w:val="008F2A2D"/>
    <w:rsid w:val="008F7637"/>
    <w:rsid w:val="00907638"/>
    <w:rsid w:val="00925060"/>
    <w:rsid w:val="009625B5"/>
    <w:rsid w:val="00994660"/>
    <w:rsid w:val="009C5C12"/>
    <w:rsid w:val="009D7664"/>
    <w:rsid w:val="009F2509"/>
    <w:rsid w:val="00A0169B"/>
    <w:rsid w:val="00A14B58"/>
    <w:rsid w:val="00A23508"/>
    <w:rsid w:val="00A31866"/>
    <w:rsid w:val="00A55B11"/>
    <w:rsid w:val="00AA2588"/>
    <w:rsid w:val="00AA7B03"/>
    <w:rsid w:val="00AE3E98"/>
    <w:rsid w:val="00AE3EE6"/>
    <w:rsid w:val="00AE5DB4"/>
    <w:rsid w:val="00B01B75"/>
    <w:rsid w:val="00B03FA1"/>
    <w:rsid w:val="00B0600E"/>
    <w:rsid w:val="00B0681C"/>
    <w:rsid w:val="00B50470"/>
    <w:rsid w:val="00B55425"/>
    <w:rsid w:val="00B57A8D"/>
    <w:rsid w:val="00B72152"/>
    <w:rsid w:val="00B91F0F"/>
    <w:rsid w:val="00B9480D"/>
    <w:rsid w:val="00BF7173"/>
    <w:rsid w:val="00C1683E"/>
    <w:rsid w:val="00C236D9"/>
    <w:rsid w:val="00C45AD1"/>
    <w:rsid w:val="00CB5634"/>
    <w:rsid w:val="00D06B54"/>
    <w:rsid w:val="00D2107B"/>
    <w:rsid w:val="00D22BB0"/>
    <w:rsid w:val="00D33D6C"/>
    <w:rsid w:val="00D40855"/>
    <w:rsid w:val="00D42E3A"/>
    <w:rsid w:val="00D730DF"/>
    <w:rsid w:val="00D84967"/>
    <w:rsid w:val="00DA2641"/>
    <w:rsid w:val="00DA2F2F"/>
    <w:rsid w:val="00DB7C89"/>
    <w:rsid w:val="00DD20F3"/>
    <w:rsid w:val="00E31BA8"/>
    <w:rsid w:val="00E5626C"/>
    <w:rsid w:val="00E84B3C"/>
    <w:rsid w:val="00EC2BA9"/>
    <w:rsid w:val="00EE232F"/>
    <w:rsid w:val="00EF58B1"/>
    <w:rsid w:val="00F00DDD"/>
    <w:rsid w:val="00F17E98"/>
    <w:rsid w:val="00F24223"/>
    <w:rsid w:val="00F25C1E"/>
    <w:rsid w:val="00F31586"/>
    <w:rsid w:val="00F31C22"/>
    <w:rsid w:val="00F37500"/>
    <w:rsid w:val="00F4259E"/>
    <w:rsid w:val="00F56876"/>
    <w:rsid w:val="00F94828"/>
    <w:rsid w:val="00FB27C3"/>
    <w:rsid w:val="00FC3B0C"/>
    <w:rsid w:val="00FD2D1B"/>
    <w:rsid w:val="00FF7BB1"/>
    <w:rsid w:val="011A030A"/>
    <w:rsid w:val="011A0D8B"/>
    <w:rsid w:val="01A0337A"/>
    <w:rsid w:val="01B83AFF"/>
    <w:rsid w:val="024F5D0F"/>
    <w:rsid w:val="025422C7"/>
    <w:rsid w:val="02CA5230"/>
    <w:rsid w:val="02EF098F"/>
    <w:rsid w:val="033B62CB"/>
    <w:rsid w:val="035941B0"/>
    <w:rsid w:val="038726D8"/>
    <w:rsid w:val="03BD5AE4"/>
    <w:rsid w:val="03E921F1"/>
    <w:rsid w:val="040408D7"/>
    <w:rsid w:val="04791D69"/>
    <w:rsid w:val="04871837"/>
    <w:rsid w:val="04A167FA"/>
    <w:rsid w:val="04C17114"/>
    <w:rsid w:val="05815BFE"/>
    <w:rsid w:val="05887898"/>
    <w:rsid w:val="059A466D"/>
    <w:rsid w:val="065F410C"/>
    <w:rsid w:val="06A61E8D"/>
    <w:rsid w:val="06E36A2C"/>
    <w:rsid w:val="06EB7F4D"/>
    <w:rsid w:val="07146D98"/>
    <w:rsid w:val="074043CC"/>
    <w:rsid w:val="07AB34E7"/>
    <w:rsid w:val="07AD72D5"/>
    <w:rsid w:val="07D36A00"/>
    <w:rsid w:val="07DB59EB"/>
    <w:rsid w:val="082D0E9E"/>
    <w:rsid w:val="083F50A2"/>
    <w:rsid w:val="085D4A97"/>
    <w:rsid w:val="088D7FF0"/>
    <w:rsid w:val="08A76303"/>
    <w:rsid w:val="09705B33"/>
    <w:rsid w:val="0A043ABA"/>
    <w:rsid w:val="0A135DF6"/>
    <w:rsid w:val="0A706898"/>
    <w:rsid w:val="0A757891"/>
    <w:rsid w:val="0ADA7F11"/>
    <w:rsid w:val="0AEC09F3"/>
    <w:rsid w:val="0C1768CC"/>
    <w:rsid w:val="0C195871"/>
    <w:rsid w:val="0C29650E"/>
    <w:rsid w:val="0C2E1321"/>
    <w:rsid w:val="0C3A0C95"/>
    <w:rsid w:val="0C3E5385"/>
    <w:rsid w:val="0C697E46"/>
    <w:rsid w:val="0C96240B"/>
    <w:rsid w:val="0CB3609B"/>
    <w:rsid w:val="0CE44010"/>
    <w:rsid w:val="0CED5C49"/>
    <w:rsid w:val="0CF12870"/>
    <w:rsid w:val="0D055CE8"/>
    <w:rsid w:val="0D0E2E15"/>
    <w:rsid w:val="0D9819F1"/>
    <w:rsid w:val="0DB95119"/>
    <w:rsid w:val="0DD815FF"/>
    <w:rsid w:val="0E046D48"/>
    <w:rsid w:val="0E11445D"/>
    <w:rsid w:val="0E542351"/>
    <w:rsid w:val="0E632099"/>
    <w:rsid w:val="0EBF2A43"/>
    <w:rsid w:val="0EC91129"/>
    <w:rsid w:val="0ED61C88"/>
    <w:rsid w:val="0ED843CC"/>
    <w:rsid w:val="0EFF39C7"/>
    <w:rsid w:val="0EFF6F09"/>
    <w:rsid w:val="0FB9297A"/>
    <w:rsid w:val="0FB96D29"/>
    <w:rsid w:val="0FEF6595"/>
    <w:rsid w:val="10A519AE"/>
    <w:rsid w:val="10D564FF"/>
    <w:rsid w:val="110D3F98"/>
    <w:rsid w:val="1154735C"/>
    <w:rsid w:val="11A86C46"/>
    <w:rsid w:val="11FC64C1"/>
    <w:rsid w:val="12850E64"/>
    <w:rsid w:val="12963DA1"/>
    <w:rsid w:val="12CC6CB4"/>
    <w:rsid w:val="12F372F0"/>
    <w:rsid w:val="132612E4"/>
    <w:rsid w:val="13897526"/>
    <w:rsid w:val="13AB527B"/>
    <w:rsid w:val="14585CA9"/>
    <w:rsid w:val="14872247"/>
    <w:rsid w:val="148972D9"/>
    <w:rsid w:val="149B7751"/>
    <w:rsid w:val="14C82A00"/>
    <w:rsid w:val="14E50274"/>
    <w:rsid w:val="150E31A1"/>
    <w:rsid w:val="15196B67"/>
    <w:rsid w:val="152E3223"/>
    <w:rsid w:val="153F7D0D"/>
    <w:rsid w:val="15C92943"/>
    <w:rsid w:val="15D73C77"/>
    <w:rsid w:val="165063E4"/>
    <w:rsid w:val="16911201"/>
    <w:rsid w:val="16BD5BE8"/>
    <w:rsid w:val="16CD0458"/>
    <w:rsid w:val="16E67B0D"/>
    <w:rsid w:val="16F8465A"/>
    <w:rsid w:val="17297264"/>
    <w:rsid w:val="1773483D"/>
    <w:rsid w:val="17752A50"/>
    <w:rsid w:val="179E5A16"/>
    <w:rsid w:val="17EF172D"/>
    <w:rsid w:val="184F5A03"/>
    <w:rsid w:val="188A66E4"/>
    <w:rsid w:val="188B1EE6"/>
    <w:rsid w:val="188E10A8"/>
    <w:rsid w:val="18C85E76"/>
    <w:rsid w:val="19437087"/>
    <w:rsid w:val="199369D8"/>
    <w:rsid w:val="19FE0D91"/>
    <w:rsid w:val="1B28649B"/>
    <w:rsid w:val="1B2B0700"/>
    <w:rsid w:val="1B5A3408"/>
    <w:rsid w:val="1B5E60D8"/>
    <w:rsid w:val="1BA36B7F"/>
    <w:rsid w:val="1BAD3E87"/>
    <w:rsid w:val="1C287E7E"/>
    <w:rsid w:val="1C6A5ED3"/>
    <w:rsid w:val="1C7A05D0"/>
    <w:rsid w:val="1C98707F"/>
    <w:rsid w:val="1CCD19AC"/>
    <w:rsid w:val="1CFB3D7D"/>
    <w:rsid w:val="1D0B7646"/>
    <w:rsid w:val="1D0E5B68"/>
    <w:rsid w:val="1D103BE7"/>
    <w:rsid w:val="1D275089"/>
    <w:rsid w:val="1D647E82"/>
    <w:rsid w:val="1DD0008D"/>
    <w:rsid w:val="1E82355B"/>
    <w:rsid w:val="1EAB0C6A"/>
    <w:rsid w:val="1EAF2912"/>
    <w:rsid w:val="1EEB2832"/>
    <w:rsid w:val="1F2B7CAE"/>
    <w:rsid w:val="1F7B7DF7"/>
    <w:rsid w:val="20205A20"/>
    <w:rsid w:val="20704A94"/>
    <w:rsid w:val="20855B55"/>
    <w:rsid w:val="209432E5"/>
    <w:rsid w:val="20C205EB"/>
    <w:rsid w:val="20ED145E"/>
    <w:rsid w:val="216F18A9"/>
    <w:rsid w:val="217B1DDC"/>
    <w:rsid w:val="21A75601"/>
    <w:rsid w:val="21D55A39"/>
    <w:rsid w:val="22180203"/>
    <w:rsid w:val="22451CB9"/>
    <w:rsid w:val="228E1BA8"/>
    <w:rsid w:val="2322058C"/>
    <w:rsid w:val="235852F5"/>
    <w:rsid w:val="235C2C2A"/>
    <w:rsid w:val="23DC4798"/>
    <w:rsid w:val="23FF1819"/>
    <w:rsid w:val="243E4F82"/>
    <w:rsid w:val="244D2216"/>
    <w:rsid w:val="245528B2"/>
    <w:rsid w:val="24A76086"/>
    <w:rsid w:val="24AA3B0E"/>
    <w:rsid w:val="253036C5"/>
    <w:rsid w:val="2540736D"/>
    <w:rsid w:val="25485D91"/>
    <w:rsid w:val="256C4478"/>
    <w:rsid w:val="258E4455"/>
    <w:rsid w:val="26976104"/>
    <w:rsid w:val="271A3FF4"/>
    <w:rsid w:val="271C165B"/>
    <w:rsid w:val="27272D7E"/>
    <w:rsid w:val="275E14CF"/>
    <w:rsid w:val="27870460"/>
    <w:rsid w:val="27BA0122"/>
    <w:rsid w:val="283E7147"/>
    <w:rsid w:val="286F6581"/>
    <w:rsid w:val="28B74238"/>
    <w:rsid w:val="28B83CA7"/>
    <w:rsid w:val="28D60D82"/>
    <w:rsid w:val="28E502F9"/>
    <w:rsid w:val="29363F06"/>
    <w:rsid w:val="296F5B95"/>
    <w:rsid w:val="29DE0525"/>
    <w:rsid w:val="29E80D5B"/>
    <w:rsid w:val="29EF70C8"/>
    <w:rsid w:val="2A221D03"/>
    <w:rsid w:val="2A3716AB"/>
    <w:rsid w:val="2ADE2A02"/>
    <w:rsid w:val="2B485DBB"/>
    <w:rsid w:val="2B692B05"/>
    <w:rsid w:val="2B8C0A94"/>
    <w:rsid w:val="2BDE1876"/>
    <w:rsid w:val="2C165FD1"/>
    <w:rsid w:val="2C427C83"/>
    <w:rsid w:val="2CD43179"/>
    <w:rsid w:val="2DF0543D"/>
    <w:rsid w:val="2E0C0EE9"/>
    <w:rsid w:val="2E3D6CA4"/>
    <w:rsid w:val="2E7C3545"/>
    <w:rsid w:val="2E833BAC"/>
    <w:rsid w:val="2E881C0E"/>
    <w:rsid w:val="2EA04270"/>
    <w:rsid w:val="2EB35A8A"/>
    <w:rsid w:val="2F28730D"/>
    <w:rsid w:val="2FE04DD6"/>
    <w:rsid w:val="301F7F95"/>
    <w:rsid w:val="302E6E7E"/>
    <w:rsid w:val="304862D7"/>
    <w:rsid w:val="30DA24F1"/>
    <w:rsid w:val="310959FE"/>
    <w:rsid w:val="3109732A"/>
    <w:rsid w:val="3152047C"/>
    <w:rsid w:val="315E5833"/>
    <w:rsid w:val="31E94B6E"/>
    <w:rsid w:val="32080EDC"/>
    <w:rsid w:val="32AB7EAB"/>
    <w:rsid w:val="32B71D27"/>
    <w:rsid w:val="32DE07F1"/>
    <w:rsid w:val="33323300"/>
    <w:rsid w:val="3342162B"/>
    <w:rsid w:val="336E7D81"/>
    <w:rsid w:val="338527AA"/>
    <w:rsid w:val="33AE0711"/>
    <w:rsid w:val="34007309"/>
    <w:rsid w:val="34306B8F"/>
    <w:rsid w:val="345D3BC3"/>
    <w:rsid w:val="34777EA9"/>
    <w:rsid w:val="348573AD"/>
    <w:rsid w:val="34AC6C79"/>
    <w:rsid w:val="34DD3524"/>
    <w:rsid w:val="35200377"/>
    <w:rsid w:val="3531655F"/>
    <w:rsid w:val="353F2513"/>
    <w:rsid w:val="355C48AD"/>
    <w:rsid w:val="357E5409"/>
    <w:rsid w:val="35945D5F"/>
    <w:rsid w:val="35B3556B"/>
    <w:rsid w:val="35F5325E"/>
    <w:rsid w:val="360630CA"/>
    <w:rsid w:val="360A76FC"/>
    <w:rsid w:val="361645FF"/>
    <w:rsid w:val="36AA73CB"/>
    <w:rsid w:val="36CE68DF"/>
    <w:rsid w:val="371E73E3"/>
    <w:rsid w:val="37882CA6"/>
    <w:rsid w:val="37E81DE8"/>
    <w:rsid w:val="3848012E"/>
    <w:rsid w:val="384A52F3"/>
    <w:rsid w:val="38F825F9"/>
    <w:rsid w:val="39525C52"/>
    <w:rsid w:val="39A64D30"/>
    <w:rsid w:val="39B239DC"/>
    <w:rsid w:val="3A061060"/>
    <w:rsid w:val="3A202424"/>
    <w:rsid w:val="3ADB3B42"/>
    <w:rsid w:val="3AF460F5"/>
    <w:rsid w:val="3B054E74"/>
    <w:rsid w:val="3B491EB1"/>
    <w:rsid w:val="3B721C7C"/>
    <w:rsid w:val="3B795BB4"/>
    <w:rsid w:val="3BCD64A5"/>
    <w:rsid w:val="3BEA5380"/>
    <w:rsid w:val="3C3F24CA"/>
    <w:rsid w:val="3C5D7D9D"/>
    <w:rsid w:val="3CB267F6"/>
    <w:rsid w:val="3D1C54C3"/>
    <w:rsid w:val="3D2E111B"/>
    <w:rsid w:val="3D6C60E9"/>
    <w:rsid w:val="3D855C98"/>
    <w:rsid w:val="3E035437"/>
    <w:rsid w:val="3E1E7BC3"/>
    <w:rsid w:val="3E1F2469"/>
    <w:rsid w:val="3E2C73AF"/>
    <w:rsid w:val="3EC949BD"/>
    <w:rsid w:val="3F1D1FAD"/>
    <w:rsid w:val="3F582441"/>
    <w:rsid w:val="3FCB42E0"/>
    <w:rsid w:val="3FF2193A"/>
    <w:rsid w:val="40006E34"/>
    <w:rsid w:val="405979F4"/>
    <w:rsid w:val="40831FC4"/>
    <w:rsid w:val="40895D14"/>
    <w:rsid w:val="40B91E93"/>
    <w:rsid w:val="40BA2B58"/>
    <w:rsid w:val="40FD6E39"/>
    <w:rsid w:val="41272CC9"/>
    <w:rsid w:val="41C73588"/>
    <w:rsid w:val="41EC43CC"/>
    <w:rsid w:val="41FF695D"/>
    <w:rsid w:val="428A5BCA"/>
    <w:rsid w:val="42AE3C27"/>
    <w:rsid w:val="42D665BD"/>
    <w:rsid w:val="42E07AB5"/>
    <w:rsid w:val="432D5CE6"/>
    <w:rsid w:val="43821027"/>
    <w:rsid w:val="44622A30"/>
    <w:rsid w:val="449C3D77"/>
    <w:rsid w:val="45044F4D"/>
    <w:rsid w:val="452112A4"/>
    <w:rsid w:val="454A2BAB"/>
    <w:rsid w:val="459308E1"/>
    <w:rsid w:val="45A93012"/>
    <w:rsid w:val="45D4644E"/>
    <w:rsid w:val="46550A34"/>
    <w:rsid w:val="46B72EB2"/>
    <w:rsid w:val="470704C5"/>
    <w:rsid w:val="47F6563D"/>
    <w:rsid w:val="486870CB"/>
    <w:rsid w:val="48F33103"/>
    <w:rsid w:val="49257CA9"/>
    <w:rsid w:val="499E6F1D"/>
    <w:rsid w:val="49BB3A4D"/>
    <w:rsid w:val="49C23F7A"/>
    <w:rsid w:val="49C56F37"/>
    <w:rsid w:val="4A1A1AFC"/>
    <w:rsid w:val="4A1C7F69"/>
    <w:rsid w:val="4A4A7BE5"/>
    <w:rsid w:val="4A693618"/>
    <w:rsid w:val="4A6C73AA"/>
    <w:rsid w:val="4A83553B"/>
    <w:rsid w:val="4B315A79"/>
    <w:rsid w:val="4B961B8F"/>
    <w:rsid w:val="4BC14EAA"/>
    <w:rsid w:val="4C050246"/>
    <w:rsid w:val="4C0F23A4"/>
    <w:rsid w:val="4C120763"/>
    <w:rsid w:val="4C5248FB"/>
    <w:rsid w:val="4C6263AC"/>
    <w:rsid w:val="4CA26A3B"/>
    <w:rsid w:val="4D6A309D"/>
    <w:rsid w:val="4D9E31C3"/>
    <w:rsid w:val="4DB6655A"/>
    <w:rsid w:val="4DC108F4"/>
    <w:rsid w:val="4E0176F5"/>
    <w:rsid w:val="4E414BB2"/>
    <w:rsid w:val="4E7A6ACB"/>
    <w:rsid w:val="4EC945A2"/>
    <w:rsid w:val="4ED24E8A"/>
    <w:rsid w:val="4ED75229"/>
    <w:rsid w:val="4F015BDD"/>
    <w:rsid w:val="4F1B3271"/>
    <w:rsid w:val="4F2C4F1E"/>
    <w:rsid w:val="4F5624CB"/>
    <w:rsid w:val="4F8672A4"/>
    <w:rsid w:val="4F8A3F4D"/>
    <w:rsid w:val="4FB467F9"/>
    <w:rsid w:val="4FB47B64"/>
    <w:rsid w:val="4FD02F65"/>
    <w:rsid w:val="5093107F"/>
    <w:rsid w:val="509C0A7C"/>
    <w:rsid w:val="50FB1A00"/>
    <w:rsid w:val="510D07DF"/>
    <w:rsid w:val="51880D76"/>
    <w:rsid w:val="519B28E7"/>
    <w:rsid w:val="51BC55FE"/>
    <w:rsid w:val="51E6302F"/>
    <w:rsid w:val="52812C5B"/>
    <w:rsid w:val="52832C8D"/>
    <w:rsid w:val="52C925EE"/>
    <w:rsid w:val="52DB3A4A"/>
    <w:rsid w:val="52E076A2"/>
    <w:rsid w:val="52E57CC3"/>
    <w:rsid w:val="52F64088"/>
    <w:rsid w:val="5312550A"/>
    <w:rsid w:val="53A91054"/>
    <w:rsid w:val="53B31029"/>
    <w:rsid w:val="53DE69BF"/>
    <w:rsid w:val="53E8444F"/>
    <w:rsid w:val="541809EB"/>
    <w:rsid w:val="541A0F48"/>
    <w:rsid w:val="541E45C6"/>
    <w:rsid w:val="541F678F"/>
    <w:rsid w:val="54CA35B9"/>
    <w:rsid w:val="54D723E8"/>
    <w:rsid w:val="5501413A"/>
    <w:rsid w:val="550721D5"/>
    <w:rsid w:val="55121BCE"/>
    <w:rsid w:val="552F11B7"/>
    <w:rsid w:val="557A0926"/>
    <w:rsid w:val="55896016"/>
    <w:rsid w:val="55A47060"/>
    <w:rsid w:val="55AC636A"/>
    <w:rsid w:val="55C15CC7"/>
    <w:rsid w:val="55F14841"/>
    <w:rsid w:val="56031566"/>
    <w:rsid w:val="563648E8"/>
    <w:rsid w:val="568941E7"/>
    <w:rsid w:val="56903FAE"/>
    <w:rsid w:val="56A650A5"/>
    <w:rsid w:val="56B967C0"/>
    <w:rsid w:val="56BE67A9"/>
    <w:rsid w:val="56DB67DE"/>
    <w:rsid w:val="56EE7782"/>
    <w:rsid w:val="576B0D91"/>
    <w:rsid w:val="57735FAF"/>
    <w:rsid w:val="578176E1"/>
    <w:rsid w:val="57830686"/>
    <w:rsid w:val="57C96345"/>
    <w:rsid w:val="57D92384"/>
    <w:rsid w:val="58020827"/>
    <w:rsid w:val="581808D2"/>
    <w:rsid w:val="58941028"/>
    <w:rsid w:val="58A44110"/>
    <w:rsid w:val="58DE21CC"/>
    <w:rsid w:val="58FD4DEE"/>
    <w:rsid w:val="590E2544"/>
    <w:rsid w:val="5927169E"/>
    <w:rsid w:val="59304667"/>
    <w:rsid w:val="59A042C1"/>
    <w:rsid w:val="5A0F06CF"/>
    <w:rsid w:val="5A1800C4"/>
    <w:rsid w:val="5A473C9C"/>
    <w:rsid w:val="5A7463D1"/>
    <w:rsid w:val="5B2616E5"/>
    <w:rsid w:val="5B3A4C3E"/>
    <w:rsid w:val="5B884B96"/>
    <w:rsid w:val="5C836EE1"/>
    <w:rsid w:val="5D090FC9"/>
    <w:rsid w:val="5E107CCC"/>
    <w:rsid w:val="5E677140"/>
    <w:rsid w:val="5E7126A2"/>
    <w:rsid w:val="5E931F9D"/>
    <w:rsid w:val="5EFE5588"/>
    <w:rsid w:val="5F4A7510"/>
    <w:rsid w:val="5FA2526B"/>
    <w:rsid w:val="5FAA3C47"/>
    <w:rsid w:val="5FB82604"/>
    <w:rsid w:val="5FF61953"/>
    <w:rsid w:val="600E54F4"/>
    <w:rsid w:val="607B75C7"/>
    <w:rsid w:val="60A827A3"/>
    <w:rsid w:val="60CC7340"/>
    <w:rsid w:val="60D51A59"/>
    <w:rsid w:val="60E82224"/>
    <w:rsid w:val="60F575C1"/>
    <w:rsid w:val="61147D5F"/>
    <w:rsid w:val="61B17DFE"/>
    <w:rsid w:val="62185535"/>
    <w:rsid w:val="62847EA7"/>
    <w:rsid w:val="62B0305F"/>
    <w:rsid w:val="62DB637F"/>
    <w:rsid w:val="62FA10BA"/>
    <w:rsid w:val="62FD5017"/>
    <w:rsid w:val="63296CF6"/>
    <w:rsid w:val="633212EA"/>
    <w:rsid w:val="63327AEB"/>
    <w:rsid w:val="63532130"/>
    <w:rsid w:val="63C453A7"/>
    <w:rsid w:val="63D615FE"/>
    <w:rsid w:val="640B7333"/>
    <w:rsid w:val="645C13C6"/>
    <w:rsid w:val="6469117D"/>
    <w:rsid w:val="64871562"/>
    <w:rsid w:val="64973E17"/>
    <w:rsid w:val="64EA7FB1"/>
    <w:rsid w:val="64EC6C5A"/>
    <w:rsid w:val="65375337"/>
    <w:rsid w:val="653D7AF3"/>
    <w:rsid w:val="65B119A5"/>
    <w:rsid w:val="65F916BF"/>
    <w:rsid w:val="6622535F"/>
    <w:rsid w:val="664D323A"/>
    <w:rsid w:val="66565CBE"/>
    <w:rsid w:val="66744F0A"/>
    <w:rsid w:val="66B918A0"/>
    <w:rsid w:val="66CE6803"/>
    <w:rsid w:val="66D267FB"/>
    <w:rsid w:val="670E76D1"/>
    <w:rsid w:val="67132228"/>
    <w:rsid w:val="67433096"/>
    <w:rsid w:val="67574E33"/>
    <w:rsid w:val="676559C6"/>
    <w:rsid w:val="678A5A52"/>
    <w:rsid w:val="67956417"/>
    <w:rsid w:val="67D77C44"/>
    <w:rsid w:val="67D960F5"/>
    <w:rsid w:val="68645048"/>
    <w:rsid w:val="68EC6832"/>
    <w:rsid w:val="690459DC"/>
    <w:rsid w:val="690B7AFD"/>
    <w:rsid w:val="69543567"/>
    <w:rsid w:val="698D58F7"/>
    <w:rsid w:val="69E4001D"/>
    <w:rsid w:val="6A5B4398"/>
    <w:rsid w:val="6A6D318E"/>
    <w:rsid w:val="6A90444F"/>
    <w:rsid w:val="6A930078"/>
    <w:rsid w:val="6AD77B96"/>
    <w:rsid w:val="6AE61F48"/>
    <w:rsid w:val="6AFC4C50"/>
    <w:rsid w:val="6AFF6DD9"/>
    <w:rsid w:val="6B2031BA"/>
    <w:rsid w:val="6B482BE2"/>
    <w:rsid w:val="6B6721F6"/>
    <w:rsid w:val="6B713444"/>
    <w:rsid w:val="6B7561DB"/>
    <w:rsid w:val="6B7A60D6"/>
    <w:rsid w:val="6B9F6D44"/>
    <w:rsid w:val="6BB17B63"/>
    <w:rsid w:val="6C203A9A"/>
    <w:rsid w:val="6C385BB0"/>
    <w:rsid w:val="6C7D371A"/>
    <w:rsid w:val="6CA6506C"/>
    <w:rsid w:val="6CB75CCD"/>
    <w:rsid w:val="6CCB192E"/>
    <w:rsid w:val="6CDD4F19"/>
    <w:rsid w:val="6D264362"/>
    <w:rsid w:val="6D2D26D4"/>
    <w:rsid w:val="6D425E8D"/>
    <w:rsid w:val="6D4E6D30"/>
    <w:rsid w:val="6D517929"/>
    <w:rsid w:val="6D6D6CA7"/>
    <w:rsid w:val="6D6F7597"/>
    <w:rsid w:val="6E9303C1"/>
    <w:rsid w:val="6ECF03D4"/>
    <w:rsid w:val="6EEA4B30"/>
    <w:rsid w:val="6EEB1850"/>
    <w:rsid w:val="6FC02C16"/>
    <w:rsid w:val="6FF6475E"/>
    <w:rsid w:val="70184EA3"/>
    <w:rsid w:val="70CB53E1"/>
    <w:rsid w:val="70D85D9A"/>
    <w:rsid w:val="70E45041"/>
    <w:rsid w:val="70EE5FFA"/>
    <w:rsid w:val="714E12CF"/>
    <w:rsid w:val="717B5C23"/>
    <w:rsid w:val="71994F61"/>
    <w:rsid w:val="71FA3285"/>
    <w:rsid w:val="7209016D"/>
    <w:rsid w:val="72203CB9"/>
    <w:rsid w:val="7259341C"/>
    <w:rsid w:val="728B00C1"/>
    <w:rsid w:val="734521A8"/>
    <w:rsid w:val="73707E67"/>
    <w:rsid w:val="73776F50"/>
    <w:rsid w:val="741F0C23"/>
    <w:rsid w:val="743439CA"/>
    <w:rsid w:val="74851F55"/>
    <w:rsid w:val="748F3308"/>
    <w:rsid w:val="74BC7F66"/>
    <w:rsid w:val="74DD127A"/>
    <w:rsid w:val="7536332B"/>
    <w:rsid w:val="7556718C"/>
    <w:rsid w:val="75686B98"/>
    <w:rsid w:val="75972CBF"/>
    <w:rsid w:val="75A02920"/>
    <w:rsid w:val="75A26FE4"/>
    <w:rsid w:val="76365D68"/>
    <w:rsid w:val="76726ABA"/>
    <w:rsid w:val="7677072C"/>
    <w:rsid w:val="76A00464"/>
    <w:rsid w:val="76A021B3"/>
    <w:rsid w:val="76B664D7"/>
    <w:rsid w:val="76E33575"/>
    <w:rsid w:val="76EB2B73"/>
    <w:rsid w:val="76FA126F"/>
    <w:rsid w:val="770B0914"/>
    <w:rsid w:val="77451C3D"/>
    <w:rsid w:val="77A33591"/>
    <w:rsid w:val="77D16924"/>
    <w:rsid w:val="782C2784"/>
    <w:rsid w:val="782E5C21"/>
    <w:rsid w:val="78326601"/>
    <w:rsid w:val="788D60F9"/>
    <w:rsid w:val="78F726FB"/>
    <w:rsid w:val="7905582F"/>
    <w:rsid w:val="791A516A"/>
    <w:rsid w:val="797F7147"/>
    <w:rsid w:val="79BE2A91"/>
    <w:rsid w:val="79F11892"/>
    <w:rsid w:val="7A2219D5"/>
    <w:rsid w:val="7A281838"/>
    <w:rsid w:val="7A992CC0"/>
    <w:rsid w:val="7B3A50B0"/>
    <w:rsid w:val="7B8B2C1D"/>
    <w:rsid w:val="7BC10EE7"/>
    <w:rsid w:val="7BCA3B47"/>
    <w:rsid w:val="7BD020E4"/>
    <w:rsid w:val="7C01614C"/>
    <w:rsid w:val="7D1F3767"/>
    <w:rsid w:val="7D472A8F"/>
    <w:rsid w:val="7D61033E"/>
    <w:rsid w:val="7D793C28"/>
    <w:rsid w:val="7D8C0F6F"/>
    <w:rsid w:val="7DC536A6"/>
    <w:rsid w:val="7DD916EC"/>
    <w:rsid w:val="7EC34622"/>
    <w:rsid w:val="7F6A5445"/>
    <w:rsid w:val="7F924581"/>
    <w:rsid w:val="7FB51265"/>
    <w:rsid w:val="7FBF3CEF"/>
    <w:rsid w:val="7FE30275"/>
    <w:rsid w:val="7FE663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qFormat="1" w:unhideWhenUsed="0" w:uiPriority="0" w:semiHidden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nhideWhenUsed="0" w:uiPriority="0" w:semiHidden="0" w:name="table of authorities"/>
    <w:lsdException w:uiPriority="0" w:name="macro"/>
    <w:lsdException w:uiPriority="0" w:name="toa heading"/>
    <w:lsdException w:unhideWhenUsed="0" w:uiPriority="0" w:semiHidden="0" w:name="List"/>
    <w:lsdException w:unhideWhenUsed="0" w:uiPriority="0" w:semiHidden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name="Default Paragraph Font"/>
    <w:lsdException w:qFormat="1" w:unhideWhenUsed="0" w:uiPriority="1" w:semiHidden="0" w:name="Body Text"/>
    <w:lsdException w:uiPriority="0" w:name="Body Text Indent"/>
    <w:lsdException w:uiPriority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qFormat="1" w:uiPriority="99" w:semiHidden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qFormat="1" w:unhideWhenUsed="0" w:uiPriority="0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8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6"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1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2">
    <w:name w:val="ffzstable0"/>
    <w:basedOn w:val="15"/>
    <w:qFormat/>
    <w:uiPriority w:val="0"/>
    <w:pPr>
      <w:jc w:val="center"/>
    </w:pPr>
    <w:tcPr>
      <w:vAlign w:val="center"/>
    </w:tcPr>
  </w:style>
  <w:style w:type="table" w:customStyle="1" w:styleId="33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4">
    <w:name w:val="WPSOffice手动目录 3"/>
    <w:autoRedefine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5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6">
    <w:name w:val="批注框文本 字符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7">
    <w:name w:val="font21"/>
    <w:basedOn w:val="16"/>
    <w:autoRedefine/>
    <w:qFormat/>
    <w:uiPriority w:val="0"/>
    <w:rPr>
      <w:rFonts w:hint="default" w:ascii="Times New Roman" w:hAnsi="Times New Roman" w:cs="Times New Roman"/>
      <w:i/>
      <w:iCs/>
      <w:color w:val="FF0000"/>
      <w:sz w:val="22"/>
      <w:szCs w:val="22"/>
      <w:u w:val="none"/>
    </w:rPr>
  </w:style>
  <w:style w:type="character" w:customStyle="1" w:styleId="38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39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0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1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3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6.jpeg"/><Relationship Id="rId2" Type="http://schemas.openxmlformats.org/officeDocument/2006/relationships/image" Target="media/image5.jpeg"/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645</Words>
  <Characters>1304</Characters>
  <Lines>167</Lines>
  <Paragraphs>47</Paragraphs>
  <TotalTime>0</TotalTime>
  <ScaleCrop>false</ScaleCrop>
  <LinksUpToDate>false</LinksUpToDate>
  <CharactersWithSpaces>1410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2021-04-22T09:08:00Z</dcterms:created>
  <dc:creator>86131</dc:creator>
  <cp:lastModifiedBy>tassles-L</cp:lastModifiedBy>
  <dcterms:modified xsi:type="dcterms:W3CDTF">2026-05-20T10:02:41Z</dcterms:modified>
  <cp:revision>72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E881D4445C8F4401848B23CA9D878139_13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