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FF0D1F">
      <w:pPr>
        <w:rPr>
          <w:sz w:val="20"/>
          <w:lang w:eastAsia="zh-CN"/>
        </w:rPr>
      </w:pPr>
    </w:p>
    <w:p w14:paraId="3C02B76F">
      <w:pPr>
        <w:rPr>
          <w:sz w:val="20"/>
          <w:lang w:eastAsia="zh-CN"/>
        </w:rPr>
      </w:pPr>
    </w:p>
    <w:p w14:paraId="53D4E9A1">
      <w:pPr>
        <w:rPr>
          <w:sz w:val="20"/>
          <w:lang w:eastAsia="zh-CN"/>
        </w:rPr>
      </w:pPr>
    </w:p>
    <w:p w14:paraId="778FE000">
      <w:pPr>
        <w:rPr>
          <w:sz w:val="20"/>
          <w:lang w:eastAsia="zh-CN"/>
        </w:rPr>
      </w:pPr>
    </w:p>
    <w:p w14:paraId="37F81954">
      <w:pPr>
        <w:rPr>
          <w:sz w:val="20"/>
          <w:lang w:eastAsia="zh-CN"/>
        </w:rPr>
      </w:pPr>
    </w:p>
    <w:p w14:paraId="0F81AB77"/>
    <w:p w14:paraId="585DFF59"/>
    <w:p w14:paraId="3D849098"/>
    <w:p w14:paraId="655B34C6"/>
    <w:p w14:paraId="748144F8"/>
    <w:p w14:paraId="066EA8A5">
      <w:pPr>
        <w:rPr>
          <w:lang w:eastAsia="zh-CN"/>
        </w:rPr>
      </w:pPr>
    </w:p>
    <w:p w14:paraId="4D40CE44"/>
    <w:p w14:paraId="4E43F084"/>
    <w:p w14:paraId="2E19EE32"/>
    <w:p w14:paraId="742CBC84">
      <w:pPr>
        <w:jc w:val="center"/>
      </w:pPr>
      <w:r>
        <w:rPr>
          <w:rFonts w:hint="eastAsia" w:ascii="黑体" w:hAnsi="黑体" w:eastAsia="黑体" w:cs="黑体"/>
          <w:color w:val="548235" w:themeColor="accent6" w:themeShade="BF"/>
          <w:sz w:val="72"/>
          <w:szCs w:val="72"/>
          <w:lang w:eastAsia="zh-CN"/>
        </w:rPr>
        <w:t>{% if PDInfo == undefined %}肺癌68基因检测报告{% else %}肺癌68基因+PD-L1检测报告{% endif %}</w:t>
      </w:r>
    </w:p>
    <w:p w14:paraId="183ACA0C"/>
    <w:p w14:paraId="2B9C9C70"/>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99F4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2E6FECE">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077FCE0">
            <w:pPr>
              <w:pStyle w:val="6"/>
              <w:jc w:val="center"/>
              <w:rPr>
                <w:rFonts w:ascii="黑体"/>
                <w:sz w:val="30"/>
                <w:szCs w:val="30"/>
                <w:lang w:eastAsia="zh-CN"/>
              </w:rPr>
            </w:pPr>
            <w:r>
              <w:rPr>
                <w:rFonts w:hint="eastAsia" w:ascii="微软雅黑" w:eastAsia="微软雅黑"/>
                <w:sz w:val="30"/>
                <w:szCs w:val="30"/>
                <w:lang w:eastAsia="zh-CN"/>
              </w:rPr>
              <w:t>{{ client }}</w:t>
            </w:r>
          </w:p>
        </w:tc>
      </w:tr>
      <w:tr w14:paraId="24BF3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D3E7A48">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99AB9E1">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698E0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E0529D">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765D5D2">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77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A2F843">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EA3AC0E">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45E70412">
      <w:pPr>
        <w:jc w:val="center"/>
      </w:pPr>
    </w:p>
    <w:p w14:paraId="73656EBE">
      <w:pPr>
        <w:rPr>
          <w:sz w:val="20"/>
          <w:lang w:eastAsia="zh-CN"/>
        </w:rPr>
        <w:sectPr>
          <w:headerReference r:id="rId3"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74767474">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31FDEA5">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6D63B6FD">
      <w:pPr>
        <w:jc w:val="center"/>
        <w:rPr>
          <w:rFonts w:ascii="Times New Roman" w:hAnsi="Times New Roman" w:eastAsia="微软雅黑"/>
          <w:sz w:val="36"/>
          <w:szCs w:val="36"/>
          <w:lang w:eastAsia="zh-CN"/>
        </w:rPr>
      </w:pPr>
    </w:p>
    <w:p w14:paraId="0AA125BA">
      <w:pPr>
        <w:pStyle w:val="11"/>
        <w:tabs>
          <w:tab w:val="right" w:leader="dot" w:pos="9870"/>
        </w:tabs>
        <w:rPr>
          <w:rFonts w:ascii="Times New Roman" w:hAnsi="Times New Roman" w:eastAsia="微软雅黑"/>
          <w:b/>
          <w:color w:val="62B541"/>
          <w:sz w:val="32"/>
        </w:rPr>
      </w:pP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fldChar w:fldCharType="begin"/>
      </w: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instrText xml:space="preserve">TOC \o "1-2" \h \u </w:instrText>
      </w: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_Toc9625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_Toc9625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2DE36714">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_Toc25543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_Toc25543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61C1C631">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_Toc27162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_Toc27162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0AA1B2B">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_Toc11841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检测结果小结</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_Toc11841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719F8A24">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_Toc20315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_Toc20315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3</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6E5A7617">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_Toc2700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_Toc2700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661AB02D">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_Toc2027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靶向药物用药提示</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_Toc2027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E5FA6CF">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_Toc9131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本癌种FDA/NMPA获批的其他可选靶向药物</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_Toc9131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%}{%if PDInfo != undefined %}</w:t>
      </w:r>
    </w:p>
    <w:p w14:paraId="1BA7A628">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_Toc29375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_Toc29375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w:t>
      </w:r>
    </w:p>
    <w:p w14:paraId="591461FF">
      <w:pPr>
        <w:pStyle w:val="11"/>
        <w:tabs>
          <w:tab w:val="right" w:leader="dot" w:pos="9870"/>
        </w:tabs>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_Toc24222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_Toc24222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rPr>
        <w:t>{%if BodyDrugDrugDetectionStr or unknownVarAnalysisStr %}</w:t>
      </w:r>
    </w:p>
    <w:p w14:paraId="1A93776A">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_Toc14631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变异位点结果解析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_Toc14631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w:t>
      </w:r>
    </w:p>
    <w:p w14:paraId="659AF587">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_Toc27087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化疗药物检测解析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_Toc27087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2BFF6B73">
      <w:pPr>
        <w:pStyle w:val="11"/>
        <w:tabs>
          <w:tab w:val="right" w:leader="dot" w:pos="9870"/>
        </w:tabs>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_Toc11325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_Toc11325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16</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0244B21A">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_Toc26675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_Toc26675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16</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85171B7">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_Toc26946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常见靶向药物相关基因检测列表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_Toc26946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00A8F0F0">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_Toc19251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en-US"/>
        </w:rPr>
        <w:t>检测基因列表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_Toc19251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63E0E00C">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_Toc10801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_Toc10801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19</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5BDE1087">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_Toc8754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_Toc8754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20</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8113CDA">
      <w:pP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color w:val="62B541"/>
          <w14:shadow w14:blurRad="50800" w14:dist="38100" w14:dir="10800000" w14:sx="100000" w14:sy="100000" w14:kx="0" w14:ky="0" w14:algn="r">
            <w14:srgbClr w14:val="62B541">
              <w14:alpha w14:val="60000"/>
            </w14:srgbClr>
          </w14:shadow>
        </w:rPr>
        <w:fldChar w:fldCharType="end"/>
      </w:r>
    </w:p>
    <w:p w14:paraId="5C871AFA">
      <w:pPr>
        <w:rPr>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p>
    <w:p w14:paraId="1CABB1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9625"/>
      <w:bookmarkStart w:id="1" w:name="_Toc16235"/>
      <w:r>
        <w:rPr>
          <w:color w:val="62B541"/>
          <w:sz w:val="32"/>
          <w14:shadow w14:blurRad="50800" w14:dist="38100" w14:dir="10800000" w14:sx="100000" w14:sy="100000" w14:kx="0" w14:ky="0" w14:algn="r">
            <w14:srgbClr w14:val="62B541">
              <w14:alpha w14:val="60000"/>
            </w14:srgbClr>
          </w14:shadow>
        </w:rPr>
        <w:t>样本信息</w:t>
      </w:r>
      <w:bookmarkEnd w:id="0"/>
      <w:bookmarkEnd w:id="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872ACF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C3A6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4BCB23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9E3E80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DD6AC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591124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6A9064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165100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E53FB8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AF36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11CBB0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37209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496ED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1966A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1DFA54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4BAB2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0FF173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ABF4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DF0D2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64C69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F04E25C">
      <w:pPr>
        <w:rPr>
          <w:rFonts w:ascii="Times New Roman" w:hAnsi="Times New Roman" w:eastAsia="微软雅黑" w:cs="Times New Roman"/>
          <w:b/>
          <w:color w:val="00B050"/>
          <w:sz w:val="28"/>
          <w:szCs w:val="28"/>
          <w:lang w:eastAsia="zh-CN"/>
        </w:rPr>
      </w:pPr>
    </w:p>
    <w:p w14:paraId="68E831BC">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2" w:name="_Toc10518"/>
      <w:bookmarkStart w:id="3" w:name="_Toc7021_WPSOffice_Level1"/>
      <w:bookmarkStart w:id="4" w:name="_Toc11015_WPSOffice_Level1"/>
      <w:bookmarkStart w:id="5" w:name="_Toc18062_WPSOffice_Level1"/>
      <w:bookmarkStart w:id="6" w:name="_Toc15852"/>
      <w:bookmarkStart w:id="7" w:name="_Toc19594"/>
      <w:bookmarkStart w:id="8" w:name="_Toc17451"/>
      <w:bookmarkStart w:id="9" w:name="_Toc11465"/>
      <w:bookmarkStart w:id="10" w:name="_Toc25543"/>
      <w:bookmarkStart w:id="11" w:name="_Toc3823"/>
      <w:r>
        <w:rPr>
          <w:color w:val="62B541"/>
          <w:sz w:val="32"/>
          <w:szCs w:val="40"/>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bookmarkEnd w:id="9"/>
      <w:bookmarkEnd w:id="10"/>
    </w:p>
    <w:p w14:paraId="59A9F0D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68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F4488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2" w:name="_Toc534807930"/>
    </w:p>
    <w:p w14:paraId="5B626CE9">
      <w:pPr>
        <w:spacing w:line="276" w:lineRule="auto"/>
        <w:ind w:firstLine="420" w:firstLineChars="200"/>
        <w:jc w:val="both"/>
        <w:rPr>
          <w:rFonts w:ascii="Times New Roman" w:hAnsi="Times New Roman" w:eastAsia="微软雅黑" w:cs="Times New Roman"/>
          <w:bCs/>
          <w:sz w:val="21"/>
          <w:szCs w:val="21"/>
          <w:lang w:eastAsia="zh-CN"/>
        </w:rPr>
      </w:pPr>
    </w:p>
    <w:p w14:paraId="6F6F3882">
      <w:pPr>
        <w:numPr>
          <w:ilvl w:val="255"/>
          <w:numId w:val="0"/>
        </w:numPr>
        <w:jc w:val="both"/>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6221_WPSOffice_Level1"/>
      <w:bookmarkStart w:id="14" w:name="_Toc18058"/>
      <w:bookmarkStart w:id="15" w:name="_Toc25920"/>
      <w:bookmarkStart w:id="16" w:name="_Toc1410"/>
      <w:bookmarkStart w:id="17" w:name="_Toc4088"/>
      <w:bookmarkStart w:id="18" w:name="_Toc3871"/>
      <w:bookmarkStart w:id="19" w:name="_Toc23369_WPSOffice_Level1"/>
      <w:bookmarkStart w:id="20" w:name="_Toc27162"/>
      <w:bookmarkStart w:id="21" w:name="_Toc18320"/>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bookmarkEnd w:id="14"/>
      <w:bookmarkEnd w:id="15"/>
      <w:bookmarkEnd w:id="16"/>
      <w:bookmarkEnd w:id="17"/>
      <w:bookmarkEnd w:id="18"/>
      <w:bookmarkEnd w:id="19"/>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p>
    <w:bookmarkEnd w:id="20"/>
    <w:bookmarkEnd w:id="21"/>
    <w:p w14:paraId="1AC042F9">
      <w:pPr>
        <w:pStyle w:val="3"/>
        <w:numPr>
          <w:ilvl w:val="255"/>
          <w:numId w:val="0"/>
        </w:numPr>
        <w:jc w:val="left"/>
        <w:rPr>
          <w:color w:val="auto"/>
          <w:sz w:val="30"/>
          <w:lang w:eastAsia="zh-CN"/>
        </w:rPr>
      </w:pPr>
      <w:bookmarkStart w:id="22" w:name="_Toc149832728"/>
      <w:bookmarkStart w:id="23" w:name="_Toc27165"/>
      <w:bookmarkStart w:id="24" w:name="_Toc149826003"/>
      <w:bookmarkStart w:id="25" w:name="_Toc11674"/>
      <w:bookmarkStart w:id="26" w:name="_Toc11841"/>
      <w:r>
        <w:rPr>
          <w:rFonts w:hint="eastAsia"/>
          <w:color w:val="auto"/>
          <w:sz w:val="30"/>
          <w:lang w:eastAsia="zh-CN"/>
        </w:rPr>
        <w:t>检测结果小结</w:t>
      </w:r>
      <w:bookmarkEnd w:id="22"/>
      <w:bookmarkEnd w:id="23"/>
      <w:bookmarkEnd w:id="24"/>
      <w:bookmarkEnd w:id="25"/>
      <w:bookmarkEnd w:id="26"/>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3"/>
        <w:gridCol w:w="5309"/>
      </w:tblGrid>
      <w:tr w14:paraId="30DD2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3" w:type="dxa"/>
            <w:tcBorders>
              <w:top w:val="nil"/>
              <w:bottom w:val="nil"/>
              <w:right w:val="single" w:color="FFFFFF" w:sz="18" w:space="0"/>
            </w:tcBorders>
            <w:shd w:val="clear" w:color="auto" w:fill="62BC41"/>
            <w:vAlign w:val="center"/>
          </w:tcPr>
          <w:p w14:paraId="158214C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09" w:type="dxa"/>
            <w:tcBorders>
              <w:top w:val="nil"/>
              <w:left w:val="single" w:color="FFFFFF" w:sz="18" w:space="0"/>
              <w:bottom w:val="nil"/>
            </w:tcBorders>
            <w:shd w:val="clear" w:color="auto" w:fill="62BC41"/>
            <w:vAlign w:val="center"/>
          </w:tcPr>
          <w:p w14:paraId="1BD31815">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71EBF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5ED23241">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09" w:type="dxa"/>
            <w:tcBorders>
              <w:tl2br w:val="nil"/>
              <w:tr2bl w:val="nil"/>
            </w:tcBorders>
            <w:shd w:val="clear" w:color="auto" w:fill="auto"/>
            <w:vAlign w:val="center"/>
          </w:tcPr>
          <w:p w14:paraId="7C7F9068">
            <w:pPr>
              <w:pStyle w:val="20"/>
              <w:keepNext w:val="0"/>
              <w:keepLines w:val="0"/>
              <w:pageBreakBefore w:val="0"/>
              <w:widowControl w:val="0"/>
              <w:kinsoku/>
              <w:wordWrap/>
              <w:overflowPunct/>
              <w:topLinePunct w:val="0"/>
              <w:autoSpaceDE/>
              <w:autoSpaceDN/>
              <w:bidi w:val="0"/>
              <w:adjustRightInd/>
              <w:snapToGri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5327D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4A34D05F">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FF291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37036392">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309" w:type="dxa"/>
            <w:tcBorders>
              <w:tl2br w:val="nil"/>
              <w:tr2bl w:val="nil"/>
            </w:tcBorders>
            <w:shd w:val="clear" w:color="auto" w:fill="auto"/>
            <w:vAlign w:val="center"/>
          </w:tcPr>
          <w:p w14:paraId="63DDCC56">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1FC37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2C7D0EDC">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endif %}</w:t>
            </w:r>
          </w:p>
        </w:tc>
      </w:tr>
      <w:tr w14:paraId="44960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43F51174">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3AEC1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5B4D5953">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09" w:type="dxa"/>
            <w:tcBorders>
              <w:tl2br w:val="nil"/>
              <w:tr2bl w:val="nil"/>
            </w:tcBorders>
            <w:shd w:val="clear" w:color="auto" w:fill="auto"/>
          </w:tcPr>
          <w:p w14:paraId="091FE783">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F430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47729BCA">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6B78E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3" w:type="dxa"/>
            <w:tcBorders>
              <w:tl2br w:val="nil"/>
              <w:tr2bl w:val="nil"/>
            </w:tcBorders>
            <w:shd w:val="clear" w:color="auto" w:fill="auto"/>
            <w:vAlign w:val="center"/>
          </w:tcPr>
          <w:p w14:paraId="779B9A9F">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rPr>
              <w:t>样品总体质量评估</w:t>
            </w:r>
          </w:p>
        </w:tc>
        <w:tc>
          <w:tcPr>
            <w:tcW w:w="5309" w:type="dxa"/>
            <w:tcBorders>
              <w:tl2br w:val="nil"/>
              <w:tr2bl w:val="nil"/>
            </w:tcBorders>
            <w:shd w:val="clear" w:color="auto" w:fill="auto"/>
            <w:vAlign w:val="center"/>
          </w:tcPr>
          <w:p w14:paraId="3E7D5BF2">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b/>
                <w:bCs/>
                <w:sz w:val="21"/>
                <w:szCs w:val="21"/>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569477E">
      <w:pPr>
        <w:rPr>
          <w:rFonts w:ascii="Times New Roman" w:hAnsi="Times New Roman" w:eastAsia="微软雅黑" w:cs="Times New Roman"/>
          <w:b/>
          <w:bCs/>
          <w:sz w:val="18"/>
          <w:szCs w:val="18"/>
        </w:rPr>
      </w:pPr>
      <w:bookmarkStart w:id="27" w:name="_Toc22132"/>
      <w:bookmarkStart w:id="28" w:name="_Toc20136_WPSOffice_Level1"/>
      <w:bookmarkStart w:id="29" w:name="_Toc12381"/>
      <w:bookmarkStart w:id="30" w:name="_Toc14062"/>
      <w:bookmarkStart w:id="31" w:name="_Toc19184"/>
      <w:bookmarkStart w:id="32" w:name="_Toc2781"/>
      <w:bookmarkStart w:id="33" w:name="_Toc19898_WPSOffice_Level1"/>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27A40C9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726604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9BC2C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34" w:name="_Toc149832729"/>
      <w:bookmarkStart w:id="35" w:name="_Toc31425"/>
      <w:bookmarkStart w:id="36" w:name="_Toc594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2336"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3360"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52F4C8">
      <w:pPr>
        <w:numPr>
          <w:ilvl w:val="0"/>
          <w:numId w:val="0"/>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EB1DFD7">
      <w:pPr>
        <w:numPr>
          <w:ilvl w:val="0"/>
          <w:numId w:val="0"/>
        </w:numPr>
        <w:rPr>
          <w:rFonts w:hint="eastAsia" w:ascii="Times New Roman" w:hAnsi="Times New Roman" w:eastAsia="微软雅黑" w:cs="Times New Roman"/>
          <w:sz w:val="24"/>
          <w:szCs w:val="24"/>
          <w:lang w:val="en-US" w:eastAsia="zh-CN"/>
        </w:rPr>
      </w:pPr>
    </w:p>
    <w:p w14:paraId="12940B49">
      <w:pPr>
        <w:numPr>
          <w:ilvl w:val="0"/>
          <w:numId w:val="0"/>
        </w:num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526B2133">
      <w:pPr>
        <w:pStyle w:val="3"/>
        <w:numPr>
          <w:ilvl w:val="255"/>
          <w:numId w:val="0"/>
        </w:numPr>
        <w:jc w:val="left"/>
        <w:rPr>
          <w:color w:val="auto"/>
          <w:sz w:val="30"/>
          <w:szCs w:val="30"/>
          <w:lang w:eastAsia="zh-CN"/>
        </w:rPr>
      </w:pPr>
      <w:bookmarkStart w:id="37" w:name="_Toc20315"/>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34"/>
      <w:bookmarkEnd w:id="35"/>
      <w:bookmarkEnd w:id="36"/>
      <w:bookmarkEnd w:id="37"/>
    </w:p>
    <w:p w14:paraId="1AF33C1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18439E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3D0D764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246CE7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75EB90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21615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4396CAC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888E8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0A631D4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651A8F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EB9A16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7CA1F32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B38A0E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C2C1F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7FD2F6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B646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66D87F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078F638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44D51B7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6624DD5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5E072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7B8B4E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BB457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05C4C62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2F43457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267629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00145D8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51D21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F78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2096D7A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A2003EB">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EECCB3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0F6030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0C31C3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404248C7">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8" w:name="_Toc2700"/>
      <w:bookmarkStart w:id="39" w:name="_Toc6177"/>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2"/>
      <w:bookmarkEnd w:id="27"/>
      <w:bookmarkEnd w:id="28"/>
      <w:bookmarkEnd w:id="29"/>
      <w:bookmarkEnd w:id="30"/>
      <w:bookmarkEnd w:id="31"/>
      <w:bookmarkEnd w:id="32"/>
      <w:bookmarkEnd w:id="33"/>
      <w:bookmarkEnd w:id="38"/>
      <w:bookmarkEnd w:id="39"/>
    </w:p>
    <w:p w14:paraId="25A2C939">
      <w:pPr>
        <w:pStyle w:val="3"/>
        <w:numPr>
          <w:ilvl w:val="255"/>
          <w:numId w:val="0"/>
        </w:numPr>
        <w:jc w:val="left"/>
        <w:rPr>
          <w:color w:val="auto"/>
          <w:sz w:val="30"/>
        </w:rPr>
      </w:pPr>
      <w:bookmarkStart w:id="40" w:name="_Toc18062_WPSOffice_Level2"/>
      <w:bookmarkStart w:id="41" w:name="_Toc23375"/>
      <w:bookmarkStart w:id="42" w:name="_Toc24979"/>
      <w:bookmarkStart w:id="43" w:name="_Toc11015_WPSOffice_Level2"/>
      <w:bookmarkStart w:id="44" w:name="_Toc9088"/>
      <w:bookmarkStart w:id="45" w:name="_Toc30265"/>
      <w:bookmarkStart w:id="46" w:name="_Toc22976"/>
      <w:bookmarkStart w:id="47" w:name="_Toc2027"/>
      <w:bookmarkStart w:id="48" w:name="_Toc26994"/>
      <w:r>
        <w:rPr>
          <w:color w:val="auto"/>
          <w:sz w:val="30"/>
        </w:rPr>
        <w:t>靶向药物用药提示</w:t>
      </w:r>
      <w:bookmarkEnd w:id="40"/>
      <w:bookmarkEnd w:id="41"/>
      <w:bookmarkEnd w:id="42"/>
      <w:bookmarkEnd w:id="43"/>
      <w:bookmarkEnd w:id="44"/>
      <w:bookmarkEnd w:id="45"/>
      <w:bookmarkEnd w:id="46"/>
      <w:bookmarkEnd w:id="47"/>
      <w:bookmarkEnd w:id="48"/>
    </w:p>
    <w:p w14:paraId="5EEF2E3C">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3"/>
        <w:gridCol w:w="1089"/>
        <w:gridCol w:w="1545"/>
        <w:gridCol w:w="975"/>
        <w:gridCol w:w="1089"/>
        <w:gridCol w:w="2277"/>
        <w:gridCol w:w="2287"/>
      </w:tblGrid>
      <w:tr w14:paraId="1DF45E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120981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13DB2C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75422F0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EC7445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F9199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05B298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C66778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64A05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8F347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79252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DC20F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96DBD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A09D7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E889D0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865A1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6666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ED6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A3CA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84F6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8071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789C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5F0A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D119D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F894A6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0315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0228E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07A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35AA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FCE89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8AEE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E394D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3DE236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F565D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62BC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5F4D8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37A1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BA442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84B16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EC53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752FD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B3870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44D6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DA29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AEF4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1A893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7047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8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EB62D7">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45"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77B55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D1185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AC53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315B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5FF9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5497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B076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4FFB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3D22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19E8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35A7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57C53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F9AC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290A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60ED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5B05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CB30D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263D8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C19D25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A795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8560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28C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90CC2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3865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E0E6F6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89680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E6CB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D0AB56E">
      <w:pPr>
        <w:pStyle w:val="6"/>
        <w:ind w:left="420"/>
        <w:rPr>
          <w:rFonts w:ascii="Times New Roman" w:hAnsi="Times New Roman" w:eastAsia="微软雅黑" w:cs="Times New Roman"/>
          <w:b/>
          <w:sz w:val="20"/>
          <w:lang w:eastAsia="zh-CN"/>
        </w:rPr>
      </w:pPr>
    </w:p>
    <w:p w14:paraId="647B7FC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DED550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729126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3C3938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EC65DE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B2E98D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90A940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DF7363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F14BCF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83F3EA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C6004A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415E9E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691F3E7">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3CF35EE">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3EF61E0">
      <w:pPr>
        <w:rPr>
          <w:rFonts w:ascii="Times New Roman" w:hAnsi="Times New Roman" w:eastAsia="微软雅黑" w:cs="黑体"/>
          <w:b/>
          <w:bCs/>
          <w:sz w:val="30"/>
          <w:szCs w:val="30"/>
          <w:lang w:eastAsia="zh-CN"/>
        </w:rPr>
      </w:pPr>
      <w:r>
        <w:rPr>
          <w:rFonts w:ascii="Times New Roman" w:hAnsi="Times New Roman" w:eastAsia="微软雅黑" w:cs="Times New Roman"/>
          <w:b/>
          <w:color w:val="00B050"/>
          <w:sz w:val="24"/>
          <w:szCs w:val="24"/>
          <w:lang w:eastAsia="zh-CN"/>
        </w:rPr>
        <w:br w:type="page"/>
      </w:r>
      <w:bookmarkStart w:id="49" w:name="_Toc149826009"/>
      <w:bookmarkStart w:id="50" w:name="_Toc149832733"/>
      <w:bookmarkStart w:id="51" w:name="_Toc22117"/>
      <w:bookmarkStart w:id="52" w:name="_Toc29486"/>
      <w:bookmarkStart w:id="53" w:name="_Toc7551_WPSOffice_Level2"/>
      <w:bookmarkStart w:id="54" w:name="_Toc17526"/>
      <w:bookmarkStart w:id="55" w:name="_Toc32022"/>
      <w:bookmarkStart w:id="56" w:name="_Toc25737"/>
      <w:bookmarkStart w:id="57" w:name="_Toc4339"/>
      <w:bookmarkStart w:id="58" w:name="_Toc6221_WPSOffice_Level2"/>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CDED637">
      <w:pPr>
        <w:pStyle w:val="3"/>
        <w:numPr>
          <w:ilvl w:val="255"/>
          <w:numId w:val="0"/>
        </w:numPr>
        <w:jc w:val="left"/>
        <w:rPr>
          <w:rFonts w:hint="eastAsia"/>
          <w:color w:val="auto"/>
          <w:sz w:val="30"/>
          <w:lang w:eastAsia="zh-CN"/>
        </w:rPr>
      </w:pPr>
      <w:bookmarkStart w:id="59" w:name="_Toc9131"/>
      <w:r>
        <w:rPr>
          <w:rFonts w:hint="eastAsia"/>
          <w:color w:val="auto"/>
          <w:sz w:val="30"/>
          <w:lang w:eastAsia="zh-CN"/>
        </w:rPr>
        <w:t>本癌种FDA/NMPA获批的其他可选靶向药物</w:t>
      </w:r>
      <w:bookmarkEnd w:id="49"/>
      <w:bookmarkEnd w:id="50"/>
      <w:bookmarkEnd w:id="51"/>
      <w:bookmarkEnd w:id="52"/>
      <w:bookmarkEnd w:id="5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608F5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0F3392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45F528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302E47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EF4DCB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F0FB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E41E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DFC4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F281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70ED4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BB74CD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71C96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EF5D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A090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F14F684">
      <w:pPr>
        <w:rPr>
          <w:sz w:val="30"/>
          <w:lang w:eastAsia="zh-CN"/>
        </w:rPr>
      </w:pPr>
      <w:r>
        <w:rPr>
          <w:rFonts w:hint="eastAsia"/>
          <w:sz w:val="30"/>
          <w:lang w:eastAsia="zh-CN"/>
        </w:rPr>
        <w:br w:type="page"/>
      </w:r>
      <w:bookmarkStart w:id="60" w:name="_Toc12063"/>
      <w:bookmarkStart w:id="61" w:name="_Toc6909"/>
      <w:r>
        <w:rPr>
          <w:rFonts w:hint="eastAsia" w:ascii="Times New Roman" w:hAnsi="Times New Roman" w:eastAsia="微软雅黑" w:cs="Times New Roman"/>
          <w:sz w:val="24"/>
          <w:szCs w:val="24"/>
          <w:lang w:eastAsia="zh-CN"/>
        </w:rPr>
        <w:t>{% endif %}</w:t>
      </w:r>
      <w:bookmarkEnd w:id="53"/>
      <w:bookmarkEnd w:id="54"/>
      <w:bookmarkEnd w:id="55"/>
      <w:bookmarkEnd w:id="56"/>
      <w:bookmarkEnd w:id="57"/>
      <w:bookmarkEnd w:id="58"/>
      <w:bookmarkEnd w:id="60"/>
      <w:bookmarkEnd w:id="61"/>
      <w:bookmarkStart w:id="62" w:name="_Toc32661"/>
      <w:bookmarkStart w:id="63" w:name="_Toc4331_WPSOffice_Level1"/>
      <w:bookmarkStart w:id="64" w:name="_Toc5598"/>
      <w:bookmarkStart w:id="65" w:name="_Toc25727"/>
      <w:bookmarkStart w:id="66" w:name="_Toc28194"/>
      <w:bookmarkStart w:id="67" w:name="_Toc23903"/>
      <w:bookmarkStart w:id="68" w:name="_Toc23846_WPSOffice_Level1"/>
      <w:bookmarkStart w:id="69"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002C1F1">
      <w:pPr>
        <w:pStyle w:val="3"/>
        <w:numPr>
          <w:ilvl w:val="255"/>
          <w:numId w:val="0"/>
        </w:numPr>
        <w:jc w:val="left"/>
        <w:rPr>
          <w:color w:val="auto"/>
          <w:sz w:val="30"/>
          <w:szCs w:val="30"/>
          <w:lang w:eastAsia="zh-CN"/>
        </w:rPr>
      </w:pPr>
      <w:bookmarkStart w:id="70" w:name="_Toc14672"/>
      <w:bookmarkStart w:id="71" w:name="_Toc149826011"/>
      <w:bookmarkStart w:id="72" w:name="_Toc29375"/>
      <w:bookmarkStart w:id="73" w:name="_Toc149832735"/>
      <w:bookmarkStart w:id="74" w:name="_Toc16158"/>
      <w:r>
        <w:rPr>
          <w:rFonts w:hint="eastAsia"/>
          <w:color w:val="auto"/>
          <w:sz w:val="30"/>
          <w:szCs w:val="30"/>
          <w:lang w:eastAsia="zh-CN"/>
        </w:rPr>
        <w:t>PD-L1检测结果</w:t>
      </w:r>
      <w:bookmarkEnd w:id="70"/>
      <w:bookmarkEnd w:id="71"/>
      <w:bookmarkEnd w:id="72"/>
      <w:bookmarkEnd w:id="73"/>
      <w:bookmarkEnd w:id="74"/>
    </w:p>
    <w:p w14:paraId="7D8C965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7D2895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2E25A5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F812978">
            <w:pPr>
              <w:pStyle w:val="39"/>
            </w:pPr>
            <w:r>
              <w:rPr>
                <w:rFonts w:hint="eastAsia"/>
              </w:rPr>
              <w:t>{{</w:t>
            </w:r>
            <w:r>
              <w:t xml:space="preserve"> PDInfo</w:t>
            </w:r>
            <w:r>
              <w:rPr>
                <w:rFonts w:hint="eastAsia"/>
              </w:rPr>
              <w:t>.</w:t>
            </w:r>
            <w:r>
              <w:t>Tumor_cell_count</w:t>
            </w:r>
            <w:r>
              <w:rPr>
                <w:rFonts w:hint="eastAsia"/>
              </w:rPr>
              <w:t xml:space="preserve"> }}</w:t>
            </w:r>
          </w:p>
        </w:tc>
      </w:tr>
      <w:tr w14:paraId="2B062A9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9585E5E">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788D723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1BDBF9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225E17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ADE1CC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A2139C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EB778E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8DB799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096889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19BC76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592CB4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6A337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7F05E8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3B0E54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61C4DF3">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50084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62252F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01727B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2E494C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3818AAF">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F73B6C9">
      <w:pPr>
        <w:spacing w:line="276" w:lineRule="auto"/>
        <w:ind w:right="449" w:rightChars="204"/>
        <w:rPr>
          <w:rFonts w:ascii="微软雅黑" w:hAnsi="微软雅黑" w:eastAsia="微软雅黑" w:cs="微软雅黑"/>
          <w:b/>
          <w:color w:val="000000"/>
          <w:sz w:val="18"/>
          <w:szCs w:val="18"/>
        </w:rPr>
      </w:pPr>
    </w:p>
    <w:p w14:paraId="32CEF5A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C7A6FA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ACD3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225B8B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2F203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D68E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28AF0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B89676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21F8C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8A5F74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904938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7B6F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535204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F5A340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B4F5F6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02DFD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C766A2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11455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7C1B1E8">
            <w:pPr>
              <w:spacing w:line="276" w:lineRule="auto"/>
              <w:jc w:val="left"/>
              <w:rPr>
                <w:rFonts w:ascii="Times New Roman" w:hAnsi="Times New Roman" w:eastAsia="微软雅黑" w:cs="Times New Roman"/>
                <w:sz w:val="18"/>
                <w:szCs w:val="18"/>
                <w:shd w:val="clear" w:color="auto" w:fill="FFFFFF"/>
                <w:lang w:eastAsia="zh-CN"/>
              </w:rPr>
            </w:pPr>
          </w:p>
        </w:tc>
      </w:tr>
      <w:tr w14:paraId="2F2A8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9E5F7D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B7BA60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24958B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BD911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5D80D4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FFB535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F35B6E3">
            <w:pPr>
              <w:spacing w:line="276" w:lineRule="auto"/>
              <w:jc w:val="left"/>
              <w:rPr>
                <w:rFonts w:ascii="Times New Roman" w:hAnsi="Times New Roman" w:eastAsia="微软雅黑" w:cs="Times New Roman"/>
                <w:sz w:val="18"/>
                <w:szCs w:val="18"/>
                <w:shd w:val="clear" w:color="auto" w:fill="FFFFFF"/>
                <w:lang w:eastAsia="zh-CN"/>
              </w:rPr>
            </w:pPr>
          </w:p>
        </w:tc>
      </w:tr>
    </w:tbl>
    <w:p w14:paraId="62B80BD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C3B0A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8139F4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153948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7665437">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4E093C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655AB576">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588F7545">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3E273911">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BCDF6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5D44D29">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586F4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B23736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37706D1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FB27EBB">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640ADEE">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43FD28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787E9DB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A7CCF3">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7A8B6AE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D141E9D">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0F6B132">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C0AC8B0">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p>
    <w:p w14:paraId="5FCB1B68">
      <w:pPr>
        <w:pStyle w:val="3"/>
        <w:numPr>
          <w:ilvl w:val="255"/>
          <w:numId w:val="0"/>
        </w:numPr>
        <w:jc w:val="left"/>
        <w:rPr>
          <w:rFonts w:hint="eastAsia"/>
          <w:color w:val="auto"/>
          <w:sz w:val="30"/>
          <w:highlight w:val="none"/>
          <w:lang w:eastAsia="zh-CN"/>
        </w:rPr>
      </w:pPr>
      <w:bookmarkStart w:id="75" w:name="_Toc26760"/>
      <w:bookmarkStart w:id="76" w:name="_Toc17593"/>
      <w:r>
        <w:rPr>
          <w:rFonts w:hint="eastAsia"/>
          <w:color w:val="auto"/>
          <w:sz w:val="30"/>
          <w:highlight w:val="none"/>
          <w:lang w:eastAsia="zh-CN"/>
        </w:rPr>
        <w:t>目前肺癌已批准的免疫治疗药物</w:t>
      </w:r>
      <w:bookmarkEnd w:id="75"/>
      <w:bookmarkEnd w:id="76"/>
    </w:p>
    <w:p w14:paraId="55291181">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43"/>
        <w:gridCol w:w="1443"/>
        <w:gridCol w:w="1443"/>
        <w:gridCol w:w="1443"/>
        <w:gridCol w:w="1443"/>
        <w:gridCol w:w="1443"/>
        <w:gridCol w:w="1444"/>
      </w:tblGrid>
      <w:tr w14:paraId="44F3C57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108D0FBE">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5B89411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21EC4B7B">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4E0BB23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9ACAF49">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il.desc1 | nl() %}{%if loop.last%}{{ i }}{%else%}{{ i }}</w:t>
            </w:r>
          </w:p>
          <w:p w14:paraId="6CDFC55F">
            <w:pPr>
              <w:keepNext w:val="0"/>
              <w:keepLines w:val="0"/>
              <w:widowControl/>
              <w:suppressLineNumbers w:val="0"/>
              <w:jc w:val="center"/>
              <w:textAlignment w:val="center"/>
              <w:rPr>
                <w:rStyle w:val="47"/>
                <w:rFonts w:hint="default"/>
                <w:sz w:val="21"/>
                <w:szCs w:val="21"/>
                <w:lang w:val="en-US" w:eastAsia="zh-CN" w:bidi="ar"/>
              </w:rPr>
            </w:pPr>
            <w:r>
              <w:rPr>
                <w:rStyle w:val="47"/>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7FB7A40E">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il.desc2 | nl() %}{%if loop.last%}{{ i }}{%else%}{{ i }}</w:t>
            </w:r>
          </w:p>
          <w:p w14:paraId="5F1BFA59">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2A1E21B8">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il.desc3 | nl() %}{%if loop.last%}{{ i }}{%else%}{{ i }}</w:t>
            </w:r>
          </w:p>
          <w:p w14:paraId="1B8F96BE">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21D23348">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il.desc4 | nl() %}{%if loop.last%}{{ i }}{%else%}{{ i }}</w:t>
            </w:r>
          </w:p>
          <w:p w14:paraId="57C8AA16">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760FD6A">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il.desc7 | nl() %}{%if loop.last%}{{ i }}{%else%}{{ i }}</w:t>
            </w:r>
          </w:p>
          <w:p w14:paraId="29719D02">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2471912">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il.desc8 | nl() %}{%if loop.last%}{{ i }}{%else%}{{ i }}</w:t>
            </w:r>
          </w:p>
          <w:p w14:paraId="1112AB31">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71E8041D">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il.desc24 | nl() %}{%if loop.last%}{{ i }}{%else%}{{ i }}</w:t>
            </w:r>
          </w:p>
          <w:p w14:paraId="569BB611">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r>
      <w:tr w14:paraId="084FBD1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0845F38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1D00BC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2797A2B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2399DF5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71D71E2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740F26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68B573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569CE85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1F1F815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68FE930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4B516FB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5FC999F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E60BFE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45BB2B7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91150A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374D873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0E2AB41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3828EE1">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B89041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0948F5AB">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5A83F94">
      <w:pPr>
        <w:rPr>
          <w:rFonts w:ascii="Times New Roman" w:hAnsi="Times New Roman" w:eastAsia="微软雅黑" w:cs="Times New Roman"/>
          <w:sz w:val="18"/>
          <w:szCs w:val="18"/>
          <w:lang w:eastAsia="zh-CN"/>
        </w:rPr>
      </w:pPr>
    </w:p>
    <w:p w14:paraId="210DFD0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BD9E536">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%}{%if BodyDrugDrugDetectionStr or unknownVarAnalysisStr</w:t>
      </w:r>
      <w:r>
        <w:rPr>
          <w:rFonts w:hint="eastAsia" w:ascii="Times New Roman" w:hAnsi="Times New Roman" w:eastAsia="微软雅黑" w:cs="Times New Roman"/>
          <w:sz w:val="24"/>
          <w:szCs w:val="24"/>
          <w:lang w:val="en-US" w:eastAsia="zh-CN"/>
        </w:rPr>
        <w:t xml:space="preserve"> or </w:t>
      </w:r>
      <w:r>
        <w:rPr>
          <w:rFonts w:hint="eastAsia" w:ascii="Times New Roman" w:hAnsi="Times New Roman" w:eastAsia="微软雅黑" w:cs="Times New Roman"/>
          <w:sz w:val="24"/>
          <w:szCs w:val="24"/>
          <w:lang w:eastAsia="zh-CN"/>
        </w:rPr>
        <w:t>gastrointestinalStromalTumor == True %}</w:t>
      </w:r>
    </w:p>
    <w:p w14:paraId="3E30D3D2">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77" w:name="_Toc24222"/>
      <w:bookmarkStart w:id="78" w:name="_Toc17503"/>
      <w:r>
        <w:rPr>
          <w:rFonts w:hint="eastAsia"/>
          <w:color w:val="62B541"/>
          <w:sz w:val="32"/>
          <w:szCs w:val="40"/>
          <w14:shadow w14:blurRad="50800" w14:dist="38100" w14:dir="10800000" w14:sx="100000" w14:sy="100000" w14:kx="0" w14:ky="0" w14:algn="r">
            <w14:srgbClr w14:val="62B541">
              <w14:alpha w14:val="60000"/>
            </w14:srgbClr>
          </w14:shadow>
        </w:rPr>
        <w:t>基因检测结果解析</w:t>
      </w:r>
      <w:bookmarkEnd w:id="62"/>
      <w:bookmarkEnd w:id="63"/>
      <w:bookmarkEnd w:id="64"/>
      <w:bookmarkEnd w:id="65"/>
      <w:bookmarkEnd w:id="66"/>
      <w:bookmarkEnd w:id="67"/>
      <w:bookmarkEnd w:id="68"/>
      <w:bookmarkEnd w:id="69"/>
      <w:bookmarkEnd w:id="77"/>
      <w:bookmarkEnd w:id="78"/>
    </w:p>
    <w:p w14:paraId="546FBE81">
      <w:pPr>
        <w:rPr>
          <w:rFonts w:ascii="Times New Roman" w:hAnsi="Times New Roman" w:eastAsia="微软雅黑" w:cs="Times New Roman"/>
          <w:b/>
          <w:sz w:val="24"/>
          <w:szCs w:val="24"/>
          <w:lang w:eastAsia="zh-CN"/>
        </w:rPr>
      </w:pPr>
      <w:bookmarkStart w:id="79" w:name="_Toc1707_WPSOffice_Level2"/>
      <w:bookmarkStart w:id="80" w:name="_Toc3782"/>
      <w:bookmarkStart w:id="81" w:name="_Toc15530"/>
      <w:bookmarkStart w:id="82" w:name="_Toc6988"/>
      <w:bookmarkStart w:id="83" w:name="_Toc16347"/>
      <w:bookmarkStart w:id="84" w:name="_Toc26649"/>
      <w:bookmarkStart w:id="85" w:name="_Toc21764_WPSOffice_Level2"/>
      <w:r>
        <w:rPr>
          <w:rFonts w:hint="eastAsia" w:ascii="Times New Roman" w:hAnsi="Times New Roman" w:eastAsia="微软雅黑" w:cs="Times New Roman"/>
          <w:b/>
          <w:sz w:val="24"/>
          <w:szCs w:val="24"/>
          <w:lang w:eastAsia="zh-CN"/>
        </w:rPr>
        <w:t>{%if BodyDrugDrugDetectionStr or unknownVarAnalysisStr %}</w:t>
      </w:r>
    </w:p>
    <w:p w14:paraId="78680933">
      <w:pPr>
        <w:pStyle w:val="3"/>
        <w:numPr>
          <w:ilvl w:val="255"/>
          <w:numId w:val="0"/>
        </w:numPr>
        <w:jc w:val="left"/>
        <w:rPr>
          <w:color w:val="auto"/>
          <w:sz w:val="30"/>
          <w:szCs w:val="30"/>
          <w:lang w:eastAsia="zh-CN"/>
        </w:rPr>
      </w:pPr>
      <w:bookmarkStart w:id="86" w:name="_Toc32302"/>
      <w:bookmarkStart w:id="87" w:name="_Toc14631"/>
      <w:bookmarkStart w:id="88" w:name="_Toc149832737"/>
      <w:bookmarkStart w:id="89" w:name="_Toc8516"/>
      <w:bookmarkStart w:id="90" w:name="_Toc149826013"/>
      <w:bookmarkStart w:id="91" w:name="_Toc15169"/>
      <w:r>
        <w:rPr>
          <w:rFonts w:hint="eastAsia"/>
          <w:color w:val="auto"/>
          <w:sz w:val="30"/>
          <w:szCs w:val="30"/>
          <w:lang w:eastAsia="zh-CN"/>
        </w:rPr>
        <w:t>变异位点结果解析</w:t>
      </w:r>
      <w:bookmarkEnd w:id="86"/>
      <w:bookmarkEnd w:id="87"/>
    </w:p>
    <w:p w14:paraId="71ED070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8"/>
      <w:bookmarkEnd w:id="89"/>
      <w:bookmarkEnd w:id="90"/>
      <w:bookmarkEnd w:id="91"/>
    </w:p>
    <w:p w14:paraId="62BA447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E563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81CF5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01C67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058CD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D467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72637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41D6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80A16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BAF9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6417B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AA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16B2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7F01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15BF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2491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75F0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19FA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7D20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1E5B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872A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0FA2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74C1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572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BE645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C49C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8C89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8643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FFA7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259D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D664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81B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D2615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C1C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686BB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F04B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898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3ADB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C813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DF92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C47D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75C4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5DD8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02C1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5D640D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C419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96832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78B44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AE46D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5E52E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FF9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90BA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F41CE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D5971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4588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C1D2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99C1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CE0D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8E0D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422B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E4ACB0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2C5EE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0242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81B5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6D6B2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0356F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335F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CD42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F37A9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4B267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4498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C749E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FA154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01C28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694C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73F9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D9B01B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B6C9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35F76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B6E59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AE3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1BAF3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6A409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E05DC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3C98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7BD4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BB2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92148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775F76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0CF0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F2F0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E7666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1588F6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FF3D1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7EE5D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35224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6EA5F79">
      <w:pPr>
        <w:pStyle w:val="25"/>
        <w:rPr>
          <w:color w:val="auto"/>
        </w:rPr>
      </w:pPr>
      <w:r>
        <w:rPr>
          <w:rFonts w:hint="eastAsia"/>
          <w:color w:val="auto"/>
        </w:rPr>
        <w:t>{% endif %}{% endfor %}{% for vus in unknownVarAnalysisStr %}</w:t>
      </w:r>
    </w:p>
    <w:p w14:paraId="02A001D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21972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3C99F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6FC061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45DC5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4A403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B84150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835BF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67AEFE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48308F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A9E33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91164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672F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BA78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7FE73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58A47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4424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67E9A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A20A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BC8D4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98AF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DCA9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8F2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E801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D764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6CB6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BF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F3F2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EC1E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C030B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83DC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63A3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0D54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6E55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C0D5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4341F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0F24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65A4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44AD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FAAC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CDB0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D008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F832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C88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EB60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BA11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304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ED6FE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9956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127D71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5BC9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BF5ED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D1BAC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B2EE4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E3F74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6FBC81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9D2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157A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CA00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20440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83DAD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CC3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9686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424DA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95694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E8BD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6C697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538BA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F84B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4B4E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C6013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CFD1D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1DB7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04B9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684A6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5274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8E43A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E8CFF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9444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050A2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4099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4B7E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F444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D4E7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B77A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0C13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7323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123F2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6DD37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80872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C2A3F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95820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0261B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4FF48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BBCF6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66D0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740C5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204FC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ADFC4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98602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7C8A7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5C76A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982DF9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42554E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E2ADC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3E921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47DAC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3753E2">
      <w:pP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1"/>
          <w:szCs w:val="21"/>
          <w:lang w:eastAsia="zh-CN"/>
        </w:rPr>
        <w:t>{% endif %}</w:t>
      </w:r>
      <w:bookmarkStart w:id="92" w:name="_Toc12977"/>
      <w:bookmarkStart w:id="93" w:name="_Toc107825560"/>
      <w:bookmarkStart w:id="94" w:name="_Toc30343"/>
      <w:bookmarkStart w:id="95" w:name="_Toc14132"/>
      <w:r>
        <w:rPr>
          <w:rFonts w:hint="eastAsia" w:ascii="Times New Roman" w:hAnsi="Times New Roman" w:eastAsia="微软雅黑" w:cs="Times New Roman"/>
          <w:b/>
          <w:sz w:val="21"/>
          <w:szCs w:val="21"/>
          <w:lang w:eastAsia="zh-CN"/>
        </w:rPr>
        <w:t>{% if gastrointestinalStromalTumor == True %}</w:t>
      </w:r>
    </w:p>
    <w:p w14:paraId="331D5829">
      <w:pPr>
        <w:pStyle w:val="3"/>
        <w:numPr>
          <w:ilvl w:val="255"/>
          <w:numId w:val="0"/>
        </w:numPr>
        <w:jc w:val="both"/>
        <w:rPr>
          <w:color w:val="auto"/>
          <w:sz w:val="30"/>
        </w:rPr>
      </w:pPr>
      <w:bookmarkStart w:id="96" w:name="_Toc9193"/>
      <w:bookmarkStart w:id="97" w:name="_Toc27087"/>
      <w:r>
        <w:rPr>
          <w:color w:val="auto"/>
          <w:sz w:val="30"/>
        </w:rPr>
        <w:t>化疗药物检测解析</w:t>
      </w:r>
      <w:bookmarkEnd w:id="92"/>
      <w:bookmarkEnd w:id="93"/>
      <w:bookmarkEnd w:id="94"/>
      <w:bookmarkEnd w:id="95"/>
      <w:bookmarkEnd w:id="96"/>
      <w:bookmarkEnd w:id="97"/>
    </w:p>
    <w:bookmarkEnd w:id="79"/>
    <w:bookmarkEnd w:id="80"/>
    <w:bookmarkEnd w:id="81"/>
    <w:bookmarkEnd w:id="82"/>
    <w:bookmarkEnd w:id="83"/>
    <w:bookmarkEnd w:id="84"/>
    <w:bookmarkEnd w:id="85"/>
    <w:p w14:paraId="6F8AD8E6">
      <w:pPr>
        <w:spacing w:before="26" w:after="120" w:afterLines="50"/>
      </w:pPr>
      <w:bookmarkStart w:id="98" w:name="_Toc16594"/>
      <w:bookmarkStart w:id="99" w:name="_Toc2409"/>
      <w:bookmarkStart w:id="100" w:name="_Toc28240"/>
      <w:bookmarkStart w:id="101" w:name="_Toc12505"/>
      <w:bookmarkStart w:id="102" w:name="_Toc1707_WPSOffice_Level1"/>
      <w:bookmarkStart w:id="103" w:name="_Toc21764_WPSOffice_Level1"/>
      <w:bookmarkStart w:id="104" w:name="_Toc27302"/>
      <w:bookmarkStart w:id="105" w:name="_Toc13196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8808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D3D6DF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B99AB2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D0C9F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D44756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13C725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E43F9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D053DF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C40202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ACE0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BF0E6D9">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ADDD7E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FFAA6A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9ABE9AB">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F4F278F">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0F4F6C8">
      <w:pPr>
        <w:numPr>
          <w:ilvl w:val="0"/>
          <w:numId w:val="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0BD6247">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7CF3E57">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17A786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478A3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CC888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20840C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E8A472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297EB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6267B32">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B16037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B14394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66"/>
        <w:gridCol w:w="2812"/>
        <w:gridCol w:w="1422"/>
        <w:gridCol w:w="1166"/>
        <w:gridCol w:w="926"/>
        <w:gridCol w:w="1200"/>
        <w:gridCol w:w="1037"/>
        <w:gridCol w:w="562"/>
      </w:tblGrid>
      <w:tr w14:paraId="354426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387" w:type="pct"/>
            <w:tcBorders>
              <w:top w:val="nil"/>
              <w:bottom w:val="nil"/>
              <w:right w:val="single" w:color="FFFFFF" w:sz="18" w:space="0"/>
            </w:tcBorders>
            <w:shd w:val="clear" w:color="auto" w:fill="62BC41"/>
            <w:vAlign w:val="center"/>
          </w:tcPr>
          <w:p w14:paraId="620286E0">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735770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A9C936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8343F1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3113CDF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E0E4EC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817793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9EA635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00DA6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D64C3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247313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9533FA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B71251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7358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F943E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6BF16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9C7255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1B73D9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F14F9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5CFF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1E396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1D4323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0EB2F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0EA712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F69638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23BA93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2A93FB61">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2725B96">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0C07C7E">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A03BD7B">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06B7A408">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106" w:name="_Toc15759"/>
      <w:bookmarkStart w:id="107" w:name="_Toc11325"/>
      <w:r>
        <w:rPr>
          <w:rFonts w:hint="eastAsia"/>
          <w:color w:val="62B541"/>
          <w:sz w:val="32"/>
          <w:szCs w:val="40"/>
          <w14:shadow w14:blurRad="50800" w14:dist="38100" w14:dir="10800000" w14:sx="100000" w14:sy="100000" w14:kx="0" w14:ky="0" w14:algn="r">
            <w14:srgbClr w14:val="62B541">
              <w14:alpha w14:val="60000"/>
            </w14:srgbClr>
          </w14:shadow>
        </w:rPr>
        <w:t>附录</w:t>
      </w:r>
      <w:bookmarkEnd w:id="98"/>
      <w:bookmarkEnd w:id="99"/>
      <w:bookmarkEnd w:id="100"/>
      <w:bookmarkEnd w:id="101"/>
      <w:bookmarkEnd w:id="102"/>
      <w:bookmarkEnd w:id="103"/>
      <w:bookmarkEnd w:id="104"/>
      <w:bookmarkEnd w:id="105"/>
      <w:bookmarkEnd w:id="106"/>
      <w:bookmarkEnd w:id="107"/>
    </w:p>
    <w:p w14:paraId="080E4953">
      <w:pPr>
        <w:pStyle w:val="3"/>
        <w:numPr>
          <w:ilvl w:val="255"/>
          <w:numId w:val="0"/>
        </w:numPr>
        <w:jc w:val="left"/>
        <w:rPr>
          <w:color w:val="FFFFFF" w:themeColor="background1"/>
          <w:sz w:val="16"/>
          <w:lang w:eastAsia="zh-CN"/>
          <w14:textFill>
            <w14:solidFill>
              <w14:schemeClr w14:val="bg1"/>
            </w14:solidFill>
          </w14:textFill>
        </w:rPr>
      </w:pPr>
      <w:bookmarkStart w:id="108" w:name="_Toc4168"/>
      <w:bookmarkStart w:id="109" w:name="_Toc24085_WPSOffice_Level1"/>
      <w:bookmarkStart w:id="110" w:name="_Toc27075"/>
      <w:bookmarkStart w:id="111" w:name="_Toc31490"/>
      <w:bookmarkStart w:id="112" w:name="_Toc15840_WPSOffice_Level1"/>
      <w:bookmarkStart w:id="113" w:name="_Toc26675"/>
      <w:bookmarkStart w:id="114" w:name="_Toc3320"/>
      <w:bookmarkStart w:id="115" w:name="_Toc14255_WPSOffice_Level1"/>
      <w:r>
        <w:rPr>
          <w:rFonts w:hint="eastAsia"/>
          <w:color w:val="auto"/>
          <w:sz w:val="30"/>
          <w:lang w:eastAsia="zh-CN"/>
        </w:rPr>
        <w:t>样本质控情况</w:t>
      </w:r>
      <w:bookmarkEnd w:id="108"/>
      <w:bookmarkEnd w:id="109"/>
      <w:bookmarkEnd w:id="110"/>
      <w:bookmarkEnd w:id="111"/>
      <w:bookmarkEnd w:id="112"/>
      <w:bookmarkEnd w:id="113"/>
      <w:bookmarkEnd w:id="114"/>
      <w:bookmarkEnd w:id="115"/>
    </w:p>
    <w:tbl>
      <w:tblPr>
        <w:tblStyle w:val="14"/>
        <w:tblW w:w="99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2084"/>
        <w:gridCol w:w="2717"/>
        <w:gridCol w:w="2378"/>
        <w:gridCol w:w="2712"/>
        <w:gridCol w:w="19"/>
      </w:tblGrid>
      <w:tr w14:paraId="78B14E6A">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2084" w:type="dxa"/>
            <w:tcBorders>
              <w:top w:val="nil"/>
              <w:bottom w:val="nil"/>
              <w:right w:val="single" w:color="FFFFFF" w:sz="18" w:space="0"/>
            </w:tcBorders>
            <w:shd w:val="clear" w:color="auto" w:fill="62B541"/>
            <w:vAlign w:val="center"/>
          </w:tcPr>
          <w:p w14:paraId="06BD7B3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5E493C3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443FAB8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350664A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7A62C60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tcBorders>
              <w:top w:val="nil"/>
              <w:bottom w:val="single" w:color="A4A4A4" w:sz="4" w:space="0"/>
              <w:right w:val="single" w:color="A4A4A4" w:sz="4" w:space="0"/>
            </w:tcBorders>
            <w:shd w:val="clear" w:color="auto" w:fill="auto"/>
            <w:vAlign w:val="center"/>
          </w:tcPr>
          <w:p w14:paraId="36629D84">
            <w:pPr>
              <w:autoSpaceDE w:val="0"/>
              <w:ind w:left="110" w:leftChars="50"/>
              <w:jc w:val="center"/>
              <w:rPr>
                <w:rFonts w:ascii="Times New Roman" w:hAnsi="Times New Roman" w:eastAsia="微软雅黑" w:cs="Times New Roman"/>
                <w:b/>
                <w:bCs/>
                <w:sz w:val="21"/>
                <w:szCs w:val="21"/>
              </w:rPr>
            </w:pPr>
            <w:bookmarkStart w:id="147" w:name="_GoBack" w:colFirst="3" w:colLast="3"/>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51DADA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2AACD8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5416A92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C2F4EF">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restart"/>
            <w:tcBorders>
              <w:top w:val="single" w:color="A4A4A4" w:sz="4" w:space="0"/>
              <w:bottom w:val="single" w:color="A4A4A4" w:sz="4" w:space="0"/>
              <w:right w:val="single" w:color="A4A4A4" w:sz="4" w:space="0"/>
            </w:tcBorders>
            <w:shd w:val="clear" w:color="auto" w:fill="auto"/>
            <w:vAlign w:val="center"/>
          </w:tcPr>
          <w:p w14:paraId="03D9547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D67EC9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D6734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2D2733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25E1460">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14B0F7F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F9406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4FAAA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61083A7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64B19873">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18EF143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7C04BF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AFEDC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050F20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bookmarkEnd w:id="147"/>
      <w:tr w14:paraId="26DF853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restart"/>
            <w:tcBorders>
              <w:top w:val="single" w:color="A4A4A4" w:sz="4" w:space="0"/>
              <w:bottom w:val="single" w:color="A4A4A4" w:sz="4" w:space="0"/>
              <w:right w:val="single" w:color="A4A4A4" w:sz="4" w:space="0"/>
            </w:tcBorders>
            <w:shd w:val="clear" w:color="auto" w:fill="auto"/>
            <w:vAlign w:val="center"/>
          </w:tcPr>
          <w:p w14:paraId="56959A7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E4737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4568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7B902CC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2F437F5">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2E02D8F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57053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5C68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6890ED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E04CC98">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5DD704E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A9213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F0F23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A51BD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26AC707">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09B752F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65DE6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5F04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21D7BB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FA3375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2084" w:type="dxa"/>
            <w:tcBorders>
              <w:top w:val="single" w:color="A4A4A4" w:sz="4" w:space="0"/>
              <w:bottom w:val="single" w:color="A4A4A4" w:sz="4" w:space="0"/>
              <w:right w:val="single" w:color="A4A4A4" w:sz="4" w:space="0"/>
            </w:tcBorders>
            <w:shd w:val="clear" w:color="auto" w:fill="F1F1F1"/>
            <w:vAlign w:val="center"/>
          </w:tcPr>
          <w:p w14:paraId="2E4308C2">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32B999B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89250B1">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6573E8ED">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r>
        <w:rPr>
          <w:rFonts w:hint="eastAsia" w:ascii="微软雅黑" w:hAnsi="微软雅黑" w:eastAsia="微软雅黑"/>
          <w:b/>
          <w:bCs/>
          <w:sz w:val="18"/>
          <w:lang w:eastAsia="zh-CN"/>
        </w:rPr>
        <w:t>注：</w:t>
      </w:r>
    </w:p>
    <w:p w14:paraId="0ED08F51">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5154A592">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6FF54B2C">
      <w:pPr>
        <w:pStyle w:val="3"/>
        <w:numPr>
          <w:ilvl w:val="255"/>
          <w:numId w:val="0"/>
        </w:numPr>
        <w:jc w:val="left"/>
        <w:rPr>
          <w:color w:val="auto"/>
          <w:sz w:val="30"/>
          <w:lang w:eastAsia="zh-CN"/>
        </w:rPr>
      </w:pPr>
      <w:bookmarkStart w:id="116" w:name="_Toc10719"/>
      <w:bookmarkStart w:id="117" w:name="_Toc11896_WPSOffice_Level1"/>
      <w:bookmarkStart w:id="118" w:name="_Toc11812"/>
      <w:bookmarkStart w:id="119" w:name="_Toc1779"/>
      <w:bookmarkStart w:id="120" w:name="_Toc20303"/>
      <w:bookmarkStart w:id="121" w:name="_Toc26946"/>
      <w:bookmarkStart w:id="122" w:name="_Toc11193_WPSOffice_Level1"/>
      <w:bookmarkStart w:id="123" w:name="_Toc28810_WPSOffice_Level1"/>
      <w:r>
        <w:rPr>
          <w:rFonts w:hint="eastAsia"/>
          <w:color w:val="auto"/>
          <w:sz w:val="30"/>
          <w:lang w:eastAsia="zh-CN"/>
        </w:rPr>
        <w:t>常见靶向药物相关基因检测列表</w:t>
      </w:r>
      <w:bookmarkEnd w:id="116"/>
      <w:bookmarkEnd w:id="117"/>
      <w:bookmarkEnd w:id="118"/>
      <w:bookmarkEnd w:id="119"/>
      <w:bookmarkEnd w:id="120"/>
      <w:bookmarkEnd w:id="121"/>
    </w:p>
    <w:bookmarkEnd w:id="11"/>
    <w:bookmarkEnd w:id="122"/>
    <w:bookmarkEnd w:id="123"/>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0A66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838" w:type="dxa"/>
            <w:tcBorders>
              <w:top w:val="nil"/>
              <w:bottom w:val="nil"/>
              <w:right w:val="single" w:color="FFFFFF" w:sz="18" w:space="0"/>
            </w:tcBorders>
            <w:shd w:val="clear" w:color="auto" w:fill="62BC41"/>
            <w:vAlign w:val="center"/>
          </w:tcPr>
          <w:p w14:paraId="14B16A6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24" w:name="_Toc20924"/>
            <w:bookmarkStart w:id="125" w:name="_Toc31185"/>
            <w:bookmarkStart w:id="126" w:name="_Toc26985_WPSOffice_Level1"/>
            <w:bookmarkStart w:id="127" w:name="_Toc28454_WPSOffice_Level1"/>
            <w:bookmarkStart w:id="128" w:name="_Toc27693"/>
            <w:bookmarkStart w:id="129" w:name="_Toc20170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4D9A5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CFE0BC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E76B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E13C3C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378B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216590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F137DE7">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E6F3B4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3E6962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F32B92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B37E6C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782B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8D214A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EA9E938">
      <w:pPr>
        <w:rPr>
          <w:rFonts w:ascii="Times New Roman" w:hAnsi="Times New Roman" w:eastAsia="微软雅黑" w:cs="Times New Roman"/>
          <w:sz w:val="20"/>
          <w:szCs w:val="20"/>
          <w:lang w:eastAsia="zh-CN"/>
        </w:rPr>
      </w:pPr>
    </w:p>
    <w:p w14:paraId="32FF6F0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1211EAA">
      <w:pPr>
        <w:pStyle w:val="27"/>
        <w:rPr>
          <w:rFonts w:cs="黑体"/>
          <w:color w:val="auto"/>
          <w:sz w:val="30"/>
          <w:szCs w:val="30"/>
          <w:lang w:eastAsia="en-US"/>
        </w:rPr>
      </w:pPr>
      <w:bookmarkStart w:id="130" w:name="_Toc19251"/>
      <w:bookmarkStart w:id="131" w:name="_Toc20791"/>
      <w:r>
        <w:rPr>
          <w:rFonts w:cs="黑体"/>
          <w:color w:val="auto"/>
          <w:sz w:val="30"/>
          <w:szCs w:val="30"/>
          <w:lang w:eastAsia="en-US"/>
        </w:rPr>
        <w:t>检测</w:t>
      </w:r>
      <w:r>
        <w:rPr>
          <w:rFonts w:hint="eastAsia" w:cs="黑体"/>
          <w:color w:val="auto"/>
          <w:sz w:val="30"/>
          <w:szCs w:val="30"/>
          <w:lang w:eastAsia="en-US"/>
        </w:rPr>
        <w:t>基因列表</w:t>
      </w:r>
      <w:bookmarkEnd w:id="130"/>
      <w:bookmarkEnd w:id="131"/>
    </w:p>
    <w:tbl>
      <w:tblPr>
        <w:tblStyle w:val="15"/>
        <w:tblpPr w:leftFromText="180" w:rightFromText="180" w:vertAnchor="text" w:horzAnchor="page" w:tblpX="1155" w:tblpY="15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CA00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C4B0FD1">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148A4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79D532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9F80E5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C08F1B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6CEA1B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13D09D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2A66D38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5C5FB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54237158">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7B28EDA">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BA89448">
      <w:r>
        <w:br w:type="page"/>
      </w:r>
    </w:p>
    <w:p w14:paraId="52D7DA0A">
      <w:pPr>
        <w:pStyle w:val="3"/>
        <w:numPr>
          <w:ilvl w:val="255"/>
          <w:numId w:val="0"/>
        </w:numPr>
        <w:jc w:val="left"/>
        <w:rPr>
          <w:color w:val="auto"/>
          <w:sz w:val="30"/>
          <w:lang w:eastAsia="zh-CN"/>
        </w:rPr>
      </w:pPr>
      <w:bookmarkStart w:id="132" w:name="_Toc17081"/>
      <w:bookmarkStart w:id="133" w:name="_Toc10801"/>
      <w:bookmarkStart w:id="134" w:name="_Toc15114"/>
      <w:bookmarkStart w:id="135" w:name="_Toc3409"/>
      <w:r>
        <w:rPr>
          <w:rFonts w:hint="eastAsia"/>
          <w:color w:val="auto"/>
          <w:sz w:val="30"/>
          <w:lang w:eastAsia="zh-CN"/>
        </w:rPr>
        <w:t>检测方法与局限性</w:t>
      </w:r>
      <w:bookmarkEnd w:id="132"/>
      <w:bookmarkEnd w:id="133"/>
      <w:bookmarkEnd w:id="134"/>
      <w:bookmarkEnd w:id="135"/>
    </w:p>
    <w:p w14:paraId="47CD7544">
      <w:pPr>
        <w:rPr>
          <w:highlight w:val="yellow"/>
          <w:lang w:eastAsia="zh-CN"/>
        </w:rPr>
      </w:pPr>
    </w:p>
    <w:p w14:paraId="792E5F7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EDE07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E69CA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B7E8598">
      <w:pPr>
        <w:rPr>
          <w:rFonts w:ascii="Times New Roman" w:hAnsi="Times New Roman" w:eastAsia="微软雅黑" w:cs="Times New Roman"/>
          <w:bCs/>
          <w:sz w:val="21"/>
          <w:szCs w:val="21"/>
          <w:lang w:eastAsia="zh-CN"/>
        </w:rPr>
      </w:pPr>
    </w:p>
    <w:p w14:paraId="6146A5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E5D3E6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153CA1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E79A4C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p w14:paraId="56CCCC53">
      <w:pPr>
        <w:pStyle w:val="3"/>
        <w:numPr>
          <w:ilvl w:val="255"/>
          <w:numId w:val="0"/>
        </w:numPr>
        <w:jc w:val="both"/>
        <w:rPr>
          <w:color w:val="auto"/>
          <w:sz w:val="30"/>
        </w:rPr>
      </w:pPr>
      <w:bookmarkStart w:id="136" w:name="_Toc25946"/>
      <w:bookmarkStart w:id="137" w:name="_Toc27809"/>
      <w:bookmarkStart w:id="138" w:name="_Toc8754"/>
      <w:bookmarkStart w:id="139" w:name="_Toc4503"/>
      <w:bookmarkStart w:id="140" w:name="_Toc11901"/>
      <w:bookmarkStart w:id="141" w:name="_Toc17792_WPSOffice_Level2"/>
      <w:bookmarkStart w:id="142" w:name="_Toc13275"/>
      <w:bookmarkStart w:id="143" w:name="_Toc22623"/>
      <w:bookmarkStart w:id="144" w:name="_Toc22162_WPSOffice_Level1"/>
      <w:bookmarkStart w:id="145" w:name="_Toc14611_WPSOffice_Level1"/>
      <w:bookmarkStart w:id="146" w:name="_Toc19584_WPSOffice_Level1"/>
      <w:r>
        <w:rPr>
          <w:color w:val="auto"/>
          <w:sz w:val="30"/>
        </w:rPr>
        <w:t>参考文献</w:t>
      </w:r>
      <w:bookmarkEnd w:id="136"/>
      <w:bookmarkEnd w:id="137"/>
      <w:bookmarkEnd w:id="138"/>
      <w:bookmarkEnd w:id="139"/>
      <w:bookmarkEnd w:id="140"/>
    </w:p>
    <w:bookmarkEnd w:id="141"/>
    <w:bookmarkEnd w:id="142"/>
    <w:bookmarkEnd w:id="143"/>
    <w:bookmarkEnd w:id="144"/>
    <w:bookmarkEnd w:id="145"/>
    <w:bookmarkEnd w:id="146"/>
    <w:p w14:paraId="45F6F115">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7A30AEE9">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4E2E5275">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7FD0A038">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788CE1CE">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621B8C43">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586E9870">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25524FF4">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7962D19B">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4D6835E5">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292FA59B">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472F6847">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35DEF243">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050DCF52">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736CF5A2">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3939467F">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67353F11">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7D7B7A2E">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645DBA41">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2C34B71D">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74F20E85">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500B5D14">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5B5855E3">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1D879531">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394ACF1D">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5555C412">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504DA9DA">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7898B2DD">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26C7E4A">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5E1AC5B7">
      <w:pPr>
        <w:pStyle w:val="13"/>
        <w:widowControl/>
        <w:rPr>
          <w:rFonts w:ascii="Times New Roman" w:hAnsi="Times New Roman" w:eastAsia="等线"/>
          <w:sz w:val="22"/>
          <w:lang w:eastAsia="zh-CN"/>
        </w:rPr>
        <w:sectPr>
          <w:footerReference r:id="rId6"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05269AD5">
      <w:pPr>
        <w:pStyle w:val="13"/>
        <w:widowControl/>
        <w:rPr>
          <w:rFonts w:ascii="Times New Roman" w:hAnsi="Times New Roman" w:eastAsia="等线"/>
          <w:sz w:val="22"/>
          <w:lang w:eastAsia="zh-CN"/>
        </w:rPr>
      </w:pPr>
    </w:p>
    <w:sectPr>
      <w:footerReference r:id="rId7" w:type="default"/>
      <w:pgSz w:w="11911" w:h="16838"/>
      <w:pgMar w:top="1020" w:right="907" w:bottom="1020" w:left="1020" w:header="283" w:footer="567" w:gutter="0"/>
      <w:pgBorders>
        <w:top w:val="none" w:sz="0" w:space="0"/>
        <w:left w:val="none" w:sz="0" w:space="0"/>
        <w:bottom w:val="none" w:sz="0" w:space="0"/>
        <w:right w:val="none" w:sz="0" w:space="0"/>
      </w:pgBorders>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98B32B">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81571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1068705</wp:posOffset>
              </wp:positionH>
              <wp:positionV relativeFrom="paragraph">
                <wp:posOffset>0</wp:posOffset>
              </wp:positionV>
              <wp:extent cx="4201795" cy="3067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3067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81EEF4">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30</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26</w:t>
                          </w:r>
                          <w:r>
                            <w:rPr>
                              <w:rFonts w:ascii="Times New Roman" w:hAnsi="Times New Roman" w:cs="Times New Roman"/>
                              <w:b/>
                              <w:bCs/>
                              <w:lang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4.15pt;margin-top:0pt;height:24.15pt;width:330.85pt;mso-position-horizontal-relative:margin;z-index:251659264;mso-width-relative:page;mso-height-relative:page;" filled="f" stroked="f" coordsize="21600,21600" o:gfxdata="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VDvaE1AAAAAcBAAAPAAAAAAAAAAEAIAAAACIAAABkcnMvZG93bnJldi54bWxQ&#10;SwECFAAUAAAACACHTuJABLed5jQCAABYBAAADgAAAAAAAAABACAAAAAjAQAAZHJzL2Uyb0RvYy54&#10;bWxQSwUGAAAAAAYABgBZAQAAyQUAAAAA&#10;">
              <v:fill on="f" focussize="0,0"/>
              <v:stroke on="f" weight="0.5pt"/>
              <v:imagedata o:title=""/>
              <o:lock v:ext="edit" aspectratio="f"/>
              <v:textbox inset="0mm,0mm,0mm,0mm">
                <w:txbxContent>
                  <w:p w14:paraId="4A81EEF4">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30</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26</w:t>
                    </w:r>
                    <w:r>
                      <w:rPr>
                        <w:rFonts w:ascii="Times New Roman" w:hAnsi="Times New Roman" w:cs="Times New Roman"/>
                        <w:b/>
                        <w:bCs/>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0EE05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BFF22">
    <w:pPr>
      <w:pStyle w:val="10"/>
    </w:pP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0288"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AA3F5">
    <w:pPr>
      <w:pStyle w:val="10"/>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4633595</wp:posOffset>
          </wp:positionH>
          <wp:positionV relativeFrom="paragraph">
            <wp:posOffset>50800</wp:posOffset>
          </wp:positionV>
          <wp:extent cx="1668145" cy="474345"/>
          <wp:effectExtent l="0" t="0" r="8255" b="13335"/>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7"/>
  </w:num>
  <w:num w:numId="2">
    <w:abstractNumId w:val="9"/>
  </w:num>
  <w:num w:numId="3">
    <w:abstractNumId w:val="8"/>
  </w:num>
  <w:num w:numId="4">
    <w:abstractNumId w:val="3"/>
  </w:num>
  <w:num w:numId="5">
    <w:abstractNumId w:val="4"/>
  </w:num>
  <w:num w:numId="6">
    <w:abstractNumId w:val="6"/>
  </w:num>
  <w:num w:numId="7">
    <w:abstractNumId w:val="1"/>
  </w:num>
  <w:num w:numId="8">
    <w:abstractNumId w:val="5"/>
  </w:num>
  <w:num w:numId="9">
    <w:abstractNumId w:val="2"/>
  </w:num>
  <w:num w:numId="10">
    <w:abstractNumId w:val="0"/>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994"/>
    <w:rsid w:val="004A2A20"/>
    <w:rsid w:val="004C4855"/>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0251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9637C"/>
    <w:rsid w:val="00FB4715"/>
    <w:rsid w:val="00FD2063"/>
    <w:rsid w:val="00FF7BB1"/>
    <w:rsid w:val="011A030A"/>
    <w:rsid w:val="011A0D8B"/>
    <w:rsid w:val="01A0337A"/>
    <w:rsid w:val="02337A11"/>
    <w:rsid w:val="02CA5230"/>
    <w:rsid w:val="030A7699"/>
    <w:rsid w:val="0329174C"/>
    <w:rsid w:val="033463D6"/>
    <w:rsid w:val="03567A42"/>
    <w:rsid w:val="035F23D0"/>
    <w:rsid w:val="038726D8"/>
    <w:rsid w:val="03AF089E"/>
    <w:rsid w:val="03C15E79"/>
    <w:rsid w:val="03E921F1"/>
    <w:rsid w:val="04791D69"/>
    <w:rsid w:val="04871837"/>
    <w:rsid w:val="04A167FA"/>
    <w:rsid w:val="04BD1641"/>
    <w:rsid w:val="04C17114"/>
    <w:rsid w:val="05407159"/>
    <w:rsid w:val="057B7407"/>
    <w:rsid w:val="05815BFE"/>
    <w:rsid w:val="05887898"/>
    <w:rsid w:val="05F23D13"/>
    <w:rsid w:val="068F1FBD"/>
    <w:rsid w:val="06A61E8D"/>
    <w:rsid w:val="06C70A28"/>
    <w:rsid w:val="06E36A2C"/>
    <w:rsid w:val="06EB7F4D"/>
    <w:rsid w:val="06F40CA2"/>
    <w:rsid w:val="074043CC"/>
    <w:rsid w:val="07AB34E7"/>
    <w:rsid w:val="07D36A00"/>
    <w:rsid w:val="07DB59EB"/>
    <w:rsid w:val="083F50A2"/>
    <w:rsid w:val="088D7FF0"/>
    <w:rsid w:val="08D31BFA"/>
    <w:rsid w:val="095D32C1"/>
    <w:rsid w:val="09705B33"/>
    <w:rsid w:val="09FF5FCE"/>
    <w:rsid w:val="0A043ABA"/>
    <w:rsid w:val="0A12423F"/>
    <w:rsid w:val="0A1E6855"/>
    <w:rsid w:val="0A2D75C3"/>
    <w:rsid w:val="0A337BEA"/>
    <w:rsid w:val="0A757891"/>
    <w:rsid w:val="0AA67DD2"/>
    <w:rsid w:val="0AB13A98"/>
    <w:rsid w:val="0ADA7F11"/>
    <w:rsid w:val="0AEC09F3"/>
    <w:rsid w:val="0C1768CC"/>
    <w:rsid w:val="0C3A0C95"/>
    <w:rsid w:val="0C3E5385"/>
    <w:rsid w:val="0C827B11"/>
    <w:rsid w:val="0C96240B"/>
    <w:rsid w:val="0D055CE8"/>
    <w:rsid w:val="0D0E2E15"/>
    <w:rsid w:val="0D877621"/>
    <w:rsid w:val="0D9819F1"/>
    <w:rsid w:val="0E11445D"/>
    <w:rsid w:val="0E542351"/>
    <w:rsid w:val="0E632099"/>
    <w:rsid w:val="0E8C2C83"/>
    <w:rsid w:val="0EBF2A43"/>
    <w:rsid w:val="0EC91129"/>
    <w:rsid w:val="0ED843CC"/>
    <w:rsid w:val="0F184516"/>
    <w:rsid w:val="0F28274A"/>
    <w:rsid w:val="0F5B1478"/>
    <w:rsid w:val="0FB9297A"/>
    <w:rsid w:val="0FDB53C5"/>
    <w:rsid w:val="0FEF6595"/>
    <w:rsid w:val="0FFE1C1F"/>
    <w:rsid w:val="10216BF5"/>
    <w:rsid w:val="10A519AE"/>
    <w:rsid w:val="11067689"/>
    <w:rsid w:val="110D3F98"/>
    <w:rsid w:val="123E58C9"/>
    <w:rsid w:val="12850E64"/>
    <w:rsid w:val="12963DA1"/>
    <w:rsid w:val="12C31648"/>
    <w:rsid w:val="12F372F0"/>
    <w:rsid w:val="12FA740D"/>
    <w:rsid w:val="132612E4"/>
    <w:rsid w:val="136620B4"/>
    <w:rsid w:val="13897526"/>
    <w:rsid w:val="13AB527B"/>
    <w:rsid w:val="13CF516B"/>
    <w:rsid w:val="13D81A24"/>
    <w:rsid w:val="141F13B7"/>
    <w:rsid w:val="14365F35"/>
    <w:rsid w:val="144C4CA1"/>
    <w:rsid w:val="147565B0"/>
    <w:rsid w:val="14872247"/>
    <w:rsid w:val="148972D9"/>
    <w:rsid w:val="149B7751"/>
    <w:rsid w:val="14C82A00"/>
    <w:rsid w:val="14E50274"/>
    <w:rsid w:val="150E31A1"/>
    <w:rsid w:val="15196B67"/>
    <w:rsid w:val="152E3223"/>
    <w:rsid w:val="153F7D0D"/>
    <w:rsid w:val="15567E5A"/>
    <w:rsid w:val="15645374"/>
    <w:rsid w:val="157E0E4B"/>
    <w:rsid w:val="15BF5528"/>
    <w:rsid w:val="15CE7743"/>
    <w:rsid w:val="15D73C77"/>
    <w:rsid w:val="165063E4"/>
    <w:rsid w:val="16BD5BE8"/>
    <w:rsid w:val="16DE267A"/>
    <w:rsid w:val="16E67B0D"/>
    <w:rsid w:val="16EF32B7"/>
    <w:rsid w:val="16F8465A"/>
    <w:rsid w:val="174D614B"/>
    <w:rsid w:val="1783064E"/>
    <w:rsid w:val="179E5A16"/>
    <w:rsid w:val="17AB707B"/>
    <w:rsid w:val="17EF172D"/>
    <w:rsid w:val="18036692"/>
    <w:rsid w:val="184F5A03"/>
    <w:rsid w:val="188B1EE6"/>
    <w:rsid w:val="188E10A8"/>
    <w:rsid w:val="18960749"/>
    <w:rsid w:val="18A5002C"/>
    <w:rsid w:val="190E5B36"/>
    <w:rsid w:val="19437087"/>
    <w:rsid w:val="1969147D"/>
    <w:rsid w:val="199369D8"/>
    <w:rsid w:val="19C00606"/>
    <w:rsid w:val="1A876FD2"/>
    <w:rsid w:val="1AF17252"/>
    <w:rsid w:val="1B10343F"/>
    <w:rsid w:val="1B28649B"/>
    <w:rsid w:val="1BA36B7F"/>
    <w:rsid w:val="1BAD3E87"/>
    <w:rsid w:val="1C764F2D"/>
    <w:rsid w:val="1C7A05D0"/>
    <w:rsid w:val="1C98707F"/>
    <w:rsid w:val="1CCD19AC"/>
    <w:rsid w:val="1CFB3D7D"/>
    <w:rsid w:val="1D0B7646"/>
    <w:rsid w:val="1D103BE7"/>
    <w:rsid w:val="1E5B4AE9"/>
    <w:rsid w:val="1EAB0C6A"/>
    <w:rsid w:val="1EAF2912"/>
    <w:rsid w:val="1ED5140F"/>
    <w:rsid w:val="1EEB2832"/>
    <w:rsid w:val="1F2B7CAE"/>
    <w:rsid w:val="1FB23A5A"/>
    <w:rsid w:val="1FC77337"/>
    <w:rsid w:val="200A592F"/>
    <w:rsid w:val="20205A20"/>
    <w:rsid w:val="202D7F0F"/>
    <w:rsid w:val="20855B55"/>
    <w:rsid w:val="209432E5"/>
    <w:rsid w:val="20C205EB"/>
    <w:rsid w:val="20CA3A62"/>
    <w:rsid w:val="216F18A9"/>
    <w:rsid w:val="218960DE"/>
    <w:rsid w:val="21D55A39"/>
    <w:rsid w:val="21FA6484"/>
    <w:rsid w:val="22003639"/>
    <w:rsid w:val="22180203"/>
    <w:rsid w:val="228766DF"/>
    <w:rsid w:val="22A41FB0"/>
    <w:rsid w:val="22D11985"/>
    <w:rsid w:val="22D4409F"/>
    <w:rsid w:val="2322058C"/>
    <w:rsid w:val="235C2C2A"/>
    <w:rsid w:val="23DC4798"/>
    <w:rsid w:val="23FF1819"/>
    <w:rsid w:val="240007AE"/>
    <w:rsid w:val="243036BC"/>
    <w:rsid w:val="243E6EDD"/>
    <w:rsid w:val="244D2216"/>
    <w:rsid w:val="24ED47C6"/>
    <w:rsid w:val="250E3D96"/>
    <w:rsid w:val="25202E1C"/>
    <w:rsid w:val="253036C5"/>
    <w:rsid w:val="256C4478"/>
    <w:rsid w:val="25761B3F"/>
    <w:rsid w:val="26976104"/>
    <w:rsid w:val="271A3FF4"/>
    <w:rsid w:val="271C165B"/>
    <w:rsid w:val="278060D3"/>
    <w:rsid w:val="2786240A"/>
    <w:rsid w:val="27870460"/>
    <w:rsid w:val="2797339E"/>
    <w:rsid w:val="2822401F"/>
    <w:rsid w:val="28855B91"/>
    <w:rsid w:val="28B63ACE"/>
    <w:rsid w:val="28B640D1"/>
    <w:rsid w:val="28B74238"/>
    <w:rsid w:val="28B83CA7"/>
    <w:rsid w:val="28E502F9"/>
    <w:rsid w:val="292A6EC8"/>
    <w:rsid w:val="292D0C40"/>
    <w:rsid w:val="29363F06"/>
    <w:rsid w:val="293B2BDD"/>
    <w:rsid w:val="296F5B95"/>
    <w:rsid w:val="29BD6680"/>
    <w:rsid w:val="29DE0525"/>
    <w:rsid w:val="29EF70C8"/>
    <w:rsid w:val="2A1409D4"/>
    <w:rsid w:val="2A221D03"/>
    <w:rsid w:val="2A3716AB"/>
    <w:rsid w:val="2A51621C"/>
    <w:rsid w:val="2A9071FF"/>
    <w:rsid w:val="2A9646DF"/>
    <w:rsid w:val="2ABD206C"/>
    <w:rsid w:val="2ADE2A02"/>
    <w:rsid w:val="2B485DBB"/>
    <w:rsid w:val="2B692B05"/>
    <w:rsid w:val="2B8C0A94"/>
    <w:rsid w:val="2BDE1876"/>
    <w:rsid w:val="2C165FD1"/>
    <w:rsid w:val="2C180353"/>
    <w:rsid w:val="2C427C83"/>
    <w:rsid w:val="2D871BB5"/>
    <w:rsid w:val="2D99461C"/>
    <w:rsid w:val="2E0A0509"/>
    <w:rsid w:val="2E0C0EE9"/>
    <w:rsid w:val="2E2B71A8"/>
    <w:rsid w:val="2E3D6CA4"/>
    <w:rsid w:val="2E7C3545"/>
    <w:rsid w:val="2E8C4EC4"/>
    <w:rsid w:val="2EB35A8A"/>
    <w:rsid w:val="2F1809B2"/>
    <w:rsid w:val="2F28730D"/>
    <w:rsid w:val="2F9768C8"/>
    <w:rsid w:val="2FBB4A58"/>
    <w:rsid w:val="2FDA7AC2"/>
    <w:rsid w:val="304862D7"/>
    <w:rsid w:val="30DA24F1"/>
    <w:rsid w:val="30E41C41"/>
    <w:rsid w:val="31033685"/>
    <w:rsid w:val="310959FE"/>
    <w:rsid w:val="3109732A"/>
    <w:rsid w:val="315E5833"/>
    <w:rsid w:val="32080EDC"/>
    <w:rsid w:val="323C7625"/>
    <w:rsid w:val="32AB7EAB"/>
    <w:rsid w:val="32B71D27"/>
    <w:rsid w:val="32DE07F1"/>
    <w:rsid w:val="32F01EBB"/>
    <w:rsid w:val="33323300"/>
    <w:rsid w:val="33725A73"/>
    <w:rsid w:val="338527AA"/>
    <w:rsid w:val="3395520D"/>
    <w:rsid w:val="33AE0711"/>
    <w:rsid w:val="33B80238"/>
    <w:rsid w:val="346646D4"/>
    <w:rsid w:val="346D24B1"/>
    <w:rsid w:val="34777EA9"/>
    <w:rsid w:val="348573AD"/>
    <w:rsid w:val="34D738FB"/>
    <w:rsid w:val="34E1639F"/>
    <w:rsid w:val="354B10C4"/>
    <w:rsid w:val="357E5409"/>
    <w:rsid w:val="35945D5F"/>
    <w:rsid w:val="35B3556B"/>
    <w:rsid w:val="35BA2E1C"/>
    <w:rsid w:val="35EB79DF"/>
    <w:rsid w:val="35F5325E"/>
    <w:rsid w:val="360630CA"/>
    <w:rsid w:val="360A76FC"/>
    <w:rsid w:val="369C274E"/>
    <w:rsid w:val="36F37161"/>
    <w:rsid w:val="371E73E3"/>
    <w:rsid w:val="37231E1F"/>
    <w:rsid w:val="37E81DE8"/>
    <w:rsid w:val="3848012E"/>
    <w:rsid w:val="39334160"/>
    <w:rsid w:val="39525C52"/>
    <w:rsid w:val="399A5E65"/>
    <w:rsid w:val="39A64D30"/>
    <w:rsid w:val="3A202424"/>
    <w:rsid w:val="3AF460F5"/>
    <w:rsid w:val="3B0C44A5"/>
    <w:rsid w:val="3B721C7C"/>
    <w:rsid w:val="3B9B0105"/>
    <w:rsid w:val="3BEA5380"/>
    <w:rsid w:val="3C2A2245"/>
    <w:rsid w:val="3C3F24CA"/>
    <w:rsid w:val="3C4D31A2"/>
    <w:rsid w:val="3C5D7D9D"/>
    <w:rsid w:val="3C886B08"/>
    <w:rsid w:val="3C954532"/>
    <w:rsid w:val="3C9B2EEC"/>
    <w:rsid w:val="3CC95781"/>
    <w:rsid w:val="3D1C54C3"/>
    <w:rsid w:val="3D6C60E9"/>
    <w:rsid w:val="3D855C98"/>
    <w:rsid w:val="3DAF6FF9"/>
    <w:rsid w:val="3DEC20E9"/>
    <w:rsid w:val="3EC949BD"/>
    <w:rsid w:val="3F1D1FAD"/>
    <w:rsid w:val="3F484A69"/>
    <w:rsid w:val="3FCB42E0"/>
    <w:rsid w:val="3FE77469"/>
    <w:rsid w:val="3FF2193A"/>
    <w:rsid w:val="3FF50647"/>
    <w:rsid w:val="405979F4"/>
    <w:rsid w:val="407D4AC1"/>
    <w:rsid w:val="40895D14"/>
    <w:rsid w:val="40BA2B58"/>
    <w:rsid w:val="40BD5EA7"/>
    <w:rsid w:val="40C12F52"/>
    <w:rsid w:val="40CD5E20"/>
    <w:rsid w:val="40F12755"/>
    <w:rsid w:val="413B575B"/>
    <w:rsid w:val="415700E1"/>
    <w:rsid w:val="41AD2620"/>
    <w:rsid w:val="41C73588"/>
    <w:rsid w:val="41EC43CC"/>
    <w:rsid w:val="41FF695D"/>
    <w:rsid w:val="42D665BD"/>
    <w:rsid w:val="42E05930"/>
    <w:rsid w:val="42F70CC1"/>
    <w:rsid w:val="43037B90"/>
    <w:rsid w:val="43821027"/>
    <w:rsid w:val="43A00E3B"/>
    <w:rsid w:val="43AC057C"/>
    <w:rsid w:val="44C23006"/>
    <w:rsid w:val="452112A4"/>
    <w:rsid w:val="454A2BAB"/>
    <w:rsid w:val="459308E1"/>
    <w:rsid w:val="45A93012"/>
    <w:rsid w:val="45D4644E"/>
    <w:rsid w:val="45E154AB"/>
    <w:rsid w:val="45E92D84"/>
    <w:rsid w:val="46182FF9"/>
    <w:rsid w:val="46550A34"/>
    <w:rsid w:val="46B72EB2"/>
    <w:rsid w:val="46D43D44"/>
    <w:rsid w:val="47A33F8A"/>
    <w:rsid w:val="480368AF"/>
    <w:rsid w:val="4811052D"/>
    <w:rsid w:val="48C5225E"/>
    <w:rsid w:val="48C65C4C"/>
    <w:rsid w:val="48F33103"/>
    <w:rsid w:val="49963A9C"/>
    <w:rsid w:val="499E6F1D"/>
    <w:rsid w:val="49C56F37"/>
    <w:rsid w:val="4A1A1AFC"/>
    <w:rsid w:val="4A1C7F69"/>
    <w:rsid w:val="4A2048F5"/>
    <w:rsid w:val="4A4A7BE5"/>
    <w:rsid w:val="4A5C4C2B"/>
    <w:rsid w:val="4A693618"/>
    <w:rsid w:val="4A7345CA"/>
    <w:rsid w:val="4A83553B"/>
    <w:rsid w:val="4AA36DBB"/>
    <w:rsid w:val="4B1678C5"/>
    <w:rsid w:val="4B315A79"/>
    <w:rsid w:val="4BB44265"/>
    <w:rsid w:val="4BC14EAA"/>
    <w:rsid w:val="4BC923F6"/>
    <w:rsid w:val="4BE42260"/>
    <w:rsid w:val="4C050246"/>
    <w:rsid w:val="4C0B1AE7"/>
    <w:rsid w:val="4C0F23A4"/>
    <w:rsid w:val="4C120763"/>
    <w:rsid w:val="4C190002"/>
    <w:rsid w:val="4C6263AC"/>
    <w:rsid w:val="4CAF175B"/>
    <w:rsid w:val="4CBC4A3F"/>
    <w:rsid w:val="4D123B20"/>
    <w:rsid w:val="4D6A309D"/>
    <w:rsid w:val="4D9E31C3"/>
    <w:rsid w:val="4DB6655A"/>
    <w:rsid w:val="4DC108F4"/>
    <w:rsid w:val="4E010F87"/>
    <w:rsid w:val="4E0176F5"/>
    <w:rsid w:val="4E414BB2"/>
    <w:rsid w:val="4EC54E1A"/>
    <w:rsid w:val="4ED24E8A"/>
    <w:rsid w:val="4ED75229"/>
    <w:rsid w:val="4ED82D9F"/>
    <w:rsid w:val="4EE812A8"/>
    <w:rsid w:val="4F2C4F1E"/>
    <w:rsid w:val="4F484056"/>
    <w:rsid w:val="4F5624CB"/>
    <w:rsid w:val="4F8A3F4D"/>
    <w:rsid w:val="4FB467F9"/>
    <w:rsid w:val="4FB945E0"/>
    <w:rsid w:val="4FCB398E"/>
    <w:rsid w:val="4FD02F65"/>
    <w:rsid w:val="50D1670D"/>
    <w:rsid w:val="510D07DF"/>
    <w:rsid w:val="51967B24"/>
    <w:rsid w:val="519B28E7"/>
    <w:rsid w:val="52594F0F"/>
    <w:rsid w:val="52832C8D"/>
    <w:rsid w:val="52DB3A4A"/>
    <w:rsid w:val="52E57CC3"/>
    <w:rsid w:val="5312550A"/>
    <w:rsid w:val="53560405"/>
    <w:rsid w:val="53667193"/>
    <w:rsid w:val="53D1543B"/>
    <w:rsid w:val="53DE69BF"/>
    <w:rsid w:val="541A0F48"/>
    <w:rsid w:val="541C0D17"/>
    <w:rsid w:val="541E45C6"/>
    <w:rsid w:val="542A6641"/>
    <w:rsid w:val="544B130D"/>
    <w:rsid w:val="547738E5"/>
    <w:rsid w:val="54D44608"/>
    <w:rsid w:val="54D723E8"/>
    <w:rsid w:val="550721D5"/>
    <w:rsid w:val="55690BF5"/>
    <w:rsid w:val="55A47060"/>
    <w:rsid w:val="55AC636A"/>
    <w:rsid w:val="55C15CC7"/>
    <w:rsid w:val="55F3376F"/>
    <w:rsid w:val="56021356"/>
    <w:rsid w:val="563648E8"/>
    <w:rsid w:val="56A650A5"/>
    <w:rsid w:val="56B967C0"/>
    <w:rsid w:val="56BE67A9"/>
    <w:rsid w:val="56EE7782"/>
    <w:rsid w:val="57345015"/>
    <w:rsid w:val="57503688"/>
    <w:rsid w:val="576B0D91"/>
    <w:rsid w:val="57830686"/>
    <w:rsid w:val="57C96345"/>
    <w:rsid w:val="57D92384"/>
    <w:rsid w:val="58020827"/>
    <w:rsid w:val="581808D2"/>
    <w:rsid w:val="582B1736"/>
    <w:rsid w:val="587C2CD9"/>
    <w:rsid w:val="58941028"/>
    <w:rsid w:val="58A44110"/>
    <w:rsid w:val="58DE21CC"/>
    <w:rsid w:val="58E6455C"/>
    <w:rsid w:val="5927169E"/>
    <w:rsid w:val="59404CA7"/>
    <w:rsid w:val="5A4601B6"/>
    <w:rsid w:val="5A51368B"/>
    <w:rsid w:val="5AB45589"/>
    <w:rsid w:val="5B201627"/>
    <w:rsid w:val="5B2616E5"/>
    <w:rsid w:val="5B3A4C3E"/>
    <w:rsid w:val="5B414B3D"/>
    <w:rsid w:val="5B884B96"/>
    <w:rsid w:val="5C177E8F"/>
    <w:rsid w:val="5C702399"/>
    <w:rsid w:val="5D076556"/>
    <w:rsid w:val="5D090FC9"/>
    <w:rsid w:val="5D737746"/>
    <w:rsid w:val="5EB2544D"/>
    <w:rsid w:val="5F425685"/>
    <w:rsid w:val="5FA2526B"/>
    <w:rsid w:val="5FAA3C47"/>
    <w:rsid w:val="5FB850F5"/>
    <w:rsid w:val="5FF61953"/>
    <w:rsid w:val="600E54F4"/>
    <w:rsid w:val="607B75C7"/>
    <w:rsid w:val="60A740AF"/>
    <w:rsid w:val="60A827A3"/>
    <w:rsid w:val="60D51A59"/>
    <w:rsid w:val="60E353B7"/>
    <w:rsid w:val="60E82224"/>
    <w:rsid w:val="60F575C1"/>
    <w:rsid w:val="610010C4"/>
    <w:rsid w:val="61147D5F"/>
    <w:rsid w:val="613616AC"/>
    <w:rsid w:val="61B17DFE"/>
    <w:rsid w:val="61D41430"/>
    <w:rsid w:val="62070A08"/>
    <w:rsid w:val="621A2D61"/>
    <w:rsid w:val="625B7B17"/>
    <w:rsid w:val="6270430F"/>
    <w:rsid w:val="62847EA7"/>
    <w:rsid w:val="62A376C5"/>
    <w:rsid w:val="62AD4A5A"/>
    <w:rsid w:val="62DB637F"/>
    <w:rsid w:val="62FA10BA"/>
    <w:rsid w:val="62FD5017"/>
    <w:rsid w:val="63296CF6"/>
    <w:rsid w:val="63460A33"/>
    <w:rsid w:val="634624B2"/>
    <w:rsid w:val="63532130"/>
    <w:rsid w:val="637F2A3B"/>
    <w:rsid w:val="638A25E5"/>
    <w:rsid w:val="63D615FE"/>
    <w:rsid w:val="64002BE9"/>
    <w:rsid w:val="640B7333"/>
    <w:rsid w:val="64367532"/>
    <w:rsid w:val="64582635"/>
    <w:rsid w:val="645D6AC4"/>
    <w:rsid w:val="6469117D"/>
    <w:rsid w:val="64871562"/>
    <w:rsid w:val="648D5C88"/>
    <w:rsid w:val="64EA7FB1"/>
    <w:rsid w:val="64EC6C5A"/>
    <w:rsid w:val="653D7AF3"/>
    <w:rsid w:val="658D3BDA"/>
    <w:rsid w:val="65B119A5"/>
    <w:rsid w:val="65E11968"/>
    <w:rsid w:val="65F916BF"/>
    <w:rsid w:val="6622535F"/>
    <w:rsid w:val="66565CBE"/>
    <w:rsid w:val="670E76D1"/>
    <w:rsid w:val="67326007"/>
    <w:rsid w:val="67574E33"/>
    <w:rsid w:val="67D77C44"/>
    <w:rsid w:val="6839050A"/>
    <w:rsid w:val="68645048"/>
    <w:rsid w:val="690459DC"/>
    <w:rsid w:val="690B7AFD"/>
    <w:rsid w:val="69334FB5"/>
    <w:rsid w:val="69543567"/>
    <w:rsid w:val="697D0669"/>
    <w:rsid w:val="697E2AF2"/>
    <w:rsid w:val="69B14D8C"/>
    <w:rsid w:val="6A6D318E"/>
    <w:rsid w:val="6A90444F"/>
    <w:rsid w:val="6A930078"/>
    <w:rsid w:val="6AA60D41"/>
    <w:rsid w:val="6AAB72C5"/>
    <w:rsid w:val="6AC5614D"/>
    <w:rsid w:val="6AFC4C50"/>
    <w:rsid w:val="6AFF6DD9"/>
    <w:rsid w:val="6B2031BA"/>
    <w:rsid w:val="6B274553"/>
    <w:rsid w:val="6B6721F6"/>
    <w:rsid w:val="6B713444"/>
    <w:rsid w:val="6B7A60D6"/>
    <w:rsid w:val="6B9F6D44"/>
    <w:rsid w:val="6BA435E9"/>
    <w:rsid w:val="6BF26F47"/>
    <w:rsid w:val="6C203A9A"/>
    <w:rsid w:val="6C385BB0"/>
    <w:rsid w:val="6CA6506C"/>
    <w:rsid w:val="6CB75CCD"/>
    <w:rsid w:val="6D2D26D4"/>
    <w:rsid w:val="6D425E8D"/>
    <w:rsid w:val="6D550E72"/>
    <w:rsid w:val="6D68758C"/>
    <w:rsid w:val="6D6F7597"/>
    <w:rsid w:val="6DFB08E0"/>
    <w:rsid w:val="6E2F36D7"/>
    <w:rsid w:val="6E411486"/>
    <w:rsid w:val="6E9303C1"/>
    <w:rsid w:val="6EC2352C"/>
    <w:rsid w:val="6ECF03D4"/>
    <w:rsid w:val="6EEA4B30"/>
    <w:rsid w:val="6EEB1850"/>
    <w:rsid w:val="6F313CA3"/>
    <w:rsid w:val="6FC02C16"/>
    <w:rsid w:val="6FF6475E"/>
    <w:rsid w:val="70184EA3"/>
    <w:rsid w:val="70687850"/>
    <w:rsid w:val="70CB53E1"/>
    <w:rsid w:val="70E45041"/>
    <w:rsid w:val="70FA04FB"/>
    <w:rsid w:val="714E12CF"/>
    <w:rsid w:val="7209016D"/>
    <w:rsid w:val="7259341C"/>
    <w:rsid w:val="728B00C1"/>
    <w:rsid w:val="729B20AA"/>
    <w:rsid w:val="734521A8"/>
    <w:rsid w:val="73707E67"/>
    <w:rsid w:val="7373730D"/>
    <w:rsid w:val="73776F50"/>
    <w:rsid w:val="737D6BB3"/>
    <w:rsid w:val="74113B58"/>
    <w:rsid w:val="741F0C23"/>
    <w:rsid w:val="743439CA"/>
    <w:rsid w:val="748F3308"/>
    <w:rsid w:val="74961A7C"/>
    <w:rsid w:val="749A33F4"/>
    <w:rsid w:val="74B4511A"/>
    <w:rsid w:val="74BC7F66"/>
    <w:rsid w:val="74DD127A"/>
    <w:rsid w:val="74F66277"/>
    <w:rsid w:val="7509001F"/>
    <w:rsid w:val="750C0C3D"/>
    <w:rsid w:val="75354D44"/>
    <w:rsid w:val="753D1C2F"/>
    <w:rsid w:val="75686B98"/>
    <w:rsid w:val="7677072C"/>
    <w:rsid w:val="76A00464"/>
    <w:rsid w:val="76A021B3"/>
    <w:rsid w:val="76B664D7"/>
    <w:rsid w:val="76E33575"/>
    <w:rsid w:val="76EB2B73"/>
    <w:rsid w:val="770B0914"/>
    <w:rsid w:val="775D41D3"/>
    <w:rsid w:val="77A33591"/>
    <w:rsid w:val="77C51E5C"/>
    <w:rsid w:val="77D16924"/>
    <w:rsid w:val="782C2784"/>
    <w:rsid w:val="78326601"/>
    <w:rsid w:val="78E73F8D"/>
    <w:rsid w:val="79487FED"/>
    <w:rsid w:val="797F7147"/>
    <w:rsid w:val="79BE2A91"/>
    <w:rsid w:val="79E506FA"/>
    <w:rsid w:val="7A895048"/>
    <w:rsid w:val="7A992CC0"/>
    <w:rsid w:val="7ADE385C"/>
    <w:rsid w:val="7B3A50B0"/>
    <w:rsid w:val="7B7242DB"/>
    <w:rsid w:val="7B8B2C1D"/>
    <w:rsid w:val="7BCA3B47"/>
    <w:rsid w:val="7BD020E4"/>
    <w:rsid w:val="7C01614C"/>
    <w:rsid w:val="7C885947"/>
    <w:rsid w:val="7D2F0819"/>
    <w:rsid w:val="7D2F33BE"/>
    <w:rsid w:val="7D536E44"/>
    <w:rsid w:val="7D793C28"/>
    <w:rsid w:val="7D8C0F6F"/>
    <w:rsid w:val="7DB87B30"/>
    <w:rsid w:val="7E517338"/>
    <w:rsid w:val="7E5C4C3A"/>
    <w:rsid w:val="7E5D7A10"/>
    <w:rsid w:val="7E6D33F4"/>
    <w:rsid w:val="7E9771C1"/>
    <w:rsid w:val="7EB604BE"/>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 w:type="character" w:customStyle="1" w:styleId="47">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3289</Words>
  <Characters>8314</Characters>
  <Lines>408</Lines>
  <Paragraphs>114</Paragraphs>
  <TotalTime>0</TotalTime>
  <ScaleCrop>false</ScaleCrop>
  <LinksUpToDate>false</LinksUpToDate>
  <CharactersWithSpaces>9037</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2026-05-29T02:50:31Z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6C663FD30CA04A9DA4FA575E44CF25A5</vt:lpwstr>
  </property>
  <property fmtid="{D5CDD505-2E9C-101B-9397-08002B2CF9AE}" pid="4" name="KSOTemplateDocerSaveRecord">
    <vt:lpwstr>eyJoZGlkIjoiY2Y2NjU5MGIzZGFmM2M5NTIxMmI2NjdmNGQ0NDdjMDUiLCJ1c2VySWQiOiI2MjE3NDUxNTQifQ==</vt:lpwstr>
  </property>
</Properties>
</file>