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C313E4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24397"/>
      <w:bookmarkStart w:id="2" w:name="_Toc21669"/>
      <w:bookmarkStart w:id="3" w:name="_Toc28303"/>
      <w:bookmarkStart w:id="4" w:name="_Toc21009_WPSOffice_Level1"/>
      <w:bookmarkStart w:id="5" w:name="_Toc24693"/>
      <w:bookmarkStart w:id="6" w:name="_Toc13806"/>
      <w:bookmarkStart w:id="7" w:name="_Toc27500"/>
      <w:bookmarkStart w:id="8" w:name="_Toc32054"/>
      <w:bookmarkStart w:id="9" w:name="_Toc30143_WPSOffice_Level1"/>
      <w:bookmarkStart w:id="10" w:name="_Toc10446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 w14:paraId="1370272C">
      <w:pPr>
        <w:pStyle w:val="8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6E38D8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7CE399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952ED5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67C49A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52799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E1447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A15F3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41876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015E41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E3F9C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BF322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59B7E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6E5B912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FADF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3D207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54936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98F0E9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AE6BD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5E0B1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54A93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CA4F54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45424D1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3D5FCD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F759B2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B2EFE8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D055055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7021_WPSOffice_Level1"/>
      <w:bookmarkStart w:id="12" w:name="_Toc15297"/>
      <w:bookmarkStart w:id="13" w:name="_Toc13931"/>
      <w:bookmarkStart w:id="14" w:name="_Toc17451"/>
      <w:bookmarkStart w:id="15" w:name="_Toc19594"/>
      <w:bookmarkStart w:id="16" w:name="_Toc10518"/>
      <w:bookmarkStart w:id="17" w:name="_Toc18062_WPSOffice_Level1"/>
      <w:bookmarkStart w:id="18" w:name="_Toc11015_WPSOffice_Level1"/>
      <w:bookmarkStart w:id="19" w:name="_Toc11916"/>
      <w:bookmarkStart w:id="20" w:name="_Toc11465"/>
      <w:bookmarkStart w:id="2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26169349"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895742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2" w:name="_Toc534807930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200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3592F3E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endometrialCarcinoma == True %}子宫内膜癌TCGA分子分型、{%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脑胶质瘤分子分型诊断预后、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靶向药物、免疫药物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</w:p>
    <w:p w14:paraId="47300D9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29627FC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E7C7CB6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31168951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3" w:name="_Toc2563"/>
      <w:bookmarkStart w:id="24" w:name="_Toc25920"/>
      <w:bookmarkStart w:id="25" w:name="_Toc3871"/>
      <w:bookmarkStart w:id="26" w:name="_Toc6221_WPSOffice_Level1"/>
      <w:bookmarkStart w:id="27" w:name="_Toc1410"/>
      <w:bookmarkStart w:id="28" w:name="_Toc23369_WPSOffice_Level1"/>
      <w:bookmarkStart w:id="29" w:name="_Toc18058"/>
      <w:bookmarkStart w:id="30" w:name="_Toc4088"/>
      <w:bookmarkStart w:id="31" w:name="_Toc11387"/>
      <w:bookmarkStart w:id="32" w:name="_Toc15266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31"/>
      <w:bookmarkEnd w:id="32"/>
    </w:p>
    <w:p w14:paraId="7762E9D4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33" w:name="_Toc149837254"/>
      <w:bookmarkStart w:id="34" w:name="_Toc24467"/>
      <w:bookmarkStart w:id="35" w:name="_Toc14459"/>
      <w:r>
        <w:rPr>
          <w:rFonts w:hint="eastAsia"/>
          <w:color w:val="auto"/>
          <w:sz w:val="30"/>
          <w:lang w:eastAsia="zh-CN"/>
        </w:rPr>
        <w:t>检测结果小结</w:t>
      </w:r>
      <w:bookmarkEnd w:id="33"/>
      <w:bookmarkEnd w:id="34"/>
      <w:bookmarkEnd w:id="35"/>
    </w:p>
    <w:tbl>
      <w:tblPr>
        <w:tblStyle w:val="16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05A9FB1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B2A54C2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0AADFB08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79E1D28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10FEAD57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endometrialCarcinoma == True %}</w:t>
            </w:r>
          </w:p>
        </w:tc>
      </w:tr>
      <w:tr w14:paraId="24AA8A2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B7CDA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9F8480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389776A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A890D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33AA659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A1F1DA">
            <w:pPr>
              <w:pStyle w:val="22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eastAsia="zh-CN"/>
              </w:rPr>
              <w:t>脑胶质瘤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/>
              </w:rPr>
              <w:t>相关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eastAsia="zh-CN"/>
              </w:rPr>
              <w:t>分子标记物检测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6B6D1C">
            <w:pPr>
              <w:pStyle w:val="22"/>
              <w:spacing w:before="100" w:line="187" w:lineRule="auto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highlight w:val="none"/>
                <w:lang w:val="en-US" w:eastAsia="zh-CN"/>
              </w:rPr>
              <w:t>共</w:t>
            </w:r>
            <w:r>
              <w:rPr>
                <w:rFonts w:hint="eastAsia" w:ascii="Times New Roman" w:hAnsi="Times New Roman" w:eastAsia="微软雅黑" w:cs="黑体"/>
                <w:sz w:val="21"/>
                <w:highlight w:val="none"/>
                <w:lang w:eastAsia="zh-CN"/>
              </w:rPr>
              <w:t>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</w:t>
            </w:r>
            <w:r>
              <w:rPr>
                <w:rFonts w:hint="eastAsia" w:ascii="Times New Roman" w:hAnsi="Times New Roman" w:eastAsia="微软雅黑" w:cs="黑体"/>
                <w:sz w:val="21"/>
                <w:lang w:val="en-US" w:eastAsia="zh-CN"/>
              </w:rPr>
              <w:t>.brainGliomaSize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黑体"/>
                <w:sz w:val="21"/>
                <w:highlight w:val="none"/>
                <w:lang w:eastAsia="zh-CN"/>
              </w:rPr>
              <w:t>个与脑胶质瘤诊断预后相关的分子标志物</w:t>
            </w:r>
          </w:p>
        </w:tc>
      </w:tr>
      <w:tr w14:paraId="2814B6A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A7668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FEFA3C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2AB8EF13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0E93A1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DF883C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1D19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AEF8A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2190E4E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7572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7577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E6291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0B7831A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2117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797F80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0CDF135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E8A5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D6B82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104164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4F8893E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99A1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C2EA1C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1EDA2EE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2D9703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18350E14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E50024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6ACF5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2A5202E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DCE6A2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4B7EC8F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1DA10B9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0C7309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5B431B9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3CC4C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8B3A7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39975432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bookmarkStart w:id="36" w:name="_Toc21059"/>
      <w:bookmarkStart w:id="37" w:name="_Toc14270"/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5C228EC6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51740C27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530F7EE1">
      <w:pPr>
        <w:numPr>
          <w:ilvl w:val="0"/>
          <w:numId w:val="6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bookmarkEnd w:id="36"/>
    <w:bookmarkEnd w:id="37"/>
    <w:p w14:paraId="31C6ED27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bookmarkStart w:id="38" w:name="_Toc19898_WPSOffice_Level1"/>
      <w:bookmarkStart w:id="39" w:name="_Toc2781"/>
      <w:bookmarkStart w:id="40" w:name="_Toc20136_WPSOffice_Level1"/>
      <w:bookmarkStart w:id="41" w:name="_Toc30484"/>
      <w:bookmarkStart w:id="42" w:name="_Toc12381"/>
      <w:bookmarkStart w:id="43" w:name="_Toc22132"/>
      <w:bookmarkStart w:id="44" w:name="_Toc284"/>
      <w:bookmarkStart w:id="45" w:name="_Toc149837255"/>
      <w:bookmarkStart w:id="46" w:name="_Toc14062"/>
      <w:bookmarkStart w:id="47" w:name="_Toc19184"/>
      <w:bookmarkStart w:id="48" w:name="_Toc19430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6D5B60B">
      <w:pPr>
        <w:rPr>
          <w:lang w:eastAsia="zh-CN"/>
        </w:rPr>
      </w:pPr>
    </w:p>
    <w:p w14:paraId="04195077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B1747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E8C3F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51E8B5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7D982F5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8DE98F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r>
              <w:rPr>
                <w:sz w:val="1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-398145</wp:posOffset>
                  </wp:positionH>
                  <wp:positionV relativeFrom="paragraph">
                    <wp:posOffset>-311785</wp:posOffset>
                  </wp:positionV>
                  <wp:extent cx="1443355" cy="1443355"/>
                  <wp:effectExtent l="0" t="0" r="4445" b="4445"/>
                  <wp:wrapNone/>
                  <wp:docPr id="2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DBB37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8D293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25C0E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F472428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D2E0957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C117E1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7E52C29">
      <w:pPr>
        <w:rPr>
          <w:rFonts w:hint="default"/>
          <w:sz w:val="24"/>
          <w:lang w:val="en-US" w:eastAsia="zh-CN"/>
        </w:rPr>
      </w:pPr>
    </w:p>
    <w:p w14:paraId="0D32B89C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F1545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12A328F7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B7773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1420D3B8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AFD6CC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  <w:r>
              <w:rPr>
                <w:sz w:val="24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-375285</wp:posOffset>
                  </wp:positionH>
                  <wp:positionV relativeFrom="paragraph">
                    <wp:posOffset>-391795</wp:posOffset>
                  </wp:positionV>
                  <wp:extent cx="1443355" cy="1443355"/>
                  <wp:effectExtent l="0" t="0" r="4445" b="4445"/>
                  <wp:wrapNone/>
                  <wp:docPr id="2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39F2F5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E20F947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0C8B6BE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E629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D5E991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AF31E07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4C421127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2386577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cs="Times New Roman"/>
          <w:sz w:val="15"/>
          <w:szCs w:val="15"/>
          <w:shd w:val="clear" w:color="auto" w:fill="FFFFFF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21"/>
      <w:bookmarkEnd w:id="22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Start w:id="49" w:name="_GoBack"/>
    </w:p>
    <w:bookmarkEnd w:id="49"/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7DC2A5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2738755</wp:posOffset>
              </wp:positionH>
              <wp:positionV relativeFrom="paragraph">
                <wp:posOffset>25400</wp:posOffset>
              </wp:positionV>
              <wp:extent cx="807720" cy="31496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07720" cy="3149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32F616">
                          <w:pPr>
                            <w:pStyle w:val="11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5.65pt;margin-top:2pt;height:24.8pt;width:63.6pt;mso-position-horizontal-relative:margin;z-index:251660288;mso-width-relative:page;mso-height-relative:page;" filled="f" stroked="f" coordsize="21600,21600" o:gfxdata="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bmnz3WAAAACAEAAA8AAAAAAAAAAQAgAAAAIgAAAGRycy9kb3ducmV2&#10;LnhtbFBLAQIUABQAAAAIAIdO4kCL2HS1NwIAAGEEAAAOAAAAAAAAAAEAIAAAACU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7D32F616">
                    <w:pPr>
                      <w:pStyle w:val="11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101141">
    <w:pPr>
      <w:pStyle w:val="12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4550410</wp:posOffset>
          </wp:positionH>
          <wp:positionV relativeFrom="paragraph">
            <wp:posOffset>36195</wp:posOffset>
          </wp:positionV>
          <wp:extent cx="1668145" cy="474345"/>
          <wp:effectExtent l="0" t="0" r="8255" b="13335"/>
          <wp:wrapNone/>
          <wp:docPr id="1" name="图片 1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4B6099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DC799D"/>
    <w:rsid w:val="01F64392"/>
    <w:rsid w:val="022D1058"/>
    <w:rsid w:val="0281009B"/>
    <w:rsid w:val="02B55F77"/>
    <w:rsid w:val="02CA5230"/>
    <w:rsid w:val="031B6FF1"/>
    <w:rsid w:val="038726D8"/>
    <w:rsid w:val="03B664E0"/>
    <w:rsid w:val="03E921F1"/>
    <w:rsid w:val="03E96766"/>
    <w:rsid w:val="04791D69"/>
    <w:rsid w:val="04871837"/>
    <w:rsid w:val="04A167FA"/>
    <w:rsid w:val="04C17114"/>
    <w:rsid w:val="04D33A92"/>
    <w:rsid w:val="0500466C"/>
    <w:rsid w:val="054C666C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4E1932"/>
    <w:rsid w:val="088D49A7"/>
    <w:rsid w:val="088D7FF0"/>
    <w:rsid w:val="090834C0"/>
    <w:rsid w:val="09705B33"/>
    <w:rsid w:val="0A043ABA"/>
    <w:rsid w:val="0A4F2135"/>
    <w:rsid w:val="0A757891"/>
    <w:rsid w:val="0ADA7F11"/>
    <w:rsid w:val="0AEC09F3"/>
    <w:rsid w:val="0B0E35DB"/>
    <w:rsid w:val="0B38319D"/>
    <w:rsid w:val="0B7C2626"/>
    <w:rsid w:val="0BEA7418"/>
    <w:rsid w:val="0C1768CC"/>
    <w:rsid w:val="0C220DA0"/>
    <w:rsid w:val="0C3A0C95"/>
    <w:rsid w:val="0C3E5385"/>
    <w:rsid w:val="0C96240B"/>
    <w:rsid w:val="0CA77597"/>
    <w:rsid w:val="0CBE7A38"/>
    <w:rsid w:val="0CC26BD0"/>
    <w:rsid w:val="0D055CE8"/>
    <w:rsid w:val="0D1916CC"/>
    <w:rsid w:val="0D9819F1"/>
    <w:rsid w:val="0E11445D"/>
    <w:rsid w:val="0E372F34"/>
    <w:rsid w:val="0E3966AF"/>
    <w:rsid w:val="0E42718C"/>
    <w:rsid w:val="0E542351"/>
    <w:rsid w:val="0E632099"/>
    <w:rsid w:val="0EBF2A43"/>
    <w:rsid w:val="0EC61A6B"/>
    <w:rsid w:val="0EC91129"/>
    <w:rsid w:val="0ED843CC"/>
    <w:rsid w:val="0EF32D57"/>
    <w:rsid w:val="0EFC3D5A"/>
    <w:rsid w:val="0F79527D"/>
    <w:rsid w:val="0F890797"/>
    <w:rsid w:val="0FB9297A"/>
    <w:rsid w:val="0FE54E7B"/>
    <w:rsid w:val="0FEF6595"/>
    <w:rsid w:val="10393EFC"/>
    <w:rsid w:val="10A519AE"/>
    <w:rsid w:val="10BE0EDD"/>
    <w:rsid w:val="110D3F98"/>
    <w:rsid w:val="11E35EA1"/>
    <w:rsid w:val="126971EB"/>
    <w:rsid w:val="12850E64"/>
    <w:rsid w:val="12963DA1"/>
    <w:rsid w:val="12F372F0"/>
    <w:rsid w:val="132612E4"/>
    <w:rsid w:val="13897526"/>
    <w:rsid w:val="13AB527B"/>
    <w:rsid w:val="13BA2629"/>
    <w:rsid w:val="147F528E"/>
    <w:rsid w:val="14872247"/>
    <w:rsid w:val="148972D9"/>
    <w:rsid w:val="149B7751"/>
    <w:rsid w:val="14B34D21"/>
    <w:rsid w:val="14C82A00"/>
    <w:rsid w:val="14E343DA"/>
    <w:rsid w:val="14E50274"/>
    <w:rsid w:val="150E31A1"/>
    <w:rsid w:val="15196B67"/>
    <w:rsid w:val="15226A5C"/>
    <w:rsid w:val="1524470F"/>
    <w:rsid w:val="152E3223"/>
    <w:rsid w:val="153F7D0D"/>
    <w:rsid w:val="15882940"/>
    <w:rsid w:val="15D73C77"/>
    <w:rsid w:val="165063E4"/>
    <w:rsid w:val="167138E8"/>
    <w:rsid w:val="1692185F"/>
    <w:rsid w:val="16A90098"/>
    <w:rsid w:val="16BD5BE8"/>
    <w:rsid w:val="16DA3CE9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437087"/>
    <w:rsid w:val="199209CD"/>
    <w:rsid w:val="199369D8"/>
    <w:rsid w:val="199B3480"/>
    <w:rsid w:val="1A0652E5"/>
    <w:rsid w:val="1ABF3777"/>
    <w:rsid w:val="1B28649B"/>
    <w:rsid w:val="1B570F0A"/>
    <w:rsid w:val="1B873036"/>
    <w:rsid w:val="1BA36B7F"/>
    <w:rsid w:val="1BAD3E87"/>
    <w:rsid w:val="1C26400B"/>
    <w:rsid w:val="1C4D19D2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92622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2634A4"/>
    <w:rsid w:val="245E0E58"/>
    <w:rsid w:val="24F86B97"/>
    <w:rsid w:val="253036C5"/>
    <w:rsid w:val="254E7036"/>
    <w:rsid w:val="256C4478"/>
    <w:rsid w:val="259579AF"/>
    <w:rsid w:val="259C4342"/>
    <w:rsid w:val="25F63B64"/>
    <w:rsid w:val="25FE0597"/>
    <w:rsid w:val="262A4A65"/>
    <w:rsid w:val="268C673B"/>
    <w:rsid w:val="26976104"/>
    <w:rsid w:val="271A3FF4"/>
    <w:rsid w:val="271C165B"/>
    <w:rsid w:val="273E5401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2F3204"/>
    <w:rsid w:val="2A3716AB"/>
    <w:rsid w:val="2A3F27BB"/>
    <w:rsid w:val="2ABD762E"/>
    <w:rsid w:val="2ADE2A02"/>
    <w:rsid w:val="2B3109E2"/>
    <w:rsid w:val="2B3B4C50"/>
    <w:rsid w:val="2B485DBB"/>
    <w:rsid w:val="2B692B05"/>
    <w:rsid w:val="2B69347C"/>
    <w:rsid w:val="2B8C0A94"/>
    <w:rsid w:val="2BDE1876"/>
    <w:rsid w:val="2C165FD1"/>
    <w:rsid w:val="2C427C83"/>
    <w:rsid w:val="2C580EC7"/>
    <w:rsid w:val="2DAD2E9F"/>
    <w:rsid w:val="2E0C0EE9"/>
    <w:rsid w:val="2E3D6CA4"/>
    <w:rsid w:val="2E7C3545"/>
    <w:rsid w:val="2EB35A8A"/>
    <w:rsid w:val="2F28730D"/>
    <w:rsid w:val="2F3A096F"/>
    <w:rsid w:val="2F6046E7"/>
    <w:rsid w:val="2F803098"/>
    <w:rsid w:val="2F8D7DD7"/>
    <w:rsid w:val="2FAC5A0D"/>
    <w:rsid w:val="30104E20"/>
    <w:rsid w:val="304862D7"/>
    <w:rsid w:val="30B02296"/>
    <w:rsid w:val="30C51137"/>
    <w:rsid w:val="30DA24F1"/>
    <w:rsid w:val="310959FE"/>
    <w:rsid w:val="3109732A"/>
    <w:rsid w:val="315E5833"/>
    <w:rsid w:val="319E2D8B"/>
    <w:rsid w:val="32080EDC"/>
    <w:rsid w:val="32262809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777EA9"/>
    <w:rsid w:val="347E1FD2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6BB64A0"/>
    <w:rsid w:val="371E73E3"/>
    <w:rsid w:val="376B45FB"/>
    <w:rsid w:val="376D57DD"/>
    <w:rsid w:val="379F227E"/>
    <w:rsid w:val="37E81DE8"/>
    <w:rsid w:val="37F204E2"/>
    <w:rsid w:val="38275D59"/>
    <w:rsid w:val="3848012E"/>
    <w:rsid w:val="389561DF"/>
    <w:rsid w:val="38F86950"/>
    <w:rsid w:val="39525C52"/>
    <w:rsid w:val="3956425B"/>
    <w:rsid w:val="39A25744"/>
    <w:rsid w:val="39A64D30"/>
    <w:rsid w:val="3A120448"/>
    <w:rsid w:val="3A1A0369"/>
    <w:rsid w:val="3A202424"/>
    <w:rsid w:val="3A8B55F2"/>
    <w:rsid w:val="3AE466CD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346110"/>
    <w:rsid w:val="3D6C60E9"/>
    <w:rsid w:val="3D855C98"/>
    <w:rsid w:val="3E0063C6"/>
    <w:rsid w:val="3E2570E8"/>
    <w:rsid w:val="3E705E49"/>
    <w:rsid w:val="3EC949BD"/>
    <w:rsid w:val="3F1D1FAD"/>
    <w:rsid w:val="3F3917BB"/>
    <w:rsid w:val="3F453F96"/>
    <w:rsid w:val="3F9758B1"/>
    <w:rsid w:val="3FCB42E0"/>
    <w:rsid w:val="3FF2193A"/>
    <w:rsid w:val="40342F71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1B75AC"/>
    <w:rsid w:val="4327476D"/>
    <w:rsid w:val="4363766A"/>
    <w:rsid w:val="43821027"/>
    <w:rsid w:val="438F1360"/>
    <w:rsid w:val="43A8670C"/>
    <w:rsid w:val="44636E08"/>
    <w:rsid w:val="4518618B"/>
    <w:rsid w:val="452112A4"/>
    <w:rsid w:val="45457145"/>
    <w:rsid w:val="454A2BAB"/>
    <w:rsid w:val="45853D27"/>
    <w:rsid w:val="459308E1"/>
    <w:rsid w:val="45A93012"/>
    <w:rsid w:val="45D4644E"/>
    <w:rsid w:val="46434D2F"/>
    <w:rsid w:val="467E0A90"/>
    <w:rsid w:val="46B72EB2"/>
    <w:rsid w:val="46CE379B"/>
    <w:rsid w:val="46E84813"/>
    <w:rsid w:val="46F917F3"/>
    <w:rsid w:val="47172C63"/>
    <w:rsid w:val="47470DDB"/>
    <w:rsid w:val="474B7272"/>
    <w:rsid w:val="474F12EA"/>
    <w:rsid w:val="47711FF7"/>
    <w:rsid w:val="4778129F"/>
    <w:rsid w:val="47B56EA9"/>
    <w:rsid w:val="482A469C"/>
    <w:rsid w:val="483045AC"/>
    <w:rsid w:val="48732DFA"/>
    <w:rsid w:val="488978BE"/>
    <w:rsid w:val="48A90552"/>
    <w:rsid w:val="48F33103"/>
    <w:rsid w:val="491B0BF5"/>
    <w:rsid w:val="494527BF"/>
    <w:rsid w:val="49820FCF"/>
    <w:rsid w:val="499E6F1D"/>
    <w:rsid w:val="49C56F37"/>
    <w:rsid w:val="4A1A1AFC"/>
    <w:rsid w:val="4A1C7F69"/>
    <w:rsid w:val="4A4A7BE5"/>
    <w:rsid w:val="4A693618"/>
    <w:rsid w:val="4A83553B"/>
    <w:rsid w:val="4A9A4826"/>
    <w:rsid w:val="4B257098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6263AC"/>
    <w:rsid w:val="4CC874A2"/>
    <w:rsid w:val="4D313EB4"/>
    <w:rsid w:val="4D5C535F"/>
    <w:rsid w:val="4D6A309D"/>
    <w:rsid w:val="4D777C4B"/>
    <w:rsid w:val="4D9E31C3"/>
    <w:rsid w:val="4DB61934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9547EC"/>
    <w:rsid w:val="4FB467F9"/>
    <w:rsid w:val="4FCF187E"/>
    <w:rsid w:val="4FD02F65"/>
    <w:rsid w:val="50425D9B"/>
    <w:rsid w:val="50E97B0D"/>
    <w:rsid w:val="510D07DF"/>
    <w:rsid w:val="512D6C02"/>
    <w:rsid w:val="519B28E7"/>
    <w:rsid w:val="52832C8D"/>
    <w:rsid w:val="528C0894"/>
    <w:rsid w:val="52AC1B52"/>
    <w:rsid w:val="52DA366E"/>
    <w:rsid w:val="52DB3A4A"/>
    <w:rsid w:val="52E57CC3"/>
    <w:rsid w:val="53061C45"/>
    <w:rsid w:val="5312550A"/>
    <w:rsid w:val="538B4DE8"/>
    <w:rsid w:val="53DE69BF"/>
    <w:rsid w:val="541E45C6"/>
    <w:rsid w:val="54723C47"/>
    <w:rsid w:val="54D723E8"/>
    <w:rsid w:val="54EB7031"/>
    <w:rsid w:val="550721D5"/>
    <w:rsid w:val="551D0BF2"/>
    <w:rsid w:val="55A47060"/>
    <w:rsid w:val="55AC19BF"/>
    <w:rsid w:val="55AC636A"/>
    <w:rsid w:val="55BD4114"/>
    <w:rsid w:val="55C15CC7"/>
    <w:rsid w:val="55D553DE"/>
    <w:rsid w:val="55EB6C18"/>
    <w:rsid w:val="563648E8"/>
    <w:rsid w:val="56A650A5"/>
    <w:rsid w:val="56A91B6A"/>
    <w:rsid w:val="56B62362"/>
    <w:rsid w:val="56B967C0"/>
    <w:rsid w:val="56BE67A9"/>
    <w:rsid w:val="56EE7782"/>
    <w:rsid w:val="56FB5DFE"/>
    <w:rsid w:val="5734146A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3B7EFB"/>
    <w:rsid w:val="588E3A11"/>
    <w:rsid w:val="58941028"/>
    <w:rsid w:val="58A44110"/>
    <w:rsid w:val="58DE21CC"/>
    <w:rsid w:val="5927169E"/>
    <w:rsid w:val="59531B7C"/>
    <w:rsid w:val="5973475B"/>
    <w:rsid w:val="59E12724"/>
    <w:rsid w:val="5ACF0373"/>
    <w:rsid w:val="5B093AF8"/>
    <w:rsid w:val="5B2616E5"/>
    <w:rsid w:val="5B313FD1"/>
    <w:rsid w:val="5B3A4C3E"/>
    <w:rsid w:val="5B3F2EF0"/>
    <w:rsid w:val="5B884B96"/>
    <w:rsid w:val="5BC17430"/>
    <w:rsid w:val="5BF93517"/>
    <w:rsid w:val="5CE95E81"/>
    <w:rsid w:val="5CEB3254"/>
    <w:rsid w:val="5D090FC9"/>
    <w:rsid w:val="5D0F6A83"/>
    <w:rsid w:val="5D4041AE"/>
    <w:rsid w:val="5D480F4A"/>
    <w:rsid w:val="5D505AC6"/>
    <w:rsid w:val="5D7217AC"/>
    <w:rsid w:val="5EEE0D63"/>
    <w:rsid w:val="5F2053F5"/>
    <w:rsid w:val="5FA2526B"/>
    <w:rsid w:val="5FAA3C47"/>
    <w:rsid w:val="5FC11647"/>
    <w:rsid w:val="5FF61953"/>
    <w:rsid w:val="600E54F4"/>
    <w:rsid w:val="604157B4"/>
    <w:rsid w:val="6058507F"/>
    <w:rsid w:val="607B75C7"/>
    <w:rsid w:val="608E5756"/>
    <w:rsid w:val="60A827A3"/>
    <w:rsid w:val="60D51A59"/>
    <w:rsid w:val="60E82224"/>
    <w:rsid w:val="60F575C1"/>
    <w:rsid w:val="61147D5F"/>
    <w:rsid w:val="61220EC7"/>
    <w:rsid w:val="61672D60"/>
    <w:rsid w:val="61B17DFE"/>
    <w:rsid w:val="626A0523"/>
    <w:rsid w:val="62847EA7"/>
    <w:rsid w:val="628E214D"/>
    <w:rsid w:val="62DB637F"/>
    <w:rsid w:val="62E574A5"/>
    <w:rsid w:val="62FA10BA"/>
    <w:rsid w:val="62FA7D96"/>
    <w:rsid w:val="62FD5017"/>
    <w:rsid w:val="62FF376F"/>
    <w:rsid w:val="63296CF6"/>
    <w:rsid w:val="63532130"/>
    <w:rsid w:val="63CB5BE6"/>
    <w:rsid w:val="63D615FE"/>
    <w:rsid w:val="640B7333"/>
    <w:rsid w:val="64137DD0"/>
    <w:rsid w:val="6469117D"/>
    <w:rsid w:val="64871562"/>
    <w:rsid w:val="649A0130"/>
    <w:rsid w:val="64BE0404"/>
    <w:rsid w:val="64E42211"/>
    <w:rsid w:val="64EA7FB1"/>
    <w:rsid w:val="64EC6C5A"/>
    <w:rsid w:val="653D7AF3"/>
    <w:rsid w:val="657B0A8B"/>
    <w:rsid w:val="658968F6"/>
    <w:rsid w:val="659B1C8E"/>
    <w:rsid w:val="65B119A5"/>
    <w:rsid w:val="65DB70A8"/>
    <w:rsid w:val="65F916BF"/>
    <w:rsid w:val="6622535F"/>
    <w:rsid w:val="66565CBE"/>
    <w:rsid w:val="66A12CC1"/>
    <w:rsid w:val="670E76D1"/>
    <w:rsid w:val="67574E33"/>
    <w:rsid w:val="675F7AC4"/>
    <w:rsid w:val="67630CEF"/>
    <w:rsid w:val="67643342"/>
    <w:rsid w:val="67744584"/>
    <w:rsid w:val="67745B77"/>
    <w:rsid w:val="67D77C44"/>
    <w:rsid w:val="68645048"/>
    <w:rsid w:val="68816D21"/>
    <w:rsid w:val="6882763F"/>
    <w:rsid w:val="6884648C"/>
    <w:rsid w:val="690459DC"/>
    <w:rsid w:val="690B7AFD"/>
    <w:rsid w:val="693922AF"/>
    <w:rsid w:val="695140AB"/>
    <w:rsid w:val="69543567"/>
    <w:rsid w:val="69B036CF"/>
    <w:rsid w:val="69BE7BAE"/>
    <w:rsid w:val="6A180980"/>
    <w:rsid w:val="6A47420B"/>
    <w:rsid w:val="6A6C4CEC"/>
    <w:rsid w:val="6A6D318E"/>
    <w:rsid w:val="6A90444F"/>
    <w:rsid w:val="6A930078"/>
    <w:rsid w:val="6AB63A2C"/>
    <w:rsid w:val="6AD94255"/>
    <w:rsid w:val="6AFC4C50"/>
    <w:rsid w:val="6AFF6DD9"/>
    <w:rsid w:val="6B2031BA"/>
    <w:rsid w:val="6B29648C"/>
    <w:rsid w:val="6B3034CF"/>
    <w:rsid w:val="6B6721F6"/>
    <w:rsid w:val="6B713444"/>
    <w:rsid w:val="6B7A60D6"/>
    <w:rsid w:val="6B8620A1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7D5848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06655B"/>
    <w:rsid w:val="714E12CF"/>
    <w:rsid w:val="7164564C"/>
    <w:rsid w:val="71EB057A"/>
    <w:rsid w:val="7209016D"/>
    <w:rsid w:val="7231659C"/>
    <w:rsid w:val="7259341C"/>
    <w:rsid w:val="728B00C1"/>
    <w:rsid w:val="73214E54"/>
    <w:rsid w:val="733E3EC7"/>
    <w:rsid w:val="734521A8"/>
    <w:rsid w:val="73707E67"/>
    <w:rsid w:val="73AA176D"/>
    <w:rsid w:val="73BA58EC"/>
    <w:rsid w:val="73CA7D44"/>
    <w:rsid w:val="741E669F"/>
    <w:rsid w:val="741F0C23"/>
    <w:rsid w:val="74216CE6"/>
    <w:rsid w:val="743439CA"/>
    <w:rsid w:val="74687938"/>
    <w:rsid w:val="748F3308"/>
    <w:rsid w:val="74BC7F66"/>
    <w:rsid w:val="74DD127A"/>
    <w:rsid w:val="74DD501D"/>
    <w:rsid w:val="7510653F"/>
    <w:rsid w:val="75162ACF"/>
    <w:rsid w:val="754B1A74"/>
    <w:rsid w:val="75686B98"/>
    <w:rsid w:val="75ED3955"/>
    <w:rsid w:val="7677072C"/>
    <w:rsid w:val="767E397C"/>
    <w:rsid w:val="76A00464"/>
    <w:rsid w:val="76A021B3"/>
    <w:rsid w:val="76B664D7"/>
    <w:rsid w:val="76BF1553"/>
    <w:rsid w:val="76E33575"/>
    <w:rsid w:val="76E52316"/>
    <w:rsid w:val="76EB2B73"/>
    <w:rsid w:val="76F275C9"/>
    <w:rsid w:val="770B0914"/>
    <w:rsid w:val="771116A8"/>
    <w:rsid w:val="77A33591"/>
    <w:rsid w:val="77D16924"/>
    <w:rsid w:val="77F43EF6"/>
    <w:rsid w:val="782C2784"/>
    <w:rsid w:val="78326601"/>
    <w:rsid w:val="78430D47"/>
    <w:rsid w:val="79276A37"/>
    <w:rsid w:val="797F7147"/>
    <w:rsid w:val="79BE2A91"/>
    <w:rsid w:val="79D03DC8"/>
    <w:rsid w:val="79FE23AA"/>
    <w:rsid w:val="7A2114BD"/>
    <w:rsid w:val="7A4F4C9D"/>
    <w:rsid w:val="7A7C01D3"/>
    <w:rsid w:val="7A992CC0"/>
    <w:rsid w:val="7B3A50B0"/>
    <w:rsid w:val="7B7A2758"/>
    <w:rsid w:val="7B8B2C1D"/>
    <w:rsid w:val="7BCA3B47"/>
    <w:rsid w:val="7BD020E4"/>
    <w:rsid w:val="7BFF63DE"/>
    <w:rsid w:val="7C01614C"/>
    <w:rsid w:val="7C046E24"/>
    <w:rsid w:val="7C3403C9"/>
    <w:rsid w:val="7C6A1EB0"/>
    <w:rsid w:val="7CE64909"/>
    <w:rsid w:val="7CF126C0"/>
    <w:rsid w:val="7D4E0C16"/>
    <w:rsid w:val="7D742F05"/>
    <w:rsid w:val="7D793C28"/>
    <w:rsid w:val="7D8C0F6F"/>
    <w:rsid w:val="7DD60F10"/>
    <w:rsid w:val="7E096CA7"/>
    <w:rsid w:val="7E283F85"/>
    <w:rsid w:val="7E511277"/>
    <w:rsid w:val="7E6009A4"/>
    <w:rsid w:val="7F4F291E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6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7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8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9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character" w:customStyle="1" w:styleId="50">
    <w:name w:val="font11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816</Words>
  <Characters>1829</Characters>
  <Lines>874</Lines>
  <Paragraphs>246</Paragraphs>
  <TotalTime>0</TotalTime>
  <ScaleCrop>false</ScaleCrop>
  <LinksUpToDate>false</LinksUpToDate>
  <CharactersWithSpaces>1959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2026-05-21T05:18:00Z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