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1C734C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bookmarkStart w:id="0" w:name="_GoBack"/>
            <w:bookmarkEnd w:id="0"/>
            <w:r>
              <w:rPr>
                <w:rFonts w:hint="default" w:ascii="Times New Roman" w:hAnsi="Times New Roman" w:eastAsia="微软雅黑" w:cs="Times New Roman"/>
                <w:color w:val="000000"/>
                <w:sz w:val="18"/>
                <w:szCs w:val="18"/>
                <w:highlight w:val="none"/>
              </w:rPr>
              <w:t xml:space="preserve">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0083C3" w:sz="12" w:space="0"/>
              <w:right w:val="nil"/>
            </w:tcBorders>
            <w:vAlign w:val="bottom"/>
          </w:tcPr>
          <w:p w14:paraId="43A4982B">
            <w:pPr>
              <w:adjustRightInd w:val="0"/>
              <w:rPr>
                <w:rFonts w:ascii="微软雅黑" w:hAnsi="微软雅黑" w:eastAsia="微软雅黑" w:cs="Arial"/>
                <w:b/>
                <w:bCs/>
                <w:color w:val="000000"/>
                <w:sz w:val="16"/>
                <w:szCs w:val="16"/>
              </w:rPr>
            </w:pPr>
          </w:p>
        </w:tc>
        <w:tc>
          <w:tcPr>
            <w:tcW w:w="963" w:type="dxa"/>
            <w:tcBorders>
              <w:top w:val="nil"/>
              <w:left w:val="nil"/>
              <w:bottom w:val="single" w:color="0083C3" w:sz="12" w:space="0"/>
              <w:right w:val="nil"/>
            </w:tcBorders>
            <w:vAlign w:val="bottom"/>
          </w:tcPr>
          <w:p w14:paraId="2C5A9E42">
            <w:pPr>
              <w:adjustRightInd w:val="0"/>
              <w:rPr>
                <w:rFonts w:ascii="微软雅黑" w:hAnsi="微软雅黑" w:eastAsia="微软雅黑" w:cs="Arial"/>
                <w:b/>
                <w:color w:val="000000"/>
                <w:sz w:val="16"/>
                <w:szCs w:val="16"/>
              </w:rPr>
            </w:pPr>
          </w:p>
        </w:tc>
        <w:tc>
          <w:tcPr>
            <w:tcW w:w="2223" w:type="dxa"/>
            <w:tcBorders>
              <w:top w:val="nil"/>
              <w:left w:val="nil"/>
              <w:bottom w:val="single" w:color="0083C3" w:sz="12" w:space="0"/>
              <w:right w:val="nil"/>
            </w:tcBorders>
            <w:vAlign w:val="bottom"/>
          </w:tcPr>
          <w:p w14:paraId="7A8C238C">
            <w:pPr>
              <w:jc w:val="left"/>
            </w:pPr>
          </w:p>
        </w:tc>
        <w:tc>
          <w:tcPr>
            <w:tcW w:w="3118" w:type="dxa"/>
            <w:tcBorders>
              <w:top w:val="nil"/>
              <w:left w:val="nil"/>
              <w:bottom w:val="single" w:color="0083C3"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0083C3"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18AB7DFA">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BDE5046"/>
    <w:rsid w:val="1C00230A"/>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66C5141"/>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95B0E3E"/>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1804</Words>
  <Characters>4659</Characters>
  <Lines>19</Lines>
  <Paragraphs>5</Paragraphs>
  <TotalTime>4</TotalTime>
  <ScaleCrop>false</ScaleCrop>
  <LinksUpToDate>false</LinksUpToDate>
  <CharactersWithSpaces>5048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levi</cp:lastModifiedBy>
  <cp:lastPrinted>2018-09-27T05:01:00Z</cp:lastPrinted>
  <dcterms:modified xsi:type="dcterms:W3CDTF">2025-07-21T06:40:55Z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