
<file path=[Content_Types].xml><?xml version="1.0" encoding="utf-8"?>
<Types xmlns="http://schemas.openxmlformats.org/package/2006/content-types">
  <Default Extension="xml" ContentType="application/xml"/>
  <Default Extension="emf" ContentType="image/x-emf"/>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93128F1">
      <w:pPr>
        <w:rPr>
          <w:rFonts w:hint="eastAsia" w:ascii="微软雅黑" w:hAnsi="微软雅黑" w:eastAsia="微软雅黑" w:cs="微软雅黑"/>
        </w:rPr>
      </w:pPr>
    </w:p>
    <w:p w14:paraId="7B11C6A3">
      <w:pPr>
        <w:jc w:val="center"/>
        <w:rPr>
          <w:rFonts w:hint="eastAsia" w:ascii="微软雅黑" w:hAnsi="微软雅黑" w:eastAsia="微软雅黑" w:cs="微软雅黑"/>
          <w:b/>
          <w:bCs/>
          <w:color w:val="1F497D"/>
          <w:sz w:val="36"/>
          <w:szCs w:val="36"/>
        </w:rPr>
      </w:pPr>
    </w:p>
    <w:p w14:paraId="0E261D03">
      <w:pPr>
        <w:jc w:val="center"/>
        <w:rPr>
          <w:rFonts w:hint="eastAsia" w:ascii="微软雅黑" w:hAnsi="微软雅黑" w:eastAsia="微软雅黑" w:cs="微软雅黑"/>
          <w:b/>
          <w:bCs/>
          <w:color w:val="1F497D"/>
          <w:sz w:val="36"/>
          <w:szCs w:val="36"/>
        </w:rPr>
      </w:pPr>
    </w:p>
    <w:p w14:paraId="57C5C7E7">
      <w:pPr>
        <w:jc w:val="center"/>
        <w:rPr>
          <w:rFonts w:hint="eastAsia" w:ascii="微软雅黑" w:hAnsi="微软雅黑" w:eastAsia="微软雅黑" w:cs="微软雅黑"/>
          <w:b/>
          <w:bCs/>
          <w:color w:val="1F497D"/>
          <w:sz w:val="36"/>
          <w:szCs w:val="36"/>
        </w:rPr>
      </w:pPr>
    </w:p>
    <w:p w14:paraId="6DC487EB">
      <w:pPr>
        <w:jc w:val="center"/>
        <w:rPr>
          <w:rFonts w:hint="eastAsia" w:ascii="微软雅黑" w:hAnsi="微软雅黑" w:eastAsia="微软雅黑" w:cs="微软雅黑"/>
          <w:b/>
          <w:bCs/>
          <w:color w:val="1F497D"/>
          <w:sz w:val="36"/>
          <w:szCs w:val="36"/>
        </w:rPr>
      </w:pPr>
    </w:p>
    <w:p w14:paraId="6A55088E">
      <w:pPr>
        <w:jc w:val="center"/>
        <w:rPr>
          <w:rFonts w:hint="eastAsia" w:ascii="微软雅黑" w:hAnsi="微软雅黑" w:eastAsia="微软雅黑" w:cs="微软雅黑"/>
          <w:b/>
          <w:bCs/>
          <w:color w:val="1F497D"/>
          <w:sz w:val="36"/>
          <w:szCs w:val="36"/>
        </w:rPr>
      </w:pPr>
    </w:p>
    <w:tbl>
      <w:tblPr>
        <w:tblStyle w:val="20"/>
        <w:tblW w:w="0" w:type="auto"/>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798"/>
        <w:gridCol w:w="8060"/>
      </w:tblGrid>
      <w:tr w14:paraId="56D4F2B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67" w:hRule="atLeast"/>
          <w:jc w:val="center"/>
        </w:trPr>
        <w:tc>
          <w:tcPr>
            <w:tcW w:w="1798" w:type="dxa"/>
            <w:vMerge w:val="restart"/>
            <w:vAlign w:val="center"/>
          </w:tcPr>
          <w:p w14:paraId="012E8F9F">
            <w:pPr>
              <w:keepNext w:val="0"/>
              <w:keepLines w:val="0"/>
              <w:pageBreakBefore w:val="0"/>
              <w:widowControl w:val="0"/>
              <w:kinsoku/>
              <w:wordWrap/>
              <w:overflowPunct/>
              <w:topLinePunct w:val="0"/>
              <w:autoSpaceDE/>
              <w:autoSpaceDN/>
              <w:bidi w:val="0"/>
              <w:adjustRightInd/>
              <w:snapToGrid/>
              <w:jc w:val="right"/>
              <w:textAlignment w:val="auto"/>
              <w:rPr>
                <w:rFonts w:ascii="Times New Roman" w:hAnsi="Times New Roman" w:eastAsia="微软雅黑" w:cs="Times New Roman"/>
                <w:b/>
                <w:bCs/>
                <w:color w:val="1F497D"/>
                <w:sz w:val="36"/>
                <w:szCs w:val="36"/>
                <w:vertAlign w:val="baseline"/>
              </w:rPr>
            </w:pPr>
            <w:r>
              <w:rPr>
                <w:b/>
                <w:bCs/>
                <w:szCs w:val="28"/>
              </w:rPr>
              <w:drawing>
                <wp:inline distT="0" distB="0" distL="0" distR="0">
                  <wp:extent cx="818515" cy="689610"/>
                  <wp:effectExtent l="0" t="0" r="0" b="0"/>
                  <wp:docPr id="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1"/>
                          <pic:cNvPicPr>
                            <a:picLocks noChangeAspect="1" noChangeArrowheads="1"/>
                          </pic:cNvPicPr>
                        </pic:nvPicPr>
                        <pic:blipFill>
                          <a:blip r:embed="rId8"/>
                          <a:srcRect/>
                          <a:stretch>
                            <a:fillRect/>
                          </a:stretch>
                        </pic:blipFill>
                        <pic:spPr>
                          <a:xfrm>
                            <a:off x="0" y="0"/>
                            <a:ext cx="818515" cy="689610"/>
                          </a:xfrm>
                          <a:prstGeom prst="rect">
                            <a:avLst/>
                          </a:prstGeom>
                          <a:noFill/>
                          <a:ln w="9525">
                            <a:noFill/>
                            <a:miter lim="800000"/>
                            <a:headEnd/>
                            <a:tailEnd/>
                          </a:ln>
                        </pic:spPr>
                      </pic:pic>
                    </a:graphicData>
                  </a:graphic>
                </wp:inline>
              </w:drawing>
            </w:r>
          </w:p>
        </w:tc>
        <w:tc>
          <w:tcPr>
            <w:tcW w:w="8060" w:type="dxa"/>
            <w:vAlign w:val="center"/>
          </w:tcPr>
          <w:p w14:paraId="390909AD">
            <w:pPr>
              <w:jc w:val="center"/>
              <w:rPr>
                <w:rFonts w:ascii="Times New Roman" w:hAnsi="Times New Roman" w:eastAsia="微软雅黑" w:cs="Times New Roman"/>
                <w:b/>
                <w:bCs/>
                <w:color w:val="1F497D"/>
                <w:sz w:val="36"/>
                <w:szCs w:val="36"/>
                <w:vertAlign w:val="baseline"/>
              </w:rPr>
            </w:pPr>
            <w:r>
              <w:rPr>
                <w:rFonts w:hint="eastAsia" w:ascii="微软雅黑" w:hAnsi="微软雅黑" w:eastAsia="微软雅黑" w:cs="微软雅黑"/>
                <w:b/>
                <w:bCs/>
                <w:color w:val="254061" w:themeColor="accent1" w:themeShade="80"/>
                <w:sz w:val="36"/>
                <w:szCs w:val="36"/>
              </w:rPr>
              <w:t>重庆大学附属</w:t>
            </w:r>
            <w:r>
              <w:rPr>
                <w:rFonts w:hint="eastAsia" w:ascii="微软雅黑" w:hAnsi="微软雅黑" w:eastAsia="微软雅黑" w:cs="微软雅黑"/>
                <w:b/>
                <w:bCs/>
                <w:color w:val="254061" w:themeColor="accent1" w:themeShade="80"/>
                <w:sz w:val="36"/>
                <w:szCs w:val="36"/>
                <w:lang w:val="en-US" w:eastAsia="zh-CN"/>
              </w:rPr>
              <w:t>三峡</w:t>
            </w:r>
            <w:r>
              <w:rPr>
                <w:rFonts w:hint="eastAsia" w:ascii="微软雅黑" w:hAnsi="微软雅黑" w:eastAsia="微软雅黑" w:cs="微软雅黑"/>
                <w:b/>
                <w:bCs/>
                <w:color w:val="254061" w:themeColor="accent1" w:themeShade="80"/>
                <w:sz w:val="36"/>
                <w:szCs w:val="36"/>
              </w:rPr>
              <w:t>医院</w:t>
            </w:r>
          </w:p>
        </w:tc>
      </w:tr>
      <w:tr w14:paraId="5448B8F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67" w:hRule="atLeast"/>
          <w:jc w:val="center"/>
        </w:trPr>
        <w:tc>
          <w:tcPr>
            <w:tcW w:w="1798" w:type="dxa"/>
            <w:vMerge w:val="continue"/>
            <w:vAlign w:val="center"/>
          </w:tcPr>
          <w:p w14:paraId="0256AB76">
            <w:pPr>
              <w:keepNext w:val="0"/>
              <w:keepLines w:val="0"/>
              <w:pageBreakBefore w:val="0"/>
              <w:widowControl w:val="0"/>
              <w:kinsoku/>
              <w:wordWrap/>
              <w:overflowPunct/>
              <w:topLinePunct w:val="0"/>
              <w:autoSpaceDE/>
              <w:autoSpaceDN/>
              <w:bidi w:val="0"/>
              <w:adjustRightInd/>
              <w:snapToGrid/>
              <w:jc w:val="both"/>
              <w:textAlignment w:val="auto"/>
              <w:rPr>
                <w:rFonts w:ascii="Times New Roman" w:hAnsi="Times New Roman" w:eastAsia="微软雅黑" w:cs="Times New Roman"/>
                <w:b/>
                <w:bCs/>
                <w:color w:val="1F497D"/>
                <w:sz w:val="36"/>
                <w:szCs w:val="36"/>
                <w:vertAlign w:val="baseline"/>
              </w:rPr>
            </w:pPr>
          </w:p>
        </w:tc>
        <w:tc>
          <w:tcPr>
            <w:tcW w:w="8060" w:type="dxa"/>
            <w:vAlign w:val="center"/>
          </w:tcPr>
          <w:p w14:paraId="25258EF0">
            <w:pPr>
              <w:keepNext w:val="0"/>
              <w:keepLines w:val="0"/>
              <w:pageBreakBefore w:val="0"/>
              <w:widowControl w:val="0"/>
              <w:kinsoku/>
              <w:wordWrap/>
              <w:overflowPunct/>
              <w:topLinePunct w:val="0"/>
              <w:autoSpaceDE/>
              <w:autoSpaceDN/>
              <w:bidi w:val="0"/>
              <w:adjustRightInd/>
              <w:snapToGrid/>
              <w:jc w:val="center"/>
              <w:textAlignment w:val="auto"/>
              <w:rPr>
                <w:rFonts w:ascii="Times New Roman" w:hAnsi="Times New Roman" w:eastAsia="微软雅黑" w:cs="Times New Roman"/>
                <w:b/>
                <w:bCs/>
                <w:color w:val="1F497D"/>
                <w:sz w:val="36"/>
                <w:szCs w:val="36"/>
                <w:vertAlign w:val="baseline"/>
              </w:rPr>
            </w:pPr>
            <w:r>
              <w:rPr>
                <w:rFonts w:hint="eastAsia" w:ascii="微软雅黑" w:hAnsi="微软雅黑" w:eastAsia="微软雅黑" w:cs="微软雅黑"/>
                <w:b/>
                <w:bCs/>
                <w:color w:val="254061" w:themeColor="accent1" w:themeShade="80"/>
                <w:sz w:val="32"/>
                <w:szCs w:val="32"/>
                <w:lang w:val="en-US" w:eastAsia="zh-CN"/>
              </w:rPr>
              <w:t>分子检测报告单</w:t>
            </w:r>
          </w:p>
        </w:tc>
      </w:tr>
    </w:tbl>
    <w:p w14:paraId="734410CF">
      <w:pPr>
        <w:jc w:val="both"/>
        <w:rPr>
          <w:rFonts w:ascii="黑体" w:hAnsi="黑体" w:eastAsia="黑体" w:cs="黑体"/>
          <w:b/>
          <w:bCs/>
          <w:color w:val="1F497D"/>
          <w:sz w:val="24"/>
          <w:szCs w:val="24"/>
        </w:rPr>
      </w:pPr>
    </w:p>
    <w:tbl>
      <w:tblPr>
        <w:tblStyle w:val="19"/>
        <w:tblW w:w="0" w:type="auto"/>
        <w:jc w:val="center"/>
        <w:tblLayout w:type="autofit"/>
        <w:tblCellMar>
          <w:top w:w="0" w:type="dxa"/>
          <w:left w:w="0" w:type="dxa"/>
          <w:bottom w:w="0" w:type="dxa"/>
          <w:right w:w="0" w:type="dxa"/>
        </w:tblCellMar>
      </w:tblPr>
      <w:tblGrid>
        <w:gridCol w:w="1216"/>
        <w:gridCol w:w="1079"/>
        <w:gridCol w:w="1081"/>
        <w:gridCol w:w="1077"/>
        <w:gridCol w:w="1079"/>
        <w:gridCol w:w="1079"/>
        <w:gridCol w:w="1070"/>
        <w:gridCol w:w="1991"/>
      </w:tblGrid>
      <w:tr w14:paraId="435DF7EE">
        <w:tblPrEx>
          <w:tblCellMar>
            <w:top w:w="0" w:type="dxa"/>
            <w:left w:w="0" w:type="dxa"/>
            <w:bottom w:w="0" w:type="dxa"/>
            <w:right w:w="0" w:type="dxa"/>
          </w:tblCellMar>
        </w:tblPrEx>
        <w:trPr>
          <w:trHeight w:val="430" w:hRule="atLeast"/>
          <w:jc w:val="center"/>
        </w:trPr>
        <w:tc>
          <w:tcPr>
            <w:tcW w:w="1323" w:type="dxa"/>
            <w:tcBorders>
              <w:top w:val="single" w:color="auto" w:sz="4" w:space="0"/>
              <w:left w:val="nil"/>
              <w:bottom w:val="single" w:color="auto" w:sz="4" w:space="0"/>
              <w:right w:val="single" w:color="auto" w:sz="4" w:space="0"/>
            </w:tcBorders>
            <w:noWrap/>
            <w:tcMar>
              <w:top w:w="15" w:type="dxa"/>
              <w:left w:w="15" w:type="dxa"/>
              <w:right w:w="15" w:type="dxa"/>
            </w:tcMar>
            <w:vAlign w:val="center"/>
          </w:tcPr>
          <w:p w14:paraId="79DB1846">
            <w:pPr>
              <w:keepNext w:val="0"/>
              <w:keepLines w:val="0"/>
              <w:pageBreakBefore w:val="0"/>
              <w:widowControl/>
              <w:kinsoku/>
              <w:wordWrap/>
              <w:overflowPunct/>
              <w:topLinePunct w:val="0"/>
              <w:autoSpaceDE/>
              <w:autoSpaceDN/>
              <w:bidi w:val="0"/>
              <w:adjustRightInd/>
              <w:snapToGrid/>
              <w:spacing w:beforeAutospacing="0" w:afterAutospacing="0" w:line="240" w:lineRule="auto"/>
              <w:jc w:val="center"/>
              <w:textAlignment w:val="center"/>
              <w:rPr>
                <w:rFonts w:hint="eastAsia" w:ascii="微软雅黑" w:hAnsi="微软雅黑" w:eastAsia="微软雅黑" w:cs="微软雅黑"/>
                <w:b/>
                <w:color w:val="000000"/>
                <w:sz w:val="21"/>
                <w:szCs w:val="21"/>
                <w:lang w:val="en-US" w:eastAsia="zh-CN" w:bidi="ar"/>
              </w:rPr>
            </w:pPr>
            <w:r>
              <w:rPr>
                <w:rFonts w:hint="eastAsia" w:ascii="微软雅黑" w:hAnsi="微软雅黑" w:eastAsia="微软雅黑" w:cs="微软雅黑"/>
                <w:b/>
                <w:color w:val="000000"/>
                <w:sz w:val="21"/>
                <w:szCs w:val="21"/>
                <w:lang w:val="en-US" w:eastAsia="zh-CN" w:bidi="ar"/>
              </w:rPr>
              <w:t>姓名</w:t>
            </w:r>
          </w:p>
        </w:tc>
        <w:tc>
          <w:tcPr>
            <w:tcW w:w="1191" w:type="dxa"/>
            <w:tcBorders>
              <w:top w:val="single" w:color="auto" w:sz="4" w:space="0"/>
              <w:left w:val="single" w:color="auto" w:sz="4" w:space="0"/>
              <w:bottom w:val="single" w:color="auto" w:sz="4" w:space="0"/>
              <w:right w:val="single" w:color="auto" w:sz="4" w:space="0"/>
            </w:tcBorders>
            <w:noWrap/>
            <w:tcMar>
              <w:top w:w="15" w:type="dxa"/>
              <w:left w:w="15" w:type="dxa"/>
              <w:right w:w="15" w:type="dxa"/>
            </w:tcMar>
            <w:vAlign w:val="center"/>
          </w:tcPr>
          <w:p w14:paraId="08DE6BEB">
            <w:pPr>
              <w:keepNext w:val="0"/>
              <w:keepLines w:val="0"/>
              <w:pageBreakBefore w:val="0"/>
              <w:widowControl/>
              <w:kinsoku/>
              <w:wordWrap/>
              <w:overflowPunct/>
              <w:topLinePunct w:val="0"/>
              <w:autoSpaceDE/>
              <w:autoSpaceDN/>
              <w:bidi w:val="0"/>
              <w:adjustRightInd/>
              <w:snapToGrid/>
              <w:spacing w:beforeAutospacing="0" w:afterAutospacing="0" w:line="240" w:lineRule="auto"/>
              <w:jc w:val="center"/>
              <w:textAlignment w:val="center"/>
              <w:rPr>
                <w:rFonts w:hint="eastAsia" w:ascii="微软雅黑" w:hAnsi="微软雅黑" w:eastAsia="微软雅黑" w:cs="微软雅黑"/>
                <w:b/>
                <w:color w:val="000000"/>
                <w:sz w:val="21"/>
                <w:szCs w:val="21"/>
                <w:lang w:eastAsia="zh-CN" w:bidi="ar"/>
              </w:rPr>
            </w:pPr>
            <w:r>
              <w:rPr>
                <w:rFonts w:hint="eastAsia" w:ascii="微软雅黑" w:hAnsi="微软雅黑" w:eastAsia="微软雅黑" w:cs="微软雅黑"/>
                <w:b w:val="0"/>
                <w:bCs/>
                <w:color w:val="000000"/>
                <w:sz w:val="21"/>
                <w:szCs w:val="21"/>
                <w:lang w:bidi="ar"/>
              </w:rPr>
              <w:t>{{ client }}</w:t>
            </w:r>
          </w:p>
        </w:tc>
        <w:tc>
          <w:tcPr>
            <w:tcW w:w="1193" w:type="dxa"/>
            <w:tcBorders>
              <w:top w:val="single" w:color="auto" w:sz="4" w:space="0"/>
              <w:left w:val="single" w:color="auto" w:sz="4" w:space="0"/>
              <w:bottom w:val="single" w:color="auto" w:sz="4" w:space="0"/>
              <w:right w:val="single" w:color="auto" w:sz="4" w:space="0"/>
            </w:tcBorders>
            <w:noWrap/>
            <w:tcMar>
              <w:top w:w="15" w:type="dxa"/>
              <w:left w:w="15" w:type="dxa"/>
              <w:right w:w="15" w:type="dxa"/>
            </w:tcMar>
            <w:vAlign w:val="center"/>
          </w:tcPr>
          <w:p w14:paraId="2027E64C">
            <w:pPr>
              <w:keepNext w:val="0"/>
              <w:keepLines w:val="0"/>
              <w:pageBreakBefore w:val="0"/>
              <w:widowControl/>
              <w:kinsoku/>
              <w:wordWrap/>
              <w:overflowPunct/>
              <w:topLinePunct w:val="0"/>
              <w:autoSpaceDE/>
              <w:autoSpaceDN/>
              <w:bidi w:val="0"/>
              <w:adjustRightInd/>
              <w:snapToGrid/>
              <w:spacing w:beforeAutospacing="0" w:afterAutospacing="0" w:line="240" w:lineRule="auto"/>
              <w:jc w:val="center"/>
              <w:textAlignment w:val="center"/>
              <w:rPr>
                <w:rFonts w:hint="eastAsia" w:ascii="微软雅黑" w:hAnsi="微软雅黑" w:eastAsia="微软雅黑" w:cs="微软雅黑"/>
                <w:b/>
                <w:color w:val="000000"/>
                <w:sz w:val="21"/>
                <w:szCs w:val="21"/>
                <w:lang w:bidi="ar"/>
              </w:rPr>
            </w:pPr>
            <w:r>
              <w:rPr>
                <w:rFonts w:hint="eastAsia" w:ascii="微软雅黑" w:hAnsi="微软雅黑" w:eastAsia="微软雅黑" w:cs="微软雅黑"/>
                <w:b/>
                <w:color w:val="000000"/>
                <w:sz w:val="21"/>
                <w:szCs w:val="21"/>
                <w:lang w:bidi="ar"/>
              </w:rPr>
              <w:t>性别</w:t>
            </w:r>
          </w:p>
        </w:tc>
        <w:tc>
          <w:tcPr>
            <w:tcW w:w="1189" w:type="dxa"/>
            <w:tcBorders>
              <w:top w:val="single" w:color="auto" w:sz="4" w:space="0"/>
              <w:left w:val="single" w:color="auto" w:sz="4" w:space="0"/>
              <w:bottom w:val="single" w:color="auto" w:sz="4" w:space="0"/>
              <w:right w:val="single" w:color="auto" w:sz="4" w:space="0"/>
            </w:tcBorders>
            <w:noWrap/>
            <w:tcMar>
              <w:top w:w="15" w:type="dxa"/>
              <w:left w:w="15" w:type="dxa"/>
              <w:right w:w="15" w:type="dxa"/>
            </w:tcMar>
            <w:vAlign w:val="center"/>
          </w:tcPr>
          <w:p w14:paraId="07FA50BE">
            <w:pPr>
              <w:keepNext w:val="0"/>
              <w:keepLines w:val="0"/>
              <w:pageBreakBefore w:val="0"/>
              <w:widowControl/>
              <w:kinsoku/>
              <w:wordWrap/>
              <w:overflowPunct/>
              <w:topLinePunct w:val="0"/>
              <w:autoSpaceDE/>
              <w:autoSpaceDN/>
              <w:bidi w:val="0"/>
              <w:adjustRightInd/>
              <w:snapToGrid/>
              <w:spacing w:beforeAutospacing="0" w:afterAutospacing="0" w:line="240" w:lineRule="auto"/>
              <w:jc w:val="center"/>
              <w:textAlignment w:val="center"/>
              <w:rPr>
                <w:rFonts w:hint="eastAsia" w:ascii="微软雅黑" w:hAnsi="微软雅黑" w:eastAsia="微软雅黑" w:cs="微软雅黑"/>
                <w:b/>
                <w:color w:val="000000"/>
                <w:sz w:val="21"/>
                <w:szCs w:val="21"/>
                <w:lang w:bidi="ar"/>
              </w:rPr>
            </w:pPr>
            <w:r>
              <w:rPr>
                <w:rFonts w:hint="eastAsia" w:ascii="微软雅黑" w:hAnsi="微软雅黑" w:eastAsia="微软雅黑" w:cs="微软雅黑"/>
                <w:b w:val="0"/>
                <w:bCs/>
                <w:color w:val="000000"/>
                <w:sz w:val="21"/>
                <w:szCs w:val="21"/>
                <w:lang w:eastAsia="zh-CN"/>
              </w:rPr>
              <w:t>{{ sex }}</w:t>
            </w:r>
          </w:p>
        </w:tc>
        <w:tc>
          <w:tcPr>
            <w:tcW w:w="1191" w:type="dxa"/>
            <w:tcBorders>
              <w:top w:val="single" w:color="auto" w:sz="4" w:space="0"/>
              <w:left w:val="single" w:color="auto" w:sz="4" w:space="0"/>
              <w:bottom w:val="single" w:color="auto" w:sz="4" w:space="0"/>
              <w:right w:val="single" w:color="auto" w:sz="4" w:space="0"/>
            </w:tcBorders>
            <w:noWrap/>
            <w:tcMar>
              <w:top w:w="15" w:type="dxa"/>
              <w:left w:w="15" w:type="dxa"/>
              <w:right w:w="15" w:type="dxa"/>
            </w:tcMar>
            <w:vAlign w:val="center"/>
          </w:tcPr>
          <w:p w14:paraId="327536EA">
            <w:pPr>
              <w:keepNext w:val="0"/>
              <w:keepLines w:val="0"/>
              <w:pageBreakBefore w:val="0"/>
              <w:widowControl/>
              <w:kinsoku/>
              <w:wordWrap/>
              <w:overflowPunct/>
              <w:topLinePunct w:val="0"/>
              <w:autoSpaceDE/>
              <w:autoSpaceDN/>
              <w:bidi w:val="0"/>
              <w:adjustRightInd/>
              <w:snapToGrid/>
              <w:spacing w:beforeAutospacing="0" w:afterAutospacing="0" w:line="240" w:lineRule="auto"/>
              <w:jc w:val="center"/>
              <w:textAlignment w:val="center"/>
              <w:rPr>
                <w:rFonts w:hint="eastAsia" w:ascii="微软雅黑" w:hAnsi="微软雅黑" w:eastAsia="微软雅黑" w:cs="微软雅黑"/>
                <w:b/>
                <w:color w:val="000000"/>
                <w:sz w:val="21"/>
                <w:szCs w:val="21"/>
                <w:highlight w:val="none"/>
                <w:lang w:bidi="ar"/>
              </w:rPr>
            </w:pPr>
            <w:r>
              <w:rPr>
                <w:rFonts w:hint="eastAsia" w:ascii="微软雅黑" w:hAnsi="微软雅黑" w:eastAsia="微软雅黑" w:cs="微软雅黑"/>
                <w:b/>
                <w:color w:val="000000"/>
                <w:sz w:val="21"/>
                <w:szCs w:val="21"/>
                <w:highlight w:val="none"/>
                <w:lang w:bidi="ar"/>
              </w:rPr>
              <w:t>年龄</w:t>
            </w:r>
          </w:p>
        </w:tc>
        <w:tc>
          <w:tcPr>
            <w:tcW w:w="1191" w:type="dxa"/>
            <w:tcBorders>
              <w:top w:val="single" w:color="auto" w:sz="4" w:space="0"/>
              <w:left w:val="single" w:color="auto" w:sz="4" w:space="0"/>
              <w:bottom w:val="single" w:color="auto" w:sz="4" w:space="0"/>
              <w:right w:val="single" w:color="auto" w:sz="4" w:space="0"/>
            </w:tcBorders>
            <w:noWrap/>
            <w:tcMar>
              <w:top w:w="15" w:type="dxa"/>
              <w:left w:w="15" w:type="dxa"/>
              <w:right w:w="15" w:type="dxa"/>
            </w:tcMar>
            <w:vAlign w:val="center"/>
          </w:tcPr>
          <w:p w14:paraId="75A8AFE4">
            <w:pPr>
              <w:keepNext w:val="0"/>
              <w:keepLines w:val="0"/>
              <w:pageBreakBefore w:val="0"/>
              <w:widowControl/>
              <w:kinsoku/>
              <w:wordWrap/>
              <w:overflowPunct/>
              <w:topLinePunct w:val="0"/>
              <w:autoSpaceDE/>
              <w:autoSpaceDN/>
              <w:bidi w:val="0"/>
              <w:adjustRightInd/>
              <w:snapToGrid/>
              <w:spacing w:beforeAutospacing="0" w:afterAutospacing="0" w:line="240" w:lineRule="auto"/>
              <w:jc w:val="center"/>
              <w:textAlignment w:val="center"/>
              <w:rPr>
                <w:rFonts w:hint="eastAsia" w:ascii="微软雅黑" w:hAnsi="微软雅黑" w:eastAsia="微软雅黑" w:cs="微软雅黑"/>
                <w:b/>
                <w:color w:val="000000"/>
                <w:sz w:val="21"/>
                <w:szCs w:val="21"/>
                <w:highlight w:val="none"/>
                <w:lang w:bidi="ar"/>
              </w:rPr>
            </w:pPr>
            <w:r>
              <w:rPr>
                <w:rFonts w:hint="eastAsia" w:ascii="微软雅黑" w:hAnsi="微软雅黑" w:eastAsia="微软雅黑" w:cs="微软雅黑"/>
                <w:b w:val="0"/>
                <w:bCs/>
                <w:color w:val="000000"/>
                <w:sz w:val="21"/>
                <w:szCs w:val="21"/>
                <w:highlight w:val="none"/>
                <w:lang w:eastAsia="zh-CN"/>
              </w:rPr>
              <w:t>{{ age }}</w:t>
            </w:r>
            <w:r>
              <w:rPr>
                <w:rFonts w:hint="eastAsia" w:ascii="微软雅黑" w:hAnsi="微软雅黑" w:eastAsia="微软雅黑" w:cs="微软雅黑"/>
                <w:b w:val="0"/>
                <w:bCs/>
                <w:color w:val="000000"/>
                <w:sz w:val="21"/>
                <w:szCs w:val="21"/>
                <w:highlight w:val="none"/>
                <w:lang w:bidi="ar"/>
              </w:rPr>
              <w:t>岁</w:t>
            </w:r>
          </w:p>
        </w:tc>
        <w:tc>
          <w:tcPr>
            <w:tcW w:w="1181" w:type="dxa"/>
            <w:tcBorders>
              <w:top w:val="single" w:color="auto" w:sz="4" w:space="0"/>
              <w:left w:val="single" w:color="auto" w:sz="4" w:space="0"/>
              <w:bottom w:val="single" w:color="auto" w:sz="4" w:space="0"/>
              <w:right w:val="single" w:color="auto" w:sz="4" w:space="0"/>
            </w:tcBorders>
            <w:noWrap/>
            <w:tcMar>
              <w:top w:w="15" w:type="dxa"/>
              <w:left w:w="15" w:type="dxa"/>
              <w:right w:w="15" w:type="dxa"/>
            </w:tcMar>
            <w:vAlign w:val="center"/>
          </w:tcPr>
          <w:p w14:paraId="7856368A">
            <w:pPr>
              <w:keepNext w:val="0"/>
              <w:keepLines w:val="0"/>
              <w:pageBreakBefore w:val="0"/>
              <w:widowControl/>
              <w:kinsoku/>
              <w:wordWrap/>
              <w:overflowPunct/>
              <w:topLinePunct w:val="0"/>
              <w:autoSpaceDE/>
              <w:autoSpaceDN/>
              <w:bidi w:val="0"/>
              <w:adjustRightInd/>
              <w:snapToGrid/>
              <w:spacing w:beforeAutospacing="0" w:afterAutospacing="0" w:line="240" w:lineRule="auto"/>
              <w:jc w:val="center"/>
              <w:textAlignment w:val="center"/>
              <w:rPr>
                <w:rFonts w:hint="eastAsia" w:ascii="微软雅黑" w:hAnsi="微软雅黑" w:eastAsia="微软雅黑" w:cs="微软雅黑"/>
                <w:b/>
                <w:color w:val="000000"/>
                <w:sz w:val="21"/>
                <w:szCs w:val="21"/>
                <w:highlight w:val="none"/>
                <w:lang w:val="en-US" w:eastAsia="zh-CN" w:bidi="ar"/>
              </w:rPr>
            </w:pPr>
            <w:r>
              <w:rPr>
                <w:rFonts w:hint="eastAsia" w:ascii="微软雅黑" w:hAnsi="微软雅黑" w:eastAsia="微软雅黑" w:cs="微软雅黑"/>
                <w:b/>
                <w:color w:val="000000"/>
                <w:sz w:val="21"/>
                <w:szCs w:val="21"/>
                <w:highlight w:val="none"/>
                <w:lang w:val="en-US" w:eastAsia="zh-CN" w:bidi="ar"/>
              </w:rPr>
              <w:t>检测号</w:t>
            </w:r>
          </w:p>
        </w:tc>
        <w:tc>
          <w:tcPr>
            <w:tcW w:w="1497" w:type="dxa"/>
            <w:tcBorders>
              <w:top w:val="single" w:color="auto" w:sz="4" w:space="0"/>
              <w:left w:val="single" w:color="auto" w:sz="4" w:space="0"/>
              <w:bottom w:val="single" w:color="auto" w:sz="4" w:space="0"/>
              <w:right w:val="nil"/>
            </w:tcBorders>
            <w:noWrap/>
            <w:tcMar>
              <w:top w:w="15" w:type="dxa"/>
              <w:left w:w="15" w:type="dxa"/>
              <w:right w:w="15" w:type="dxa"/>
            </w:tcMar>
            <w:vAlign w:val="center"/>
          </w:tcPr>
          <w:p w14:paraId="7623E2A8">
            <w:pPr>
              <w:keepNext w:val="0"/>
              <w:keepLines w:val="0"/>
              <w:pageBreakBefore w:val="0"/>
              <w:widowControl/>
              <w:kinsoku/>
              <w:wordWrap/>
              <w:overflowPunct/>
              <w:topLinePunct w:val="0"/>
              <w:autoSpaceDE/>
              <w:autoSpaceDN/>
              <w:bidi w:val="0"/>
              <w:adjustRightInd/>
              <w:snapToGrid/>
              <w:spacing w:beforeAutospacing="0" w:afterAutospacing="0" w:line="240" w:lineRule="auto"/>
              <w:jc w:val="center"/>
              <w:textAlignment w:val="center"/>
              <w:rPr>
                <w:rFonts w:hint="eastAsia" w:ascii="微软雅黑" w:hAnsi="微软雅黑" w:eastAsia="微软雅黑" w:cs="微软雅黑"/>
                <w:b/>
                <w:bCs/>
                <w:kern w:val="2"/>
              </w:rPr>
            </w:pPr>
            <w:r>
              <w:rPr>
                <w:rFonts w:hint="eastAsia" w:ascii="微软雅黑" w:hAnsi="微软雅黑" w:eastAsia="微软雅黑" w:cs="微软雅黑"/>
                <w:b w:val="0"/>
                <w:bCs/>
                <w:color w:val="000000"/>
                <w:sz w:val="21"/>
                <w:szCs w:val="21"/>
                <w:lang w:bidi="ar"/>
              </w:rPr>
              <w:t xml:space="preserve">{{ </w:t>
            </w:r>
            <w:r>
              <w:rPr>
                <w:rFonts w:hint="eastAsia" w:ascii="微软雅黑" w:hAnsi="微软雅黑" w:eastAsia="微软雅黑" w:cs="微软雅黑"/>
                <w:b w:val="0"/>
                <w:bCs/>
                <w:color w:val="000000"/>
                <w:sz w:val="21"/>
                <w:szCs w:val="21"/>
                <w:lang w:val="en-US" w:eastAsia="zh-CN" w:bidi="ar"/>
              </w:rPr>
              <w:t>sample.patient_id</w:t>
            </w:r>
            <w:r>
              <w:rPr>
                <w:rFonts w:hint="eastAsia" w:ascii="微软雅黑" w:hAnsi="微软雅黑" w:eastAsia="微软雅黑" w:cs="微软雅黑"/>
                <w:b w:val="0"/>
                <w:bCs/>
                <w:color w:val="000000"/>
                <w:sz w:val="21"/>
                <w:szCs w:val="21"/>
                <w:lang w:bidi="ar"/>
              </w:rPr>
              <w:t xml:space="preserve"> }}</w:t>
            </w:r>
          </w:p>
        </w:tc>
      </w:tr>
      <w:tr w14:paraId="031C3E6B">
        <w:tblPrEx>
          <w:tblCellMar>
            <w:top w:w="0" w:type="dxa"/>
            <w:left w:w="0" w:type="dxa"/>
            <w:bottom w:w="0" w:type="dxa"/>
            <w:right w:w="0" w:type="dxa"/>
          </w:tblCellMar>
        </w:tblPrEx>
        <w:trPr>
          <w:trHeight w:val="397" w:hRule="atLeast"/>
          <w:jc w:val="center"/>
        </w:trPr>
        <w:tc>
          <w:tcPr>
            <w:tcW w:w="1323" w:type="dxa"/>
            <w:tcBorders>
              <w:top w:val="single" w:color="auto" w:sz="4" w:space="0"/>
              <w:left w:val="nil"/>
              <w:bottom w:val="single" w:color="auto" w:sz="4" w:space="0"/>
              <w:right w:val="single" w:color="auto" w:sz="4" w:space="0"/>
            </w:tcBorders>
            <w:noWrap/>
            <w:tcMar>
              <w:top w:w="15" w:type="dxa"/>
              <w:left w:w="15" w:type="dxa"/>
              <w:right w:w="15" w:type="dxa"/>
            </w:tcMar>
            <w:vAlign w:val="center"/>
          </w:tcPr>
          <w:p w14:paraId="2E9602F4">
            <w:pPr>
              <w:keepNext w:val="0"/>
              <w:keepLines w:val="0"/>
              <w:pageBreakBefore w:val="0"/>
              <w:widowControl/>
              <w:kinsoku/>
              <w:wordWrap/>
              <w:overflowPunct/>
              <w:topLinePunct w:val="0"/>
              <w:autoSpaceDE/>
              <w:autoSpaceDN/>
              <w:bidi w:val="0"/>
              <w:adjustRightInd/>
              <w:snapToGrid/>
              <w:spacing w:beforeAutospacing="0" w:afterAutospacing="0" w:line="240" w:lineRule="auto"/>
              <w:jc w:val="center"/>
              <w:textAlignment w:val="center"/>
              <w:rPr>
                <w:rFonts w:hint="eastAsia" w:ascii="微软雅黑" w:hAnsi="微软雅黑" w:eastAsia="微软雅黑" w:cs="微软雅黑"/>
                <w:b/>
                <w:color w:val="000000"/>
                <w:sz w:val="21"/>
                <w:szCs w:val="21"/>
                <w:lang w:val="en-US" w:eastAsia="zh-CN" w:bidi="ar"/>
              </w:rPr>
            </w:pPr>
            <w:r>
              <w:rPr>
                <w:rFonts w:hint="eastAsia" w:ascii="微软雅黑" w:hAnsi="微软雅黑" w:eastAsia="微软雅黑" w:cs="微软雅黑"/>
                <w:b/>
                <w:color w:val="000000"/>
                <w:sz w:val="21"/>
                <w:szCs w:val="21"/>
                <w:lang w:val="en-US" w:eastAsia="zh-CN" w:bidi="ar"/>
              </w:rPr>
              <w:t>科室</w:t>
            </w:r>
          </w:p>
        </w:tc>
        <w:tc>
          <w:tcPr>
            <w:tcW w:w="3573" w:type="dxa"/>
            <w:gridSpan w:val="3"/>
            <w:tcBorders>
              <w:top w:val="single" w:color="auto" w:sz="4" w:space="0"/>
              <w:left w:val="single" w:color="auto" w:sz="4" w:space="0"/>
              <w:bottom w:val="single" w:color="auto" w:sz="4" w:space="0"/>
              <w:right w:val="single" w:color="auto" w:sz="4" w:space="0"/>
            </w:tcBorders>
            <w:noWrap/>
            <w:tcMar>
              <w:top w:w="15" w:type="dxa"/>
              <w:left w:w="15" w:type="dxa"/>
              <w:right w:w="15" w:type="dxa"/>
            </w:tcMar>
            <w:vAlign w:val="center"/>
          </w:tcPr>
          <w:p w14:paraId="7F8B0894">
            <w:pPr>
              <w:keepNext w:val="0"/>
              <w:keepLines w:val="0"/>
              <w:pageBreakBefore w:val="0"/>
              <w:widowControl/>
              <w:kinsoku/>
              <w:wordWrap/>
              <w:overflowPunct/>
              <w:topLinePunct w:val="0"/>
              <w:autoSpaceDE/>
              <w:autoSpaceDN/>
              <w:bidi w:val="0"/>
              <w:adjustRightInd/>
              <w:snapToGrid/>
              <w:spacing w:beforeAutospacing="0" w:afterAutospacing="0" w:line="240" w:lineRule="auto"/>
              <w:jc w:val="center"/>
              <w:rPr>
                <w:rFonts w:hint="eastAsia" w:ascii="微软雅黑" w:hAnsi="微软雅黑" w:eastAsia="微软雅黑" w:cs="微软雅黑"/>
                <w:b w:val="0"/>
                <w:bCs/>
                <w:color w:val="000000"/>
                <w:sz w:val="21"/>
                <w:szCs w:val="21"/>
                <w:lang w:bidi="ar"/>
              </w:rPr>
            </w:pPr>
            <w:r>
              <w:rPr>
                <w:rFonts w:hint="eastAsia" w:ascii="微软雅黑" w:hAnsi="微软雅黑" w:eastAsia="微软雅黑" w:cs="微软雅黑"/>
                <w:b w:val="0"/>
                <w:bCs/>
                <w:color w:val="000000"/>
                <w:sz w:val="21"/>
                <w:szCs w:val="21"/>
                <w:lang w:bidi="ar"/>
              </w:rPr>
              <w:t>{{ locationname }}</w:t>
            </w:r>
          </w:p>
        </w:tc>
        <w:tc>
          <w:tcPr>
            <w:tcW w:w="1191" w:type="dxa"/>
            <w:tcBorders>
              <w:top w:val="single" w:color="auto" w:sz="4" w:space="0"/>
              <w:left w:val="single" w:color="auto" w:sz="4" w:space="0"/>
              <w:bottom w:val="single" w:color="auto" w:sz="4" w:space="0"/>
              <w:right w:val="single" w:color="auto" w:sz="4" w:space="0"/>
            </w:tcBorders>
            <w:noWrap/>
            <w:tcMar>
              <w:top w:w="15" w:type="dxa"/>
              <w:left w:w="15" w:type="dxa"/>
              <w:right w:w="15" w:type="dxa"/>
            </w:tcMar>
            <w:vAlign w:val="center"/>
          </w:tcPr>
          <w:p w14:paraId="37C1E31E">
            <w:pPr>
              <w:keepNext w:val="0"/>
              <w:keepLines w:val="0"/>
              <w:pageBreakBefore w:val="0"/>
              <w:widowControl/>
              <w:kinsoku/>
              <w:wordWrap/>
              <w:overflowPunct/>
              <w:topLinePunct w:val="0"/>
              <w:autoSpaceDE/>
              <w:autoSpaceDN/>
              <w:bidi w:val="0"/>
              <w:adjustRightInd/>
              <w:snapToGrid/>
              <w:spacing w:beforeAutospacing="0" w:afterAutospacing="0" w:line="240" w:lineRule="auto"/>
              <w:jc w:val="center"/>
              <w:textAlignment w:val="center"/>
              <w:rPr>
                <w:rFonts w:hint="eastAsia" w:ascii="微软雅黑" w:hAnsi="微软雅黑" w:eastAsia="微软雅黑" w:cs="微软雅黑"/>
                <w:b/>
                <w:color w:val="000000"/>
                <w:sz w:val="21"/>
                <w:szCs w:val="21"/>
                <w:lang w:val="en-US" w:eastAsia="zh-CN" w:bidi="ar"/>
              </w:rPr>
            </w:pPr>
            <w:r>
              <w:rPr>
                <w:rFonts w:hint="eastAsia" w:ascii="微软雅黑" w:hAnsi="微软雅黑" w:eastAsia="微软雅黑" w:cs="微软雅黑"/>
                <w:b/>
                <w:color w:val="000000"/>
                <w:sz w:val="21"/>
                <w:szCs w:val="21"/>
                <w:lang w:val="en-US" w:eastAsia="zh-CN" w:bidi="ar"/>
              </w:rPr>
              <w:t>住院号</w:t>
            </w:r>
          </w:p>
        </w:tc>
        <w:tc>
          <w:tcPr>
            <w:tcW w:w="1191" w:type="dxa"/>
            <w:tcBorders>
              <w:top w:val="single" w:color="auto" w:sz="4" w:space="0"/>
              <w:left w:val="single" w:color="auto" w:sz="4" w:space="0"/>
              <w:bottom w:val="single" w:color="auto" w:sz="4" w:space="0"/>
              <w:right w:val="single" w:color="auto" w:sz="4" w:space="0"/>
            </w:tcBorders>
            <w:noWrap/>
            <w:tcMar>
              <w:top w:w="15" w:type="dxa"/>
              <w:left w:w="15" w:type="dxa"/>
              <w:right w:w="15" w:type="dxa"/>
            </w:tcMar>
            <w:vAlign w:val="center"/>
          </w:tcPr>
          <w:p w14:paraId="1B5A5CCE">
            <w:pPr>
              <w:keepNext w:val="0"/>
              <w:keepLines w:val="0"/>
              <w:pageBreakBefore w:val="0"/>
              <w:widowControl/>
              <w:kinsoku/>
              <w:wordWrap/>
              <w:overflowPunct/>
              <w:topLinePunct w:val="0"/>
              <w:autoSpaceDE/>
              <w:autoSpaceDN/>
              <w:bidi w:val="0"/>
              <w:adjustRightInd/>
              <w:snapToGrid/>
              <w:spacing w:beforeAutospacing="0" w:afterAutospacing="0" w:line="240" w:lineRule="auto"/>
              <w:jc w:val="center"/>
              <w:rPr>
                <w:rFonts w:hint="eastAsia" w:ascii="微软雅黑" w:hAnsi="微软雅黑" w:eastAsia="微软雅黑" w:cs="微软雅黑"/>
                <w:b/>
                <w:color w:val="000000"/>
                <w:sz w:val="21"/>
                <w:szCs w:val="21"/>
                <w:lang w:bidi="ar"/>
              </w:rPr>
            </w:pPr>
            <w:r>
              <w:rPr>
                <w:rFonts w:hint="eastAsia" w:ascii="微软雅黑" w:hAnsi="微软雅黑" w:eastAsia="微软雅黑" w:cs="微软雅黑"/>
                <w:b w:val="0"/>
                <w:bCs/>
                <w:color w:val="000000"/>
                <w:sz w:val="21"/>
                <w:szCs w:val="21"/>
                <w:lang w:bidi="ar"/>
              </w:rPr>
              <w:t>{{ room }}</w:t>
            </w:r>
          </w:p>
        </w:tc>
        <w:tc>
          <w:tcPr>
            <w:tcW w:w="1181" w:type="dxa"/>
            <w:tcBorders>
              <w:top w:val="single" w:color="auto" w:sz="4" w:space="0"/>
              <w:left w:val="single" w:color="auto" w:sz="4" w:space="0"/>
              <w:bottom w:val="single" w:color="auto" w:sz="4" w:space="0"/>
              <w:right w:val="single" w:color="auto" w:sz="4" w:space="0"/>
            </w:tcBorders>
            <w:noWrap/>
            <w:tcMar>
              <w:top w:w="15" w:type="dxa"/>
              <w:left w:w="15" w:type="dxa"/>
              <w:right w:w="15" w:type="dxa"/>
            </w:tcMar>
            <w:vAlign w:val="center"/>
          </w:tcPr>
          <w:p w14:paraId="2383F959">
            <w:pPr>
              <w:keepNext w:val="0"/>
              <w:keepLines w:val="0"/>
              <w:pageBreakBefore w:val="0"/>
              <w:widowControl/>
              <w:kinsoku/>
              <w:wordWrap/>
              <w:overflowPunct/>
              <w:topLinePunct w:val="0"/>
              <w:autoSpaceDE/>
              <w:autoSpaceDN/>
              <w:bidi w:val="0"/>
              <w:adjustRightInd/>
              <w:snapToGrid/>
              <w:spacing w:beforeAutospacing="0" w:afterAutospacing="0" w:line="240" w:lineRule="auto"/>
              <w:jc w:val="center"/>
              <w:textAlignment w:val="center"/>
              <w:rPr>
                <w:rFonts w:hint="eastAsia" w:ascii="微软雅黑" w:hAnsi="微软雅黑" w:eastAsia="微软雅黑" w:cs="微软雅黑"/>
                <w:b/>
                <w:color w:val="000000"/>
                <w:sz w:val="21"/>
                <w:szCs w:val="21"/>
                <w:lang w:bidi="ar"/>
              </w:rPr>
            </w:pPr>
            <w:r>
              <w:rPr>
                <w:rFonts w:hint="eastAsia" w:ascii="微软雅黑" w:hAnsi="微软雅黑" w:eastAsia="微软雅黑" w:cs="微软雅黑"/>
                <w:b/>
                <w:color w:val="000000"/>
                <w:sz w:val="21"/>
                <w:szCs w:val="21"/>
                <w:lang w:val="en-US" w:eastAsia="zh-CN" w:bidi="ar"/>
              </w:rPr>
              <w:t>床号</w:t>
            </w:r>
          </w:p>
        </w:tc>
        <w:tc>
          <w:tcPr>
            <w:tcW w:w="1497" w:type="dxa"/>
            <w:tcBorders>
              <w:top w:val="single" w:color="auto" w:sz="4" w:space="0"/>
              <w:left w:val="single" w:color="auto" w:sz="4" w:space="0"/>
              <w:bottom w:val="single" w:color="auto" w:sz="4" w:space="0"/>
              <w:right w:val="nil"/>
            </w:tcBorders>
            <w:noWrap/>
            <w:tcMar>
              <w:top w:w="15" w:type="dxa"/>
              <w:left w:w="15" w:type="dxa"/>
              <w:right w:w="15" w:type="dxa"/>
            </w:tcMar>
            <w:vAlign w:val="center"/>
          </w:tcPr>
          <w:p w14:paraId="3690B4BF">
            <w:pPr>
              <w:keepNext w:val="0"/>
              <w:keepLines w:val="0"/>
              <w:pageBreakBefore w:val="0"/>
              <w:widowControl/>
              <w:kinsoku/>
              <w:wordWrap/>
              <w:overflowPunct/>
              <w:topLinePunct w:val="0"/>
              <w:autoSpaceDE/>
              <w:autoSpaceDN/>
              <w:bidi w:val="0"/>
              <w:adjustRightInd/>
              <w:snapToGrid/>
              <w:spacing w:beforeAutospacing="0" w:afterAutospacing="0" w:line="240" w:lineRule="auto"/>
              <w:jc w:val="center"/>
              <w:textAlignment w:val="center"/>
              <w:rPr>
                <w:rFonts w:hint="eastAsia" w:ascii="微软雅黑" w:hAnsi="微软雅黑" w:eastAsia="微软雅黑" w:cs="微软雅黑"/>
                <w:b w:val="0"/>
                <w:bCs/>
                <w:color w:val="000000"/>
                <w:sz w:val="21"/>
                <w:szCs w:val="21"/>
                <w:lang w:bidi="ar"/>
              </w:rPr>
            </w:pPr>
            <w:r>
              <w:rPr>
                <w:rFonts w:hint="eastAsia" w:ascii="微软雅黑" w:hAnsi="微软雅黑" w:eastAsia="微软雅黑" w:cs="微软雅黑"/>
                <w:b w:val="0"/>
                <w:bCs/>
                <w:color w:val="000000"/>
                <w:sz w:val="21"/>
                <w:szCs w:val="21"/>
                <w:lang w:bidi="ar"/>
              </w:rPr>
              <w:t>{{ bed }}</w:t>
            </w:r>
          </w:p>
        </w:tc>
      </w:tr>
      <w:tr w14:paraId="156428B3">
        <w:tblPrEx>
          <w:tblCellMar>
            <w:top w:w="0" w:type="dxa"/>
            <w:left w:w="0" w:type="dxa"/>
            <w:bottom w:w="0" w:type="dxa"/>
            <w:right w:w="0" w:type="dxa"/>
          </w:tblCellMar>
        </w:tblPrEx>
        <w:trPr>
          <w:trHeight w:val="397" w:hRule="atLeast"/>
          <w:jc w:val="center"/>
        </w:trPr>
        <w:tc>
          <w:tcPr>
            <w:tcW w:w="1323" w:type="dxa"/>
            <w:tcBorders>
              <w:top w:val="single" w:color="auto" w:sz="4" w:space="0"/>
              <w:left w:val="nil"/>
              <w:bottom w:val="single" w:color="auto" w:sz="4" w:space="0"/>
              <w:right w:val="single" w:color="auto" w:sz="4" w:space="0"/>
            </w:tcBorders>
            <w:noWrap/>
            <w:tcMar>
              <w:top w:w="15" w:type="dxa"/>
              <w:left w:w="15" w:type="dxa"/>
              <w:right w:w="15" w:type="dxa"/>
            </w:tcMar>
            <w:vAlign w:val="center"/>
          </w:tcPr>
          <w:p w14:paraId="5AA0F11F">
            <w:pPr>
              <w:keepNext w:val="0"/>
              <w:keepLines w:val="0"/>
              <w:pageBreakBefore w:val="0"/>
              <w:widowControl/>
              <w:kinsoku/>
              <w:wordWrap/>
              <w:overflowPunct/>
              <w:topLinePunct w:val="0"/>
              <w:autoSpaceDE/>
              <w:autoSpaceDN/>
              <w:bidi w:val="0"/>
              <w:adjustRightInd/>
              <w:snapToGrid/>
              <w:spacing w:beforeAutospacing="0" w:afterAutospacing="0" w:line="240" w:lineRule="auto"/>
              <w:jc w:val="center"/>
              <w:textAlignment w:val="center"/>
              <w:rPr>
                <w:rFonts w:hint="eastAsia" w:ascii="微软雅黑" w:hAnsi="微软雅黑" w:eastAsia="微软雅黑" w:cs="微软雅黑"/>
                <w:b/>
                <w:color w:val="000000"/>
                <w:sz w:val="21"/>
                <w:szCs w:val="21"/>
                <w:lang w:val="en-US" w:eastAsia="zh-CN" w:bidi="ar"/>
              </w:rPr>
            </w:pPr>
            <w:r>
              <w:rPr>
                <w:rFonts w:hint="eastAsia" w:ascii="微软雅黑" w:hAnsi="微软雅黑" w:eastAsia="微软雅黑" w:cs="微软雅黑"/>
                <w:b/>
                <w:color w:val="000000"/>
                <w:sz w:val="21"/>
                <w:szCs w:val="21"/>
                <w:lang w:val="en-US" w:eastAsia="zh-CN" w:bidi="ar"/>
              </w:rPr>
              <w:t>临床诊断</w:t>
            </w:r>
          </w:p>
        </w:tc>
        <w:tc>
          <w:tcPr>
            <w:tcW w:w="3573" w:type="dxa"/>
            <w:gridSpan w:val="3"/>
            <w:tcBorders>
              <w:top w:val="single" w:color="auto" w:sz="4" w:space="0"/>
              <w:left w:val="single" w:color="auto" w:sz="4" w:space="0"/>
              <w:bottom w:val="single" w:color="auto" w:sz="4" w:space="0"/>
              <w:right w:val="single" w:color="auto" w:sz="4" w:space="0"/>
            </w:tcBorders>
            <w:noWrap/>
            <w:tcMar>
              <w:top w:w="15" w:type="dxa"/>
              <w:left w:w="15" w:type="dxa"/>
              <w:right w:w="15" w:type="dxa"/>
            </w:tcMar>
            <w:vAlign w:val="center"/>
          </w:tcPr>
          <w:p w14:paraId="2EB48CAA">
            <w:pPr>
              <w:keepNext w:val="0"/>
              <w:keepLines w:val="0"/>
              <w:pageBreakBefore w:val="0"/>
              <w:widowControl/>
              <w:kinsoku/>
              <w:wordWrap/>
              <w:overflowPunct/>
              <w:topLinePunct w:val="0"/>
              <w:autoSpaceDE/>
              <w:autoSpaceDN/>
              <w:bidi w:val="0"/>
              <w:adjustRightInd/>
              <w:snapToGrid/>
              <w:spacing w:beforeAutospacing="0" w:afterAutospacing="0" w:line="240" w:lineRule="auto"/>
              <w:jc w:val="center"/>
              <w:rPr>
                <w:rFonts w:hint="eastAsia" w:ascii="微软雅黑" w:hAnsi="微软雅黑" w:eastAsia="微软雅黑" w:cs="微软雅黑"/>
                <w:b w:val="0"/>
                <w:bCs/>
                <w:color w:val="000000"/>
                <w:sz w:val="21"/>
                <w:szCs w:val="21"/>
                <w:lang w:eastAsia="zh-CN" w:bidi="ar"/>
              </w:rPr>
            </w:pPr>
            <w:r>
              <w:rPr>
                <w:rFonts w:hint="eastAsia" w:ascii="微软雅黑" w:hAnsi="微软雅黑" w:eastAsia="微软雅黑" w:cs="微软雅黑"/>
                <w:b w:val="0"/>
                <w:bCs/>
                <w:color w:val="000000"/>
                <w:sz w:val="21"/>
                <w:szCs w:val="21"/>
                <w:lang w:bidi="ar"/>
              </w:rPr>
              <w:t>{{ diseaseName }}</w:t>
            </w:r>
          </w:p>
        </w:tc>
        <w:tc>
          <w:tcPr>
            <w:tcW w:w="1191" w:type="dxa"/>
            <w:tcBorders>
              <w:top w:val="single" w:color="auto" w:sz="4" w:space="0"/>
              <w:left w:val="single" w:color="auto" w:sz="4" w:space="0"/>
              <w:bottom w:val="single" w:color="auto" w:sz="4" w:space="0"/>
              <w:right w:val="single" w:color="auto" w:sz="4" w:space="0"/>
            </w:tcBorders>
            <w:noWrap/>
            <w:tcMar>
              <w:top w:w="15" w:type="dxa"/>
              <w:left w:w="15" w:type="dxa"/>
              <w:right w:w="15" w:type="dxa"/>
            </w:tcMar>
            <w:vAlign w:val="center"/>
          </w:tcPr>
          <w:p w14:paraId="334515B1">
            <w:pPr>
              <w:keepNext w:val="0"/>
              <w:keepLines w:val="0"/>
              <w:pageBreakBefore w:val="0"/>
              <w:widowControl/>
              <w:kinsoku/>
              <w:wordWrap/>
              <w:overflowPunct/>
              <w:topLinePunct w:val="0"/>
              <w:autoSpaceDE/>
              <w:autoSpaceDN/>
              <w:bidi w:val="0"/>
              <w:adjustRightInd/>
              <w:snapToGrid/>
              <w:spacing w:beforeAutospacing="0" w:afterAutospacing="0" w:line="240" w:lineRule="auto"/>
              <w:jc w:val="center"/>
              <w:textAlignment w:val="center"/>
              <w:rPr>
                <w:rFonts w:hint="eastAsia" w:ascii="微软雅黑" w:hAnsi="微软雅黑" w:eastAsia="微软雅黑" w:cs="微软雅黑"/>
                <w:b/>
                <w:color w:val="000000"/>
                <w:sz w:val="21"/>
                <w:szCs w:val="21"/>
                <w:highlight w:val="none"/>
                <w:lang w:val="en-US" w:eastAsia="zh-CN" w:bidi="ar"/>
              </w:rPr>
            </w:pPr>
            <w:r>
              <w:rPr>
                <w:rFonts w:hint="eastAsia" w:ascii="微软雅黑" w:hAnsi="微软雅黑" w:eastAsia="微软雅黑" w:cs="微软雅黑"/>
                <w:b/>
                <w:color w:val="000000"/>
                <w:sz w:val="21"/>
                <w:szCs w:val="21"/>
                <w:highlight w:val="none"/>
                <w:lang w:val="en-US" w:eastAsia="zh-CN" w:bidi="ar"/>
              </w:rPr>
              <w:t>送检医师</w:t>
            </w:r>
          </w:p>
        </w:tc>
        <w:tc>
          <w:tcPr>
            <w:tcW w:w="1191" w:type="dxa"/>
            <w:tcBorders>
              <w:top w:val="single" w:color="auto" w:sz="4" w:space="0"/>
              <w:left w:val="single" w:color="auto" w:sz="4" w:space="0"/>
              <w:bottom w:val="single" w:color="auto" w:sz="4" w:space="0"/>
              <w:right w:val="single" w:color="auto" w:sz="4" w:space="0"/>
            </w:tcBorders>
            <w:noWrap/>
            <w:tcMar>
              <w:top w:w="15" w:type="dxa"/>
              <w:left w:w="15" w:type="dxa"/>
              <w:right w:w="15" w:type="dxa"/>
            </w:tcMar>
            <w:vAlign w:val="center"/>
          </w:tcPr>
          <w:p w14:paraId="64EF4C47">
            <w:pPr>
              <w:keepNext w:val="0"/>
              <w:keepLines w:val="0"/>
              <w:pageBreakBefore w:val="0"/>
              <w:widowControl/>
              <w:kinsoku/>
              <w:wordWrap/>
              <w:overflowPunct/>
              <w:topLinePunct w:val="0"/>
              <w:autoSpaceDE/>
              <w:autoSpaceDN/>
              <w:bidi w:val="0"/>
              <w:adjustRightInd/>
              <w:snapToGrid/>
              <w:spacing w:beforeAutospacing="0" w:afterAutospacing="0" w:line="240" w:lineRule="auto"/>
              <w:jc w:val="center"/>
              <w:textAlignment w:val="center"/>
              <w:rPr>
                <w:rFonts w:hint="eastAsia" w:ascii="微软雅黑" w:hAnsi="微软雅黑" w:eastAsia="微软雅黑" w:cs="微软雅黑"/>
                <w:b/>
                <w:color w:val="000000"/>
                <w:sz w:val="21"/>
                <w:szCs w:val="21"/>
                <w:highlight w:val="none"/>
                <w:lang w:eastAsia="zh-CN" w:bidi="ar"/>
              </w:rPr>
            </w:pPr>
          </w:p>
        </w:tc>
        <w:tc>
          <w:tcPr>
            <w:tcW w:w="1181" w:type="dxa"/>
            <w:tcBorders>
              <w:top w:val="single" w:color="auto" w:sz="4" w:space="0"/>
              <w:left w:val="single" w:color="auto" w:sz="4" w:space="0"/>
              <w:bottom w:val="single" w:color="auto" w:sz="4" w:space="0"/>
              <w:right w:val="single" w:color="auto" w:sz="4" w:space="0"/>
            </w:tcBorders>
            <w:noWrap/>
            <w:tcMar>
              <w:top w:w="15" w:type="dxa"/>
              <w:left w:w="15" w:type="dxa"/>
              <w:right w:w="15" w:type="dxa"/>
            </w:tcMar>
            <w:vAlign w:val="center"/>
          </w:tcPr>
          <w:p w14:paraId="1788ED26">
            <w:pPr>
              <w:keepNext w:val="0"/>
              <w:keepLines w:val="0"/>
              <w:pageBreakBefore w:val="0"/>
              <w:widowControl/>
              <w:kinsoku/>
              <w:wordWrap/>
              <w:overflowPunct/>
              <w:topLinePunct w:val="0"/>
              <w:autoSpaceDE/>
              <w:autoSpaceDN/>
              <w:bidi w:val="0"/>
              <w:adjustRightInd/>
              <w:snapToGrid/>
              <w:spacing w:beforeAutospacing="0" w:afterAutospacing="0" w:line="240" w:lineRule="auto"/>
              <w:jc w:val="center"/>
              <w:textAlignment w:val="center"/>
              <w:rPr>
                <w:rFonts w:hint="eastAsia" w:ascii="微软雅黑" w:hAnsi="微软雅黑" w:eastAsia="微软雅黑" w:cs="微软雅黑"/>
                <w:b/>
                <w:color w:val="000000"/>
                <w:sz w:val="21"/>
                <w:szCs w:val="21"/>
                <w:highlight w:val="none"/>
                <w:lang w:bidi="ar"/>
              </w:rPr>
            </w:pPr>
            <w:r>
              <w:rPr>
                <w:rFonts w:hint="eastAsia" w:ascii="微软雅黑" w:hAnsi="微软雅黑" w:eastAsia="微软雅黑" w:cs="微软雅黑"/>
                <w:b/>
                <w:color w:val="000000"/>
                <w:sz w:val="21"/>
                <w:szCs w:val="21"/>
                <w:highlight w:val="none"/>
                <w:lang w:val="en-US" w:eastAsia="zh-CN" w:bidi="ar"/>
              </w:rPr>
              <w:t>送检日期</w:t>
            </w:r>
          </w:p>
        </w:tc>
        <w:tc>
          <w:tcPr>
            <w:tcW w:w="1497" w:type="dxa"/>
            <w:tcBorders>
              <w:top w:val="single" w:color="auto" w:sz="4" w:space="0"/>
              <w:left w:val="single" w:color="auto" w:sz="4" w:space="0"/>
              <w:bottom w:val="single" w:color="auto" w:sz="4" w:space="0"/>
              <w:right w:val="nil"/>
            </w:tcBorders>
            <w:noWrap/>
            <w:tcMar>
              <w:top w:w="15" w:type="dxa"/>
              <w:left w:w="15" w:type="dxa"/>
              <w:right w:w="15" w:type="dxa"/>
            </w:tcMar>
            <w:vAlign w:val="center"/>
          </w:tcPr>
          <w:p w14:paraId="0480647D">
            <w:pPr>
              <w:keepNext w:val="0"/>
              <w:keepLines w:val="0"/>
              <w:pageBreakBefore w:val="0"/>
              <w:widowControl/>
              <w:kinsoku/>
              <w:wordWrap/>
              <w:overflowPunct/>
              <w:topLinePunct w:val="0"/>
              <w:autoSpaceDE/>
              <w:autoSpaceDN/>
              <w:bidi w:val="0"/>
              <w:adjustRightInd/>
              <w:snapToGrid/>
              <w:spacing w:beforeAutospacing="0" w:afterAutospacing="0" w:line="240" w:lineRule="auto"/>
              <w:jc w:val="center"/>
              <w:textAlignment w:val="center"/>
              <w:rPr>
                <w:rFonts w:hint="eastAsia" w:ascii="微软雅黑" w:hAnsi="微软雅黑" w:eastAsia="微软雅黑" w:cs="微软雅黑"/>
                <w:b w:val="0"/>
                <w:bCs/>
                <w:color w:val="000000"/>
                <w:sz w:val="21"/>
                <w:szCs w:val="21"/>
                <w:lang w:eastAsia="zh-CN" w:bidi="ar"/>
              </w:rPr>
            </w:pPr>
            <w:r>
              <w:rPr>
                <w:rFonts w:hint="eastAsia" w:ascii="微软雅黑" w:hAnsi="微软雅黑" w:eastAsia="微软雅黑" w:cs="微软雅黑"/>
                <w:b w:val="0"/>
                <w:bCs/>
                <w:color w:val="000000"/>
                <w:sz w:val="21"/>
                <w:szCs w:val="21"/>
                <w:lang w:bidi="ar"/>
              </w:rPr>
              <w:t>{{ commission_date }}</w:t>
            </w:r>
          </w:p>
        </w:tc>
      </w:tr>
      <w:tr w14:paraId="68ACEA9D">
        <w:tblPrEx>
          <w:tblBorders>
            <w:top w:val="single" w:color="auto" w:sz="4" w:space="0"/>
            <w:left w:val="none" w:color="auto" w:sz="0" w:space="0"/>
            <w:bottom w:val="sing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397" w:hRule="atLeast"/>
          <w:jc w:val="center"/>
        </w:trPr>
        <w:tc>
          <w:tcPr>
            <w:tcW w:w="1323" w:type="dxa"/>
            <w:tcBorders>
              <w:top w:val="single" w:color="auto" w:sz="4" w:space="0"/>
              <w:left w:val="nil"/>
              <w:bottom w:val="single" w:color="auto" w:sz="4" w:space="0"/>
              <w:right w:val="single" w:color="auto" w:sz="4" w:space="0"/>
            </w:tcBorders>
            <w:vAlign w:val="center"/>
          </w:tcPr>
          <w:p w14:paraId="49577BF5">
            <w:pPr>
              <w:pStyle w:val="17"/>
              <w:keepNext w:val="0"/>
              <w:keepLines w:val="0"/>
              <w:pageBreakBefore w:val="0"/>
              <w:widowControl/>
              <w:kinsoku/>
              <w:wordWrap/>
              <w:overflowPunct/>
              <w:topLinePunct w:val="0"/>
              <w:autoSpaceDE/>
              <w:autoSpaceDN/>
              <w:bidi w:val="0"/>
              <w:adjustRightInd/>
              <w:snapToGrid/>
              <w:spacing w:before="0" w:beforeAutospacing="0" w:after="0" w:afterAutospacing="0" w:line="240" w:lineRule="auto"/>
              <w:jc w:val="center"/>
              <w:rPr>
                <w:rFonts w:hint="eastAsia" w:ascii="微软雅黑" w:hAnsi="微软雅黑" w:eastAsia="微软雅黑" w:cs="微软雅黑"/>
                <w:b/>
                <w:color w:val="000000"/>
                <w:sz w:val="21"/>
                <w:szCs w:val="21"/>
                <w:lang w:val="en-US" w:eastAsia="zh-CN" w:bidi="ar"/>
              </w:rPr>
            </w:pPr>
            <w:r>
              <w:rPr>
                <w:rFonts w:hint="eastAsia" w:ascii="微软雅黑" w:hAnsi="微软雅黑" w:eastAsia="微软雅黑" w:cs="微软雅黑"/>
                <w:b/>
                <w:color w:val="000000"/>
                <w:sz w:val="21"/>
                <w:szCs w:val="21"/>
                <w:lang w:val="en-US" w:eastAsia="zh-CN" w:bidi="ar"/>
              </w:rPr>
              <w:t>检测项目</w:t>
            </w:r>
          </w:p>
        </w:tc>
        <w:tc>
          <w:tcPr>
            <w:tcW w:w="8415" w:type="dxa"/>
            <w:gridSpan w:val="7"/>
            <w:tcBorders>
              <w:top w:val="single" w:color="auto" w:sz="4" w:space="0"/>
              <w:left w:val="single" w:color="auto" w:sz="4" w:space="0"/>
              <w:bottom w:val="single" w:color="auto" w:sz="4" w:space="0"/>
              <w:right w:val="nil"/>
            </w:tcBorders>
            <w:vAlign w:val="center"/>
          </w:tcPr>
          <w:p w14:paraId="3CA54742">
            <w:pPr>
              <w:pStyle w:val="17"/>
              <w:keepNext w:val="0"/>
              <w:keepLines w:val="0"/>
              <w:pageBreakBefore w:val="0"/>
              <w:widowControl/>
              <w:kinsoku/>
              <w:wordWrap/>
              <w:overflowPunct/>
              <w:topLinePunct w:val="0"/>
              <w:autoSpaceDE/>
              <w:autoSpaceDN/>
              <w:bidi w:val="0"/>
              <w:adjustRightInd/>
              <w:snapToGrid/>
              <w:spacing w:before="0" w:beforeAutospacing="0" w:after="0" w:afterAutospacing="0" w:line="240" w:lineRule="auto"/>
              <w:jc w:val="left"/>
              <w:rPr>
                <w:rFonts w:hint="eastAsia" w:ascii="微软雅黑" w:hAnsi="微软雅黑" w:eastAsia="微软雅黑" w:cs="微软雅黑"/>
                <w:sz w:val="21"/>
                <w:szCs w:val="21"/>
                <w:lang w:val="en-US" w:eastAsia="zh-CN"/>
              </w:rPr>
            </w:pPr>
            <w:r>
              <w:rPr>
                <w:rFonts w:hint="eastAsia" w:ascii="微软雅黑" w:hAnsi="微软雅黑" w:eastAsia="微软雅黑" w:cs="微软雅黑"/>
                <w:sz w:val="21"/>
                <w:szCs w:val="21"/>
                <w:lang w:val="en-US" w:eastAsia="zh-CN"/>
              </w:rPr>
              <w:t>泛实体瘤多</w:t>
            </w:r>
            <w:r>
              <w:rPr>
                <w:rFonts w:hint="eastAsia" w:ascii="微软雅黑" w:hAnsi="微软雅黑" w:eastAsia="微软雅黑" w:cs="微软雅黑"/>
                <w:color w:val="auto"/>
                <w:sz w:val="21"/>
                <w:szCs w:val="21"/>
                <w:lang w:val="en-US" w:eastAsia="zh-CN"/>
              </w:rPr>
              <w:t>基因</w:t>
            </w:r>
            <w:r>
              <w:rPr>
                <w:rFonts w:hint="eastAsia" w:ascii="微软雅黑" w:hAnsi="微软雅黑" w:eastAsia="微软雅黑" w:cs="微软雅黑"/>
                <w:i w:val="0"/>
                <w:iCs w:val="0"/>
                <w:caps w:val="0"/>
                <w:color w:val="auto"/>
                <w:spacing w:val="0"/>
                <w:sz w:val="19"/>
                <w:szCs w:val="19"/>
                <w:shd w:val="clear" w:fill="FFFFFF"/>
              </w:rPr>
              <w:t>panel</w:t>
            </w:r>
            <w:r>
              <w:rPr>
                <w:rFonts w:hint="eastAsia" w:ascii="微软雅黑" w:hAnsi="微软雅黑" w:eastAsia="微软雅黑" w:cs="微软雅黑"/>
                <w:color w:val="auto"/>
                <w:sz w:val="21"/>
                <w:szCs w:val="21"/>
                <w:lang w:val="en-US" w:eastAsia="zh-CN"/>
              </w:rPr>
              <w:t>检</w:t>
            </w:r>
            <w:r>
              <w:rPr>
                <w:rFonts w:hint="eastAsia" w:ascii="微软雅黑" w:hAnsi="微软雅黑" w:eastAsia="微软雅黑" w:cs="微软雅黑"/>
                <w:sz w:val="21"/>
                <w:szCs w:val="21"/>
                <w:lang w:val="en-US" w:eastAsia="zh-CN"/>
              </w:rPr>
              <w:t>测</w:t>
            </w:r>
          </w:p>
        </w:tc>
      </w:tr>
      <w:tr w14:paraId="4665C85B">
        <w:tblPrEx>
          <w:tblBorders>
            <w:top w:val="single" w:color="auto" w:sz="4" w:space="0"/>
            <w:left w:val="none" w:color="auto" w:sz="0" w:space="0"/>
            <w:bottom w:val="sing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397" w:hRule="atLeast"/>
          <w:jc w:val="center"/>
        </w:trPr>
        <w:tc>
          <w:tcPr>
            <w:tcW w:w="1323" w:type="dxa"/>
            <w:tcBorders>
              <w:top w:val="single" w:color="auto" w:sz="4" w:space="0"/>
              <w:left w:val="nil"/>
              <w:bottom w:val="single" w:color="auto" w:sz="4" w:space="0"/>
              <w:right w:val="single" w:color="auto" w:sz="4" w:space="0"/>
            </w:tcBorders>
            <w:vAlign w:val="center"/>
          </w:tcPr>
          <w:p w14:paraId="257EE89C">
            <w:pPr>
              <w:pStyle w:val="17"/>
              <w:keepNext w:val="0"/>
              <w:keepLines w:val="0"/>
              <w:pageBreakBefore w:val="0"/>
              <w:widowControl/>
              <w:kinsoku/>
              <w:wordWrap/>
              <w:overflowPunct/>
              <w:topLinePunct w:val="0"/>
              <w:autoSpaceDE/>
              <w:autoSpaceDN/>
              <w:bidi w:val="0"/>
              <w:adjustRightInd/>
              <w:snapToGrid/>
              <w:spacing w:before="0" w:beforeAutospacing="0" w:after="0" w:afterAutospacing="0" w:line="240" w:lineRule="auto"/>
              <w:jc w:val="center"/>
              <w:rPr>
                <w:rFonts w:hint="eastAsia" w:ascii="微软雅黑" w:hAnsi="微软雅黑" w:eastAsia="微软雅黑" w:cs="微软雅黑"/>
                <w:b/>
                <w:color w:val="000000"/>
                <w:sz w:val="21"/>
                <w:szCs w:val="21"/>
                <w:lang w:val="en-US" w:eastAsia="zh-CN" w:bidi="ar"/>
              </w:rPr>
            </w:pPr>
            <w:r>
              <w:rPr>
                <w:rFonts w:hint="eastAsia" w:ascii="微软雅黑" w:hAnsi="微软雅黑" w:eastAsia="微软雅黑" w:cs="微软雅黑"/>
                <w:b/>
                <w:color w:val="000000"/>
                <w:sz w:val="21"/>
                <w:szCs w:val="21"/>
                <w:lang w:val="en-US" w:eastAsia="zh-CN" w:bidi="ar"/>
              </w:rPr>
              <w:t>标本类型</w:t>
            </w:r>
          </w:p>
        </w:tc>
        <w:tc>
          <w:tcPr>
            <w:tcW w:w="8415" w:type="dxa"/>
            <w:gridSpan w:val="7"/>
            <w:tcBorders>
              <w:top w:val="single" w:color="auto" w:sz="4" w:space="0"/>
              <w:left w:val="single" w:color="auto" w:sz="4" w:space="0"/>
              <w:bottom w:val="single" w:color="auto" w:sz="4" w:space="0"/>
              <w:right w:val="nil"/>
            </w:tcBorders>
            <w:vAlign w:val="center"/>
          </w:tcPr>
          <w:p w14:paraId="5E256BBF">
            <w:pPr>
              <w:pStyle w:val="17"/>
              <w:keepNext w:val="0"/>
              <w:keepLines w:val="0"/>
              <w:pageBreakBefore w:val="0"/>
              <w:widowControl/>
              <w:kinsoku/>
              <w:wordWrap/>
              <w:overflowPunct/>
              <w:topLinePunct w:val="0"/>
              <w:autoSpaceDE/>
              <w:autoSpaceDN/>
              <w:bidi w:val="0"/>
              <w:adjustRightInd/>
              <w:snapToGrid/>
              <w:spacing w:before="0" w:beforeAutospacing="0" w:after="0" w:afterAutospacing="0" w:line="240" w:lineRule="auto"/>
              <w:jc w:val="left"/>
              <w:rPr>
                <w:rFonts w:hint="eastAsia" w:ascii="微软雅黑" w:hAnsi="微软雅黑" w:eastAsia="微软雅黑" w:cs="微软雅黑"/>
                <w:sz w:val="21"/>
                <w:szCs w:val="21"/>
                <w:lang w:val="en-US" w:eastAsia="zh-CN"/>
              </w:rPr>
            </w:pPr>
            <w:r>
              <w:rPr>
                <w:rFonts w:hint="eastAsia" w:ascii="微软雅黑" w:hAnsi="微软雅黑" w:eastAsia="微软雅黑" w:cs="微软雅黑"/>
                <w:sz w:val="21"/>
                <w:szCs w:val="21"/>
                <w:lang w:val="en-US" w:eastAsia="zh-CN"/>
              </w:rPr>
              <w:t>{{ sample_type }}，肿瘤细胞含量：{% if summaryOfRresults.type == “tissue” %}≥10%{% else %}-{% endif %}</w:t>
            </w:r>
          </w:p>
        </w:tc>
      </w:tr>
      <w:tr w14:paraId="6870B831">
        <w:tblPrEx>
          <w:tblBorders>
            <w:top w:val="single" w:color="auto" w:sz="4" w:space="0"/>
            <w:left w:val="none" w:color="auto" w:sz="0" w:space="0"/>
            <w:bottom w:val="sing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397" w:hRule="atLeast"/>
          <w:jc w:val="center"/>
        </w:trPr>
        <w:tc>
          <w:tcPr>
            <w:tcW w:w="1323" w:type="dxa"/>
            <w:tcBorders>
              <w:top w:val="single" w:color="auto" w:sz="4" w:space="0"/>
              <w:left w:val="nil"/>
              <w:bottom w:val="single" w:color="auto" w:sz="4" w:space="0"/>
              <w:right w:val="single" w:color="auto" w:sz="4" w:space="0"/>
            </w:tcBorders>
            <w:vAlign w:val="center"/>
          </w:tcPr>
          <w:p w14:paraId="5E22E9FB">
            <w:pPr>
              <w:pStyle w:val="17"/>
              <w:keepNext w:val="0"/>
              <w:keepLines w:val="0"/>
              <w:pageBreakBefore w:val="0"/>
              <w:widowControl/>
              <w:kinsoku/>
              <w:wordWrap/>
              <w:overflowPunct/>
              <w:topLinePunct w:val="0"/>
              <w:autoSpaceDE/>
              <w:autoSpaceDN/>
              <w:bidi w:val="0"/>
              <w:adjustRightInd/>
              <w:snapToGrid/>
              <w:spacing w:before="0" w:beforeAutospacing="0" w:after="0" w:afterAutospacing="0" w:line="240" w:lineRule="auto"/>
              <w:jc w:val="center"/>
              <w:rPr>
                <w:rFonts w:hint="eastAsia" w:ascii="微软雅黑" w:hAnsi="微软雅黑" w:eastAsia="微软雅黑" w:cs="微软雅黑"/>
                <w:b/>
                <w:color w:val="000000"/>
                <w:sz w:val="21"/>
                <w:szCs w:val="21"/>
                <w:lang w:val="en-US" w:eastAsia="zh-CN" w:bidi="ar"/>
              </w:rPr>
            </w:pPr>
            <w:r>
              <w:rPr>
                <w:rFonts w:hint="eastAsia" w:ascii="微软雅黑" w:hAnsi="微软雅黑" w:eastAsia="微软雅黑" w:cs="微软雅黑"/>
                <w:b/>
                <w:color w:val="000000"/>
                <w:sz w:val="21"/>
                <w:szCs w:val="21"/>
                <w:lang w:val="en-US" w:eastAsia="zh-CN" w:bidi="ar"/>
              </w:rPr>
              <w:t>检测方法</w:t>
            </w:r>
          </w:p>
        </w:tc>
        <w:tc>
          <w:tcPr>
            <w:tcW w:w="8415" w:type="dxa"/>
            <w:gridSpan w:val="7"/>
            <w:tcBorders>
              <w:top w:val="single" w:color="auto" w:sz="4" w:space="0"/>
              <w:left w:val="single" w:color="auto" w:sz="4" w:space="0"/>
              <w:bottom w:val="single" w:color="auto" w:sz="4" w:space="0"/>
              <w:right w:val="nil"/>
            </w:tcBorders>
            <w:vAlign w:val="center"/>
          </w:tcPr>
          <w:p w14:paraId="4CC841FC">
            <w:pPr>
              <w:pStyle w:val="17"/>
              <w:keepNext w:val="0"/>
              <w:keepLines w:val="0"/>
              <w:pageBreakBefore w:val="0"/>
              <w:widowControl/>
              <w:kinsoku/>
              <w:wordWrap/>
              <w:overflowPunct/>
              <w:topLinePunct w:val="0"/>
              <w:autoSpaceDE/>
              <w:autoSpaceDN/>
              <w:bidi w:val="0"/>
              <w:adjustRightInd/>
              <w:snapToGrid/>
              <w:spacing w:before="0" w:beforeAutospacing="0" w:after="0" w:afterAutospacing="0" w:line="240" w:lineRule="auto"/>
              <w:jc w:val="left"/>
              <w:rPr>
                <w:rFonts w:hint="eastAsia" w:ascii="微软雅黑" w:hAnsi="微软雅黑" w:eastAsia="微软雅黑" w:cs="微软雅黑"/>
                <w:color w:val="000000" w:themeColor="text1"/>
                <w:sz w:val="21"/>
                <w:szCs w:val="21"/>
                <w:lang w:val="en-US" w:eastAsia="zh-CN"/>
                <w14:textFill>
                  <w14:solidFill>
                    <w14:schemeClr w14:val="tx1"/>
                  </w14:solidFill>
                </w14:textFill>
              </w:rPr>
            </w:pPr>
            <w:r>
              <w:rPr>
                <w:rFonts w:hint="eastAsia" w:ascii="微软雅黑" w:hAnsi="微软雅黑" w:eastAsia="微软雅黑" w:cs="微软雅黑"/>
                <w:color w:val="000000" w:themeColor="text1"/>
                <w:sz w:val="21"/>
                <w:szCs w:val="21"/>
                <w:lang w:val="en-US" w:eastAsia="zh-CN"/>
                <w14:textFill>
                  <w14:solidFill>
                    <w14:schemeClr w14:val="tx1"/>
                  </w14:solidFill>
                </w14:textFill>
              </w:rPr>
              <w:t>高通量测序（NGS）</w:t>
            </w:r>
          </w:p>
        </w:tc>
      </w:tr>
      <w:tr w14:paraId="4DE8DFC0">
        <w:tblPrEx>
          <w:tblBorders>
            <w:top w:val="single" w:color="auto" w:sz="4" w:space="0"/>
            <w:left w:val="none" w:color="auto" w:sz="0" w:space="0"/>
            <w:bottom w:val="sing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1420" w:hRule="atLeast"/>
          <w:jc w:val="center"/>
        </w:trPr>
        <w:tc>
          <w:tcPr>
            <w:tcW w:w="1323" w:type="dxa"/>
            <w:tcBorders>
              <w:top w:val="single" w:color="auto" w:sz="4" w:space="0"/>
              <w:left w:val="nil"/>
              <w:right w:val="single" w:color="auto" w:sz="4" w:space="0"/>
            </w:tcBorders>
            <w:vAlign w:val="center"/>
          </w:tcPr>
          <w:p w14:paraId="7788EDC8">
            <w:pPr>
              <w:pStyle w:val="17"/>
              <w:keepNext w:val="0"/>
              <w:keepLines w:val="0"/>
              <w:pageBreakBefore w:val="0"/>
              <w:widowControl/>
              <w:kinsoku/>
              <w:wordWrap/>
              <w:overflowPunct/>
              <w:topLinePunct w:val="0"/>
              <w:autoSpaceDE/>
              <w:autoSpaceDN/>
              <w:bidi w:val="0"/>
              <w:adjustRightInd/>
              <w:snapToGrid/>
              <w:spacing w:before="0" w:beforeAutospacing="0" w:after="0" w:afterAutospacing="0" w:line="240" w:lineRule="auto"/>
              <w:jc w:val="center"/>
              <w:rPr>
                <w:rFonts w:hint="eastAsia" w:ascii="微软雅黑" w:hAnsi="微软雅黑" w:eastAsia="微软雅黑" w:cs="微软雅黑"/>
                <w:b/>
                <w:color w:val="000000"/>
                <w:sz w:val="21"/>
                <w:szCs w:val="21"/>
                <w:lang w:val="en-US" w:eastAsia="zh-CN" w:bidi="ar"/>
              </w:rPr>
            </w:pPr>
            <w:r>
              <w:rPr>
                <w:rFonts w:hint="eastAsia" w:ascii="微软雅黑" w:hAnsi="微软雅黑" w:eastAsia="微软雅黑" w:cs="微软雅黑"/>
                <w:b/>
                <w:color w:val="000000"/>
                <w:sz w:val="21"/>
                <w:szCs w:val="21"/>
                <w:lang w:val="en-US" w:eastAsia="zh-CN" w:bidi="ar"/>
              </w:rPr>
              <w:t>检测内容</w:t>
            </w:r>
          </w:p>
        </w:tc>
        <w:tc>
          <w:tcPr>
            <w:tcW w:w="8415" w:type="dxa"/>
            <w:gridSpan w:val="7"/>
            <w:tcBorders>
              <w:top w:val="single" w:color="auto" w:sz="4" w:space="0"/>
              <w:left w:val="single" w:color="auto" w:sz="4" w:space="0"/>
              <w:right w:val="nil"/>
            </w:tcBorders>
            <w:vAlign w:val="center"/>
          </w:tcPr>
          <w:p w14:paraId="3DA42FD7">
            <w:pPr>
              <w:pStyle w:val="17"/>
              <w:keepNext w:val="0"/>
              <w:keepLines w:val="0"/>
              <w:pageBreakBefore w:val="0"/>
              <w:widowControl/>
              <w:kinsoku/>
              <w:wordWrap/>
              <w:overflowPunct/>
              <w:topLinePunct w:val="0"/>
              <w:autoSpaceDE/>
              <w:autoSpaceDN/>
              <w:bidi w:val="0"/>
              <w:adjustRightInd/>
              <w:snapToGrid/>
              <w:spacing w:before="0" w:beforeAutospacing="0" w:after="0" w:afterAutospacing="0" w:line="240" w:lineRule="auto"/>
              <w:jc w:val="left"/>
              <w:rPr>
                <w:rFonts w:hint="eastAsia" w:ascii="微软雅黑" w:hAnsi="微软雅黑" w:eastAsia="微软雅黑" w:cs="微软雅黑"/>
                <w:color w:val="000000" w:themeColor="text1"/>
                <w:sz w:val="21"/>
                <w:szCs w:val="21"/>
                <w14:textFill>
                  <w14:solidFill>
                    <w14:schemeClr w14:val="tx1"/>
                  </w14:solidFill>
                </w14:textFill>
              </w:rPr>
            </w:pPr>
            <w:r>
              <w:rPr>
                <w:rFonts w:hint="eastAsia" w:ascii="微软雅黑" w:hAnsi="微软雅黑" w:eastAsia="微软雅黑" w:cs="微软雅黑"/>
                <w:color w:val="000000" w:themeColor="text1"/>
                <w:sz w:val="21"/>
                <w:szCs w:val="21"/>
                <w14:textFill>
                  <w14:solidFill>
                    <w14:schemeClr w14:val="tx1"/>
                  </w14:solidFill>
                </w14:textFill>
              </w:rPr>
              <w:t>本检测项目为KIT PDGFRA基因检测，针对KIT，PDGFRA基因进行高通量测序。{% if PDInfo != undefined %}同时，本项目也通过免疫组化检测PD-L1表达情况。{% endif %}检测突变形式为点突变（SNV）、小片段插入缺失（INDEL）以及拷贝数变异（CNV）。</w:t>
            </w:r>
          </w:p>
          <w:p w14:paraId="73615AC4">
            <w:pPr>
              <w:pStyle w:val="17"/>
              <w:keepNext w:val="0"/>
              <w:keepLines w:val="0"/>
              <w:pageBreakBefore w:val="0"/>
              <w:widowControl/>
              <w:kinsoku/>
              <w:wordWrap/>
              <w:overflowPunct/>
              <w:topLinePunct w:val="0"/>
              <w:autoSpaceDE/>
              <w:autoSpaceDN/>
              <w:bidi w:val="0"/>
              <w:adjustRightInd/>
              <w:snapToGrid/>
              <w:spacing w:before="0" w:beforeAutospacing="0" w:after="0" w:afterAutospacing="0" w:line="240" w:lineRule="auto"/>
              <w:jc w:val="left"/>
              <w:rPr>
                <w:rFonts w:hint="eastAsia" w:ascii="微软雅黑" w:hAnsi="微软雅黑" w:eastAsia="微软雅黑" w:cs="微软雅黑"/>
                <w:color w:val="000000" w:themeColor="text1"/>
                <w:sz w:val="21"/>
                <w:szCs w:val="21"/>
                <w14:textFill>
                  <w14:solidFill>
                    <w14:schemeClr w14:val="tx1"/>
                  </w14:solidFill>
                </w14:textFill>
              </w:rPr>
            </w:pPr>
            <w:r>
              <w:rPr>
                <w:rFonts w:hint="eastAsia" w:ascii="微软雅黑" w:hAnsi="微软雅黑" w:eastAsia="微软雅黑" w:cs="微软雅黑"/>
                <w:color w:val="000000" w:themeColor="text1"/>
                <w:sz w:val="21"/>
                <w:szCs w:val="21"/>
                <w14:textFill>
                  <w14:solidFill>
                    <w14:schemeClr w14:val="tx1"/>
                  </w14:solidFill>
                </w14:textFill>
              </w:rPr>
              <w:t>本报告分析基因变异与靶向药物的相关性，给出靶向药物（FDA/NMPA批准药物、临床试验药物等）的用药提示信息，从而为临床制定治疗方案提供参考信息。</w:t>
            </w:r>
          </w:p>
        </w:tc>
      </w:tr>
    </w:tbl>
    <w:p w14:paraId="56FB0DCF">
      <w:pPr>
        <w:rPr>
          <w:rFonts w:ascii="Times New Roman" w:hAnsi="Times New Roman" w:eastAsia="微软雅黑" w:cs="Times New Roman"/>
        </w:rPr>
      </w:pPr>
    </w:p>
    <w:p w14:paraId="1C584B5B">
      <w:pPr>
        <w:rPr>
          <w:rFonts w:ascii="Times New Roman" w:hAnsi="Times New Roman" w:eastAsia="微软雅黑" w:cs="Times New Roman"/>
        </w:rPr>
        <w:sectPr>
          <w:headerReference r:id="rId3" w:type="default"/>
          <w:footerReference r:id="rId4" w:type="default"/>
          <w:pgSz w:w="11910" w:h="16840"/>
          <w:pgMar w:top="1440" w:right="1134" w:bottom="1440" w:left="1134" w:header="720" w:footer="720" w:gutter="0"/>
          <w:pgBorders>
            <w:top w:val="none" w:sz="0" w:space="0"/>
            <w:left w:val="none" w:sz="0" w:space="0"/>
            <w:bottom w:val="none" w:sz="0" w:space="0"/>
            <w:right w:val="none" w:sz="0" w:space="0"/>
          </w:pgBorders>
          <w:cols w:space="720" w:num="1"/>
        </w:sectPr>
      </w:pPr>
    </w:p>
    <w:p w14:paraId="301A2A16">
      <w:pPr>
        <w:pStyle w:val="2"/>
        <w:rPr>
          <w:rFonts w:ascii="Times New Roman" w:hAnsi="Times New Roman" w:eastAsia="微软雅黑" w:cs="Times New Roman"/>
          <w:color w:val="FFFFFF"/>
          <w:szCs w:val="30"/>
          <w:shd w:val="clear" w:color="auto" w:fill="17365D"/>
        </w:rPr>
      </w:pPr>
      <w:bookmarkStart w:id="0" w:name="_Toc534637492"/>
      <w:bookmarkStart w:id="1" w:name="_Toc527112379"/>
      <w:bookmarkStart w:id="2" w:name="_Toc526855031"/>
      <w:r>
        <w:rPr>
          <w:rFonts w:hint="eastAsia" w:ascii="微软雅黑" w:hAnsi="微软雅黑" w:eastAsia="微软雅黑" w:cs="微软雅黑"/>
          <w:color w:val="FFFFFF"/>
          <w:szCs w:val="30"/>
          <w:shd w:val="clear" w:color="auto" w:fill="17365D"/>
        </w:rPr>
        <w:t>检测结果</w:t>
      </w:r>
      <w:bookmarkEnd w:id="0"/>
      <w:bookmarkEnd w:id="1"/>
      <w:bookmarkEnd w:id="2"/>
    </w:p>
    <w:p w14:paraId="7E6865AC">
      <w:pPr>
        <w:outlineLvl w:val="1"/>
        <w:rPr>
          <w:rFonts w:hint="default" w:ascii="Times New Roman" w:hAnsi="Times New Roman" w:eastAsia="微软雅黑" w:cs="Times New Roman"/>
          <w:b/>
          <w:color w:val="00B050"/>
          <w:sz w:val="32"/>
          <w:szCs w:val="32"/>
          <w:lang w:val="en-US" w:eastAsia="zh-CN"/>
        </w:rPr>
      </w:pPr>
      <w:r>
        <w:rPr>
          <w:rFonts w:hint="eastAsia" w:ascii="Times New Roman" w:hAnsi="Times New Roman" w:eastAsia="微软雅黑" w:cs="黑体"/>
          <w:b/>
          <w:bCs/>
          <w:color w:val="254061" w:themeColor="accent1" w:themeShade="80"/>
          <w:sz w:val="32"/>
          <w:szCs w:val="32"/>
          <w:lang w:val="en-US" w:eastAsia="zh-CN" w:bidi="ar-SA"/>
        </w:rPr>
        <w:t>一 检测结果小结</w:t>
      </w:r>
    </w:p>
    <w:tbl>
      <w:tblPr>
        <w:tblStyle w:val="19"/>
        <w:tblpPr w:leftFromText="181" w:rightFromText="181" w:vertAnchor="text" w:horzAnchor="page" w:tblpXSpec="center" w:tblpY="1"/>
        <w:tblOverlap w:val="never"/>
        <w:tblW w:w="9558" w:type="dxa"/>
        <w:jc w:val="center"/>
        <w:tblBorders>
          <w:top w:val="single" w:color="243F61" w:themeColor="accent1" w:themeShade="7F" w:sz="24" w:space="0"/>
          <w:left w:val="none" w:color="auto" w:sz="0" w:space="0"/>
          <w:bottom w:val="single" w:color="243F61" w:themeColor="accent1" w:themeShade="7F" w:sz="6" w:space="0"/>
          <w:right w:val="none" w:color="auto" w:sz="0" w:space="0"/>
          <w:insideH w:val="single" w:color="243F61" w:themeColor="accent1" w:themeShade="7F" w:sz="6" w:space="0"/>
          <w:insideV w:val="single" w:color="243F61" w:themeColor="accent1" w:themeShade="7F" w:sz="6" w:space="0"/>
        </w:tblBorders>
        <w:shd w:val="clear" w:color="auto" w:fill="auto"/>
        <w:tblLayout w:type="fixed"/>
        <w:tblCellMar>
          <w:top w:w="0" w:type="dxa"/>
          <w:left w:w="0" w:type="dxa"/>
          <w:bottom w:w="0" w:type="dxa"/>
          <w:right w:w="0" w:type="dxa"/>
        </w:tblCellMar>
      </w:tblPr>
      <w:tblGrid>
        <w:gridCol w:w="3876"/>
        <w:gridCol w:w="5682"/>
      </w:tblGrid>
      <w:tr w14:paraId="3DDF242B">
        <w:tblPrEx>
          <w:tblBorders>
            <w:top w:val="single" w:color="243F61" w:themeColor="accent1" w:themeShade="7F" w:sz="24" w:space="0"/>
            <w:left w:val="none" w:color="auto" w:sz="0" w:space="0"/>
            <w:bottom w:val="single" w:color="243F61" w:themeColor="accent1" w:themeShade="7F" w:sz="6" w:space="0"/>
            <w:right w:val="none" w:color="auto" w:sz="0" w:space="0"/>
            <w:insideH w:val="single" w:color="243F61" w:themeColor="accent1" w:themeShade="7F" w:sz="6" w:space="0"/>
            <w:insideV w:val="single" w:color="243F61" w:themeColor="accent1" w:themeShade="7F" w:sz="6" w:space="0"/>
          </w:tblBorders>
          <w:shd w:val="clear" w:color="auto" w:fill="auto"/>
          <w:tblCellMar>
            <w:top w:w="0" w:type="dxa"/>
            <w:left w:w="0" w:type="dxa"/>
            <w:bottom w:w="0" w:type="dxa"/>
            <w:right w:w="0" w:type="dxa"/>
          </w:tblCellMar>
        </w:tblPrEx>
        <w:trPr>
          <w:trHeight w:val="490" w:hRule="atLeast"/>
          <w:jc w:val="center"/>
        </w:trPr>
        <w:tc>
          <w:tcPr>
            <w:tcW w:w="3876" w:type="dxa"/>
            <w:tcBorders>
              <w:tl2br w:val="nil"/>
              <w:tr2bl w:val="nil"/>
            </w:tcBorders>
            <w:shd w:val="clear" w:color="auto" w:fill="auto"/>
            <w:vAlign w:val="center"/>
          </w:tcPr>
          <w:p w14:paraId="760AC8C5">
            <w:pPr>
              <w:jc w:val="center"/>
              <w:rPr>
                <w:rFonts w:ascii="微软雅黑" w:eastAsia="微软雅黑"/>
                <w:b/>
                <w:color w:val="244061"/>
                <w:sz w:val="21"/>
              </w:rPr>
            </w:pPr>
            <w:bookmarkStart w:id="3" w:name="_Toc534807930"/>
            <w:r>
              <w:rPr>
                <w:rFonts w:hint="eastAsia" w:cs="黑体"/>
                <w:b/>
                <w:bCs/>
                <w:color w:val="244061"/>
                <w:sz w:val="28"/>
                <w:szCs w:val="36"/>
                <w:lang w:eastAsia="zh-CN"/>
              </w:rPr>
              <w:br w:type="page"/>
            </w:r>
            <w:r>
              <w:rPr>
                <w:rFonts w:hint="eastAsia" w:ascii="微软雅黑" w:eastAsia="微软雅黑"/>
                <w:b/>
                <w:color w:val="244061"/>
                <w:sz w:val="21"/>
              </w:rPr>
              <w:t>检测类型</w:t>
            </w:r>
          </w:p>
        </w:tc>
        <w:tc>
          <w:tcPr>
            <w:tcW w:w="5682" w:type="dxa"/>
            <w:tcBorders>
              <w:tl2br w:val="nil"/>
              <w:tr2bl w:val="nil"/>
            </w:tcBorders>
            <w:shd w:val="clear" w:color="auto" w:fill="auto"/>
            <w:vAlign w:val="center"/>
          </w:tcPr>
          <w:p w14:paraId="531CB614">
            <w:pPr>
              <w:jc w:val="center"/>
              <w:rPr>
                <w:rFonts w:ascii="微软雅黑" w:eastAsia="微软雅黑"/>
                <w:b/>
                <w:color w:val="244061"/>
              </w:rPr>
            </w:pPr>
            <w:r>
              <w:rPr>
                <w:rFonts w:ascii="Times New Roman" w:hAnsi="Times New Roman" w:eastAsia="微软雅黑" w:cs="黑体"/>
                <w:b/>
                <w:color w:val="244061"/>
                <w:sz w:val="21"/>
              </w:rPr>
              <w:t>检测结果</w:t>
            </w:r>
          </w:p>
        </w:tc>
      </w:tr>
      <w:tr w14:paraId="345996AE">
        <w:tblPrEx>
          <w:tblBorders>
            <w:top w:val="single" w:color="243F61" w:themeColor="accent1" w:themeShade="7F" w:sz="24" w:space="0"/>
            <w:left w:val="none" w:color="auto" w:sz="0" w:space="0"/>
            <w:bottom w:val="single" w:color="243F61" w:themeColor="accent1" w:themeShade="7F" w:sz="6" w:space="0"/>
            <w:right w:val="none" w:color="auto" w:sz="0" w:space="0"/>
            <w:insideH w:val="single" w:color="243F61" w:themeColor="accent1" w:themeShade="7F" w:sz="6" w:space="0"/>
            <w:insideV w:val="single" w:color="243F61" w:themeColor="accent1" w:themeShade="7F" w:sz="6" w:space="0"/>
          </w:tblBorders>
          <w:shd w:val="clear" w:color="auto" w:fill="auto"/>
          <w:tblCellMar>
            <w:top w:w="0" w:type="dxa"/>
            <w:left w:w="0" w:type="dxa"/>
            <w:bottom w:w="0" w:type="dxa"/>
            <w:right w:w="0" w:type="dxa"/>
          </w:tblCellMar>
        </w:tblPrEx>
        <w:trPr>
          <w:trHeight w:val="754" w:hRule="atLeast"/>
          <w:jc w:val="center"/>
        </w:trPr>
        <w:tc>
          <w:tcPr>
            <w:tcW w:w="3876" w:type="dxa"/>
            <w:tcBorders>
              <w:tl2br w:val="nil"/>
              <w:tr2bl w:val="nil"/>
            </w:tcBorders>
            <w:shd w:val="clear" w:color="auto" w:fill="auto"/>
            <w:vAlign w:val="center"/>
          </w:tcPr>
          <w:p w14:paraId="732821A7">
            <w:pPr>
              <w:pStyle w:val="33"/>
              <w:ind w:left="119"/>
              <w:rPr>
                <w:rFonts w:ascii="Times New Roman" w:hAnsi="Times New Roman" w:eastAsia="微软雅黑" w:cs="黑体"/>
                <w:sz w:val="21"/>
              </w:rPr>
            </w:pPr>
            <w:r>
              <w:rPr>
                <w:rFonts w:ascii="Times New Roman" w:hAnsi="Times New Roman" w:eastAsia="微软雅黑" w:cs="黑体"/>
                <w:sz w:val="21"/>
              </w:rPr>
              <w:t>靶向用药指导</w:t>
            </w:r>
          </w:p>
        </w:tc>
        <w:tc>
          <w:tcPr>
            <w:tcW w:w="5682" w:type="dxa"/>
            <w:tcBorders>
              <w:tl2br w:val="nil"/>
              <w:tr2bl w:val="nil"/>
            </w:tcBorders>
            <w:shd w:val="clear" w:color="auto" w:fill="auto"/>
            <w:vAlign w:val="center"/>
          </w:tcPr>
          <w:p w14:paraId="5C242CC3">
            <w:pPr>
              <w:pStyle w:val="33"/>
              <w:spacing w:before="100" w:line="187" w:lineRule="auto"/>
              <w:ind w:left="119" w:right="119"/>
              <w:jc w:val="both"/>
              <w:rPr>
                <w:rFonts w:ascii="Times New Roman" w:hAnsi="Times New Roman" w:eastAsia="微软雅黑" w:cs="黑体"/>
                <w:sz w:val="21"/>
                <w:lang w:eastAsia="zh-CN"/>
              </w:rPr>
            </w:pPr>
            <w:r>
              <w:rPr>
                <w:rFonts w:ascii="Times New Roman" w:hAnsi="Times New Roman" w:eastAsia="微软雅黑" w:cs="Times New Roman"/>
                <w:sz w:val="21"/>
                <w:szCs w:val="21"/>
                <w:lang w:eastAsia="zh-CN"/>
              </w:rPr>
              <w:t>共检出</w:t>
            </w:r>
            <w:r>
              <w:rPr>
                <w:rFonts w:hint="eastAsia" w:ascii="Times New Roman" w:hAnsi="Times New Roman" w:eastAsia="微软雅黑" w:cs="黑体"/>
                <w:sz w:val="21"/>
                <w:lang w:eastAsia="zh-CN"/>
              </w:rPr>
              <w:t>{{ summaryOfRresults.thisGeneticmarkerVwListSize }}</w:t>
            </w:r>
            <w:r>
              <w:rPr>
                <w:rFonts w:ascii="Times New Roman" w:hAnsi="Times New Roman" w:eastAsia="微软雅黑" w:cs="Times New Roman"/>
                <w:sz w:val="21"/>
                <w:szCs w:val="21"/>
                <w:lang w:eastAsia="zh-CN"/>
              </w:rPr>
              <w:t>个</w:t>
            </w:r>
            <w:r>
              <w:rPr>
                <w:rFonts w:hint="eastAsia" w:ascii="Times New Roman" w:hAnsi="Times New Roman" w:eastAsia="微软雅黑" w:cs="Times New Roman"/>
                <w:sz w:val="21"/>
                <w:szCs w:val="21"/>
                <w:lang w:val="en-US" w:eastAsia="zh-CN"/>
              </w:rPr>
              <w:t>变异位点</w:t>
            </w:r>
            <w:r>
              <w:rPr>
                <w:rFonts w:ascii="Times New Roman" w:hAnsi="Times New Roman" w:eastAsia="微软雅黑" w:cs="Times New Roman"/>
                <w:sz w:val="21"/>
                <w:szCs w:val="21"/>
                <w:lang w:eastAsia="zh-CN"/>
              </w:rPr>
              <w:t>，其中</w:t>
            </w:r>
            <w:r>
              <w:rPr>
                <w:rFonts w:hint="eastAsia" w:ascii="Times New Roman" w:hAnsi="Times New Roman" w:eastAsia="微软雅黑" w:cs="黑体"/>
                <w:sz w:val="21"/>
                <w:lang w:eastAsia="zh-CN"/>
              </w:rPr>
              <w:t>{{ summaryOfRresults.somaticCellMedicationNum}}</w:t>
            </w:r>
            <w:r>
              <w:rPr>
                <w:rFonts w:ascii="Times New Roman" w:hAnsi="Times New Roman" w:eastAsia="微软雅黑" w:cs="Times New Roman"/>
                <w:sz w:val="21"/>
                <w:szCs w:val="21"/>
                <w:lang w:eastAsia="zh-CN"/>
              </w:rPr>
              <w:t>个与靶向药物相关</w:t>
            </w:r>
            <w:r>
              <w:rPr>
                <w:rFonts w:hint="eastAsia" w:ascii="Times New Roman" w:hAnsi="Times New Roman" w:eastAsia="微软雅黑" w:cs="Times New Roman"/>
                <w:sz w:val="21"/>
                <w:szCs w:val="21"/>
                <w:lang w:eastAsia="zh-CN" w:bidi="ar"/>
              </w:rPr>
              <w:t>{{</w:t>
            </w:r>
            <w:r>
              <w:rPr>
                <w:rFonts w:ascii="Times New Roman" w:hAnsi="Times New Roman" w:eastAsia="微软雅黑" w:cs="Times New Roman"/>
                <w:sz w:val="21"/>
                <w:szCs w:val="21"/>
                <w:lang w:eastAsia="zh-CN" w:bidi="ar"/>
              </w:rPr>
              <w:t>bodyDrugStr</w:t>
            </w:r>
            <w:r>
              <w:rPr>
                <w:rFonts w:hint="eastAsia" w:ascii="Times New Roman" w:hAnsi="Times New Roman" w:eastAsia="微软雅黑" w:cs="Times New Roman"/>
                <w:sz w:val="21"/>
                <w:szCs w:val="21"/>
                <w:lang w:eastAsia="zh-CN" w:bidi="ar"/>
              </w:rPr>
              <w:t>}}</w:t>
            </w:r>
          </w:p>
        </w:tc>
      </w:tr>
      <w:tr w14:paraId="0667C521">
        <w:tblPrEx>
          <w:tblBorders>
            <w:top w:val="single" w:color="243F61" w:themeColor="accent1" w:themeShade="7F" w:sz="24" w:space="0"/>
            <w:left w:val="none" w:color="auto" w:sz="0" w:space="0"/>
            <w:bottom w:val="single" w:color="243F61" w:themeColor="accent1" w:themeShade="7F" w:sz="6" w:space="0"/>
            <w:right w:val="none" w:color="auto" w:sz="0" w:space="0"/>
            <w:insideH w:val="single" w:color="243F61" w:themeColor="accent1" w:themeShade="7F" w:sz="6" w:space="0"/>
            <w:insideV w:val="single" w:color="243F61" w:themeColor="accent1" w:themeShade="7F" w:sz="6" w:space="0"/>
          </w:tblBorders>
          <w:shd w:val="clear" w:color="auto" w:fill="auto"/>
          <w:tblCellMar>
            <w:top w:w="0" w:type="dxa"/>
            <w:left w:w="0" w:type="dxa"/>
            <w:bottom w:w="0" w:type="dxa"/>
            <w:right w:w="0" w:type="dxa"/>
          </w:tblCellMar>
        </w:tblPrEx>
        <w:trPr>
          <w:trHeight w:val="490" w:hRule="atLeast"/>
          <w:jc w:val="center"/>
        </w:trPr>
        <w:tc>
          <w:tcPr>
            <w:tcW w:w="9558" w:type="dxa"/>
            <w:gridSpan w:val="2"/>
            <w:tcBorders>
              <w:tl2br w:val="nil"/>
              <w:tr2bl w:val="nil"/>
            </w:tcBorders>
            <w:shd w:val="clear" w:color="auto" w:fill="auto"/>
            <w:vAlign w:val="center"/>
          </w:tcPr>
          <w:p w14:paraId="3EC12B97">
            <w:pPr>
              <w:pStyle w:val="33"/>
              <w:spacing w:before="77"/>
              <w:ind w:left="119" w:leftChars="0" w:right="119" w:rightChars="0"/>
              <w:jc w:val="left"/>
              <w:rPr>
                <w:rFonts w:ascii="Times New Roman" w:hAnsi="Times New Roman" w:eastAsia="微软雅黑" w:cs="Times New Roman"/>
                <w:b w:val="0"/>
                <w:bCs w:val="0"/>
                <w:sz w:val="21"/>
                <w:szCs w:val="21"/>
                <w:highlight w:val="none"/>
                <w:lang w:val="en-US" w:eastAsia="zh-CN" w:bidi="ar-SA"/>
              </w:rPr>
            </w:pPr>
            <w:r>
              <w:rPr>
                <w:rFonts w:hint="eastAsia" w:ascii="Times New Roman" w:hAnsi="Times New Roman" w:eastAsia="微软雅黑" w:cs="Times New Roman"/>
                <w:b w:val="0"/>
                <w:bCs w:val="0"/>
                <w:sz w:val="21"/>
                <w:szCs w:val="21"/>
                <w:highlight w:val="none"/>
                <w:lang w:val="en-US" w:eastAsia="zh-CN" w:bidi="ar-SA"/>
              </w:rPr>
              <w:t>{%tr if PDInfo != undefined %}</w:t>
            </w:r>
          </w:p>
        </w:tc>
      </w:tr>
      <w:tr w14:paraId="648F1130">
        <w:tblPrEx>
          <w:tblBorders>
            <w:top w:val="single" w:color="243F61" w:themeColor="accent1" w:themeShade="7F" w:sz="24" w:space="0"/>
            <w:left w:val="none" w:color="auto" w:sz="0" w:space="0"/>
            <w:bottom w:val="single" w:color="243F61" w:themeColor="accent1" w:themeShade="7F" w:sz="6" w:space="0"/>
            <w:right w:val="none" w:color="auto" w:sz="0" w:space="0"/>
            <w:insideH w:val="single" w:color="243F61" w:themeColor="accent1" w:themeShade="7F" w:sz="6" w:space="0"/>
            <w:insideV w:val="single" w:color="243F61" w:themeColor="accent1" w:themeShade="7F" w:sz="6" w:space="0"/>
          </w:tblBorders>
          <w:shd w:val="clear" w:color="auto" w:fill="auto"/>
          <w:tblCellMar>
            <w:top w:w="0" w:type="dxa"/>
            <w:left w:w="0" w:type="dxa"/>
            <w:bottom w:w="0" w:type="dxa"/>
            <w:right w:w="0" w:type="dxa"/>
          </w:tblCellMar>
        </w:tblPrEx>
        <w:trPr>
          <w:trHeight w:val="490" w:hRule="atLeast"/>
          <w:jc w:val="center"/>
        </w:trPr>
        <w:tc>
          <w:tcPr>
            <w:tcW w:w="3876" w:type="dxa"/>
            <w:tcBorders>
              <w:tl2br w:val="nil"/>
              <w:tr2bl w:val="nil"/>
            </w:tcBorders>
            <w:shd w:val="clear" w:color="auto" w:fill="auto"/>
            <w:vAlign w:val="center"/>
          </w:tcPr>
          <w:p w14:paraId="41C62B2F">
            <w:pPr>
              <w:pStyle w:val="33"/>
              <w:ind w:left="119" w:leftChars="0"/>
              <w:rPr>
                <w:rFonts w:ascii="Times New Roman" w:hAnsi="Times New Roman" w:eastAsia="微软雅黑" w:cs="Times New Roman"/>
                <w:b w:val="0"/>
                <w:bCs w:val="0"/>
                <w:sz w:val="21"/>
                <w:szCs w:val="21"/>
                <w:highlight w:val="none"/>
                <w:lang w:val="en-US" w:eastAsia="zh-CN" w:bidi="ar-SA"/>
              </w:rPr>
            </w:pPr>
            <w:r>
              <w:rPr>
                <w:rFonts w:ascii="Times New Roman" w:hAnsi="Times New Roman" w:eastAsia="微软雅黑" w:cs="Times New Roman"/>
                <w:b w:val="0"/>
                <w:bCs w:val="0"/>
                <w:sz w:val="21"/>
                <w:szCs w:val="21"/>
                <w:highlight w:val="none"/>
              </w:rPr>
              <w:t>PD-L1蛋白表达水平</w:t>
            </w:r>
            <w:r>
              <w:rPr>
                <w:rFonts w:ascii="Times New Roman" w:hAnsi="Times New Roman" w:eastAsia="微软雅黑" w:cs="Times New Roman"/>
                <w:b w:val="0"/>
                <w:bCs w:val="0"/>
                <w:sz w:val="21"/>
                <w:szCs w:val="21"/>
                <w:highlight w:val="none"/>
              </w:rPr>
              <w:tab/>
            </w:r>
          </w:p>
        </w:tc>
        <w:tc>
          <w:tcPr>
            <w:tcW w:w="5682" w:type="dxa"/>
            <w:tcBorders>
              <w:tl2br w:val="nil"/>
              <w:tr2bl w:val="nil"/>
            </w:tcBorders>
            <w:shd w:val="clear" w:color="auto" w:fill="auto"/>
            <w:vAlign w:val="center"/>
          </w:tcPr>
          <w:p w14:paraId="0106E42A">
            <w:pPr>
              <w:pStyle w:val="33"/>
              <w:keepNext w:val="0"/>
              <w:keepLines w:val="0"/>
              <w:pageBreakBefore w:val="0"/>
              <w:widowControl w:val="0"/>
              <w:kinsoku/>
              <w:wordWrap/>
              <w:overflowPunct/>
              <w:topLinePunct w:val="0"/>
              <w:autoSpaceDE/>
              <w:autoSpaceDN/>
              <w:bidi w:val="0"/>
              <w:adjustRightInd/>
              <w:snapToGrid/>
              <w:ind w:left="119" w:leftChars="0" w:right="119" w:rightChars="0"/>
              <w:jc w:val="left"/>
              <w:textAlignment w:val="auto"/>
              <w:rPr>
                <w:rFonts w:ascii="Times New Roman" w:hAnsi="Times New Roman" w:eastAsia="微软雅黑" w:cs="Times New Roman"/>
                <w:b w:val="0"/>
                <w:bCs w:val="0"/>
                <w:sz w:val="21"/>
                <w:szCs w:val="21"/>
                <w:highlight w:val="none"/>
                <w:lang w:val="en-US" w:eastAsia="zh-CN" w:bidi="ar-SA"/>
              </w:rPr>
            </w:pPr>
            <w:r>
              <w:rPr>
                <w:rFonts w:hint="eastAsia" w:ascii="Times New Roman" w:hAnsi="Times New Roman" w:eastAsia="微软雅黑" w:cs="Times New Roman"/>
                <w:b w:val="0"/>
                <w:bCs w:val="0"/>
                <w:color w:val="auto"/>
                <w:sz w:val="21"/>
                <w:szCs w:val="21"/>
                <w:highlight w:val="none"/>
                <w:lang w:eastAsia="zh-CN"/>
              </w:rPr>
              <w:t>使用{{</w:t>
            </w:r>
            <w:r>
              <w:rPr>
                <w:rFonts w:ascii="Times New Roman" w:hAnsi="Times New Roman" w:eastAsia="微软雅黑" w:cs="Times New Roman"/>
                <w:b w:val="0"/>
                <w:bCs w:val="0"/>
                <w:color w:val="auto"/>
                <w:sz w:val="21"/>
                <w:szCs w:val="21"/>
                <w:highlight w:val="none"/>
                <w:lang w:eastAsia="zh-CN"/>
              </w:rPr>
              <w:t xml:space="preserve"> PDInfo</w:t>
            </w:r>
            <w:r>
              <w:rPr>
                <w:rFonts w:hint="eastAsia" w:ascii="Times New Roman" w:hAnsi="Times New Roman" w:eastAsia="微软雅黑" w:cs="Times New Roman"/>
                <w:b w:val="0"/>
                <w:bCs w:val="0"/>
                <w:color w:val="auto"/>
                <w:sz w:val="21"/>
                <w:szCs w:val="21"/>
                <w:highlight w:val="none"/>
                <w:lang w:eastAsia="zh-CN"/>
              </w:rPr>
              <w:t>.</w:t>
            </w:r>
            <w:r>
              <w:rPr>
                <w:rFonts w:ascii="Times New Roman" w:hAnsi="Times New Roman" w:eastAsia="微软雅黑" w:cs="Times New Roman"/>
                <w:b w:val="0"/>
                <w:bCs w:val="0"/>
                <w:color w:val="auto"/>
                <w:sz w:val="21"/>
                <w:szCs w:val="21"/>
                <w:highlight w:val="none"/>
                <w:lang w:eastAsia="zh-CN"/>
              </w:rPr>
              <w:t>Detect_antibody</w:t>
            </w:r>
            <w:r>
              <w:rPr>
                <w:rFonts w:hint="eastAsia" w:ascii="Times New Roman" w:hAnsi="Times New Roman" w:eastAsia="微软雅黑" w:cs="Times New Roman"/>
                <w:b w:val="0"/>
                <w:bCs w:val="0"/>
                <w:color w:val="auto"/>
                <w:sz w:val="21"/>
                <w:szCs w:val="21"/>
                <w:highlight w:val="none"/>
                <w:lang w:eastAsia="zh-CN"/>
              </w:rPr>
              <w:t xml:space="preserve"> }}抗体；T</w:t>
            </w:r>
            <w:r>
              <w:rPr>
                <w:rFonts w:ascii="Times New Roman" w:hAnsi="Times New Roman" w:eastAsia="微软雅黑" w:cs="Times New Roman"/>
                <w:b w:val="0"/>
                <w:bCs w:val="0"/>
                <w:color w:val="auto"/>
                <w:sz w:val="21"/>
                <w:szCs w:val="21"/>
                <w:highlight w:val="none"/>
                <w:lang w:eastAsia="zh-CN"/>
              </w:rPr>
              <w:t>PS</w:t>
            </w:r>
            <w:r>
              <w:rPr>
                <w:rFonts w:hint="eastAsia" w:ascii="Times New Roman" w:hAnsi="Times New Roman" w:eastAsia="微软雅黑" w:cs="Times New Roman"/>
                <w:b w:val="0"/>
                <w:bCs w:val="0"/>
                <w:color w:val="auto"/>
                <w:sz w:val="21"/>
                <w:szCs w:val="21"/>
                <w:highlight w:val="none"/>
                <w:lang w:eastAsia="zh-CN"/>
              </w:rPr>
              <w:t>:</w:t>
            </w:r>
            <w:r>
              <w:rPr>
                <w:rFonts w:ascii="Times New Roman" w:hAnsi="Times New Roman" w:eastAsia="微软雅黑" w:cs="Times New Roman"/>
                <w:b w:val="0"/>
                <w:bCs w:val="0"/>
                <w:color w:val="auto"/>
                <w:sz w:val="21"/>
                <w:szCs w:val="21"/>
                <w:highlight w:val="none"/>
                <w:lang w:eastAsia="zh-CN"/>
              </w:rPr>
              <w:t xml:space="preserve"> </w:t>
            </w:r>
            <w:r>
              <w:rPr>
                <w:rFonts w:hint="eastAsia" w:ascii="Times New Roman" w:hAnsi="Times New Roman" w:eastAsia="微软雅黑" w:cs="Times New Roman"/>
                <w:b w:val="0"/>
                <w:bCs w:val="0"/>
                <w:color w:val="auto"/>
                <w:sz w:val="21"/>
                <w:szCs w:val="21"/>
                <w:highlight w:val="none"/>
                <w:lang w:eastAsia="zh-CN"/>
              </w:rPr>
              <w:t>{{</w:t>
            </w:r>
            <w:r>
              <w:rPr>
                <w:rFonts w:ascii="Times New Roman" w:hAnsi="Times New Roman" w:eastAsia="微软雅黑" w:cs="Times New Roman"/>
                <w:b w:val="0"/>
                <w:bCs w:val="0"/>
                <w:color w:val="auto"/>
                <w:sz w:val="21"/>
                <w:szCs w:val="21"/>
                <w:highlight w:val="none"/>
                <w:lang w:eastAsia="zh-CN"/>
              </w:rPr>
              <w:t xml:space="preserve"> PDInfo</w:t>
            </w:r>
            <w:r>
              <w:rPr>
                <w:rFonts w:hint="eastAsia" w:ascii="Times New Roman" w:hAnsi="Times New Roman" w:eastAsia="微软雅黑" w:cs="Times New Roman"/>
                <w:b w:val="0"/>
                <w:bCs w:val="0"/>
                <w:color w:val="auto"/>
                <w:sz w:val="21"/>
                <w:szCs w:val="21"/>
                <w:highlight w:val="none"/>
                <w:lang w:eastAsia="zh-CN"/>
              </w:rPr>
              <w:t>.TPS }}，</w:t>
            </w:r>
            <w:r>
              <w:rPr>
                <w:rFonts w:ascii="Times New Roman" w:hAnsi="Times New Roman" w:eastAsia="微软雅黑" w:cs="Times New Roman"/>
                <w:b w:val="0"/>
                <w:bCs w:val="0"/>
                <w:color w:val="auto"/>
                <w:sz w:val="21"/>
                <w:szCs w:val="21"/>
                <w:highlight w:val="none"/>
                <w:lang w:eastAsia="zh-CN"/>
              </w:rPr>
              <w:t xml:space="preserve"> CPS </w:t>
            </w:r>
            <w:r>
              <w:rPr>
                <w:rFonts w:hint="eastAsia" w:ascii="Times New Roman" w:hAnsi="Times New Roman" w:eastAsia="微软雅黑" w:cs="Times New Roman"/>
                <w:b w:val="0"/>
                <w:bCs w:val="0"/>
                <w:color w:val="auto"/>
                <w:sz w:val="21"/>
                <w:szCs w:val="21"/>
                <w:highlight w:val="none"/>
                <w:lang w:eastAsia="zh-CN"/>
              </w:rPr>
              <w:t>:</w:t>
            </w:r>
            <w:r>
              <w:rPr>
                <w:rFonts w:ascii="Times New Roman" w:hAnsi="Times New Roman" w:eastAsia="微软雅黑" w:cs="Times New Roman"/>
                <w:b w:val="0"/>
                <w:bCs w:val="0"/>
                <w:color w:val="auto"/>
                <w:sz w:val="21"/>
                <w:szCs w:val="21"/>
                <w:highlight w:val="none"/>
                <w:lang w:eastAsia="zh-CN"/>
              </w:rPr>
              <w:t xml:space="preserve"> </w:t>
            </w:r>
            <w:r>
              <w:rPr>
                <w:rFonts w:hint="eastAsia" w:ascii="Times New Roman" w:hAnsi="Times New Roman" w:eastAsia="微软雅黑" w:cs="Times New Roman"/>
                <w:b w:val="0"/>
                <w:bCs w:val="0"/>
                <w:color w:val="auto"/>
                <w:sz w:val="21"/>
                <w:szCs w:val="21"/>
                <w:highlight w:val="none"/>
                <w:lang w:eastAsia="zh-CN"/>
              </w:rPr>
              <w:t>{{</w:t>
            </w:r>
            <w:r>
              <w:rPr>
                <w:rFonts w:ascii="Times New Roman" w:hAnsi="Times New Roman" w:eastAsia="微软雅黑" w:cs="Times New Roman"/>
                <w:b w:val="0"/>
                <w:bCs w:val="0"/>
                <w:color w:val="auto"/>
                <w:sz w:val="21"/>
                <w:szCs w:val="21"/>
                <w:highlight w:val="none"/>
                <w:lang w:eastAsia="zh-CN"/>
              </w:rPr>
              <w:t xml:space="preserve"> PDInfo</w:t>
            </w:r>
            <w:r>
              <w:rPr>
                <w:rFonts w:hint="eastAsia" w:ascii="Times New Roman" w:hAnsi="Times New Roman" w:eastAsia="微软雅黑" w:cs="Times New Roman"/>
                <w:b w:val="0"/>
                <w:bCs w:val="0"/>
                <w:color w:val="auto"/>
                <w:sz w:val="21"/>
                <w:szCs w:val="21"/>
                <w:highlight w:val="none"/>
                <w:lang w:eastAsia="zh-CN"/>
              </w:rPr>
              <w:t>.CPS }}</w:t>
            </w:r>
          </w:p>
        </w:tc>
      </w:tr>
      <w:tr w14:paraId="46EFC8C9">
        <w:tblPrEx>
          <w:tblBorders>
            <w:top w:val="single" w:color="243F61" w:themeColor="accent1" w:themeShade="7F" w:sz="24" w:space="0"/>
            <w:left w:val="none" w:color="auto" w:sz="0" w:space="0"/>
            <w:bottom w:val="single" w:color="243F61" w:themeColor="accent1" w:themeShade="7F" w:sz="6" w:space="0"/>
            <w:right w:val="none" w:color="auto" w:sz="0" w:space="0"/>
            <w:insideH w:val="single" w:color="243F61" w:themeColor="accent1" w:themeShade="7F" w:sz="6" w:space="0"/>
            <w:insideV w:val="single" w:color="243F61" w:themeColor="accent1" w:themeShade="7F" w:sz="6" w:space="0"/>
          </w:tblBorders>
          <w:shd w:val="clear" w:color="auto" w:fill="auto"/>
          <w:tblCellMar>
            <w:top w:w="0" w:type="dxa"/>
            <w:left w:w="0" w:type="dxa"/>
            <w:bottom w:w="0" w:type="dxa"/>
            <w:right w:w="0" w:type="dxa"/>
          </w:tblCellMar>
        </w:tblPrEx>
        <w:trPr>
          <w:trHeight w:val="490" w:hRule="atLeast"/>
          <w:jc w:val="center"/>
        </w:trPr>
        <w:tc>
          <w:tcPr>
            <w:tcW w:w="9558" w:type="dxa"/>
            <w:gridSpan w:val="2"/>
            <w:tcBorders>
              <w:tl2br w:val="nil"/>
              <w:tr2bl w:val="nil"/>
            </w:tcBorders>
            <w:shd w:val="clear" w:color="auto" w:fill="auto"/>
            <w:vAlign w:val="center"/>
          </w:tcPr>
          <w:p w14:paraId="3A8A475C">
            <w:pPr>
              <w:pStyle w:val="33"/>
              <w:spacing w:before="77"/>
              <w:ind w:left="119" w:leftChars="0" w:right="119" w:rightChars="0"/>
              <w:jc w:val="left"/>
              <w:rPr>
                <w:rFonts w:ascii="Times New Roman" w:hAnsi="Times New Roman" w:eastAsia="微软雅黑" w:cs="Times New Roman"/>
                <w:sz w:val="21"/>
                <w:szCs w:val="21"/>
                <w:highlight w:val="none"/>
                <w:lang w:val="en-US" w:eastAsia="zh-CN" w:bidi="ar-SA"/>
              </w:rPr>
            </w:pPr>
            <w:r>
              <w:rPr>
                <w:rFonts w:hint="eastAsia" w:ascii="Times New Roman" w:hAnsi="Times New Roman" w:eastAsia="微软雅黑" w:cs="Times New Roman"/>
                <w:b w:val="0"/>
                <w:bCs w:val="0"/>
                <w:sz w:val="21"/>
                <w:szCs w:val="21"/>
                <w:highlight w:val="none"/>
                <w:lang w:val="en-US" w:eastAsia="zh-CN" w:bidi="ar-SA"/>
              </w:rPr>
              <w:t>{%tr endif %}</w:t>
            </w:r>
          </w:p>
        </w:tc>
      </w:tr>
      <w:tr w14:paraId="0842EDE7">
        <w:tblPrEx>
          <w:tblBorders>
            <w:top w:val="single" w:color="243F61" w:themeColor="accent1" w:themeShade="7F" w:sz="24" w:space="0"/>
            <w:left w:val="none" w:color="auto" w:sz="0" w:space="0"/>
            <w:bottom w:val="single" w:color="243F61" w:themeColor="accent1" w:themeShade="7F" w:sz="6" w:space="0"/>
            <w:right w:val="none" w:color="auto" w:sz="0" w:space="0"/>
            <w:insideH w:val="single" w:color="243F61" w:themeColor="accent1" w:themeShade="7F" w:sz="6" w:space="0"/>
            <w:insideV w:val="single" w:color="243F61" w:themeColor="accent1" w:themeShade="7F" w:sz="6" w:space="0"/>
          </w:tblBorders>
          <w:shd w:val="clear" w:color="auto" w:fill="auto"/>
          <w:tblCellMar>
            <w:top w:w="0" w:type="dxa"/>
            <w:left w:w="0" w:type="dxa"/>
            <w:bottom w:w="0" w:type="dxa"/>
            <w:right w:w="0" w:type="dxa"/>
          </w:tblCellMar>
        </w:tblPrEx>
        <w:trPr>
          <w:trHeight w:val="490" w:hRule="atLeast"/>
          <w:jc w:val="center"/>
        </w:trPr>
        <w:tc>
          <w:tcPr>
            <w:tcW w:w="3876" w:type="dxa"/>
            <w:tcBorders>
              <w:tl2br w:val="nil"/>
              <w:tr2bl w:val="nil"/>
            </w:tcBorders>
            <w:shd w:val="clear" w:color="auto" w:fill="auto"/>
            <w:vAlign w:val="center"/>
          </w:tcPr>
          <w:p w14:paraId="50032710">
            <w:pPr>
              <w:pStyle w:val="33"/>
              <w:keepNext w:val="0"/>
              <w:keepLines w:val="0"/>
              <w:pageBreakBefore w:val="0"/>
              <w:widowControl w:val="0"/>
              <w:kinsoku/>
              <w:wordWrap/>
              <w:overflowPunct/>
              <w:topLinePunct w:val="0"/>
              <w:autoSpaceDE/>
              <w:autoSpaceDN/>
              <w:bidi w:val="0"/>
              <w:adjustRightInd/>
              <w:snapToGrid/>
              <w:ind w:left="119"/>
              <w:textAlignment w:val="auto"/>
              <w:rPr>
                <w:rFonts w:ascii="Times New Roman" w:hAnsi="Times New Roman" w:eastAsia="微软雅黑" w:cs="黑体"/>
                <w:sz w:val="21"/>
              </w:rPr>
            </w:pPr>
            <w:r>
              <w:rPr>
                <w:rFonts w:ascii="Times New Roman" w:hAnsi="Times New Roman" w:eastAsia="微软雅黑" w:cs="黑体"/>
                <w:sz w:val="21"/>
              </w:rPr>
              <w:t>样品总体质量评估</w:t>
            </w:r>
          </w:p>
        </w:tc>
        <w:tc>
          <w:tcPr>
            <w:tcW w:w="5682" w:type="dxa"/>
            <w:tcBorders>
              <w:tl2br w:val="nil"/>
              <w:tr2bl w:val="nil"/>
            </w:tcBorders>
            <w:shd w:val="clear" w:color="auto" w:fill="auto"/>
            <w:vAlign w:val="center"/>
          </w:tcPr>
          <w:p w14:paraId="16CF3D00">
            <w:pPr>
              <w:pStyle w:val="33"/>
              <w:keepNext w:val="0"/>
              <w:keepLines w:val="0"/>
              <w:pageBreakBefore w:val="0"/>
              <w:widowControl w:val="0"/>
              <w:kinsoku/>
              <w:wordWrap/>
              <w:overflowPunct/>
              <w:topLinePunct w:val="0"/>
              <w:autoSpaceDE/>
              <w:autoSpaceDN/>
              <w:bidi w:val="0"/>
              <w:adjustRightInd/>
              <w:snapToGrid/>
              <w:ind w:left="119" w:right="119"/>
              <w:jc w:val="both"/>
              <w:textAlignment w:val="auto"/>
              <w:rPr>
                <w:rFonts w:ascii="Times New Roman" w:hAnsi="Times New Roman" w:eastAsia="微软雅黑" w:cs="黑体"/>
                <w:sz w:val="21"/>
              </w:rPr>
            </w:pPr>
            <w:r>
              <w:rPr>
                <w:rFonts w:hint="eastAsia" w:ascii="微软雅黑" w:hAnsi="微软雅黑" w:eastAsia="微软雅黑"/>
                <w:color w:val="000000"/>
                <w:sz w:val="21"/>
                <w:szCs w:val="21"/>
                <w:lang w:eastAsia="zh-CN"/>
              </w:rPr>
              <w:t xml:space="preserve">{{ </w:t>
            </w:r>
            <w:r>
              <w:rPr>
                <w:rFonts w:ascii="微软雅黑" w:hAnsi="微软雅黑" w:eastAsia="微软雅黑"/>
                <w:color w:val="000000"/>
                <w:sz w:val="21"/>
                <w:szCs w:val="21"/>
                <w:lang w:eastAsia="zh-CN"/>
              </w:rPr>
              <w:t>overall_quality_assessment</w:t>
            </w:r>
            <w:r>
              <w:rPr>
                <w:rFonts w:hint="eastAsia" w:ascii="微软雅黑" w:hAnsi="微软雅黑" w:eastAsia="微软雅黑"/>
                <w:color w:val="000000"/>
                <w:sz w:val="21"/>
                <w:szCs w:val="21"/>
                <w:lang w:eastAsia="zh-CN"/>
              </w:rPr>
              <w:t xml:space="preserve"> }}</w:t>
            </w:r>
          </w:p>
        </w:tc>
      </w:tr>
    </w:tbl>
    <w:p w14:paraId="5C8384F7">
      <w:pPr>
        <w:ind w:firstLine="219" w:firstLineChars="122"/>
        <w:rPr>
          <w:rFonts w:ascii="Times New Roman" w:hAnsi="Times New Roman" w:eastAsia="微软雅黑" w:cs="Times New Roman"/>
          <w:sz w:val="18"/>
          <w:szCs w:val="18"/>
        </w:rPr>
      </w:pPr>
      <w:r>
        <w:rPr>
          <w:rFonts w:hint="eastAsia" w:ascii="微软雅黑" w:hAnsi="微软雅黑" w:eastAsia="微软雅黑" w:cs="微软雅黑"/>
          <w:sz w:val="18"/>
          <w:szCs w:val="18"/>
          <w:lang w:eastAsia="zh-CN" w:bidi="ar"/>
        </w:rPr>
        <w:t>说明</w:t>
      </w:r>
      <w:r>
        <w:rPr>
          <w:rFonts w:ascii="微软雅黑" w:hAnsi="微软雅黑" w:eastAsia="微软雅黑" w:cs="微软雅黑"/>
          <w:sz w:val="18"/>
          <w:szCs w:val="18"/>
          <w:lang w:eastAsia="zh-CN" w:bidi="ar"/>
        </w:rPr>
        <w:t>：</w:t>
      </w:r>
    </w:p>
    <w:p w14:paraId="61C2E14B">
      <w:pPr>
        <w:numPr>
          <w:ilvl w:val="0"/>
          <w:numId w:val="2"/>
        </w:numPr>
        <w:ind w:left="330" w:leftChars="150"/>
        <w:rPr>
          <w:rFonts w:ascii="微软雅黑" w:hAnsi="微软雅黑" w:eastAsia="微软雅黑" w:cs="微软雅黑"/>
          <w:sz w:val="18"/>
          <w:szCs w:val="18"/>
          <w:lang w:eastAsia="zh-CN" w:bidi="ar"/>
        </w:rPr>
      </w:pPr>
      <w:r>
        <w:rPr>
          <w:rFonts w:ascii="微软雅黑" w:hAnsi="微软雅黑" w:eastAsia="微软雅黑" w:cs="微软雅黑"/>
          <w:sz w:val="18"/>
          <w:szCs w:val="18"/>
          <w:lang w:eastAsia="zh-CN" w:bidi="ar"/>
        </w:rPr>
        <w:t>本报告为基因检测结果，基因、药物等信息列举未按照重要性排序。</w:t>
      </w:r>
    </w:p>
    <w:p w14:paraId="36A9E8FA">
      <w:pPr>
        <w:numPr>
          <w:ilvl w:val="0"/>
          <w:numId w:val="2"/>
        </w:numPr>
        <w:ind w:left="330" w:leftChars="150"/>
        <w:rPr>
          <w:rFonts w:ascii="微软雅黑" w:hAnsi="微软雅黑" w:eastAsia="微软雅黑" w:cs="微软雅黑"/>
          <w:sz w:val="18"/>
          <w:szCs w:val="18"/>
          <w:lang w:eastAsia="zh-CN" w:bidi="ar"/>
        </w:rPr>
      </w:pPr>
      <w:r>
        <w:rPr>
          <w:rFonts w:ascii="Times New Roman" w:hAnsi="Times New Roman" w:eastAsia="微软雅黑" w:cs="Times New Roman"/>
          <w:sz w:val="18"/>
          <w:szCs w:val="18"/>
          <w:lang w:eastAsia="zh-CN"/>
        </w:rPr>
        <w:t>检测结果仅供科学研究和临床用药参考，具体治疗方案请咨询主治医生。</w:t>
      </w:r>
    </w:p>
    <w:p w14:paraId="47C82748">
      <w:pPr>
        <w:numPr>
          <w:ilvl w:val="0"/>
          <w:numId w:val="2"/>
        </w:numPr>
        <w:ind w:left="330" w:leftChars="150"/>
        <w:rPr>
          <w:rFonts w:ascii="微软雅黑" w:hAnsi="微软雅黑" w:eastAsia="微软雅黑" w:cs="微软雅黑"/>
          <w:sz w:val="18"/>
          <w:szCs w:val="18"/>
          <w:lang w:eastAsia="zh-CN" w:bidi="ar"/>
        </w:rPr>
      </w:pPr>
      <w:r>
        <w:rPr>
          <w:rFonts w:ascii="微软雅黑" w:hAnsi="微软雅黑" w:eastAsia="微软雅黑" w:cs="微软雅黑"/>
          <w:sz w:val="18"/>
          <w:szCs w:val="18"/>
          <w:lang w:eastAsia="zh-CN" w:bidi="ar"/>
        </w:rPr>
        <w:t>本报告只对本次采集样本负责。</w:t>
      </w:r>
    </w:p>
    <w:tbl>
      <w:tblPr>
        <w:tblStyle w:val="20"/>
        <w:tblpPr w:leftFromText="181" w:rightFromText="181" w:horzAnchor="page" w:tblpXSpec="center" w:tblpYSpec="bottom"/>
        <w:tblOverlap w:val="never"/>
        <w:tblW w:w="0" w:type="auto"/>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3370"/>
        <w:gridCol w:w="2958"/>
        <w:gridCol w:w="2962"/>
      </w:tblGrid>
      <w:tr w14:paraId="0AB3FE2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3370" w:type="dxa"/>
          </w:tcPr>
          <w:p w14:paraId="4DF9C8A2">
            <w:pPr>
              <w:jc w:val="both"/>
              <w:rPr>
                <w:rFonts w:hint="eastAsia" w:ascii="微软雅黑" w:hAnsi="微软雅黑" w:eastAsia="微软雅黑" w:cs="微软雅黑"/>
                <w:b/>
                <w:bCs/>
                <w:color w:val="244061"/>
                <w:sz w:val="24"/>
                <w:szCs w:val="32"/>
                <w:vertAlign w:val="baseline"/>
                <w:lang w:val="en-US" w:eastAsia="zh-CN"/>
              </w:rPr>
            </w:pPr>
            <w:bookmarkStart w:id="4" w:name="_Toc2819"/>
            <w:bookmarkStart w:id="5" w:name="_Toc22132"/>
            <w:bookmarkStart w:id="6" w:name="_Toc20136_WPSOffice_Level1"/>
            <w:bookmarkStart w:id="7" w:name="_Toc2781"/>
            <w:bookmarkStart w:id="8" w:name="_Toc499"/>
            <w:bookmarkStart w:id="9" w:name="_Toc19898_WPSOffice_Level1"/>
            <w:r>
              <w:rPr>
                <w:rFonts w:hint="eastAsia" w:ascii="微软雅黑" w:hAnsi="微软雅黑" w:eastAsia="微软雅黑" w:cs="微软雅黑"/>
                <w:b/>
                <w:bCs/>
                <w:color w:val="244061"/>
                <w:sz w:val="24"/>
                <w:szCs w:val="32"/>
                <w:lang w:val="en-US" w:eastAsia="zh-CN"/>
              </w:rPr>
              <w:t>报告日期：</w:t>
            </w:r>
            <w:r>
              <w:rPr>
                <w:rFonts w:hint="eastAsia" w:ascii="微软雅黑" w:hAnsi="微软雅黑" w:eastAsia="微软雅黑" w:cs="微软雅黑"/>
                <w:b w:val="0"/>
                <w:bCs w:val="0"/>
                <w:color w:val="auto"/>
                <w:sz w:val="24"/>
                <w:szCs w:val="32"/>
                <w:vertAlign w:val="baseline"/>
                <w:lang w:val="en-US" w:eastAsia="zh-CN"/>
              </w:rPr>
              <w:t>{{ reportdate }}</w:t>
            </w:r>
          </w:p>
        </w:tc>
        <w:tc>
          <w:tcPr>
            <w:tcW w:w="2958" w:type="dxa"/>
            <w:vAlign w:val="top"/>
          </w:tcPr>
          <w:p w14:paraId="50FD3B68">
            <w:pPr>
              <w:jc w:val="both"/>
              <w:rPr>
                <w:rFonts w:hint="eastAsia" w:ascii="微软雅黑" w:hAnsi="微软雅黑" w:eastAsia="微软雅黑" w:cs="微软雅黑"/>
                <w:b/>
                <w:bCs/>
                <w:color w:val="244061"/>
                <w:sz w:val="24"/>
                <w:szCs w:val="32"/>
                <w:vertAlign w:val="baseline"/>
                <w:lang w:val="en-US" w:eastAsia="zh-CN"/>
              </w:rPr>
            </w:pPr>
            <w:r>
              <w:rPr>
                <w:rFonts w:hint="eastAsia" w:ascii="微软雅黑" w:hAnsi="微软雅黑" w:eastAsia="微软雅黑" w:cs="微软雅黑"/>
                <w:b/>
                <w:bCs/>
                <w:color w:val="244061"/>
                <w:sz w:val="24"/>
                <w:szCs w:val="32"/>
                <w:lang w:val="en-US" w:eastAsia="zh-CN"/>
              </w:rPr>
              <w:t>检测者：</w:t>
            </w:r>
          </w:p>
        </w:tc>
        <w:tc>
          <w:tcPr>
            <w:tcW w:w="2962" w:type="dxa"/>
          </w:tcPr>
          <w:p w14:paraId="5B191BBF">
            <w:pPr>
              <w:jc w:val="both"/>
              <w:rPr>
                <w:rFonts w:hint="eastAsia" w:ascii="微软雅黑" w:hAnsi="微软雅黑" w:eastAsia="微软雅黑" w:cs="微软雅黑"/>
                <w:b/>
                <w:bCs/>
                <w:color w:val="244061"/>
                <w:sz w:val="24"/>
                <w:szCs w:val="32"/>
                <w:vertAlign w:val="baseline"/>
                <w:lang w:val="en-US" w:eastAsia="zh-CN"/>
              </w:rPr>
            </w:pPr>
            <w:r>
              <w:rPr>
                <w:rFonts w:hint="eastAsia" w:ascii="微软雅黑" w:hAnsi="微软雅黑" w:eastAsia="微软雅黑" w:cs="微软雅黑"/>
                <w:b/>
                <w:bCs/>
                <w:color w:val="244061"/>
                <w:sz w:val="24"/>
                <w:szCs w:val="32"/>
                <w:lang w:val="en-US" w:eastAsia="zh-CN"/>
              </w:rPr>
              <w:t>审核者：</w:t>
            </w:r>
          </w:p>
        </w:tc>
      </w:tr>
    </w:tbl>
    <w:p w14:paraId="4A311135">
      <w:pPr>
        <w:rPr>
          <w:rFonts w:hint="eastAsia" w:ascii="微软雅黑" w:hAnsi="微软雅黑" w:eastAsia="微软雅黑" w:cs="微软雅黑"/>
          <w:b/>
          <w:bCs/>
          <w:color w:val="00B050"/>
          <w:sz w:val="28"/>
          <w:szCs w:val="36"/>
          <w:lang w:val="en-US" w:eastAsia="zh-CN"/>
        </w:rPr>
      </w:pPr>
      <w:r>
        <w:rPr>
          <w:rFonts w:hint="eastAsia" w:ascii="微软雅黑" w:hAnsi="微软雅黑" w:eastAsia="微软雅黑" w:cs="微软雅黑"/>
          <w:b/>
          <w:bCs/>
          <w:color w:val="00B050"/>
          <w:sz w:val="28"/>
          <w:szCs w:val="36"/>
          <w:lang w:val="en-US" w:eastAsia="zh-CN"/>
        </w:rPr>
        <w:br w:type="page"/>
      </w:r>
    </w:p>
    <w:p w14:paraId="1DD972C5">
      <w:pPr>
        <w:outlineLvl w:val="1"/>
        <w:rPr>
          <w:rFonts w:hint="default" w:ascii="Times New Roman" w:hAnsi="Times New Roman" w:eastAsia="微软雅黑" w:cs="Times New Roman"/>
          <w:b/>
          <w:color w:val="00B050"/>
          <w:sz w:val="32"/>
          <w:szCs w:val="32"/>
          <w:lang w:val="en-US" w:eastAsia="zh-CN"/>
        </w:rPr>
      </w:pPr>
      <w:r>
        <w:rPr>
          <w:rFonts w:hint="eastAsia" w:ascii="Times New Roman" w:hAnsi="Times New Roman" w:eastAsia="微软雅黑" w:cs="黑体"/>
          <w:b/>
          <w:bCs/>
          <w:color w:val="254061" w:themeColor="accent1" w:themeShade="80"/>
          <w:sz w:val="32"/>
          <w:szCs w:val="32"/>
          <w:lang w:val="en-US" w:eastAsia="zh-CN" w:bidi="ar-SA"/>
        </w:rPr>
        <w:t xml:space="preserve">二 </w:t>
      </w:r>
      <w:r>
        <w:rPr>
          <w:rFonts w:hint="eastAsia" w:ascii="Times New Roman" w:hAnsi="Times New Roman" w:eastAsia="微软雅黑" w:cs="黑体"/>
          <w:b/>
          <w:bCs/>
          <w:color w:val="244061"/>
          <w:sz w:val="32"/>
          <w:szCs w:val="32"/>
          <w:lang w:val="en-US" w:eastAsia="zh-CN" w:bidi="ar-SA"/>
        </w:rPr>
        <w:t>检测结果及用药提示</w:t>
      </w:r>
    </w:p>
    <w:bookmarkEnd w:id="3"/>
    <w:bookmarkEnd w:id="4"/>
    <w:bookmarkEnd w:id="5"/>
    <w:bookmarkEnd w:id="6"/>
    <w:bookmarkEnd w:id="7"/>
    <w:bookmarkEnd w:id="8"/>
    <w:bookmarkEnd w:id="9"/>
    <w:p w14:paraId="253BEFEF">
      <w:pPr>
        <w:pStyle w:val="3"/>
        <w:numPr>
          <w:ilvl w:val="0"/>
          <w:numId w:val="0"/>
        </w:numPr>
        <w:ind w:left="412" w:leftChars="0"/>
        <w:jc w:val="both"/>
        <w:rPr>
          <w:rFonts w:hint="eastAsia" w:ascii="微软雅黑" w:hAnsi="微软雅黑" w:eastAsia="微软雅黑" w:cs="微软雅黑"/>
          <w:color w:val="254061" w:themeColor="accent1" w:themeShade="80"/>
        </w:rPr>
      </w:pPr>
      <w:bookmarkStart w:id="10" w:name="_Toc18062_WPSOffice_Level2"/>
      <w:bookmarkStart w:id="11" w:name="_Toc11015_WPSOffice_Level2"/>
      <w:bookmarkStart w:id="12" w:name="_Toc10877"/>
      <w:bookmarkStart w:id="13" w:name="_Toc23375"/>
      <w:bookmarkStart w:id="14" w:name="_Toc9088"/>
      <w:bookmarkStart w:id="15" w:name="_Toc3049"/>
      <w:r>
        <w:rPr>
          <w:rFonts w:hint="eastAsia" w:ascii="微软雅黑" w:hAnsi="微软雅黑" w:eastAsia="微软雅黑" w:cs="微软雅黑"/>
          <w:color w:val="254061" w:themeColor="accent1" w:themeShade="80"/>
          <w:lang w:val="en-US" w:eastAsia="zh-CN"/>
        </w:rPr>
        <w:t xml:space="preserve">1 </w:t>
      </w:r>
      <w:bookmarkEnd w:id="10"/>
      <w:bookmarkEnd w:id="11"/>
      <w:bookmarkEnd w:id="12"/>
      <w:bookmarkEnd w:id="13"/>
      <w:bookmarkEnd w:id="14"/>
      <w:bookmarkEnd w:id="15"/>
      <w:r>
        <w:rPr>
          <w:rFonts w:hint="eastAsia" w:ascii="微软雅黑" w:hAnsi="微软雅黑" w:eastAsia="微软雅黑" w:cs="微软雅黑"/>
          <w:color w:val="254061" w:themeColor="accent1" w:themeShade="80"/>
          <w:lang w:val="en-US" w:eastAsia="zh-CN"/>
        </w:rPr>
        <w:t>靶向药物用药</w:t>
      </w:r>
      <w:r>
        <w:rPr>
          <w:rFonts w:hint="eastAsia" w:ascii="微软雅黑" w:hAnsi="微软雅黑" w:eastAsia="微软雅黑" w:cs="微软雅黑"/>
          <w:color w:val="254061" w:themeColor="accent1" w:themeShade="80"/>
        </w:rPr>
        <w:t>提示</w:t>
      </w:r>
    </w:p>
    <w:p w14:paraId="65028DEB">
      <w:pPr>
        <w:keepNext w:val="0"/>
        <w:keepLines w:val="0"/>
        <w:pageBreakBefore w:val="0"/>
        <w:widowControl w:val="0"/>
        <w:kinsoku/>
        <w:wordWrap/>
        <w:overflowPunct/>
        <w:topLinePunct w:val="0"/>
        <w:autoSpaceDE/>
        <w:autoSpaceDN/>
        <w:bidi w:val="0"/>
        <w:adjustRightInd/>
        <w:snapToGrid/>
        <w:ind w:firstLine="420" w:firstLineChars="200"/>
        <w:textAlignment w:val="auto"/>
        <w:rPr>
          <w:rFonts w:ascii="Times New Roman" w:hAnsi="Times New Roman" w:eastAsia="微软雅黑" w:cs="Times New Roman"/>
          <w:b/>
          <w:color w:val="00B050"/>
          <w:sz w:val="24"/>
          <w:szCs w:val="24"/>
          <w:lang w:eastAsia="zh-CN"/>
        </w:rPr>
      </w:pPr>
      <w:r>
        <w:rPr>
          <w:rFonts w:hint="eastAsia" w:ascii="Times New Roman" w:hAnsi="Times New Roman" w:eastAsia="微软雅黑" w:cs="Times New Roman"/>
          <w:b/>
          <w:color w:val="000000" w:themeColor="text1"/>
          <w:sz w:val="21"/>
          <w:szCs w:val="21"/>
          <w:lang w:eastAsia="zh-CN"/>
          <w14:textFill>
            <w14:solidFill>
              <w14:schemeClr w14:val="tx1"/>
            </w14:solidFill>
          </w14:textFill>
        </w:rPr>
        <w:t>本次样本共检出{{ summaryOfRresults.thisGeneticmarkerVwListSize }}个</w:t>
      </w:r>
      <w:r>
        <w:rPr>
          <w:rFonts w:hint="eastAsia" w:ascii="Times New Roman" w:hAnsi="Times New Roman" w:eastAsia="微软雅黑" w:cs="Times New Roman"/>
          <w:b/>
          <w:color w:val="000000" w:themeColor="text1"/>
          <w:sz w:val="21"/>
          <w:szCs w:val="21"/>
          <w:lang w:val="en-US" w:eastAsia="zh-CN"/>
          <w14:textFill>
            <w14:solidFill>
              <w14:schemeClr w14:val="tx1"/>
            </w14:solidFill>
          </w14:textFill>
        </w:rPr>
        <w:t>变异位点</w:t>
      </w:r>
      <w:r>
        <w:rPr>
          <w:rFonts w:hint="eastAsia" w:ascii="Times New Roman" w:hAnsi="Times New Roman" w:eastAsia="微软雅黑" w:cs="Times New Roman"/>
          <w:b/>
          <w:color w:val="000000" w:themeColor="text1"/>
          <w:sz w:val="21"/>
          <w:szCs w:val="21"/>
          <w:lang w:eastAsia="zh-CN"/>
          <w14:textFill>
            <w14:solidFill>
              <w14:schemeClr w14:val="tx1"/>
            </w14:solidFill>
          </w14:textFill>
        </w:rPr>
        <w:t>，其中{{summaryOfRresults.somaticDrugCount}}个与靶向药物相关。{%if BodyDrugDrugDetectionStr or unknownVarAnalysisStr %}具体信息详见“检测结果详细解析</w:t>
      </w:r>
      <w:bookmarkStart w:id="42" w:name="_GoBack"/>
      <w:bookmarkEnd w:id="42"/>
      <w:r>
        <w:rPr>
          <w:rFonts w:hint="eastAsia" w:ascii="Times New Roman" w:hAnsi="Times New Roman" w:eastAsia="微软雅黑" w:cs="Times New Roman"/>
          <w:b/>
          <w:color w:val="000000" w:themeColor="text1"/>
          <w:sz w:val="21"/>
          <w:szCs w:val="21"/>
          <w:lang w:eastAsia="zh-CN"/>
          <w14:textFill>
            <w14:solidFill>
              <w14:schemeClr w14:val="tx1"/>
            </w14:solidFill>
          </w14:textFill>
        </w:rPr>
        <w:t>”。{% endif %}</w:t>
      </w:r>
    </w:p>
    <w:tbl>
      <w:tblPr>
        <w:tblStyle w:val="49"/>
        <w:tblW w:w="9638" w:type="dxa"/>
        <w:jc w:val="center"/>
        <w:tblBorders>
          <w:top w:val="single" w:color="244061" w:sz="18" w:space="0"/>
          <w:left w:val="none" w:color="auto" w:sz="0" w:space="0"/>
          <w:bottom w:val="dashed" w:color="244061" w:sz="4" w:space="0"/>
          <w:right w:val="none" w:color="auto" w:sz="0" w:space="0"/>
          <w:insideH w:val="dashed" w:color="244061" w:sz="4" w:space="0"/>
          <w:insideV w:val="dashed" w:color="244061" w:sz="4" w:space="0"/>
        </w:tblBorders>
        <w:tblLayout w:type="fixed"/>
        <w:tblCellMar>
          <w:top w:w="0" w:type="dxa"/>
          <w:left w:w="0" w:type="dxa"/>
          <w:bottom w:w="0" w:type="dxa"/>
          <w:right w:w="0" w:type="dxa"/>
        </w:tblCellMar>
      </w:tblPr>
      <w:tblGrid>
        <w:gridCol w:w="865"/>
        <w:gridCol w:w="1031"/>
        <w:gridCol w:w="1463"/>
        <w:gridCol w:w="923"/>
        <w:gridCol w:w="1031"/>
        <w:gridCol w:w="2157"/>
        <w:gridCol w:w="2168"/>
      </w:tblGrid>
      <w:tr w14:paraId="67EB4FBD">
        <w:tblPrEx>
          <w:tblBorders>
            <w:top w:val="single" w:color="244061" w:sz="18" w:space="0"/>
            <w:left w:val="none" w:color="auto" w:sz="0" w:space="0"/>
            <w:bottom w:val="dashed" w:color="244061" w:sz="4" w:space="0"/>
            <w:right w:val="none" w:color="auto" w:sz="0" w:space="0"/>
            <w:insideH w:val="dashed" w:color="244061" w:sz="4" w:space="0"/>
            <w:insideV w:val="dashed" w:color="244061" w:sz="4" w:space="0"/>
          </w:tblBorders>
          <w:tblCellMar>
            <w:top w:w="0" w:type="dxa"/>
            <w:left w:w="0" w:type="dxa"/>
            <w:bottom w:w="0" w:type="dxa"/>
            <w:right w:w="0" w:type="dxa"/>
          </w:tblCellMar>
        </w:tblPrEx>
        <w:trPr>
          <w:trHeight w:val="510" w:hRule="atLeast"/>
          <w:tblHeader/>
          <w:jc w:val="center"/>
        </w:trPr>
        <w:tc>
          <w:tcPr>
            <w:tcW w:w="449" w:type="pct"/>
            <w:shd w:val="clear" w:color="auto" w:fill="auto"/>
            <w:vAlign w:val="center"/>
          </w:tcPr>
          <w:p w14:paraId="3B051472">
            <w:pPr>
              <w:pStyle w:val="33"/>
              <w:jc w:val="center"/>
              <w:rPr>
                <w:rFonts w:ascii="Times New Roman" w:hAnsi="Times New Roman" w:eastAsia="微软雅黑" w:cs="Times New Roman"/>
                <w:b/>
                <w:color w:val="244061"/>
                <w:sz w:val="21"/>
                <w:szCs w:val="21"/>
                <w:lang w:eastAsia="zh-CN"/>
              </w:rPr>
            </w:pPr>
            <w:r>
              <w:rPr>
                <w:rFonts w:hint="eastAsia" w:ascii="Times New Roman" w:hAnsi="Times New Roman" w:eastAsia="微软雅黑" w:cs="Times New Roman"/>
                <w:b/>
                <w:color w:val="244061"/>
                <w:sz w:val="21"/>
                <w:szCs w:val="21"/>
                <w:lang w:eastAsia="zh-CN"/>
              </w:rPr>
              <w:t>变异分类</w:t>
            </w:r>
          </w:p>
        </w:tc>
        <w:tc>
          <w:tcPr>
            <w:tcW w:w="535" w:type="pct"/>
            <w:shd w:val="clear" w:color="auto" w:fill="auto"/>
            <w:vAlign w:val="center"/>
          </w:tcPr>
          <w:p w14:paraId="2FCC95A9">
            <w:pPr>
              <w:pStyle w:val="33"/>
              <w:jc w:val="center"/>
              <w:rPr>
                <w:rFonts w:ascii="Times New Roman" w:hAnsi="Times New Roman" w:eastAsia="微软雅黑" w:cs="Times New Roman"/>
                <w:b/>
                <w:color w:val="244061"/>
                <w:sz w:val="21"/>
                <w:szCs w:val="21"/>
              </w:rPr>
            </w:pPr>
            <w:r>
              <w:rPr>
                <w:rFonts w:ascii="Times New Roman" w:hAnsi="Times New Roman" w:eastAsia="微软雅黑" w:cs="Times New Roman"/>
                <w:b/>
                <w:color w:val="244061"/>
                <w:sz w:val="21"/>
                <w:szCs w:val="21"/>
              </w:rPr>
              <w:t>突变基因</w:t>
            </w:r>
          </w:p>
        </w:tc>
        <w:tc>
          <w:tcPr>
            <w:tcW w:w="759" w:type="pct"/>
            <w:shd w:val="clear" w:color="auto" w:fill="auto"/>
            <w:vAlign w:val="center"/>
          </w:tcPr>
          <w:p w14:paraId="0B37DBEB">
            <w:pPr>
              <w:pStyle w:val="33"/>
              <w:jc w:val="center"/>
              <w:rPr>
                <w:rFonts w:ascii="Times New Roman" w:hAnsi="Times New Roman" w:eastAsia="微软雅黑" w:cs="Times New Roman"/>
                <w:b/>
                <w:color w:val="244061"/>
                <w:sz w:val="21"/>
                <w:szCs w:val="21"/>
              </w:rPr>
            </w:pPr>
            <w:r>
              <w:rPr>
                <w:rFonts w:ascii="Times New Roman" w:hAnsi="Times New Roman" w:eastAsia="微软雅黑" w:cs="Times New Roman"/>
                <w:b/>
                <w:color w:val="244061"/>
                <w:sz w:val="21"/>
                <w:szCs w:val="21"/>
              </w:rPr>
              <w:t>检测结果</w:t>
            </w:r>
          </w:p>
        </w:tc>
        <w:tc>
          <w:tcPr>
            <w:tcW w:w="479" w:type="pct"/>
            <w:shd w:val="clear" w:color="auto" w:fill="auto"/>
            <w:vAlign w:val="center"/>
          </w:tcPr>
          <w:p w14:paraId="161F892A">
            <w:pPr>
              <w:pStyle w:val="33"/>
              <w:jc w:val="center"/>
              <w:rPr>
                <w:rFonts w:ascii="Times New Roman" w:hAnsi="Times New Roman" w:eastAsia="微软雅黑" w:cs="Times New Roman"/>
                <w:b/>
                <w:color w:val="244061"/>
                <w:sz w:val="21"/>
                <w:szCs w:val="21"/>
                <w:lang w:eastAsia="zh-CN"/>
              </w:rPr>
            </w:pPr>
            <w:r>
              <w:rPr>
                <w:rFonts w:hint="eastAsia" w:ascii="Times New Roman" w:hAnsi="Times New Roman" w:eastAsia="微软雅黑" w:cs="Times New Roman"/>
                <w:b/>
                <w:color w:val="244061"/>
                <w:sz w:val="21"/>
                <w:szCs w:val="21"/>
                <w:lang w:eastAsia="zh-CN"/>
              </w:rPr>
              <w:t>突变类型</w:t>
            </w:r>
          </w:p>
        </w:tc>
        <w:tc>
          <w:tcPr>
            <w:tcW w:w="535" w:type="pct"/>
            <w:shd w:val="clear" w:color="auto" w:fill="auto"/>
            <w:vAlign w:val="center"/>
          </w:tcPr>
          <w:p w14:paraId="7D80C57A">
            <w:pPr>
              <w:pStyle w:val="33"/>
              <w:jc w:val="center"/>
              <w:rPr>
                <w:rFonts w:hint="eastAsia" w:ascii="Times New Roman" w:hAnsi="Times New Roman" w:eastAsia="微软雅黑" w:cs="Times New Roman"/>
                <w:b/>
                <w:color w:val="244061"/>
                <w:sz w:val="21"/>
                <w:szCs w:val="21"/>
                <w:lang w:eastAsia="zh-CN"/>
              </w:rPr>
            </w:pPr>
            <w:r>
              <w:rPr>
                <w:rFonts w:hint="eastAsia" w:ascii="Times New Roman" w:hAnsi="Times New Roman" w:eastAsia="微软雅黑" w:cs="Times New Roman"/>
                <w:b/>
                <w:color w:val="244061"/>
                <w:sz w:val="21"/>
                <w:szCs w:val="21"/>
                <w:lang w:eastAsia="zh-CN"/>
              </w:rPr>
              <w:t>变异丰度</w:t>
            </w:r>
            <w:r>
              <w:rPr>
                <w:rFonts w:hint="eastAsia" w:ascii="Times New Roman" w:hAnsi="Times New Roman" w:eastAsia="微软雅黑" w:cs="Times New Roman"/>
                <w:b/>
                <w:color w:val="244061"/>
                <w:sz w:val="21"/>
                <w:szCs w:val="21"/>
                <w:lang w:val="en-US" w:eastAsia="zh-CN"/>
              </w:rPr>
              <w:t>/</w:t>
            </w:r>
            <w:r>
              <w:rPr>
                <w:rFonts w:hint="eastAsia" w:ascii="Times New Roman" w:hAnsi="Times New Roman" w:eastAsia="微软雅黑" w:cs="Times New Roman"/>
                <w:b/>
                <w:color w:val="244061"/>
                <w:sz w:val="21"/>
                <w:szCs w:val="21"/>
                <w:lang w:eastAsia="zh-CN"/>
              </w:rPr>
              <w:t xml:space="preserve">拷贝数{% if readsFlag == </w:t>
            </w:r>
            <w:r>
              <w:rPr>
                <w:rFonts w:hint="eastAsia" w:ascii="Times New Roman" w:hAnsi="Times New Roman" w:eastAsia="微软雅黑" w:cs="Times New Roman"/>
                <w:b/>
                <w:color w:val="244061"/>
                <w:sz w:val="21"/>
                <w:szCs w:val="21"/>
                <w:lang w:val="en-US" w:eastAsia="zh-CN"/>
              </w:rPr>
              <w:t>True</w:t>
            </w:r>
            <w:r>
              <w:rPr>
                <w:rFonts w:hint="eastAsia" w:ascii="Times New Roman" w:hAnsi="Times New Roman" w:eastAsia="微软雅黑" w:cs="Times New Roman"/>
                <w:b/>
                <w:color w:val="244061"/>
                <w:sz w:val="21"/>
                <w:szCs w:val="21"/>
                <w:lang w:eastAsia="zh-CN"/>
              </w:rPr>
              <w:t xml:space="preserve"> %}</w:t>
            </w:r>
          </w:p>
          <w:p w14:paraId="7DFC98F0">
            <w:pPr>
              <w:pStyle w:val="33"/>
              <w:jc w:val="center"/>
              <w:rPr>
                <w:rFonts w:ascii="Times New Roman" w:hAnsi="Times New Roman" w:eastAsia="微软雅黑" w:cs="Times New Roman"/>
                <w:b/>
                <w:color w:val="244061"/>
                <w:sz w:val="21"/>
                <w:szCs w:val="21"/>
                <w:lang w:eastAsia="zh-CN"/>
              </w:rPr>
            </w:pPr>
            <w:r>
              <w:rPr>
                <w:rFonts w:hint="eastAsia" w:ascii="Times New Roman" w:hAnsi="Times New Roman" w:eastAsia="微软雅黑" w:cs="Times New Roman"/>
                <w:b/>
                <w:color w:val="244061"/>
                <w:sz w:val="21"/>
                <w:szCs w:val="21"/>
                <w:lang w:val="en-US" w:eastAsia="zh-CN"/>
              </w:rPr>
              <w:t>/</w:t>
            </w:r>
            <w:r>
              <w:rPr>
                <w:rFonts w:hint="eastAsia" w:ascii="Times New Roman" w:hAnsi="Times New Roman" w:eastAsia="微软雅黑" w:cs="Times New Roman"/>
                <w:b/>
                <w:color w:val="244061"/>
                <w:sz w:val="21"/>
                <w:szCs w:val="21"/>
                <w:lang w:eastAsia="zh-CN"/>
              </w:rPr>
              <w:t>reads数{%endif%}</w:t>
            </w:r>
          </w:p>
        </w:tc>
        <w:tc>
          <w:tcPr>
            <w:tcW w:w="1119" w:type="pct"/>
            <w:shd w:val="clear" w:color="auto" w:fill="auto"/>
            <w:vAlign w:val="center"/>
          </w:tcPr>
          <w:p w14:paraId="2C4709C9">
            <w:pPr>
              <w:pStyle w:val="33"/>
              <w:jc w:val="center"/>
              <w:rPr>
                <w:rFonts w:ascii="Times New Roman" w:hAnsi="Times New Roman" w:eastAsia="微软雅黑" w:cs="Times New Roman"/>
                <w:b/>
                <w:color w:val="244061"/>
                <w:sz w:val="21"/>
                <w:szCs w:val="21"/>
                <w:lang w:eastAsia="zh-CN"/>
              </w:rPr>
            </w:pPr>
            <w:r>
              <w:rPr>
                <w:rFonts w:ascii="Times New Roman" w:hAnsi="Times New Roman" w:eastAsia="微软雅黑" w:cs="Times New Roman"/>
                <w:b/>
                <w:color w:val="244061"/>
                <w:sz w:val="21"/>
                <w:szCs w:val="21"/>
                <w:lang w:eastAsia="zh-CN"/>
              </w:rPr>
              <w:t>可能获益药物</w:t>
            </w:r>
          </w:p>
        </w:tc>
        <w:tc>
          <w:tcPr>
            <w:tcW w:w="1122" w:type="pct"/>
            <w:shd w:val="clear" w:color="auto" w:fill="auto"/>
            <w:vAlign w:val="center"/>
          </w:tcPr>
          <w:p w14:paraId="311D67E3">
            <w:pPr>
              <w:pStyle w:val="33"/>
              <w:jc w:val="center"/>
              <w:rPr>
                <w:rFonts w:ascii="Times New Roman" w:hAnsi="Times New Roman" w:eastAsia="微软雅黑" w:cs="Times New Roman"/>
                <w:b/>
                <w:color w:val="244061"/>
                <w:sz w:val="21"/>
                <w:szCs w:val="21"/>
              </w:rPr>
            </w:pPr>
            <w:r>
              <w:rPr>
                <w:rFonts w:ascii="Times New Roman" w:hAnsi="Times New Roman" w:eastAsia="微软雅黑" w:cs="Times New Roman"/>
                <w:b/>
                <w:color w:val="244061"/>
                <w:sz w:val="21"/>
                <w:szCs w:val="21"/>
                <w:lang w:eastAsia="zh-CN"/>
              </w:rPr>
              <w:t>可能耐药药物</w:t>
            </w:r>
          </w:p>
        </w:tc>
      </w:tr>
      <w:tr w14:paraId="5FD8DDAE">
        <w:tblPrEx>
          <w:tblBorders>
            <w:top w:val="single" w:color="244061" w:sz="18" w:space="0"/>
            <w:left w:val="none" w:color="auto" w:sz="0" w:space="0"/>
            <w:bottom w:val="dashed" w:color="244061" w:sz="4" w:space="0"/>
            <w:right w:val="none" w:color="auto" w:sz="0" w:space="0"/>
            <w:insideH w:val="dashed" w:color="244061" w:sz="4" w:space="0"/>
            <w:insideV w:val="dashed" w:color="244061" w:sz="4" w:space="0"/>
          </w:tblBorders>
          <w:tblCellMar>
            <w:top w:w="0" w:type="dxa"/>
            <w:left w:w="0" w:type="dxa"/>
            <w:bottom w:w="0" w:type="dxa"/>
            <w:right w:w="0" w:type="dxa"/>
          </w:tblCellMar>
        </w:tblPrEx>
        <w:trPr>
          <w:trHeight w:val="797" w:hRule="atLeast"/>
          <w:jc w:val="center"/>
        </w:trPr>
        <w:tc>
          <w:tcPr>
            <w:tcW w:w="5000" w:type="pct"/>
            <w:gridSpan w:val="7"/>
            <w:shd w:val="clear" w:color="auto" w:fill="auto"/>
            <w:vAlign w:val="center"/>
          </w:tcPr>
          <w:p w14:paraId="7758638C">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if bodyAndComplexDrugTipLineStr or unknownTipLineStr %}</w:t>
            </w:r>
          </w:p>
        </w:tc>
      </w:tr>
      <w:tr w14:paraId="124B03DC">
        <w:tblPrEx>
          <w:tblBorders>
            <w:top w:val="single" w:color="244061" w:sz="18" w:space="0"/>
            <w:left w:val="none" w:color="auto" w:sz="0" w:space="0"/>
            <w:bottom w:val="dashed" w:color="244061" w:sz="4" w:space="0"/>
            <w:right w:val="none" w:color="auto" w:sz="0" w:space="0"/>
            <w:insideH w:val="dashed" w:color="244061" w:sz="4" w:space="0"/>
            <w:insideV w:val="dashed" w:color="244061" w:sz="4" w:space="0"/>
          </w:tblBorders>
          <w:tblCellMar>
            <w:top w:w="0" w:type="dxa"/>
            <w:left w:w="0" w:type="dxa"/>
            <w:bottom w:w="0" w:type="dxa"/>
            <w:right w:w="0" w:type="dxa"/>
          </w:tblCellMar>
        </w:tblPrEx>
        <w:trPr>
          <w:trHeight w:val="797" w:hRule="atLeast"/>
          <w:jc w:val="center"/>
        </w:trPr>
        <w:tc>
          <w:tcPr>
            <w:tcW w:w="5000" w:type="pct"/>
            <w:gridSpan w:val="7"/>
            <w:shd w:val="clear" w:color="auto" w:fill="auto"/>
            <w:vAlign w:val="center"/>
          </w:tcPr>
          <w:p w14:paraId="1B7CE4CE">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for tip in bodyDrugTipLineStr</w:t>
            </w:r>
            <w:r>
              <w:rPr>
                <w:rFonts w:hint="eastAsia" w:ascii="Times New Roman" w:hAnsi="Times New Roman" w:eastAsia="微软雅黑" w:cs="Times New Roman"/>
                <w:sz w:val="21"/>
                <w:szCs w:val="21"/>
                <w:lang w:val="en-US" w:eastAsia="zh-CN"/>
              </w:rPr>
              <w:t xml:space="preserve"> </w:t>
            </w:r>
            <w:r>
              <w:rPr>
                <w:rFonts w:hint="eastAsia" w:ascii="Times New Roman" w:hAnsi="Times New Roman" w:eastAsia="微软雅黑" w:cs="Times New Roman"/>
                <w:sz w:val="21"/>
                <w:szCs w:val="21"/>
                <w:lang w:eastAsia="zh-CN"/>
              </w:rPr>
              <w:t>%}</w:t>
            </w:r>
          </w:p>
        </w:tc>
      </w:tr>
      <w:tr w14:paraId="5717F7E5">
        <w:tblPrEx>
          <w:tblBorders>
            <w:top w:val="single" w:color="244061" w:sz="18" w:space="0"/>
            <w:left w:val="none" w:color="auto" w:sz="0" w:space="0"/>
            <w:bottom w:val="dashed" w:color="244061" w:sz="4" w:space="0"/>
            <w:right w:val="none" w:color="auto" w:sz="0" w:space="0"/>
            <w:insideH w:val="dashed" w:color="244061" w:sz="4" w:space="0"/>
            <w:insideV w:val="dashed" w:color="244061" w:sz="4" w:space="0"/>
          </w:tblBorders>
          <w:tblCellMar>
            <w:top w:w="0" w:type="dxa"/>
            <w:left w:w="0" w:type="dxa"/>
            <w:bottom w:w="0" w:type="dxa"/>
            <w:right w:w="0" w:type="dxa"/>
          </w:tblCellMar>
        </w:tblPrEx>
        <w:trPr>
          <w:trHeight w:val="1438" w:hRule="atLeast"/>
          <w:jc w:val="center"/>
        </w:trPr>
        <w:tc>
          <w:tcPr>
            <w:tcW w:w="449" w:type="pct"/>
            <w:shd w:val="clear" w:color="auto" w:fill="auto"/>
            <w:vAlign w:val="center"/>
          </w:tcPr>
          <w:p w14:paraId="5DDCB59A">
            <w:pPr>
              <w:ind w:left="162" w:right="163"/>
              <w:jc w:val="center"/>
              <w:rPr>
                <w:rFonts w:ascii="Times New Roman" w:hAnsi="Times New Roman" w:eastAsia="微软雅黑" w:cs="Times New Roman"/>
                <w:b/>
                <w:sz w:val="21"/>
                <w:szCs w:val="21"/>
              </w:rPr>
            </w:pPr>
            <w:r>
              <w:rPr>
                <w:rFonts w:hint="eastAsia" w:ascii="Times New Roman" w:hAnsi="Times New Roman" w:eastAsia="微软雅黑" w:cs="Times New Roman"/>
                <w:b/>
                <w:sz w:val="21"/>
                <w:szCs w:val="21"/>
                <w:lang w:eastAsia="zh-CN"/>
              </w:rPr>
              <w:t>{{ tip.variationClass }}</w:t>
            </w:r>
          </w:p>
        </w:tc>
        <w:tc>
          <w:tcPr>
            <w:tcW w:w="535" w:type="pct"/>
            <w:shd w:val="clear" w:color="auto" w:fill="auto"/>
            <w:vAlign w:val="center"/>
          </w:tcPr>
          <w:p w14:paraId="5752AC0A">
            <w:pPr>
              <w:ind w:left="162" w:right="163"/>
              <w:jc w:val="center"/>
              <w:rPr>
                <w:rFonts w:ascii="Times New Roman" w:hAnsi="Times New Roman" w:eastAsia="微软雅黑" w:cs="Times New Roman"/>
                <w:b/>
                <w:sz w:val="21"/>
                <w:szCs w:val="21"/>
                <w:lang w:eastAsia="zh-CN"/>
              </w:rPr>
            </w:pPr>
            <w:r>
              <w:rPr>
                <w:rFonts w:hint="eastAsia" w:ascii="Times New Roman" w:hAnsi="Times New Roman" w:eastAsia="微软雅黑" w:cs="Times New Roman"/>
                <w:b/>
                <w:sz w:val="21"/>
                <w:szCs w:val="21"/>
                <w:lang w:eastAsia="zh-CN"/>
              </w:rPr>
              <w:t>{{ tip.gene }}</w:t>
            </w:r>
          </w:p>
        </w:tc>
        <w:tc>
          <w:tcPr>
            <w:tcW w:w="759" w:type="pct"/>
            <w:shd w:val="clear" w:color="auto" w:fill="auto"/>
            <w:vAlign w:val="center"/>
          </w:tcPr>
          <w:p w14:paraId="2F33A2AD">
            <w:pPr>
              <w:spacing w:before="2"/>
              <w:ind w:left="116" w:right="116"/>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tip.ori_variant }}</w:t>
            </w:r>
          </w:p>
        </w:tc>
        <w:tc>
          <w:tcPr>
            <w:tcW w:w="479" w:type="pct"/>
            <w:shd w:val="clear" w:color="auto" w:fill="auto"/>
            <w:vAlign w:val="center"/>
          </w:tcPr>
          <w:p w14:paraId="202A3131">
            <w:pPr>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tip.ExonicFunc }}</w:t>
            </w:r>
          </w:p>
        </w:tc>
        <w:tc>
          <w:tcPr>
            <w:tcW w:w="535" w:type="pct"/>
            <w:shd w:val="clear" w:color="auto" w:fill="auto"/>
            <w:vAlign w:val="center"/>
          </w:tcPr>
          <w:p w14:paraId="51278CAC">
            <w:pPr>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tip.mutFreq }}</w:t>
            </w:r>
          </w:p>
        </w:tc>
        <w:tc>
          <w:tcPr>
            <w:tcW w:w="1119" w:type="pct"/>
            <w:shd w:val="clear" w:color="auto" w:fill="auto"/>
            <w:vAlign w:val="center"/>
          </w:tcPr>
          <w:p w14:paraId="5761076D">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 if tip.</w:t>
            </w:r>
            <w:r>
              <w:rPr>
                <w:rFonts w:hint="eastAsia" w:ascii="Times New Roman" w:hAnsi="Times New Roman" w:eastAsia="微软雅黑" w:cs="Times New Roman"/>
                <w:sz w:val="21"/>
                <w:szCs w:val="21"/>
                <w:lang w:eastAsia="zh-CN"/>
              </w:rPr>
              <w:t xml:space="preserve">drugNameList </w:t>
            </w:r>
            <w:r>
              <w:rPr>
                <w:rFonts w:ascii="Times New Roman" w:hAnsi="Times New Roman" w:eastAsia="微软雅黑" w:cs="Times New Roman"/>
                <w:sz w:val="21"/>
                <w:szCs w:val="21"/>
                <w:lang w:eastAsia="zh-CN"/>
              </w:rPr>
              <w:t>== [] %}无{% else%}{% for d in tip.</w:t>
            </w:r>
            <w:r>
              <w:rPr>
                <w:rFonts w:hint="eastAsia" w:ascii="Times New Roman" w:hAnsi="Times New Roman" w:eastAsia="微软雅黑" w:cs="Times New Roman"/>
                <w:sz w:val="21"/>
                <w:szCs w:val="21"/>
                <w:lang w:eastAsia="zh-CN"/>
              </w:rPr>
              <w:t xml:space="preserve">drugNameList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 xml:space="preserve">{%if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1</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}}（A级）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}}（A级）</w:t>
            </w:r>
            <w:r>
              <w:rPr>
                <w:rFonts w:ascii="Times New Roman" w:hAnsi="Times New Roman" w:eastAsia="微软雅黑" w:cs="Times New Roman"/>
                <w:sz w:val="21"/>
                <w:szCs w:val="21"/>
                <w:lang w:eastAsia="zh-CN"/>
              </w:rPr>
              <w:t>，</w:t>
            </w:r>
          </w:p>
          <w:p w14:paraId="25D9F65A">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2</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}}（B级）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}}（B级）</w:t>
            </w:r>
            <w:r>
              <w:rPr>
                <w:rFonts w:ascii="Times New Roman" w:hAnsi="Times New Roman" w:eastAsia="微软雅黑" w:cs="Times New Roman"/>
                <w:sz w:val="21"/>
                <w:szCs w:val="21"/>
                <w:lang w:eastAsia="zh-CN"/>
              </w:rPr>
              <w:t>，</w:t>
            </w:r>
          </w:p>
          <w:p w14:paraId="0D85B4FA">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3</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}}（C级）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}}（C级）</w:t>
            </w:r>
            <w:r>
              <w:rPr>
                <w:rFonts w:ascii="Times New Roman" w:hAnsi="Times New Roman" w:eastAsia="微软雅黑" w:cs="Times New Roman"/>
                <w:sz w:val="21"/>
                <w:szCs w:val="21"/>
                <w:lang w:eastAsia="zh-CN"/>
              </w:rPr>
              <w:t>，</w:t>
            </w:r>
          </w:p>
          <w:p w14:paraId="7B28ED25">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4</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}}（D级）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}}（D级）</w:t>
            </w:r>
            <w:r>
              <w:rPr>
                <w:rFonts w:ascii="Times New Roman" w:hAnsi="Times New Roman" w:eastAsia="微软雅黑" w:cs="Times New Roman"/>
                <w:sz w:val="21"/>
                <w:szCs w:val="21"/>
                <w:lang w:eastAsia="zh-CN"/>
              </w:rPr>
              <w:t>，</w:t>
            </w:r>
          </w:p>
          <w:p w14:paraId="2195665A">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{%endif%}{%endif%}</w:t>
            </w:r>
            <w:r>
              <w:rPr>
                <w:rFonts w:hint="eastAsia" w:ascii="Times New Roman" w:hAnsi="Times New Roman" w:eastAsia="微软雅黑" w:cs="Times New Roman"/>
                <w:sz w:val="21"/>
                <w:szCs w:val="21"/>
                <w:lang w:eastAsia="zh-CN"/>
              </w:rPr>
              <w:t>{% endfor %}{% endif%}</w:t>
            </w:r>
          </w:p>
        </w:tc>
        <w:tc>
          <w:tcPr>
            <w:tcW w:w="1122" w:type="pct"/>
            <w:shd w:val="clear" w:color="auto" w:fill="auto"/>
            <w:vAlign w:val="center"/>
          </w:tcPr>
          <w:p w14:paraId="66323A75">
            <w:pPr>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xml:space="preserve">{% if tip.ResistantDrug == [] %}无{% else%}{% for d in tip.ResistantDrug %}{%if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5</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}}（A级）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}}（A级）</w:t>
            </w:r>
            <w:r>
              <w:rPr>
                <w:rFonts w:ascii="Times New Roman" w:hAnsi="Times New Roman" w:eastAsia="微软雅黑" w:cs="Times New Roman"/>
                <w:sz w:val="21"/>
                <w:szCs w:val="21"/>
                <w:lang w:eastAsia="zh-CN"/>
              </w:rPr>
              <w:t>，</w:t>
            </w:r>
          </w:p>
          <w:p w14:paraId="242550CA">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6</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}}（B级）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}}（B级）</w:t>
            </w:r>
            <w:r>
              <w:rPr>
                <w:rFonts w:ascii="Times New Roman" w:hAnsi="Times New Roman" w:eastAsia="微软雅黑" w:cs="Times New Roman"/>
                <w:sz w:val="21"/>
                <w:szCs w:val="21"/>
                <w:lang w:eastAsia="zh-CN"/>
              </w:rPr>
              <w:t>，</w:t>
            </w:r>
          </w:p>
          <w:p w14:paraId="23138ADB">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7</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}}（C级）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}}（C级）</w:t>
            </w:r>
            <w:r>
              <w:rPr>
                <w:rFonts w:ascii="Times New Roman" w:hAnsi="Times New Roman" w:eastAsia="微软雅黑" w:cs="Times New Roman"/>
                <w:sz w:val="21"/>
                <w:szCs w:val="21"/>
                <w:lang w:eastAsia="zh-CN"/>
              </w:rPr>
              <w:t>，</w:t>
            </w:r>
          </w:p>
          <w:p w14:paraId="50198509">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8</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}}（D级）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}}（D级）</w:t>
            </w:r>
            <w:r>
              <w:rPr>
                <w:rFonts w:ascii="Times New Roman" w:hAnsi="Times New Roman" w:eastAsia="微软雅黑" w:cs="Times New Roman"/>
                <w:sz w:val="21"/>
                <w:szCs w:val="21"/>
                <w:lang w:eastAsia="zh-CN"/>
              </w:rPr>
              <w:t>，</w:t>
            </w:r>
          </w:p>
          <w:p w14:paraId="21089983">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{%endif%}{%endif%}</w:t>
            </w:r>
            <w:r>
              <w:rPr>
                <w:rFonts w:hint="eastAsia" w:ascii="Times New Roman" w:hAnsi="Times New Roman" w:eastAsia="微软雅黑" w:cs="Times New Roman"/>
                <w:sz w:val="21"/>
                <w:szCs w:val="21"/>
                <w:lang w:eastAsia="zh-CN"/>
              </w:rPr>
              <w:t>{% endfor %}{% endif%}</w:t>
            </w:r>
          </w:p>
        </w:tc>
      </w:tr>
      <w:tr w14:paraId="444C6DF0">
        <w:tblPrEx>
          <w:tblBorders>
            <w:top w:val="single" w:color="244061" w:sz="18" w:space="0"/>
            <w:left w:val="none" w:color="auto" w:sz="0" w:space="0"/>
            <w:bottom w:val="dashed" w:color="244061" w:sz="4" w:space="0"/>
            <w:right w:val="none" w:color="auto" w:sz="0" w:space="0"/>
            <w:insideH w:val="dashed" w:color="244061" w:sz="4" w:space="0"/>
            <w:insideV w:val="dashed" w:color="244061" w:sz="4" w:space="0"/>
          </w:tblBorders>
          <w:tblCellMar>
            <w:top w:w="0" w:type="dxa"/>
            <w:left w:w="0" w:type="dxa"/>
            <w:bottom w:w="0" w:type="dxa"/>
            <w:right w:w="0" w:type="dxa"/>
          </w:tblCellMar>
        </w:tblPrEx>
        <w:trPr>
          <w:trHeight w:val="1025" w:hRule="atLeast"/>
          <w:jc w:val="center"/>
        </w:trPr>
        <w:tc>
          <w:tcPr>
            <w:tcW w:w="5000" w:type="pct"/>
            <w:gridSpan w:val="7"/>
            <w:shd w:val="clear" w:color="auto" w:fill="auto"/>
            <w:vAlign w:val="center"/>
          </w:tcPr>
          <w:p w14:paraId="7200015C">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endfor %}</w:t>
            </w:r>
          </w:p>
        </w:tc>
      </w:tr>
      <w:tr w14:paraId="6F43D850">
        <w:tblPrEx>
          <w:tblBorders>
            <w:top w:val="single" w:color="244061" w:sz="18" w:space="0"/>
            <w:left w:val="none" w:color="auto" w:sz="0" w:space="0"/>
            <w:bottom w:val="dashed" w:color="244061" w:sz="4" w:space="0"/>
            <w:right w:val="none" w:color="auto" w:sz="0" w:space="0"/>
            <w:insideH w:val="dashed" w:color="244061" w:sz="4" w:space="0"/>
            <w:insideV w:val="dashed" w:color="244061" w:sz="4" w:space="0"/>
          </w:tblBorders>
          <w:tblCellMar>
            <w:top w:w="0" w:type="dxa"/>
            <w:left w:w="0" w:type="dxa"/>
            <w:bottom w:w="0" w:type="dxa"/>
            <w:right w:w="0" w:type="dxa"/>
          </w:tblCellMar>
        </w:tblPrEx>
        <w:trPr>
          <w:trHeight w:val="752" w:hRule="atLeast"/>
          <w:jc w:val="center"/>
        </w:trPr>
        <w:tc>
          <w:tcPr>
            <w:tcW w:w="5000" w:type="pct"/>
            <w:gridSpan w:val="7"/>
            <w:shd w:val="clear" w:color="auto" w:fill="auto"/>
            <w:vAlign w:val="center"/>
          </w:tcPr>
          <w:p w14:paraId="11BB206E">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for tip in unknownTipLineStr %}</w:t>
            </w:r>
          </w:p>
        </w:tc>
      </w:tr>
      <w:tr w14:paraId="5D372D10">
        <w:tblPrEx>
          <w:tblBorders>
            <w:top w:val="single" w:color="244061" w:sz="18" w:space="0"/>
            <w:left w:val="none" w:color="auto" w:sz="0" w:space="0"/>
            <w:bottom w:val="dashed" w:color="244061" w:sz="4" w:space="0"/>
            <w:right w:val="none" w:color="auto" w:sz="0" w:space="0"/>
            <w:insideH w:val="dashed" w:color="244061" w:sz="4" w:space="0"/>
            <w:insideV w:val="dashed" w:color="244061" w:sz="4" w:space="0"/>
          </w:tblBorders>
          <w:tblCellMar>
            <w:top w:w="0" w:type="dxa"/>
            <w:left w:w="0" w:type="dxa"/>
            <w:bottom w:w="0" w:type="dxa"/>
            <w:right w:w="0" w:type="dxa"/>
          </w:tblCellMar>
        </w:tblPrEx>
        <w:trPr>
          <w:trHeight w:val="1404" w:hRule="atLeast"/>
          <w:jc w:val="center"/>
        </w:trPr>
        <w:tc>
          <w:tcPr>
            <w:tcW w:w="449" w:type="pct"/>
            <w:shd w:val="clear" w:color="auto" w:fill="auto"/>
            <w:vAlign w:val="center"/>
          </w:tcPr>
          <w:p w14:paraId="1F2DF7AC">
            <w:pPr>
              <w:ind w:left="162" w:right="163"/>
              <w:jc w:val="center"/>
              <w:rPr>
                <w:rFonts w:ascii="Times New Roman" w:hAnsi="Times New Roman" w:eastAsia="微软雅黑" w:cs="Times New Roman"/>
                <w:b/>
                <w:sz w:val="21"/>
                <w:szCs w:val="21"/>
                <w:lang w:eastAsia="zh-CN"/>
              </w:rPr>
            </w:pPr>
            <w:r>
              <w:rPr>
                <w:rFonts w:hint="eastAsia" w:ascii="Times New Roman" w:hAnsi="Times New Roman" w:eastAsia="微软雅黑" w:cs="Times New Roman"/>
                <w:b/>
                <w:sz w:val="21"/>
                <w:szCs w:val="21"/>
                <w:lang w:eastAsia="zh-CN"/>
              </w:rPr>
              <w:t>{{ tip.variationClass }}</w:t>
            </w:r>
          </w:p>
        </w:tc>
        <w:tc>
          <w:tcPr>
            <w:tcW w:w="535" w:type="pct"/>
            <w:shd w:val="clear" w:color="auto" w:fill="auto"/>
            <w:vAlign w:val="center"/>
          </w:tcPr>
          <w:p w14:paraId="60DA204C">
            <w:pPr>
              <w:ind w:left="162" w:right="163"/>
              <w:jc w:val="center"/>
              <w:rPr>
                <w:rFonts w:ascii="Times New Roman" w:hAnsi="Times New Roman" w:eastAsia="微软雅黑" w:cs="Times New Roman"/>
                <w:b/>
                <w:sz w:val="21"/>
                <w:szCs w:val="21"/>
                <w:lang w:eastAsia="zh-CN"/>
              </w:rPr>
            </w:pPr>
            <w:r>
              <w:rPr>
                <w:rFonts w:hint="eastAsia" w:ascii="Times New Roman" w:hAnsi="Times New Roman" w:eastAsia="微软雅黑" w:cs="Times New Roman"/>
                <w:b/>
                <w:sz w:val="21"/>
                <w:szCs w:val="21"/>
                <w:lang w:eastAsia="zh-CN"/>
              </w:rPr>
              <w:t>{{ tip.gene }}</w:t>
            </w:r>
          </w:p>
        </w:tc>
        <w:tc>
          <w:tcPr>
            <w:tcW w:w="759" w:type="pct"/>
            <w:shd w:val="clear" w:color="auto" w:fill="auto"/>
            <w:vAlign w:val="center"/>
          </w:tcPr>
          <w:p w14:paraId="5B640FD5">
            <w:pPr>
              <w:spacing w:before="2"/>
              <w:ind w:left="116" w:right="116"/>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tip.ori_variant }}</w:t>
            </w:r>
          </w:p>
        </w:tc>
        <w:tc>
          <w:tcPr>
            <w:tcW w:w="479" w:type="pct"/>
            <w:shd w:val="clear" w:color="auto" w:fill="auto"/>
            <w:vAlign w:val="center"/>
          </w:tcPr>
          <w:p w14:paraId="2E1B1CB7">
            <w:pPr>
              <w:jc w:val="center"/>
              <w:rPr>
                <w:rFonts w:hint="eastAsia"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tip.ExonicFunc }}</w:t>
            </w:r>
          </w:p>
        </w:tc>
        <w:tc>
          <w:tcPr>
            <w:tcW w:w="535" w:type="pct"/>
            <w:shd w:val="clear" w:color="auto" w:fill="auto"/>
            <w:vAlign w:val="center"/>
          </w:tcPr>
          <w:p w14:paraId="6A20416E">
            <w:pPr>
              <w:jc w:val="center"/>
              <w:rPr>
                <w:rFonts w:hint="eastAsia"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tip.mutFreq }}</w:t>
            </w:r>
          </w:p>
        </w:tc>
        <w:tc>
          <w:tcPr>
            <w:tcW w:w="1119" w:type="pct"/>
            <w:shd w:val="clear" w:color="auto" w:fill="auto"/>
            <w:vAlign w:val="center"/>
          </w:tcPr>
          <w:p w14:paraId="23A2CC60">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w:t>
            </w:r>
          </w:p>
        </w:tc>
        <w:tc>
          <w:tcPr>
            <w:tcW w:w="1122" w:type="pct"/>
            <w:shd w:val="clear" w:color="auto" w:fill="auto"/>
            <w:vAlign w:val="center"/>
          </w:tcPr>
          <w:p w14:paraId="6E2BBE3E">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w:t>
            </w:r>
          </w:p>
        </w:tc>
      </w:tr>
      <w:tr w14:paraId="5C9DB026">
        <w:tblPrEx>
          <w:tblBorders>
            <w:top w:val="single" w:color="244061" w:sz="18" w:space="0"/>
            <w:left w:val="none" w:color="auto" w:sz="0" w:space="0"/>
            <w:bottom w:val="dashed" w:color="244061" w:sz="4" w:space="0"/>
            <w:right w:val="none" w:color="auto" w:sz="0" w:space="0"/>
            <w:insideH w:val="dashed" w:color="244061" w:sz="4" w:space="0"/>
            <w:insideV w:val="dashed" w:color="244061" w:sz="4" w:space="0"/>
          </w:tblBorders>
          <w:tblCellMar>
            <w:top w:w="0" w:type="dxa"/>
            <w:left w:w="0" w:type="dxa"/>
            <w:bottom w:w="0" w:type="dxa"/>
            <w:right w:w="0" w:type="dxa"/>
          </w:tblCellMar>
        </w:tblPrEx>
        <w:trPr>
          <w:trHeight w:val="790" w:hRule="atLeast"/>
          <w:jc w:val="center"/>
        </w:trPr>
        <w:tc>
          <w:tcPr>
            <w:tcW w:w="5000" w:type="pct"/>
            <w:gridSpan w:val="7"/>
            <w:shd w:val="clear" w:color="auto" w:fill="auto"/>
            <w:vAlign w:val="center"/>
          </w:tcPr>
          <w:p w14:paraId="24DE7A58">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endfor %}</w:t>
            </w:r>
          </w:p>
        </w:tc>
      </w:tr>
      <w:tr w14:paraId="15B5FDF6">
        <w:tblPrEx>
          <w:tblBorders>
            <w:top w:val="single" w:color="244061" w:sz="18" w:space="0"/>
            <w:left w:val="none" w:color="auto" w:sz="0" w:space="0"/>
            <w:bottom w:val="dashed" w:color="244061" w:sz="4" w:space="0"/>
            <w:right w:val="none" w:color="auto" w:sz="0" w:space="0"/>
            <w:insideH w:val="dashed" w:color="244061" w:sz="4" w:space="0"/>
            <w:insideV w:val="dashed" w:color="244061" w:sz="4" w:space="0"/>
          </w:tblBorders>
          <w:tblCellMar>
            <w:top w:w="0" w:type="dxa"/>
            <w:left w:w="0" w:type="dxa"/>
            <w:bottom w:w="0" w:type="dxa"/>
            <w:right w:w="0" w:type="dxa"/>
          </w:tblCellMar>
        </w:tblPrEx>
        <w:trPr>
          <w:trHeight w:val="764" w:hRule="atLeast"/>
          <w:jc w:val="center"/>
        </w:trPr>
        <w:tc>
          <w:tcPr>
            <w:tcW w:w="5000" w:type="pct"/>
            <w:gridSpan w:val="7"/>
            <w:shd w:val="clear" w:color="auto" w:fill="auto"/>
            <w:vAlign w:val="center"/>
          </w:tcPr>
          <w:p w14:paraId="531F8CA6">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for tip in complexDrugTipLineStr</w:t>
            </w:r>
            <w:r>
              <w:rPr>
                <w:rFonts w:hint="eastAsia" w:ascii="Times New Roman" w:hAnsi="Times New Roman" w:eastAsia="微软雅黑" w:cs="Times New Roman"/>
                <w:sz w:val="21"/>
                <w:szCs w:val="21"/>
                <w:lang w:val="en-US" w:eastAsia="zh-CN"/>
              </w:rPr>
              <w:t xml:space="preserve"> </w:t>
            </w:r>
            <w:r>
              <w:rPr>
                <w:rFonts w:hint="eastAsia" w:ascii="Times New Roman" w:hAnsi="Times New Roman" w:eastAsia="微软雅黑" w:cs="Times New Roman"/>
                <w:sz w:val="21"/>
                <w:szCs w:val="21"/>
                <w:lang w:eastAsia="zh-CN"/>
              </w:rPr>
              <w:t>%}</w:t>
            </w:r>
          </w:p>
        </w:tc>
      </w:tr>
      <w:tr w14:paraId="7C6DDC31">
        <w:tblPrEx>
          <w:tblBorders>
            <w:top w:val="single" w:color="244061" w:sz="18" w:space="0"/>
            <w:left w:val="none" w:color="auto" w:sz="0" w:space="0"/>
            <w:bottom w:val="dashed" w:color="244061" w:sz="4" w:space="0"/>
            <w:right w:val="none" w:color="auto" w:sz="0" w:space="0"/>
            <w:insideH w:val="dashed" w:color="244061" w:sz="4" w:space="0"/>
            <w:insideV w:val="dashed" w:color="244061" w:sz="4" w:space="0"/>
          </w:tblBorders>
          <w:tblCellMar>
            <w:top w:w="0" w:type="dxa"/>
            <w:left w:w="0" w:type="dxa"/>
            <w:bottom w:w="0" w:type="dxa"/>
            <w:right w:w="0" w:type="dxa"/>
          </w:tblCellMar>
        </w:tblPrEx>
        <w:trPr>
          <w:trHeight w:val="1404" w:hRule="atLeast"/>
          <w:jc w:val="center"/>
        </w:trPr>
        <w:tc>
          <w:tcPr>
            <w:tcW w:w="449" w:type="pct"/>
            <w:shd w:val="clear" w:color="auto" w:fill="auto"/>
            <w:vAlign w:val="center"/>
          </w:tcPr>
          <w:p w14:paraId="6FB079F5">
            <w:pPr>
              <w:ind w:left="162" w:right="163"/>
              <w:jc w:val="center"/>
              <w:rPr>
                <w:rFonts w:ascii="Times New Roman" w:hAnsi="Times New Roman" w:eastAsia="微软雅黑" w:cs="Times New Roman"/>
                <w:b/>
                <w:sz w:val="21"/>
                <w:szCs w:val="21"/>
                <w:lang w:eastAsia="zh-CN"/>
              </w:rPr>
            </w:pPr>
            <w:r>
              <w:rPr>
                <w:rFonts w:hint="eastAsia" w:ascii="Times New Roman" w:hAnsi="Times New Roman" w:eastAsia="微软雅黑" w:cs="Times New Roman"/>
                <w:b/>
                <w:sz w:val="21"/>
                <w:szCs w:val="21"/>
                <w:lang w:eastAsia="zh-CN"/>
              </w:rPr>
              <w:t>{{ tip.variationClass }}</w:t>
            </w:r>
          </w:p>
        </w:tc>
        <w:tc>
          <w:tcPr>
            <w:tcW w:w="535" w:type="pct"/>
            <w:shd w:val="clear" w:color="auto" w:fill="auto"/>
            <w:vAlign w:val="center"/>
          </w:tcPr>
          <w:p w14:paraId="16CC5E38">
            <w:pPr>
              <w:ind w:left="162" w:right="163"/>
              <w:jc w:val="center"/>
              <w:rPr>
                <w:rFonts w:ascii="Times New Roman" w:hAnsi="Times New Roman" w:eastAsia="微软雅黑" w:cs="Times New Roman"/>
                <w:b/>
                <w:sz w:val="21"/>
                <w:szCs w:val="21"/>
                <w:lang w:eastAsia="zh-CN"/>
              </w:rPr>
            </w:pPr>
            <w:r>
              <w:rPr>
                <w:rFonts w:hint="eastAsia" w:ascii="Times New Roman" w:hAnsi="Times New Roman" w:eastAsia="微软雅黑" w:cs="Times New Roman"/>
                <w:b/>
                <w:sz w:val="21"/>
                <w:szCs w:val="21"/>
                <w:lang w:eastAsia="zh-CN"/>
              </w:rPr>
              <w:t>{{ tip.comutation }}</w:t>
            </w:r>
          </w:p>
        </w:tc>
        <w:tc>
          <w:tcPr>
            <w:tcW w:w="759" w:type="pct"/>
            <w:shd w:val="clear" w:color="auto" w:fill="auto"/>
            <w:vAlign w:val="center"/>
          </w:tcPr>
          <w:p w14:paraId="160C165C">
            <w:pPr>
              <w:spacing w:before="2"/>
              <w:ind w:left="116" w:right="116"/>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val="en-US" w:eastAsia="zh-CN"/>
              </w:rPr>
              <w:t>-</w:t>
            </w:r>
          </w:p>
        </w:tc>
        <w:tc>
          <w:tcPr>
            <w:tcW w:w="479" w:type="pct"/>
            <w:shd w:val="clear" w:color="auto" w:fill="auto"/>
            <w:vAlign w:val="center"/>
          </w:tcPr>
          <w:p w14:paraId="0C8C6AE1">
            <w:pPr>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tip.ExonicFunc }}</w:t>
            </w:r>
          </w:p>
        </w:tc>
        <w:tc>
          <w:tcPr>
            <w:tcW w:w="535" w:type="pct"/>
            <w:shd w:val="clear" w:color="auto" w:fill="auto"/>
            <w:vAlign w:val="center"/>
          </w:tcPr>
          <w:p w14:paraId="7A46D97C">
            <w:pPr>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tip.mutFreq }}</w:t>
            </w:r>
          </w:p>
        </w:tc>
        <w:tc>
          <w:tcPr>
            <w:tcW w:w="1119" w:type="pct"/>
            <w:shd w:val="clear" w:color="auto" w:fill="auto"/>
            <w:vAlign w:val="center"/>
          </w:tcPr>
          <w:p w14:paraId="2ACA4B62">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 if tip.</w:t>
            </w:r>
            <w:r>
              <w:rPr>
                <w:rFonts w:hint="eastAsia" w:ascii="Times New Roman" w:hAnsi="Times New Roman" w:eastAsia="微软雅黑" w:cs="Times New Roman"/>
                <w:sz w:val="21"/>
                <w:szCs w:val="21"/>
                <w:lang w:eastAsia="zh-CN"/>
              </w:rPr>
              <w:t xml:space="preserve">drugNameList </w:t>
            </w:r>
            <w:r>
              <w:rPr>
                <w:rFonts w:ascii="Times New Roman" w:hAnsi="Times New Roman" w:eastAsia="微软雅黑" w:cs="Times New Roman"/>
                <w:sz w:val="21"/>
                <w:szCs w:val="21"/>
                <w:lang w:eastAsia="zh-CN"/>
              </w:rPr>
              <w:t>== [] %}无{% else%}{% for d in tip.</w:t>
            </w:r>
            <w:r>
              <w:rPr>
                <w:rFonts w:hint="eastAsia" w:ascii="Times New Roman" w:hAnsi="Times New Roman" w:eastAsia="微软雅黑" w:cs="Times New Roman"/>
                <w:sz w:val="21"/>
                <w:szCs w:val="21"/>
                <w:lang w:eastAsia="zh-CN"/>
              </w:rPr>
              <w:t xml:space="preserve">drugNameList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 xml:space="preserve">{%if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1</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}}（A级）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}}（A级）</w:t>
            </w:r>
            <w:r>
              <w:rPr>
                <w:rFonts w:ascii="Times New Roman" w:hAnsi="Times New Roman" w:eastAsia="微软雅黑" w:cs="Times New Roman"/>
                <w:sz w:val="21"/>
                <w:szCs w:val="21"/>
                <w:lang w:eastAsia="zh-CN"/>
              </w:rPr>
              <w:t>，</w:t>
            </w:r>
          </w:p>
          <w:p w14:paraId="5FDF6A04">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2</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}}（B级）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}}（B级）</w:t>
            </w:r>
            <w:r>
              <w:rPr>
                <w:rFonts w:ascii="Times New Roman" w:hAnsi="Times New Roman" w:eastAsia="微软雅黑" w:cs="Times New Roman"/>
                <w:sz w:val="21"/>
                <w:szCs w:val="21"/>
                <w:lang w:eastAsia="zh-CN"/>
              </w:rPr>
              <w:t>，</w:t>
            </w:r>
          </w:p>
          <w:p w14:paraId="4A3A8A15">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3</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}}（C级）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}}（C级）</w:t>
            </w:r>
            <w:r>
              <w:rPr>
                <w:rFonts w:ascii="Times New Roman" w:hAnsi="Times New Roman" w:eastAsia="微软雅黑" w:cs="Times New Roman"/>
                <w:sz w:val="21"/>
                <w:szCs w:val="21"/>
                <w:lang w:eastAsia="zh-CN"/>
              </w:rPr>
              <w:t>，</w:t>
            </w:r>
          </w:p>
          <w:p w14:paraId="77E477E4">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4</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}}（D级）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}}（D级）</w:t>
            </w:r>
            <w:r>
              <w:rPr>
                <w:rFonts w:ascii="Times New Roman" w:hAnsi="Times New Roman" w:eastAsia="微软雅黑" w:cs="Times New Roman"/>
                <w:sz w:val="21"/>
                <w:szCs w:val="21"/>
                <w:lang w:eastAsia="zh-CN"/>
              </w:rPr>
              <w:t>，</w:t>
            </w:r>
          </w:p>
          <w:p w14:paraId="43AB60BB">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{%endif%}{%endif%}</w:t>
            </w:r>
            <w:r>
              <w:rPr>
                <w:rFonts w:hint="eastAsia" w:ascii="Times New Roman" w:hAnsi="Times New Roman" w:eastAsia="微软雅黑" w:cs="Times New Roman"/>
                <w:sz w:val="21"/>
                <w:szCs w:val="21"/>
                <w:lang w:eastAsia="zh-CN"/>
              </w:rPr>
              <w:t>{% endfor %}{% endif%}</w:t>
            </w:r>
          </w:p>
        </w:tc>
        <w:tc>
          <w:tcPr>
            <w:tcW w:w="1122" w:type="pct"/>
            <w:shd w:val="clear" w:color="auto" w:fill="auto"/>
            <w:vAlign w:val="center"/>
          </w:tcPr>
          <w:p w14:paraId="48C4D25C">
            <w:pPr>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xml:space="preserve">{% if tip.ResistantDrug == [] %}无{% else%}{% for d in tip.ResistantDrug %}{%if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5</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}}（A级）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}}（A级）</w:t>
            </w:r>
            <w:r>
              <w:rPr>
                <w:rFonts w:ascii="Times New Roman" w:hAnsi="Times New Roman" w:eastAsia="微软雅黑" w:cs="Times New Roman"/>
                <w:sz w:val="21"/>
                <w:szCs w:val="21"/>
                <w:lang w:eastAsia="zh-CN"/>
              </w:rPr>
              <w:t>，</w:t>
            </w:r>
          </w:p>
          <w:p w14:paraId="0D0DE39E">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6</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}}（B级）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}}（B级）</w:t>
            </w:r>
            <w:r>
              <w:rPr>
                <w:rFonts w:ascii="Times New Roman" w:hAnsi="Times New Roman" w:eastAsia="微软雅黑" w:cs="Times New Roman"/>
                <w:sz w:val="21"/>
                <w:szCs w:val="21"/>
                <w:lang w:eastAsia="zh-CN"/>
              </w:rPr>
              <w:t>，</w:t>
            </w:r>
          </w:p>
          <w:p w14:paraId="05366B29">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7</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}}（C级）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}}（C级）</w:t>
            </w:r>
            <w:r>
              <w:rPr>
                <w:rFonts w:ascii="Times New Roman" w:hAnsi="Times New Roman" w:eastAsia="微软雅黑" w:cs="Times New Roman"/>
                <w:sz w:val="21"/>
                <w:szCs w:val="21"/>
                <w:lang w:eastAsia="zh-CN"/>
              </w:rPr>
              <w:t>，</w:t>
            </w:r>
          </w:p>
          <w:p w14:paraId="471BDD04">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8</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}}（D级）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}}（D级）</w:t>
            </w:r>
            <w:r>
              <w:rPr>
                <w:rFonts w:ascii="Times New Roman" w:hAnsi="Times New Roman" w:eastAsia="微软雅黑" w:cs="Times New Roman"/>
                <w:sz w:val="21"/>
                <w:szCs w:val="21"/>
                <w:lang w:eastAsia="zh-CN"/>
              </w:rPr>
              <w:t>，</w:t>
            </w:r>
          </w:p>
          <w:p w14:paraId="203F69E0">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{%endif%}{%endif%}</w:t>
            </w:r>
            <w:r>
              <w:rPr>
                <w:rFonts w:hint="eastAsia" w:ascii="Times New Roman" w:hAnsi="Times New Roman" w:eastAsia="微软雅黑" w:cs="Times New Roman"/>
                <w:sz w:val="21"/>
                <w:szCs w:val="21"/>
                <w:lang w:eastAsia="zh-CN"/>
              </w:rPr>
              <w:t>{% endfor %}{% endif%}</w:t>
            </w:r>
          </w:p>
        </w:tc>
      </w:tr>
      <w:tr w14:paraId="1F0E7282">
        <w:tblPrEx>
          <w:tblBorders>
            <w:top w:val="single" w:color="244061" w:sz="18" w:space="0"/>
            <w:left w:val="none" w:color="auto" w:sz="0" w:space="0"/>
            <w:bottom w:val="dashed" w:color="244061" w:sz="4" w:space="0"/>
            <w:right w:val="none" w:color="auto" w:sz="0" w:space="0"/>
            <w:insideH w:val="dashed" w:color="244061" w:sz="4" w:space="0"/>
            <w:insideV w:val="dashed" w:color="244061" w:sz="4" w:space="0"/>
          </w:tblBorders>
          <w:tblCellMar>
            <w:top w:w="0" w:type="dxa"/>
            <w:left w:w="0" w:type="dxa"/>
            <w:bottom w:w="0" w:type="dxa"/>
            <w:right w:w="0" w:type="dxa"/>
          </w:tblCellMar>
        </w:tblPrEx>
        <w:trPr>
          <w:trHeight w:val="729" w:hRule="atLeast"/>
          <w:jc w:val="center"/>
        </w:trPr>
        <w:tc>
          <w:tcPr>
            <w:tcW w:w="5000" w:type="pct"/>
            <w:gridSpan w:val="7"/>
            <w:shd w:val="clear" w:color="auto" w:fill="auto"/>
            <w:vAlign w:val="center"/>
          </w:tcPr>
          <w:p w14:paraId="1E3D57B1">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endfor %}</w:t>
            </w:r>
          </w:p>
        </w:tc>
      </w:tr>
      <w:tr w14:paraId="4E087961">
        <w:tblPrEx>
          <w:tblBorders>
            <w:top w:val="single" w:color="244061" w:sz="18" w:space="0"/>
            <w:left w:val="none" w:color="auto" w:sz="0" w:space="0"/>
            <w:bottom w:val="dashed" w:color="244061" w:sz="4" w:space="0"/>
            <w:right w:val="none" w:color="auto" w:sz="0" w:space="0"/>
            <w:insideH w:val="dashed" w:color="244061" w:sz="4" w:space="0"/>
            <w:insideV w:val="dashed" w:color="244061" w:sz="4" w:space="0"/>
          </w:tblBorders>
          <w:tblCellMar>
            <w:top w:w="0" w:type="dxa"/>
            <w:left w:w="0" w:type="dxa"/>
            <w:bottom w:w="0" w:type="dxa"/>
            <w:right w:w="0" w:type="dxa"/>
          </w:tblCellMar>
        </w:tblPrEx>
        <w:trPr>
          <w:trHeight w:val="774" w:hRule="atLeast"/>
          <w:jc w:val="center"/>
        </w:trPr>
        <w:tc>
          <w:tcPr>
            <w:tcW w:w="5000" w:type="pct"/>
            <w:gridSpan w:val="7"/>
            <w:shd w:val="clear" w:color="auto" w:fill="auto"/>
            <w:vAlign w:val="center"/>
          </w:tcPr>
          <w:p w14:paraId="5B3FC81E">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else %}</w:t>
            </w:r>
          </w:p>
        </w:tc>
      </w:tr>
      <w:tr w14:paraId="3A400D26">
        <w:tblPrEx>
          <w:tblBorders>
            <w:top w:val="single" w:color="244061" w:sz="18" w:space="0"/>
            <w:left w:val="none" w:color="auto" w:sz="0" w:space="0"/>
            <w:bottom w:val="dashed" w:color="244061" w:sz="4" w:space="0"/>
            <w:right w:val="none" w:color="auto" w:sz="0" w:space="0"/>
            <w:insideH w:val="dashed" w:color="244061" w:sz="4" w:space="0"/>
            <w:insideV w:val="dashed" w:color="244061" w:sz="4" w:space="0"/>
          </w:tblBorders>
          <w:tblCellMar>
            <w:top w:w="0" w:type="dxa"/>
            <w:left w:w="0" w:type="dxa"/>
            <w:bottom w:w="0" w:type="dxa"/>
            <w:right w:w="0" w:type="dxa"/>
          </w:tblCellMar>
        </w:tblPrEx>
        <w:trPr>
          <w:trHeight w:val="597" w:hRule="atLeast"/>
          <w:jc w:val="center"/>
        </w:trPr>
        <w:tc>
          <w:tcPr>
            <w:tcW w:w="449" w:type="pct"/>
            <w:shd w:val="clear" w:color="auto" w:fill="auto"/>
            <w:vAlign w:val="center"/>
          </w:tcPr>
          <w:p w14:paraId="533B2DE6">
            <w:pPr>
              <w:ind w:left="162" w:right="163"/>
              <w:jc w:val="center"/>
              <w:rPr>
                <w:rFonts w:ascii="Times New Roman" w:hAnsi="Times New Roman" w:eastAsia="微软雅黑" w:cs="Times New Roman"/>
                <w:b/>
                <w:sz w:val="21"/>
                <w:szCs w:val="21"/>
                <w:lang w:eastAsia="zh-CN"/>
              </w:rPr>
            </w:pPr>
            <w:r>
              <w:rPr>
                <w:rFonts w:hint="eastAsia" w:ascii="Times New Roman" w:hAnsi="Times New Roman" w:eastAsia="微软雅黑" w:cs="Times New Roman"/>
                <w:b/>
                <w:sz w:val="21"/>
                <w:szCs w:val="21"/>
                <w:lang w:eastAsia="zh-CN"/>
              </w:rPr>
              <w:t>/</w:t>
            </w:r>
          </w:p>
        </w:tc>
        <w:tc>
          <w:tcPr>
            <w:tcW w:w="535" w:type="pct"/>
            <w:shd w:val="clear" w:color="auto" w:fill="auto"/>
            <w:vAlign w:val="center"/>
          </w:tcPr>
          <w:p w14:paraId="56A277F7">
            <w:pPr>
              <w:ind w:left="162" w:right="163"/>
              <w:jc w:val="center"/>
              <w:rPr>
                <w:rFonts w:ascii="Times New Roman" w:hAnsi="Times New Roman" w:eastAsia="微软雅黑" w:cs="Times New Roman"/>
                <w:b/>
                <w:sz w:val="21"/>
                <w:szCs w:val="21"/>
                <w:lang w:eastAsia="zh-CN"/>
              </w:rPr>
            </w:pPr>
            <w:r>
              <w:rPr>
                <w:rFonts w:hint="eastAsia" w:ascii="Times New Roman" w:hAnsi="Times New Roman" w:eastAsia="微软雅黑" w:cs="Times New Roman"/>
                <w:b/>
                <w:sz w:val="21"/>
                <w:szCs w:val="21"/>
                <w:lang w:eastAsia="zh-CN"/>
              </w:rPr>
              <w:t>/</w:t>
            </w:r>
          </w:p>
        </w:tc>
        <w:tc>
          <w:tcPr>
            <w:tcW w:w="759" w:type="pct"/>
            <w:shd w:val="clear" w:color="auto" w:fill="auto"/>
            <w:vAlign w:val="center"/>
          </w:tcPr>
          <w:p w14:paraId="728A93C9">
            <w:pPr>
              <w:spacing w:before="2"/>
              <w:ind w:left="116" w:right="116"/>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w:t>
            </w:r>
          </w:p>
        </w:tc>
        <w:tc>
          <w:tcPr>
            <w:tcW w:w="479" w:type="pct"/>
            <w:shd w:val="clear" w:color="auto" w:fill="auto"/>
            <w:vAlign w:val="center"/>
          </w:tcPr>
          <w:p w14:paraId="640F203B">
            <w:pPr>
              <w:spacing w:before="2"/>
              <w:ind w:left="116" w:right="116"/>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w:t>
            </w:r>
          </w:p>
        </w:tc>
        <w:tc>
          <w:tcPr>
            <w:tcW w:w="535" w:type="pct"/>
            <w:shd w:val="clear" w:color="auto" w:fill="auto"/>
            <w:vAlign w:val="center"/>
          </w:tcPr>
          <w:p w14:paraId="7777F070">
            <w:pPr>
              <w:spacing w:before="2"/>
              <w:ind w:left="116" w:right="116"/>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w:t>
            </w:r>
          </w:p>
        </w:tc>
        <w:tc>
          <w:tcPr>
            <w:tcW w:w="1119" w:type="pct"/>
            <w:shd w:val="clear" w:color="auto" w:fill="auto"/>
            <w:vAlign w:val="center"/>
          </w:tcPr>
          <w:p w14:paraId="3B3FE49E">
            <w:pPr>
              <w:spacing w:before="2"/>
              <w:ind w:left="116" w:right="116"/>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w:t>
            </w:r>
          </w:p>
        </w:tc>
        <w:tc>
          <w:tcPr>
            <w:tcW w:w="1122" w:type="pct"/>
            <w:shd w:val="clear" w:color="auto" w:fill="auto"/>
            <w:vAlign w:val="center"/>
          </w:tcPr>
          <w:p w14:paraId="2BDD8DCA">
            <w:pPr>
              <w:spacing w:before="2"/>
              <w:ind w:left="116" w:right="116"/>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w:t>
            </w:r>
          </w:p>
        </w:tc>
      </w:tr>
      <w:tr w14:paraId="3FAE0EB9">
        <w:tblPrEx>
          <w:tblBorders>
            <w:top w:val="single" w:color="244061" w:sz="18" w:space="0"/>
            <w:left w:val="none" w:color="auto" w:sz="0" w:space="0"/>
            <w:bottom w:val="dashed" w:color="244061" w:sz="4" w:space="0"/>
            <w:right w:val="none" w:color="auto" w:sz="0" w:space="0"/>
            <w:insideH w:val="dashed" w:color="244061" w:sz="4" w:space="0"/>
            <w:insideV w:val="dashed" w:color="244061" w:sz="4" w:space="0"/>
          </w:tblBorders>
          <w:tblCellMar>
            <w:top w:w="0" w:type="dxa"/>
            <w:left w:w="0" w:type="dxa"/>
            <w:bottom w:w="0" w:type="dxa"/>
            <w:right w:w="0" w:type="dxa"/>
          </w:tblCellMar>
        </w:tblPrEx>
        <w:trPr>
          <w:trHeight w:val="752" w:hRule="atLeast"/>
          <w:jc w:val="center"/>
        </w:trPr>
        <w:tc>
          <w:tcPr>
            <w:tcW w:w="5000" w:type="pct"/>
            <w:gridSpan w:val="7"/>
            <w:shd w:val="clear" w:color="auto" w:fill="auto"/>
            <w:vAlign w:val="center"/>
          </w:tcPr>
          <w:p w14:paraId="24836C59">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endif %}</w:t>
            </w:r>
          </w:p>
        </w:tc>
      </w:tr>
    </w:tbl>
    <w:p w14:paraId="34A0C83F">
      <w:pPr>
        <w:rPr>
          <w:rFonts w:ascii="Times New Roman" w:hAnsi="Times New Roman" w:eastAsia="微软雅黑" w:cs="Times New Roman"/>
          <w:b/>
          <w:sz w:val="18"/>
          <w:szCs w:val="18"/>
          <w:lang w:eastAsia="zh-CN"/>
        </w:rPr>
      </w:pPr>
      <w:r>
        <w:rPr>
          <w:rFonts w:ascii="Times New Roman" w:hAnsi="Times New Roman" w:eastAsia="微软雅黑" w:cs="Times New Roman"/>
          <w:b/>
          <w:sz w:val="18"/>
          <w:szCs w:val="18"/>
          <w:lang w:eastAsia="zh-CN"/>
        </w:rPr>
        <w:t>注：</w:t>
      </w:r>
    </w:p>
    <w:p w14:paraId="09807B9F">
      <w:pPr>
        <w:pStyle w:val="10"/>
        <w:numPr>
          <w:ilvl w:val="0"/>
          <w:numId w:val="3"/>
        </w:numPr>
        <w:rPr>
          <w:rFonts w:ascii="Times New Roman" w:hAnsi="Times New Roman" w:eastAsia="微软雅黑" w:cs="Times New Roman"/>
          <w:bCs/>
          <w:lang w:eastAsia="zh-CN"/>
        </w:rPr>
      </w:pPr>
      <w:r>
        <w:rPr>
          <w:rFonts w:hint="eastAsia" w:ascii="Times New Roman" w:hAnsi="Times New Roman" w:eastAsia="微软雅黑" w:cs="Times New Roman"/>
          <w:bCs/>
          <w:lang w:eastAsia="zh-CN"/>
        </w:rPr>
        <w:t>本报告所列举的药物或基因变异并未按照基因或者药物的重要性排序，具体决策需参照临床实际。</w:t>
      </w:r>
    </w:p>
    <w:p w14:paraId="7EB34ECD">
      <w:pPr>
        <w:pStyle w:val="10"/>
        <w:numPr>
          <w:ilvl w:val="0"/>
          <w:numId w:val="3"/>
        </w:numPr>
        <w:rPr>
          <w:rFonts w:ascii="Times New Roman" w:hAnsi="Times New Roman" w:eastAsia="微软雅黑" w:cs="Times New Roman"/>
          <w:bCs/>
          <w:lang w:eastAsia="zh-CN"/>
        </w:rPr>
      </w:pPr>
      <w:r>
        <w:rPr>
          <w:rFonts w:hint="eastAsia" w:ascii="Times New Roman" w:hAnsi="Times New Roman" w:eastAsia="微软雅黑" w:cs="Times New Roman"/>
          <w:bCs/>
          <w:lang w:eastAsia="zh-CN"/>
        </w:rPr>
        <w:t>基因变异所对应的可能获益/耐药药物信息来源于内部数据库，同时参考NCCN指南、OncoKB [PMID: 28890946]等公共数据库内容，该数据仅供临床医生参考。随着数据库不断完善以及临床数据的更新，变异分级可能发生变化。</w:t>
      </w:r>
    </w:p>
    <w:p w14:paraId="4536330B">
      <w:pPr>
        <w:pStyle w:val="10"/>
        <w:numPr>
          <w:ilvl w:val="0"/>
          <w:numId w:val="3"/>
        </w:numPr>
        <w:rPr>
          <w:rFonts w:ascii="Times New Roman" w:hAnsi="Times New Roman" w:eastAsia="微软雅黑" w:cs="Times New Roman"/>
          <w:bCs/>
          <w:lang w:eastAsia="zh-CN"/>
        </w:rPr>
      </w:pPr>
      <w:r>
        <w:rPr>
          <w:rFonts w:hint="eastAsia" w:ascii="Times New Roman" w:hAnsi="Times New Roman" w:eastAsia="微软雅黑" w:cs="Times New Roman"/>
          <w:bCs/>
          <w:lang w:eastAsia="zh-CN"/>
        </w:rPr>
        <w:t>基因变异按照临床意义的重要性分为四个等级：I类变异（具有A级或B级证据），II类变异（具有C级或D级证据），III类变异（在出具报告时文献尚未报道、或突变意义已经明确但无相关的靶向用药信息、或突变意义不明但可能存在潜在的临床意义），IV类变异（包括良性变异、或疑似良性变异，不在报告中展示</w:t>
      </w:r>
      <w:r>
        <w:rPr>
          <w:rFonts w:hint="eastAsia" w:ascii="微软雅黑" w:hAnsi="微软雅黑" w:eastAsia="微软雅黑" w:cs="微软雅黑"/>
          <w:lang w:eastAsia="zh-CN"/>
        </w:rPr>
        <w:t>）</w:t>
      </w:r>
      <w:r>
        <w:rPr>
          <w:rFonts w:hint="eastAsia" w:ascii="Times New Roman" w:hAnsi="Times New Roman" w:eastAsia="微软雅黑" w:cs="Times New Roman"/>
          <w:bCs/>
          <w:lang w:eastAsia="zh-CN"/>
        </w:rPr>
        <w:t>。</w:t>
      </w:r>
    </w:p>
    <w:p w14:paraId="2BA699DD">
      <w:pPr>
        <w:pStyle w:val="10"/>
        <w:numPr>
          <w:ilvl w:val="0"/>
          <w:numId w:val="3"/>
        </w:numPr>
        <w:rPr>
          <w:rFonts w:ascii="Times New Roman" w:hAnsi="Times New Roman" w:eastAsia="微软雅黑" w:cs="Times New Roman"/>
          <w:bCs/>
          <w:lang w:eastAsia="zh-CN"/>
        </w:rPr>
      </w:pPr>
      <w:r>
        <w:rPr>
          <w:rFonts w:hint="eastAsia" w:ascii="Times New Roman" w:hAnsi="Times New Roman" w:eastAsia="微软雅黑" w:cs="Times New Roman"/>
          <w:bCs/>
          <w:lang w:eastAsia="zh-CN"/>
        </w:rPr>
        <w:t>可能获益药物：根据AMP/ASCO/CAP相关指南[PMID: 27993330]共分为ABCD四个等级。A级：FDA/NMPA已经批准、或专业临床指南推荐在本癌种该靶点上可用的药物；B级：较大规模的临床试验证实、且取得临床专家共识在本癌种该靶点可用的药物；C级：FDA或其他专业机构批准于其他癌症类型、或已作为临床试验的筛选入组标准、或者有多个小型研究支持；D级：临床前研究、或者是病例报道支持。</w:t>
      </w:r>
    </w:p>
    <w:p w14:paraId="491F5A72">
      <w:pPr>
        <w:pStyle w:val="10"/>
        <w:numPr>
          <w:ilvl w:val="0"/>
          <w:numId w:val="3"/>
        </w:numPr>
        <w:rPr>
          <w:rFonts w:ascii="Times New Roman" w:hAnsi="Times New Roman" w:eastAsia="微软雅黑" w:cs="Times New Roman"/>
          <w:bCs/>
          <w:lang w:eastAsia="zh-CN"/>
        </w:rPr>
      </w:pPr>
      <w:r>
        <w:rPr>
          <w:rFonts w:hint="eastAsia" w:ascii="Times New Roman" w:hAnsi="Times New Roman" w:eastAsia="微软雅黑" w:cs="Times New Roman"/>
          <w:bCs/>
          <w:lang w:eastAsia="zh-CN"/>
        </w:rPr>
        <w:t>可能耐药药物：FDA/NMPA已经批准的、NCCN指南推荐的、临床试验或者临床研究有明确结果的、药物敏感性可能降低或产生耐药的靶向药物。</w:t>
      </w:r>
    </w:p>
    <w:p w14:paraId="6CF11A12">
      <w:pPr>
        <w:pStyle w:val="10"/>
        <w:numPr>
          <w:ilvl w:val="0"/>
          <w:numId w:val="3"/>
        </w:numPr>
        <w:rPr>
          <w:rFonts w:ascii="Times New Roman" w:hAnsi="Times New Roman" w:eastAsia="微软雅黑" w:cs="Times New Roman"/>
          <w:bCs/>
          <w:lang w:eastAsia="zh-CN"/>
        </w:rPr>
      </w:pPr>
      <w:r>
        <w:rPr>
          <w:rFonts w:hint="eastAsia" w:ascii="Times New Roman" w:hAnsi="Times New Roman" w:eastAsia="微软雅黑" w:cs="Times New Roman"/>
          <w:bCs/>
          <w:lang w:eastAsia="zh-CN"/>
        </w:rPr>
        <w:t>“-”表示该位点无相应靶向药物提示。</w:t>
      </w:r>
    </w:p>
    <w:p w14:paraId="60E872CC">
      <w:pPr>
        <w:pStyle w:val="10"/>
        <w:numPr>
          <w:ilvl w:val="0"/>
          <w:numId w:val="3"/>
        </w:numPr>
        <w:rPr>
          <w:rFonts w:ascii="Times New Roman" w:hAnsi="Times New Roman" w:eastAsia="微软雅黑" w:cs="Times New Roman"/>
          <w:bCs/>
          <w:lang w:eastAsia="zh-CN"/>
        </w:rPr>
      </w:pPr>
      <w:r>
        <w:rPr>
          <w:rFonts w:hint="eastAsia" w:ascii="Times New Roman" w:hAnsi="Times New Roman" w:eastAsia="微软雅黑" w:cs="Times New Roman"/>
          <w:bCs/>
          <w:lang w:eastAsia="zh-CN"/>
        </w:rPr>
        <w:t>*标注的药物：NMPA批准的靶向药物。</w:t>
      </w:r>
    </w:p>
    <w:p w14:paraId="679519E0">
      <w:pPr>
        <w:pStyle w:val="10"/>
        <w:numPr>
          <w:ilvl w:val="0"/>
          <w:numId w:val="3"/>
        </w:numPr>
        <w:rPr>
          <w:rFonts w:ascii="Times New Roman" w:hAnsi="Times New Roman" w:eastAsia="微软雅黑" w:cs="Times New Roman"/>
          <w:bCs/>
          <w:lang w:eastAsia="zh-CN"/>
        </w:rPr>
      </w:pPr>
      <w:r>
        <w:rPr>
          <w:rFonts w:hint="eastAsia" w:ascii="Times New Roman" w:hAnsi="Times New Roman" w:eastAsia="微软雅黑" w:cs="Times New Roman"/>
          <w:bCs/>
          <w:lang w:eastAsia="zh-CN"/>
        </w:rPr>
        <w:t>分析注释时采用RefSeq转录本编号。</w:t>
      </w:r>
    </w:p>
    <w:p w14:paraId="2438C788">
      <w:pPr>
        <w:pStyle w:val="10"/>
        <w:numPr>
          <w:ilvl w:val="0"/>
          <w:numId w:val="3"/>
        </w:numPr>
        <w:rPr>
          <w:rFonts w:ascii="Times New Roman" w:hAnsi="Times New Roman" w:eastAsia="微软雅黑" w:cs="Times New Roman"/>
          <w:bCs/>
          <w:lang w:eastAsia="zh-CN"/>
        </w:rPr>
      </w:pPr>
      <w:r>
        <w:rPr>
          <w:rFonts w:hint="eastAsia" w:ascii="Times New Roman" w:hAnsi="Times New Roman" w:eastAsia="微软雅黑" w:cs="Times New Roman"/>
          <w:bCs/>
          <w:lang w:eastAsia="zh-CN"/>
        </w:rPr>
        <w:t>变异丰度：在某位点产生突变的等位基因在该位点全部等位基因中所占比率。</w:t>
      </w:r>
    </w:p>
    <w:p w14:paraId="554D92CB">
      <w:pPr>
        <w:pStyle w:val="10"/>
        <w:numPr>
          <w:ilvl w:val="0"/>
          <w:numId w:val="3"/>
        </w:numPr>
        <w:rPr>
          <w:rFonts w:ascii="Times New Roman" w:hAnsi="Times New Roman" w:eastAsia="微软雅黑" w:cs="Times New Roman"/>
          <w:bCs/>
          <w:highlight w:val="none"/>
          <w:lang w:eastAsia="zh-CN"/>
        </w:rPr>
      </w:pPr>
      <w:r>
        <w:rPr>
          <w:rFonts w:hint="eastAsia" w:ascii="Times New Roman" w:hAnsi="Times New Roman" w:eastAsia="微软雅黑" w:cs="Times New Roman"/>
          <w:bCs/>
          <w:lang w:eastAsia="zh-CN"/>
        </w:rPr>
        <w:t>拷贝数：是指某⼀种基因或某⼀段特定的DNA序列在单倍体基因组中出现的数</w:t>
      </w:r>
      <w:r>
        <w:rPr>
          <w:rFonts w:hint="eastAsia" w:ascii="Times New Roman" w:hAnsi="Times New Roman" w:eastAsia="微软雅黑" w:cs="Times New Roman"/>
          <w:bCs/>
          <w:lang w:val="en-US" w:eastAsia="zh-CN"/>
        </w:rPr>
        <w:t>目</w:t>
      </w:r>
      <w:r>
        <w:rPr>
          <w:rFonts w:hint="eastAsia" w:ascii="Times New Roman" w:hAnsi="Times New Roman" w:eastAsia="微软雅黑" w:cs="Times New Roman"/>
          <w:bCs/>
          <w:lang w:eastAsia="zh-CN"/>
        </w:rPr>
        <w:t>。</w:t>
      </w:r>
      <w:r>
        <w:rPr>
          <w:rFonts w:hint="eastAsia" w:ascii="Times New Roman" w:hAnsi="Times New Roman" w:eastAsia="微软雅黑" w:cs="Times New Roman"/>
          <w:highlight w:val="none"/>
          <w:lang w:eastAsia="zh-CN"/>
        </w:rPr>
        <w:t xml:space="preserve">{% if readsFlag == </w:t>
      </w:r>
      <w:r>
        <w:rPr>
          <w:rFonts w:hint="eastAsia" w:ascii="Times New Roman" w:hAnsi="Times New Roman" w:eastAsia="微软雅黑" w:cs="Times New Roman"/>
          <w:highlight w:val="none"/>
          <w:lang w:val="en-US" w:eastAsia="zh-CN"/>
        </w:rPr>
        <w:t>True</w:t>
      </w:r>
      <w:r>
        <w:rPr>
          <w:rFonts w:hint="eastAsia" w:ascii="Times New Roman" w:hAnsi="Times New Roman" w:eastAsia="微软雅黑" w:cs="Times New Roman"/>
          <w:highlight w:val="none"/>
          <w:lang w:eastAsia="zh-CN"/>
        </w:rPr>
        <w:t xml:space="preserve"> %}</w:t>
      </w:r>
    </w:p>
    <w:p w14:paraId="012BE9FA">
      <w:pPr>
        <w:pStyle w:val="10"/>
        <w:numPr>
          <w:ilvl w:val="0"/>
          <w:numId w:val="3"/>
        </w:numPr>
        <w:rPr>
          <w:rFonts w:ascii="Times New Roman" w:hAnsi="Times New Roman" w:eastAsia="微软雅黑" w:cs="Times New Roman"/>
          <w:bCs/>
          <w:lang w:eastAsia="zh-CN"/>
        </w:rPr>
      </w:pPr>
      <w:r>
        <w:rPr>
          <w:rFonts w:hint="eastAsia" w:ascii="Times New Roman" w:hAnsi="Times New Roman" w:eastAsia="微软雅黑" w:cs="Times New Roman"/>
          <w:bCs/>
          <w:highlight w:val="none"/>
          <w:lang w:eastAsia="zh-CN"/>
        </w:rPr>
        <w:t>reads数：RNA层面检测到的支持融合基因的片段数。</w:t>
      </w:r>
      <w:r>
        <w:rPr>
          <w:rFonts w:hint="eastAsia" w:ascii="Times New Roman" w:hAnsi="Times New Roman" w:eastAsia="微软雅黑" w:cs="Times New Roman"/>
          <w:highlight w:val="none"/>
          <w:lang w:eastAsia="zh-CN"/>
        </w:rPr>
        <w:t>{% endif %}</w:t>
      </w:r>
    </w:p>
    <w:p w14:paraId="54DFC917">
      <w:pPr>
        <w:pStyle w:val="10"/>
        <w:numPr>
          <w:ilvl w:val="0"/>
          <w:numId w:val="3"/>
        </w:numPr>
        <w:rPr>
          <w:rFonts w:ascii="Times New Roman" w:hAnsi="Times New Roman" w:eastAsia="微软雅黑" w:cs="Times New Roman"/>
          <w:lang w:eastAsia="zh-CN"/>
        </w:rPr>
      </w:pPr>
      <w:r>
        <w:rPr>
          <w:rFonts w:hint="eastAsia" w:ascii="Times New Roman" w:hAnsi="Times New Roman" w:eastAsia="微软雅黑" w:cs="Times New Roman"/>
          <w:bCs/>
          <w:lang w:eastAsia="zh-CN"/>
        </w:rPr>
        <w:t>基因变异检测结果：“NM”为基因的转录本编号，“exon”为外显</w:t>
      </w:r>
      <w:r>
        <w:rPr>
          <w:rFonts w:hint="eastAsia" w:ascii="Times New Roman" w:hAnsi="Times New Roman" w:eastAsia="微软雅黑" w:cs="Times New Roman"/>
          <w:bCs/>
          <w:lang w:val="en-US" w:eastAsia="zh-CN"/>
        </w:rPr>
        <w:t>子</w:t>
      </w:r>
      <w:r>
        <w:rPr>
          <w:rFonts w:hint="eastAsia" w:ascii="Times New Roman" w:hAnsi="Times New Roman" w:eastAsia="微软雅黑" w:cs="Times New Roman"/>
          <w:bCs/>
          <w:lang w:eastAsia="zh-CN"/>
        </w:rPr>
        <w:t>，“intron”为内含</w:t>
      </w:r>
      <w:r>
        <w:rPr>
          <w:rFonts w:hint="eastAsia" w:ascii="Times New Roman" w:hAnsi="Times New Roman" w:eastAsia="微软雅黑" w:cs="Times New Roman"/>
          <w:bCs/>
          <w:lang w:val="en-US" w:eastAsia="zh-CN"/>
        </w:rPr>
        <w:t>子</w:t>
      </w:r>
      <w:r>
        <w:rPr>
          <w:rFonts w:hint="eastAsia" w:ascii="Times New Roman" w:hAnsi="Times New Roman" w:eastAsia="微软雅黑" w:cs="Times New Roman"/>
          <w:bCs/>
          <w:lang w:eastAsia="zh-CN"/>
        </w:rPr>
        <w:t>，“c”为DNA序列，“p”为蛋</w:t>
      </w:r>
      <w:r>
        <w:rPr>
          <w:rFonts w:hint="eastAsia" w:ascii="Times New Roman" w:hAnsi="Times New Roman" w:eastAsia="微软雅黑" w:cs="Times New Roman"/>
          <w:bCs/>
          <w:lang w:val="en-US" w:eastAsia="zh-CN"/>
        </w:rPr>
        <w:t>白</w:t>
      </w:r>
      <w:r>
        <w:rPr>
          <w:rFonts w:hint="eastAsia" w:ascii="Times New Roman" w:hAnsi="Times New Roman" w:eastAsia="微软雅黑" w:cs="Times New Roman"/>
          <w:bCs/>
          <w:lang w:eastAsia="zh-CN"/>
        </w:rPr>
        <w:t>质。在DNA水平对某一突变位点的描述方式包括：碱基位点，正常碱基，“&gt;”符号，突变碱基。</w:t>
      </w:r>
      <w:r>
        <w:rPr>
          <w:rFonts w:hint="eastAsia" w:ascii="Times New Roman" w:hAnsi="Times New Roman" w:eastAsia="微软雅黑" w:cs="Times New Roman"/>
          <w:lang w:eastAsia="zh-CN"/>
        </w:rPr>
        <w:t>{% if complex == True %}</w:t>
      </w:r>
    </w:p>
    <w:p w14:paraId="305667BD">
      <w:pPr>
        <w:pStyle w:val="10"/>
        <w:numPr>
          <w:ilvl w:val="0"/>
          <w:numId w:val="3"/>
        </w:numPr>
        <w:rPr>
          <w:rFonts w:ascii="Times New Roman" w:hAnsi="Times New Roman" w:eastAsia="微软雅黑" w:cs="Times New Roman"/>
          <w:lang w:eastAsia="zh-CN"/>
        </w:rPr>
      </w:pPr>
      <w:r>
        <w:rPr>
          <w:rFonts w:ascii="Times New Roman" w:hAnsi="Times New Roman" w:eastAsia="微软雅黑" w:cs="Times New Roman"/>
          <w:lang w:eastAsia="zh-CN"/>
        </w:rPr>
        <w:t>多靶点循证</w:t>
      </w:r>
      <w:r>
        <w:rPr>
          <w:rFonts w:hint="eastAsia" w:ascii="Times New Roman" w:hAnsi="Times New Roman" w:eastAsia="微软雅黑" w:cs="Times New Roman"/>
          <w:lang w:eastAsia="zh-CN"/>
        </w:rPr>
        <w:t>检测结果中的符号意义：“+”表示“并且”，“/”表示“或者”，“!”表示“不满足”。{% endif %}</w:t>
      </w:r>
    </w:p>
    <w:p w14:paraId="48A88A44">
      <w:pPr>
        <w:numPr>
          <w:ilvl w:val="0"/>
          <w:numId w:val="4"/>
        </w:numPr>
        <w:rPr>
          <w:rFonts w:ascii="Times New Roman" w:hAnsi="Times New Roman" w:eastAsia="微软雅黑" w:cs="Times New Roman"/>
          <w:sz w:val="18"/>
          <w:szCs w:val="18"/>
          <w:lang w:eastAsia="zh-CN"/>
        </w:rPr>
      </w:pPr>
      <w:r>
        <w:rPr>
          <w:rFonts w:ascii="Times New Roman" w:hAnsi="Times New Roman" w:eastAsia="微软雅黑" w:cs="Times New Roman"/>
          <w:b/>
          <w:color w:val="00B050"/>
          <w:sz w:val="24"/>
          <w:szCs w:val="24"/>
          <w:lang w:eastAsia="zh-CN"/>
        </w:rPr>
        <w:br w:type="page"/>
      </w:r>
    </w:p>
    <w:p w14:paraId="50B8C62D">
      <w:pPr>
        <w:rPr>
          <w:rFonts w:ascii="Times New Roman" w:hAnsi="Times New Roman" w:eastAsia="微软雅黑" w:cs="Times New Roman"/>
          <w:sz w:val="18"/>
          <w:szCs w:val="18"/>
          <w:highlight w:val="none"/>
          <w:shd w:val="clear" w:color="auto" w:fill="FFFFFF"/>
          <w:lang w:eastAsia="zh-CN"/>
        </w:rPr>
      </w:pPr>
      <w:r>
        <w:rPr>
          <w:rFonts w:hint="eastAsia" w:ascii="Times New Roman" w:hAnsi="Times New Roman" w:eastAsia="微软雅黑" w:cs="Times New Roman"/>
          <w:sz w:val="24"/>
          <w:szCs w:val="24"/>
          <w:highlight w:val="none"/>
          <w:lang w:eastAsia="zh-CN"/>
        </w:rPr>
        <w:t xml:space="preserve">{%if </w:t>
      </w:r>
      <w:r>
        <w:rPr>
          <w:rFonts w:ascii="Times New Roman" w:hAnsi="Times New Roman" w:eastAsia="微软雅黑" w:cs="Times New Roman"/>
          <w:sz w:val="24"/>
          <w:szCs w:val="24"/>
          <w:highlight w:val="none"/>
          <w:lang w:eastAsia="zh-CN"/>
        </w:rPr>
        <w:t>PDInfo</w:t>
      </w:r>
      <w:r>
        <w:rPr>
          <w:rFonts w:hint="eastAsia" w:ascii="Times New Roman" w:hAnsi="Times New Roman" w:eastAsia="微软雅黑" w:cs="Times New Roman"/>
          <w:sz w:val="24"/>
          <w:szCs w:val="24"/>
          <w:highlight w:val="none"/>
          <w:lang w:eastAsia="zh-CN"/>
        </w:rPr>
        <w:t xml:space="preserve"> != </w:t>
      </w:r>
      <w:r>
        <w:rPr>
          <w:rFonts w:ascii="Times New Roman" w:hAnsi="Times New Roman" w:eastAsia="微软雅黑" w:cs="Times New Roman"/>
          <w:sz w:val="24"/>
          <w:szCs w:val="24"/>
          <w:highlight w:val="none"/>
          <w:lang w:eastAsia="zh-CN"/>
        </w:rPr>
        <w:t>undefined</w:t>
      </w:r>
      <w:r>
        <w:rPr>
          <w:rFonts w:hint="eastAsia" w:ascii="Times New Roman" w:hAnsi="Times New Roman" w:eastAsia="微软雅黑" w:cs="Times New Roman"/>
          <w:sz w:val="24"/>
          <w:szCs w:val="24"/>
          <w:highlight w:val="none"/>
          <w:lang w:eastAsia="zh-CN"/>
        </w:rPr>
        <w:t xml:space="preserve"> %}</w:t>
      </w:r>
    </w:p>
    <w:p w14:paraId="6531E502">
      <w:pPr>
        <w:pStyle w:val="3"/>
        <w:numPr>
          <w:ilvl w:val="0"/>
          <w:numId w:val="0"/>
        </w:numPr>
        <w:ind w:left="412" w:leftChars="0"/>
        <w:jc w:val="both"/>
        <w:rPr>
          <w:rFonts w:hint="eastAsia" w:ascii="微软雅黑" w:hAnsi="微软雅黑" w:eastAsia="微软雅黑" w:cs="微软雅黑"/>
          <w:color w:val="254061" w:themeColor="accent1" w:themeShade="80"/>
          <w:lang w:val="en-US" w:eastAsia="zh-CN"/>
        </w:rPr>
      </w:pPr>
      <w:bookmarkStart w:id="16" w:name="_Toc20034"/>
      <w:bookmarkStart w:id="17" w:name="_Toc106719764"/>
      <w:bookmarkStart w:id="18" w:name="_Toc9387"/>
      <w:bookmarkStart w:id="19" w:name="_Toc10223"/>
      <w:r>
        <w:rPr>
          <w:rFonts w:hint="eastAsia" w:ascii="微软雅黑" w:hAnsi="微软雅黑" w:eastAsia="微软雅黑" w:cs="微软雅黑"/>
          <w:color w:val="254061" w:themeColor="accent1" w:themeShade="80"/>
          <w:lang w:val="en-US" w:eastAsia="zh-CN"/>
        </w:rPr>
        <w:t>2 PD-L1检测结果</w:t>
      </w:r>
      <w:bookmarkEnd w:id="16"/>
      <w:bookmarkEnd w:id="17"/>
      <w:bookmarkEnd w:id="18"/>
      <w:bookmarkEnd w:id="19"/>
    </w:p>
    <w:p w14:paraId="4BC85896">
      <w:pPr>
        <w:pStyle w:val="3"/>
        <w:numPr>
          <w:ilvl w:val="1"/>
          <w:numId w:val="0"/>
        </w:numPr>
        <w:ind w:left="1113" w:leftChars="0" w:hanging="673" w:firstLineChars="0"/>
        <w:jc w:val="both"/>
        <w:rPr>
          <w:rFonts w:hint="eastAsia" w:ascii="微软雅黑" w:hAnsi="微软雅黑" w:eastAsia="微软雅黑" w:cs="微软雅黑"/>
          <w:color w:val="254061" w:themeColor="accent1" w:themeShade="80"/>
          <w:sz w:val="28"/>
          <w:szCs w:val="28"/>
          <w:lang w:val="en-US" w:eastAsia="zh-CN"/>
        </w:rPr>
      </w:pPr>
      <w:r>
        <w:rPr>
          <w:rFonts w:hint="eastAsia" w:ascii="微软雅黑" w:hAnsi="微软雅黑" w:eastAsia="微软雅黑" w:cs="微软雅黑"/>
          <w:b/>
          <w:color w:val="254061" w:themeColor="accent1" w:themeShade="80"/>
          <w:sz w:val="28"/>
          <w:szCs w:val="28"/>
          <w:lang w:val="en-US" w:eastAsia="zh-CN" w:bidi="ar-SA"/>
        </w:rPr>
        <w:t>2.1</w:t>
      </w:r>
      <w:r>
        <w:rPr>
          <w:rFonts w:hint="eastAsia" w:ascii="微软雅黑" w:hAnsi="微软雅黑" w:eastAsia="微软雅黑" w:cs="微软雅黑"/>
          <w:b/>
          <w:color w:val="254061" w:themeColor="accent1" w:themeShade="80"/>
          <w:sz w:val="28"/>
          <w:szCs w:val="28"/>
          <w:lang w:val="en-US" w:eastAsia="zh-CN" w:bidi="ar-SA"/>
        </w:rPr>
        <w:tab/>
      </w:r>
      <w:r>
        <w:rPr>
          <w:rFonts w:hint="eastAsia" w:ascii="微软雅黑" w:hAnsi="微软雅黑" w:eastAsia="微软雅黑" w:cs="微软雅黑"/>
          <w:color w:val="254061" w:themeColor="accent1" w:themeShade="80"/>
          <w:sz w:val="28"/>
          <w:szCs w:val="28"/>
          <w:lang w:val="en-US" w:eastAsia="zh-CN"/>
        </w:rPr>
        <w:t>组织切片质控：</w:t>
      </w:r>
    </w:p>
    <w:tbl>
      <w:tblPr>
        <w:tblStyle w:val="20"/>
        <w:tblW w:w="10206" w:type="dxa"/>
        <w:jc w:val="center"/>
        <w:tblBorders>
          <w:top w:val="single" w:color="244061" w:sz="18" w:space="0"/>
          <w:left w:val="none" w:color="auto" w:sz="0" w:space="0"/>
          <w:bottom w:val="dashed" w:color="244061" w:sz="4" w:space="0"/>
          <w:right w:val="none" w:color="auto" w:sz="0" w:space="0"/>
          <w:insideH w:val="dashed" w:color="244061" w:sz="4" w:space="0"/>
          <w:insideV w:val="dashed" w:color="244061" w:sz="4" w:space="0"/>
        </w:tblBorders>
        <w:tblLayout w:type="autofit"/>
        <w:tblCellMar>
          <w:top w:w="0" w:type="dxa"/>
          <w:left w:w="108" w:type="dxa"/>
          <w:bottom w:w="0" w:type="dxa"/>
          <w:right w:w="108" w:type="dxa"/>
        </w:tblCellMar>
      </w:tblPr>
      <w:tblGrid>
        <w:gridCol w:w="3431"/>
        <w:gridCol w:w="6775"/>
      </w:tblGrid>
      <w:tr w14:paraId="2D399D99">
        <w:tblPrEx>
          <w:tblBorders>
            <w:top w:val="single" w:color="244061" w:sz="18" w:space="0"/>
            <w:left w:val="none" w:color="auto" w:sz="0" w:space="0"/>
            <w:bottom w:val="dashed" w:color="244061" w:sz="4" w:space="0"/>
            <w:right w:val="none" w:color="auto" w:sz="0" w:space="0"/>
            <w:insideH w:val="dashed" w:color="244061" w:sz="4" w:space="0"/>
            <w:insideV w:val="dashed" w:color="244061" w:sz="4" w:space="0"/>
          </w:tblBorders>
        </w:tblPrEx>
        <w:trPr>
          <w:jc w:val="center"/>
        </w:trPr>
        <w:tc>
          <w:tcPr>
            <w:tcW w:w="3431" w:type="dxa"/>
            <w:tcBorders>
              <w:tl2br w:val="nil"/>
              <w:tr2bl w:val="nil"/>
            </w:tcBorders>
            <w:vAlign w:val="center"/>
          </w:tcPr>
          <w:p w14:paraId="4E1C1FBA">
            <w:pPr>
              <w:jc w:val="center"/>
              <w:rPr>
                <w:rFonts w:ascii="Times New Roman" w:hAnsi="Times New Roman" w:eastAsia="微软雅黑" w:cs="Times New Roman"/>
                <w:bCs/>
                <w:color w:val="000000"/>
                <w:sz w:val="18"/>
                <w:szCs w:val="18"/>
                <w:lang w:eastAsia="zh-CN"/>
              </w:rPr>
            </w:pPr>
            <w:r>
              <w:rPr>
                <w:rFonts w:ascii="Times New Roman" w:hAnsi="Times New Roman" w:eastAsia="微软雅黑" w:cs="Times New Roman"/>
                <w:bCs/>
                <w:color w:val="000000"/>
                <w:sz w:val="18"/>
                <w:szCs w:val="18"/>
                <w:lang w:eastAsia="zh-CN"/>
              </w:rPr>
              <w:t>肿瘤细胞数是否大于</w:t>
            </w:r>
            <w:r>
              <w:rPr>
                <w:rFonts w:hint="eastAsia" w:ascii="Times New Roman" w:hAnsi="Times New Roman" w:eastAsia="微软雅黑" w:cs="Times New Roman"/>
                <w:bCs/>
                <w:color w:val="000000"/>
                <w:sz w:val="18"/>
                <w:szCs w:val="18"/>
                <w:lang w:eastAsia="zh-CN"/>
              </w:rPr>
              <w:t>1</w:t>
            </w:r>
            <w:r>
              <w:rPr>
                <w:rFonts w:ascii="Times New Roman" w:hAnsi="Times New Roman" w:eastAsia="微软雅黑" w:cs="Times New Roman"/>
                <w:bCs/>
                <w:color w:val="000000"/>
                <w:sz w:val="18"/>
                <w:szCs w:val="18"/>
                <w:lang w:eastAsia="zh-CN"/>
              </w:rPr>
              <w:t>00个</w:t>
            </w:r>
          </w:p>
        </w:tc>
        <w:tc>
          <w:tcPr>
            <w:tcW w:w="6775" w:type="dxa"/>
            <w:tcBorders>
              <w:tl2br w:val="nil"/>
              <w:tr2bl w:val="nil"/>
            </w:tcBorders>
            <w:vAlign w:val="center"/>
          </w:tcPr>
          <w:p w14:paraId="49D26A02">
            <w:pPr>
              <w:pStyle w:val="57"/>
            </w:pPr>
            <w:r>
              <w:rPr>
                <w:rFonts w:hint="eastAsia"/>
              </w:rPr>
              <w:t>{{</w:t>
            </w:r>
            <w:r>
              <w:t xml:space="preserve"> PDInfo</w:t>
            </w:r>
            <w:r>
              <w:rPr>
                <w:rFonts w:hint="eastAsia"/>
              </w:rPr>
              <w:t>.</w:t>
            </w:r>
            <w:r>
              <w:t>Tumor_cell_count</w:t>
            </w:r>
            <w:r>
              <w:rPr>
                <w:rFonts w:hint="eastAsia"/>
              </w:rPr>
              <w:t xml:space="preserve"> }}</w:t>
            </w:r>
          </w:p>
        </w:tc>
      </w:tr>
      <w:tr w14:paraId="32F2DB70">
        <w:tblPrEx>
          <w:tblBorders>
            <w:top w:val="single" w:color="244061" w:sz="18" w:space="0"/>
            <w:left w:val="none" w:color="auto" w:sz="0" w:space="0"/>
            <w:bottom w:val="dashed" w:color="244061" w:sz="4" w:space="0"/>
            <w:right w:val="none" w:color="auto" w:sz="0" w:space="0"/>
            <w:insideH w:val="dashed" w:color="244061" w:sz="4" w:space="0"/>
            <w:insideV w:val="dashed" w:color="244061" w:sz="4" w:space="0"/>
          </w:tblBorders>
          <w:tblCellMar>
            <w:top w:w="0" w:type="dxa"/>
            <w:left w:w="108" w:type="dxa"/>
            <w:bottom w:w="0" w:type="dxa"/>
            <w:right w:w="108" w:type="dxa"/>
          </w:tblCellMar>
        </w:tblPrEx>
        <w:trPr>
          <w:jc w:val="center"/>
        </w:trPr>
        <w:tc>
          <w:tcPr>
            <w:tcW w:w="10206" w:type="dxa"/>
            <w:gridSpan w:val="2"/>
            <w:tcBorders>
              <w:tl2br w:val="nil"/>
              <w:tr2bl w:val="nil"/>
            </w:tcBorders>
          </w:tcPr>
          <w:p w14:paraId="1C6C4B87">
            <w:pPr>
              <w:pStyle w:val="58"/>
            </w:pPr>
            <w:r>
              <w:t>镜下描述：</w:t>
            </w:r>
            <w:r>
              <w:rPr>
                <w:rFonts w:hint="eastAsia"/>
              </w:rPr>
              <w:t>{{</w:t>
            </w:r>
            <w:r>
              <w:t xml:space="preserve"> PDInfo</w:t>
            </w:r>
            <w:r>
              <w:rPr>
                <w:rFonts w:hint="eastAsia"/>
              </w:rPr>
              <w:t>.</w:t>
            </w:r>
            <w:r>
              <w:t>Seen_microscopically</w:t>
            </w:r>
            <w:r>
              <w:rPr>
                <w:rFonts w:hint="eastAsia"/>
              </w:rPr>
              <w:t xml:space="preserve"> }}</w:t>
            </w:r>
          </w:p>
        </w:tc>
      </w:tr>
    </w:tbl>
    <w:p w14:paraId="4C38C9BA">
      <w:pPr>
        <w:jc w:val="center"/>
        <w:rPr>
          <w:rFonts w:ascii="Times New Roman" w:hAnsi="Times New Roman" w:eastAsia="微软雅黑" w:cs="Times New Roman"/>
          <w:b/>
          <w:sz w:val="21"/>
          <w:szCs w:val="21"/>
          <w:lang w:eastAsia="zh-CN"/>
        </w:rPr>
      </w:pPr>
      <w:r>
        <w:rPr>
          <w:rFonts w:hint="eastAsia" w:ascii="Times New Roman" w:hAnsi="Times New Roman" w:eastAsia="微软雅黑" w:cs="Times New Roman"/>
          <w:b/>
          <w:sz w:val="21"/>
          <w:szCs w:val="21"/>
          <w:lang w:eastAsia="zh-CN"/>
        </w:rPr>
        <w:t>{% if</w:t>
      </w:r>
      <w:r>
        <w:rPr>
          <w:rFonts w:ascii="Times New Roman" w:hAnsi="Times New Roman" w:eastAsia="微软雅黑" w:cs="Times New Roman"/>
          <w:b/>
          <w:sz w:val="21"/>
          <w:szCs w:val="21"/>
          <w:lang w:eastAsia="zh-CN"/>
        </w:rPr>
        <w:t xml:space="preserve"> PDInfo</w:t>
      </w:r>
      <w:r>
        <w:rPr>
          <w:rFonts w:hint="eastAsia" w:ascii="Times New Roman" w:hAnsi="Times New Roman" w:eastAsia="微软雅黑" w:cs="Times New Roman"/>
          <w:b/>
          <w:sz w:val="21"/>
          <w:szCs w:val="21"/>
          <w:lang w:eastAsia="zh-CN"/>
        </w:rPr>
        <w:t>.</w:t>
      </w:r>
      <w:r>
        <w:rPr>
          <w:rFonts w:ascii="Times New Roman" w:hAnsi="Times New Roman" w:eastAsia="微软雅黑" w:cs="Times New Roman"/>
          <w:b/>
          <w:sz w:val="21"/>
          <w:szCs w:val="21"/>
          <w:lang w:eastAsia="zh-CN"/>
        </w:rPr>
        <w:t>he_PIC_status</w:t>
      </w:r>
      <w:r>
        <w:rPr>
          <w:rFonts w:hint="eastAsia" w:ascii="Times New Roman" w:hAnsi="Times New Roman" w:eastAsia="微软雅黑" w:cs="Times New Roman"/>
          <w:b/>
          <w:sz w:val="21"/>
          <w:szCs w:val="21"/>
          <w:lang w:eastAsia="zh-CN"/>
        </w:rPr>
        <w:t xml:space="preserve"> %}</w:t>
      </w:r>
    </w:p>
    <w:p w14:paraId="7DD3CA55">
      <w:pPr>
        <w:jc w:val="center"/>
        <w:rPr>
          <w:rFonts w:ascii="Times New Roman" w:hAnsi="Times New Roman" w:eastAsia="微软雅黑" w:cs="Times New Roman"/>
          <w:b/>
          <w:sz w:val="21"/>
          <w:szCs w:val="21"/>
          <w:lang w:eastAsia="zh-CN"/>
        </w:rPr>
      </w:pPr>
      <w:r>
        <w:rPr>
          <w:rFonts w:hint="eastAsia" w:ascii="Times New Roman" w:hAnsi="Times New Roman" w:eastAsia="微软雅黑" w:cs="Times New Roman"/>
          <w:b/>
          <w:sz w:val="21"/>
          <w:szCs w:val="21"/>
          <w:lang w:eastAsia="zh-CN"/>
        </w:rPr>
        <w:t xml:space="preserve">{{ </w:t>
      </w:r>
      <w:r>
        <w:rPr>
          <w:rFonts w:ascii="Times New Roman" w:hAnsi="Times New Roman" w:eastAsia="微软雅黑" w:cs="Times New Roman"/>
          <w:b/>
          <w:sz w:val="21"/>
          <w:szCs w:val="21"/>
          <w:lang w:eastAsia="zh-CN"/>
        </w:rPr>
        <w:t>PDInfo</w:t>
      </w:r>
      <w:r>
        <w:rPr>
          <w:rFonts w:hint="eastAsia" w:ascii="Times New Roman" w:hAnsi="Times New Roman" w:eastAsia="微软雅黑" w:cs="Times New Roman"/>
          <w:b/>
          <w:sz w:val="21"/>
          <w:szCs w:val="21"/>
          <w:lang w:eastAsia="zh-CN"/>
        </w:rPr>
        <w:t>.</w:t>
      </w:r>
      <w:r>
        <w:rPr>
          <w:rFonts w:ascii="Times New Roman" w:hAnsi="Times New Roman" w:eastAsia="微软雅黑" w:cs="Times New Roman"/>
          <w:b/>
          <w:sz w:val="21"/>
          <w:szCs w:val="21"/>
          <w:lang w:eastAsia="zh-CN"/>
        </w:rPr>
        <w:t>he_PIC</w:t>
      </w:r>
      <w:r>
        <w:rPr>
          <w:rFonts w:hint="eastAsia" w:ascii="Times New Roman" w:hAnsi="Times New Roman" w:eastAsia="微软雅黑" w:cs="Times New Roman"/>
          <w:b/>
          <w:sz w:val="21"/>
          <w:szCs w:val="21"/>
          <w:lang w:eastAsia="zh-CN"/>
        </w:rPr>
        <w:t xml:space="preserve"> | pdi</w:t>
      </w:r>
      <w:r>
        <w:rPr>
          <w:rFonts w:hint="eastAsia" w:ascii="Times New Roman" w:hAnsi="Times New Roman" w:eastAsia="微软雅黑" w:cs="Times New Roman"/>
          <w:b/>
          <w:szCs w:val="21"/>
        </w:rPr>
        <w:t>(131,94.4)</w:t>
      </w:r>
      <w:r>
        <w:rPr>
          <w:rFonts w:hint="eastAsia" w:ascii="Times New Roman" w:hAnsi="Times New Roman" w:eastAsia="微软雅黑" w:cs="Times New Roman"/>
          <w:b/>
          <w:sz w:val="21"/>
          <w:szCs w:val="21"/>
          <w:lang w:eastAsia="zh-CN"/>
        </w:rPr>
        <w:t xml:space="preserve"> }}{% endif %}</w:t>
      </w:r>
    </w:p>
    <w:p w14:paraId="0F2EED05">
      <w:pPr>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HE染色切片200X</w:t>
      </w:r>
    </w:p>
    <w:p w14:paraId="17879283">
      <w:pPr>
        <w:pStyle w:val="3"/>
        <w:numPr>
          <w:ilvl w:val="1"/>
          <w:numId w:val="0"/>
        </w:numPr>
        <w:ind w:left="1113" w:leftChars="0" w:hanging="673" w:firstLineChars="0"/>
        <w:jc w:val="both"/>
        <w:rPr>
          <w:rFonts w:hint="eastAsia" w:ascii="微软雅黑" w:hAnsi="微软雅黑" w:eastAsia="微软雅黑" w:cs="微软雅黑"/>
          <w:color w:val="254061" w:themeColor="accent1" w:themeShade="80"/>
          <w:sz w:val="28"/>
          <w:szCs w:val="28"/>
          <w:lang w:val="en-US" w:eastAsia="zh-CN"/>
        </w:rPr>
      </w:pPr>
      <w:r>
        <w:rPr>
          <w:rFonts w:hint="eastAsia" w:ascii="微软雅黑" w:hAnsi="微软雅黑" w:eastAsia="微软雅黑" w:cs="微软雅黑"/>
          <w:b/>
          <w:color w:val="254061" w:themeColor="accent1" w:themeShade="80"/>
          <w:sz w:val="28"/>
          <w:szCs w:val="28"/>
          <w:lang w:val="en-US" w:eastAsia="zh-CN" w:bidi="ar-SA"/>
        </w:rPr>
        <w:t>2.2</w:t>
      </w:r>
      <w:r>
        <w:rPr>
          <w:rFonts w:hint="eastAsia" w:ascii="微软雅黑" w:hAnsi="微软雅黑" w:eastAsia="微软雅黑" w:cs="微软雅黑"/>
          <w:b/>
          <w:color w:val="254061" w:themeColor="accent1" w:themeShade="80"/>
          <w:sz w:val="28"/>
          <w:szCs w:val="28"/>
          <w:lang w:val="en-US" w:eastAsia="zh-CN" w:bidi="ar-SA"/>
        </w:rPr>
        <w:tab/>
      </w:r>
      <w:r>
        <w:rPr>
          <w:rFonts w:hint="eastAsia" w:ascii="微软雅黑" w:hAnsi="微软雅黑" w:eastAsia="微软雅黑" w:cs="微软雅黑"/>
          <w:color w:val="254061" w:themeColor="accent1" w:themeShade="80"/>
          <w:sz w:val="28"/>
          <w:szCs w:val="28"/>
          <w:lang w:val="en-US" w:eastAsia="zh-CN"/>
        </w:rPr>
        <w:t>检测结果：</w:t>
      </w:r>
    </w:p>
    <w:tbl>
      <w:tblPr>
        <w:tblStyle w:val="19"/>
        <w:tblW w:w="10204" w:type="dxa"/>
        <w:jc w:val="center"/>
        <w:tblBorders>
          <w:top w:val="single" w:color="244061" w:sz="18" w:space="0"/>
          <w:left w:val="none" w:color="auto" w:sz="0" w:space="0"/>
          <w:bottom w:val="dashed" w:color="244061" w:sz="4" w:space="0"/>
          <w:right w:val="none" w:color="auto" w:sz="0" w:space="0"/>
          <w:insideH w:val="dashed" w:color="244061" w:sz="4" w:space="0"/>
          <w:insideV w:val="dashed" w:color="244061" w:sz="4" w:space="0"/>
        </w:tblBorders>
        <w:shd w:val="clear" w:color="auto" w:fill="auto"/>
        <w:tblLayout w:type="fixed"/>
        <w:tblCellMar>
          <w:top w:w="0" w:type="dxa"/>
          <w:left w:w="108" w:type="dxa"/>
          <w:bottom w:w="0" w:type="dxa"/>
          <w:right w:w="108" w:type="dxa"/>
        </w:tblCellMar>
      </w:tblPr>
      <w:tblGrid>
        <w:gridCol w:w="2194"/>
        <w:gridCol w:w="2127"/>
        <w:gridCol w:w="2190"/>
        <w:gridCol w:w="3693"/>
      </w:tblGrid>
      <w:tr w14:paraId="0D0D2EBC">
        <w:tblPrEx>
          <w:tblBorders>
            <w:top w:val="single" w:color="244061" w:sz="18" w:space="0"/>
            <w:left w:val="none" w:color="auto" w:sz="0" w:space="0"/>
            <w:bottom w:val="dashed" w:color="244061" w:sz="4" w:space="0"/>
            <w:right w:val="none" w:color="auto" w:sz="0" w:space="0"/>
            <w:insideH w:val="dashed" w:color="244061" w:sz="4" w:space="0"/>
            <w:insideV w:val="dashed" w:color="244061" w:sz="4" w:space="0"/>
          </w:tblBorders>
          <w:shd w:val="clear" w:color="auto" w:fill="auto"/>
          <w:tblCellMar>
            <w:top w:w="0" w:type="dxa"/>
            <w:left w:w="108" w:type="dxa"/>
            <w:bottom w:w="0" w:type="dxa"/>
            <w:right w:w="108" w:type="dxa"/>
          </w:tblCellMar>
        </w:tblPrEx>
        <w:trPr>
          <w:trHeight w:val="388" w:hRule="exact"/>
          <w:jc w:val="center"/>
        </w:trPr>
        <w:tc>
          <w:tcPr>
            <w:tcW w:w="2194" w:type="dxa"/>
            <w:tcBorders>
              <w:tl2br w:val="nil"/>
              <w:tr2bl w:val="nil"/>
            </w:tcBorders>
            <w:shd w:val="clear" w:color="auto" w:fill="auto"/>
            <w:vAlign w:val="center"/>
          </w:tcPr>
          <w:p w14:paraId="6D3487F2">
            <w:pPr>
              <w:jc w:val="center"/>
              <w:rPr>
                <w:rFonts w:ascii="Times New Roman" w:hAnsi="Times New Roman" w:eastAsia="微软雅黑" w:cs="Times New Roman"/>
                <w:b/>
                <w:bCs/>
                <w:color w:val="244061"/>
                <w:sz w:val="21"/>
                <w:szCs w:val="21"/>
                <w:lang w:val="en-US" w:eastAsia="en-US" w:bidi="ar-SA"/>
              </w:rPr>
            </w:pPr>
            <w:r>
              <w:rPr>
                <w:rFonts w:hint="eastAsia" w:ascii="Times New Roman" w:hAnsi="Times New Roman" w:eastAsia="微软雅黑" w:cs="Times New Roman"/>
                <w:b/>
                <w:bCs/>
                <w:color w:val="244061"/>
                <w:sz w:val="21"/>
                <w:szCs w:val="21"/>
                <w:lang w:val="en-US" w:eastAsia="en-US" w:bidi="ar-SA"/>
              </w:rPr>
              <w:t>检测项目</w:t>
            </w:r>
          </w:p>
        </w:tc>
        <w:tc>
          <w:tcPr>
            <w:tcW w:w="2127" w:type="dxa"/>
            <w:tcBorders>
              <w:tl2br w:val="nil"/>
              <w:tr2bl w:val="nil"/>
            </w:tcBorders>
            <w:shd w:val="clear" w:color="auto" w:fill="auto"/>
            <w:vAlign w:val="center"/>
          </w:tcPr>
          <w:p w14:paraId="037C2469">
            <w:pPr>
              <w:jc w:val="center"/>
              <w:rPr>
                <w:rFonts w:ascii="Times New Roman" w:hAnsi="Times New Roman" w:eastAsia="微软雅黑" w:cs="Times New Roman"/>
                <w:b/>
                <w:bCs/>
                <w:color w:val="244061"/>
                <w:sz w:val="21"/>
                <w:szCs w:val="21"/>
                <w:lang w:val="en-US" w:eastAsia="en-US" w:bidi="ar-SA"/>
              </w:rPr>
            </w:pPr>
            <w:r>
              <w:rPr>
                <w:rFonts w:hint="eastAsia" w:ascii="Times New Roman" w:hAnsi="Times New Roman" w:eastAsia="微软雅黑" w:cs="Times New Roman"/>
                <w:b/>
                <w:bCs/>
                <w:color w:val="244061"/>
                <w:sz w:val="21"/>
                <w:szCs w:val="21"/>
                <w:lang w:val="en-US" w:eastAsia="en-US" w:bidi="ar-SA"/>
              </w:rPr>
              <w:t>检测方法</w:t>
            </w:r>
          </w:p>
        </w:tc>
        <w:tc>
          <w:tcPr>
            <w:tcW w:w="2190" w:type="dxa"/>
            <w:tcBorders>
              <w:tl2br w:val="nil"/>
              <w:tr2bl w:val="nil"/>
            </w:tcBorders>
            <w:shd w:val="clear" w:color="auto" w:fill="auto"/>
          </w:tcPr>
          <w:p w14:paraId="13708CB6">
            <w:pPr>
              <w:jc w:val="center"/>
              <w:rPr>
                <w:rFonts w:ascii="Times New Roman" w:hAnsi="Times New Roman" w:eastAsia="微软雅黑" w:cs="Times New Roman"/>
                <w:b/>
                <w:bCs/>
                <w:color w:val="244061"/>
                <w:sz w:val="21"/>
                <w:szCs w:val="21"/>
                <w:lang w:val="en-US" w:eastAsia="en-US" w:bidi="ar-SA"/>
              </w:rPr>
            </w:pPr>
            <w:r>
              <w:rPr>
                <w:rFonts w:hint="eastAsia" w:ascii="Times New Roman" w:hAnsi="Times New Roman" w:eastAsia="微软雅黑" w:cs="Times New Roman"/>
                <w:b/>
                <w:bCs/>
                <w:color w:val="244061"/>
                <w:sz w:val="21"/>
                <w:szCs w:val="21"/>
                <w:lang w:val="en-US" w:eastAsia="en-US" w:bidi="ar-SA"/>
              </w:rPr>
              <w:t>检测抗体</w:t>
            </w:r>
          </w:p>
        </w:tc>
        <w:tc>
          <w:tcPr>
            <w:tcW w:w="3693" w:type="dxa"/>
            <w:tcBorders>
              <w:tl2br w:val="nil"/>
              <w:tr2bl w:val="nil"/>
            </w:tcBorders>
            <w:shd w:val="clear" w:color="auto" w:fill="auto"/>
            <w:vAlign w:val="center"/>
          </w:tcPr>
          <w:p w14:paraId="1CA27308">
            <w:pPr>
              <w:jc w:val="center"/>
              <w:rPr>
                <w:rFonts w:ascii="Times New Roman" w:hAnsi="Times New Roman" w:eastAsia="微软雅黑" w:cs="Times New Roman"/>
                <w:b/>
                <w:bCs/>
                <w:color w:val="244061"/>
                <w:sz w:val="21"/>
                <w:szCs w:val="21"/>
                <w:lang w:val="en-US" w:eastAsia="en-US" w:bidi="ar-SA"/>
              </w:rPr>
            </w:pPr>
            <w:r>
              <w:rPr>
                <w:rFonts w:hint="eastAsia" w:ascii="Times New Roman" w:hAnsi="Times New Roman" w:eastAsia="微软雅黑" w:cs="Times New Roman"/>
                <w:b/>
                <w:bCs/>
                <w:color w:val="244061"/>
                <w:sz w:val="21"/>
                <w:szCs w:val="21"/>
                <w:lang w:val="en-US" w:eastAsia="en-US" w:bidi="ar-SA"/>
              </w:rPr>
              <w:t>检测结果</w:t>
            </w:r>
          </w:p>
        </w:tc>
      </w:tr>
      <w:tr w14:paraId="659152EB">
        <w:tblPrEx>
          <w:tblBorders>
            <w:top w:val="single" w:color="244061" w:sz="18" w:space="0"/>
            <w:left w:val="none" w:color="auto" w:sz="0" w:space="0"/>
            <w:bottom w:val="dashed" w:color="244061" w:sz="4" w:space="0"/>
            <w:right w:val="none" w:color="auto" w:sz="0" w:space="0"/>
            <w:insideH w:val="dashed" w:color="244061" w:sz="4" w:space="0"/>
            <w:insideV w:val="dashed" w:color="244061" w:sz="4" w:space="0"/>
          </w:tblBorders>
          <w:shd w:val="clear" w:color="auto" w:fill="auto"/>
          <w:tblCellMar>
            <w:top w:w="0" w:type="dxa"/>
            <w:left w:w="108" w:type="dxa"/>
            <w:bottom w:w="0" w:type="dxa"/>
            <w:right w:w="108" w:type="dxa"/>
          </w:tblCellMar>
        </w:tblPrEx>
        <w:trPr>
          <w:trHeight w:val="218" w:hRule="atLeast"/>
          <w:jc w:val="center"/>
        </w:trPr>
        <w:tc>
          <w:tcPr>
            <w:tcW w:w="2194" w:type="dxa"/>
            <w:vMerge w:val="restart"/>
            <w:tcBorders>
              <w:tl2br w:val="nil"/>
              <w:tr2bl w:val="nil"/>
            </w:tcBorders>
            <w:shd w:val="clear" w:color="auto" w:fill="auto"/>
            <w:vAlign w:val="center"/>
          </w:tcPr>
          <w:p w14:paraId="6FB10251">
            <w:pPr>
              <w:spacing w:line="276" w:lineRule="auto"/>
              <w:jc w:val="center"/>
              <w:rPr>
                <w:rFonts w:ascii="Times New Roman" w:hAnsi="Times New Roman" w:eastAsia="微软雅黑" w:cs="Times New Roman"/>
                <w:b/>
                <w:sz w:val="18"/>
                <w:szCs w:val="18"/>
              </w:rPr>
            </w:pPr>
            <w:r>
              <w:rPr>
                <w:rFonts w:hint="eastAsia" w:ascii="Times New Roman" w:hAnsi="Times New Roman" w:eastAsia="微软雅黑" w:cs="Times New Roman"/>
                <w:sz w:val="18"/>
                <w:szCs w:val="18"/>
              </w:rPr>
              <w:t>{{</w:t>
            </w:r>
            <w:r>
              <w:rPr>
                <w:rFonts w:ascii="Times New Roman" w:hAnsi="Times New Roman" w:eastAsia="微软雅黑" w:cs="Times New Roman"/>
                <w:sz w:val="18"/>
                <w:szCs w:val="18"/>
              </w:rPr>
              <w:t xml:space="preserve"> PDInfo</w:t>
            </w:r>
            <w:r>
              <w:rPr>
                <w:rFonts w:hint="eastAsia" w:ascii="Times New Roman" w:hAnsi="Times New Roman" w:eastAsia="微软雅黑" w:cs="Times New Roman"/>
                <w:sz w:val="18"/>
                <w:szCs w:val="18"/>
              </w:rPr>
              <w:t>.</w:t>
            </w:r>
            <w:r>
              <w:rPr>
                <w:rFonts w:ascii="Times New Roman" w:hAnsi="Times New Roman" w:eastAsia="微软雅黑" w:cs="Times New Roman"/>
                <w:sz w:val="18"/>
                <w:szCs w:val="18"/>
              </w:rPr>
              <w:t>test_item</w:t>
            </w:r>
            <w:r>
              <w:rPr>
                <w:rFonts w:hint="eastAsia" w:ascii="Times New Roman" w:hAnsi="Times New Roman" w:eastAsia="微软雅黑" w:cs="Times New Roman"/>
                <w:sz w:val="18"/>
                <w:szCs w:val="18"/>
              </w:rPr>
              <w:t xml:space="preserve"> }}</w:t>
            </w:r>
          </w:p>
        </w:tc>
        <w:tc>
          <w:tcPr>
            <w:tcW w:w="2127" w:type="dxa"/>
            <w:vMerge w:val="restart"/>
            <w:tcBorders>
              <w:tl2br w:val="nil"/>
              <w:tr2bl w:val="nil"/>
            </w:tcBorders>
            <w:shd w:val="clear" w:color="auto" w:fill="auto"/>
            <w:vAlign w:val="center"/>
          </w:tcPr>
          <w:p w14:paraId="652D8D85">
            <w:pPr>
              <w:spacing w:line="276" w:lineRule="auto"/>
              <w:jc w:val="center"/>
              <w:rPr>
                <w:rFonts w:ascii="Times New Roman" w:hAnsi="Times New Roman" w:eastAsia="微软雅黑" w:cs="Times New Roman"/>
                <w:b/>
                <w:sz w:val="18"/>
                <w:szCs w:val="18"/>
              </w:rPr>
            </w:pPr>
            <w:r>
              <w:rPr>
                <w:rFonts w:hint="eastAsia" w:ascii="Times New Roman" w:hAnsi="Times New Roman" w:eastAsia="微软雅黑" w:cs="Times New Roman"/>
                <w:sz w:val="18"/>
                <w:szCs w:val="18"/>
              </w:rPr>
              <w:t>{{</w:t>
            </w:r>
            <w:r>
              <w:rPr>
                <w:rFonts w:ascii="Times New Roman" w:hAnsi="Times New Roman" w:eastAsia="微软雅黑" w:cs="Times New Roman"/>
                <w:sz w:val="18"/>
                <w:szCs w:val="18"/>
              </w:rPr>
              <w:t xml:space="preserve"> PDInfo</w:t>
            </w:r>
            <w:r>
              <w:rPr>
                <w:rFonts w:hint="eastAsia" w:ascii="Times New Roman" w:hAnsi="Times New Roman" w:eastAsia="微软雅黑" w:cs="Times New Roman"/>
                <w:sz w:val="18"/>
                <w:szCs w:val="18"/>
              </w:rPr>
              <w:t>.</w:t>
            </w:r>
            <w:r>
              <w:rPr>
                <w:rFonts w:ascii="Times New Roman" w:hAnsi="Times New Roman" w:eastAsia="微软雅黑" w:cs="Times New Roman"/>
                <w:sz w:val="18"/>
                <w:szCs w:val="18"/>
              </w:rPr>
              <w:t>Detection_method</w:t>
            </w:r>
            <w:r>
              <w:rPr>
                <w:rFonts w:hint="eastAsia" w:ascii="Times New Roman" w:hAnsi="Times New Roman" w:eastAsia="微软雅黑" w:cs="Times New Roman"/>
                <w:sz w:val="18"/>
                <w:szCs w:val="18"/>
              </w:rPr>
              <w:t xml:space="preserve"> }}</w:t>
            </w:r>
          </w:p>
        </w:tc>
        <w:tc>
          <w:tcPr>
            <w:tcW w:w="2190" w:type="dxa"/>
            <w:vMerge w:val="restart"/>
            <w:tcBorders>
              <w:tl2br w:val="nil"/>
              <w:tr2bl w:val="nil"/>
            </w:tcBorders>
            <w:shd w:val="clear" w:color="auto" w:fill="auto"/>
            <w:vAlign w:val="center"/>
          </w:tcPr>
          <w:p w14:paraId="53943EF3">
            <w:pPr>
              <w:spacing w:line="276" w:lineRule="auto"/>
              <w:jc w:val="center"/>
              <w:rPr>
                <w:rFonts w:ascii="Times New Roman" w:hAnsi="Times New Roman" w:eastAsia="微软雅黑" w:cs="Times New Roman"/>
                <w:b/>
                <w:sz w:val="18"/>
                <w:szCs w:val="18"/>
              </w:rPr>
            </w:pPr>
            <w:r>
              <w:rPr>
                <w:rFonts w:hint="eastAsia" w:ascii="Times New Roman" w:hAnsi="Times New Roman" w:eastAsia="微软雅黑" w:cs="Times New Roman"/>
                <w:sz w:val="18"/>
                <w:szCs w:val="18"/>
              </w:rPr>
              <w:t>{{</w:t>
            </w:r>
            <w:r>
              <w:rPr>
                <w:rFonts w:ascii="Times New Roman" w:hAnsi="Times New Roman" w:eastAsia="微软雅黑" w:cs="Times New Roman"/>
                <w:sz w:val="18"/>
                <w:szCs w:val="18"/>
              </w:rPr>
              <w:t xml:space="preserve"> PDInfo</w:t>
            </w:r>
            <w:r>
              <w:rPr>
                <w:rFonts w:hint="eastAsia" w:ascii="Times New Roman" w:hAnsi="Times New Roman" w:eastAsia="微软雅黑" w:cs="Times New Roman"/>
                <w:sz w:val="18"/>
                <w:szCs w:val="18"/>
              </w:rPr>
              <w:t>.</w:t>
            </w:r>
            <w:r>
              <w:rPr>
                <w:rFonts w:ascii="Times New Roman" w:hAnsi="Times New Roman" w:eastAsia="微软雅黑" w:cs="Times New Roman"/>
                <w:sz w:val="18"/>
                <w:szCs w:val="18"/>
              </w:rPr>
              <w:t>Detect_antibody</w:t>
            </w:r>
            <w:r>
              <w:rPr>
                <w:rFonts w:hint="eastAsia" w:ascii="Times New Roman" w:hAnsi="Times New Roman" w:eastAsia="微软雅黑" w:cs="Times New Roman"/>
                <w:sz w:val="18"/>
                <w:szCs w:val="18"/>
              </w:rPr>
              <w:t xml:space="preserve"> }}</w:t>
            </w:r>
          </w:p>
        </w:tc>
        <w:tc>
          <w:tcPr>
            <w:tcW w:w="3693" w:type="dxa"/>
            <w:tcBorders>
              <w:tl2br w:val="nil"/>
              <w:tr2bl w:val="nil"/>
            </w:tcBorders>
            <w:shd w:val="clear" w:color="auto" w:fill="auto"/>
            <w:vAlign w:val="center"/>
          </w:tcPr>
          <w:p w14:paraId="198DD2AA">
            <w:pPr>
              <w:pStyle w:val="59"/>
            </w:pPr>
            <w:r>
              <w:t>TPS：</w:t>
            </w:r>
            <w:r>
              <w:rPr>
                <w:rFonts w:hint="eastAsia" w:ascii="Times New Roman" w:hAnsi="Times New Roman" w:cs="Times New Roman"/>
              </w:rPr>
              <w:t>{{</w:t>
            </w:r>
            <w:r>
              <w:rPr>
                <w:rFonts w:ascii="Times New Roman" w:hAnsi="Times New Roman" w:cs="Times New Roman"/>
              </w:rPr>
              <w:t xml:space="preserve"> PDInfo</w:t>
            </w:r>
            <w:r>
              <w:rPr>
                <w:rFonts w:hint="eastAsia" w:ascii="Times New Roman" w:hAnsi="Times New Roman" w:cs="Times New Roman"/>
              </w:rPr>
              <w:t>.TPS }}</w:t>
            </w:r>
          </w:p>
        </w:tc>
      </w:tr>
      <w:tr w14:paraId="4DD399DF">
        <w:tblPrEx>
          <w:tblBorders>
            <w:top w:val="single" w:color="244061" w:sz="18" w:space="0"/>
            <w:left w:val="none" w:color="auto" w:sz="0" w:space="0"/>
            <w:bottom w:val="dashed" w:color="244061" w:sz="4" w:space="0"/>
            <w:right w:val="none" w:color="auto" w:sz="0" w:space="0"/>
            <w:insideH w:val="dashed" w:color="244061" w:sz="4" w:space="0"/>
            <w:insideV w:val="dashed" w:color="244061" w:sz="4" w:space="0"/>
          </w:tblBorders>
          <w:tblCellMar>
            <w:top w:w="0" w:type="dxa"/>
            <w:left w:w="108" w:type="dxa"/>
            <w:bottom w:w="0" w:type="dxa"/>
            <w:right w:w="108" w:type="dxa"/>
          </w:tblCellMar>
        </w:tblPrEx>
        <w:trPr>
          <w:trHeight w:val="217" w:hRule="atLeast"/>
          <w:jc w:val="center"/>
        </w:trPr>
        <w:tc>
          <w:tcPr>
            <w:tcW w:w="2194" w:type="dxa"/>
            <w:vMerge w:val="continue"/>
            <w:tcBorders>
              <w:tl2br w:val="nil"/>
              <w:tr2bl w:val="nil"/>
            </w:tcBorders>
            <w:shd w:val="clear" w:color="auto" w:fill="auto"/>
            <w:vAlign w:val="center"/>
          </w:tcPr>
          <w:p w14:paraId="68670ED5">
            <w:pPr>
              <w:spacing w:line="276" w:lineRule="auto"/>
              <w:jc w:val="center"/>
              <w:rPr>
                <w:rFonts w:ascii="微软雅黑" w:hAnsi="微软雅黑" w:eastAsia="微软雅黑" w:cs="微软雅黑"/>
                <w:color w:val="000000"/>
                <w:sz w:val="18"/>
                <w:szCs w:val="18"/>
              </w:rPr>
            </w:pPr>
          </w:p>
        </w:tc>
        <w:tc>
          <w:tcPr>
            <w:tcW w:w="2127" w:type="dxa"/>
            <w:vMerge w:val="continue"/>
            <w:tcBorders>
              <w:tl2br w:val="nil"/>
              <w:tr2bl w:val="nil"/>
            </w:tcBorders>
            <w:shd w:val="clear" w:color="auto" w:fill="auto"/>
            <w:vAlign w:val="center"/>
          </w:tcPr>
          <w:p w14:paraId="46594AC0">
            <w:pPr>
              <w:spacing w:line="276" w:lineRule="auto"/>
              <w:jc w:val="center"/>
              <w:rPr>
                <w:rFonts w:ascii="Times New Roman" w:hAnsi="Times New Roman" w:eastAsia="微软雅黑" w:cs="Times New Roman"/>
                <w:sz w:val="18"/>
                <w:szCs w:val="18"/>
              </w:rPr>
            </w:pPr>
          </w:p>
        </w:tc>
        <w:tc>
          <w:tcPr>
            <w:tcW w:w="2190" w:type="dxa"/>
            <w:vMerge w:val="continue"/>
            <w:tcBorders>
              <w:tl2br w:val="nil"/>
              <w:tr2bl w:val="nil"/>
            </w:tcBorders>
            <w:shd w:val="clear" w:color="auto" w:fill="auto"/>
            <w:vAlign w:val="center"/>
          </w:tcPr>
          <w:p w14:paraId="36B87559">
            <w:pPr>
              <w:spacing w:line="276" w:lineRule="auto"/>
              <w:jc w:val="center"/>
              <w:rPr>
                <w:rFonts w:ascii="Times New Roman" w:hAnsi="Times New Roman" w:eastAsia="微软雅黑" w:cs="Times New Roman"/>
                <w:sz w:val="18"/>
                <w:szCs w:val="18"/>
              </w:rPr>
            </w:pPr>
          </w:p>
        </w:tc>
        <w:tc>
          <w:tcPr>
            <w:tcW w:w="3693" w:type="dxa"/>
            <w:tcBorders>
              <w:tl2br w:val="nil"/>
              <w:tr2bl w:val="nil"/>
            </w:tcBorders>
            <w:shd w:val="clear" w:color="auto" w:fill="auto"/>
            <w:vAlign w:val="center"/>
          </w:tcPr>
          <w:p w14:paraId="65E941FC">
            <w:pPr>
              <w:pStyle w:val="59"/>
            </w:pPr>
            <w:r>
              <w:t>CPS：</w:t>
            </w:r>
            <w:r>
              <w:rPr>
                <w:rFonts w:hint="eastAsia" w:ascii="Times New Roman" w:hAnsi="Times New Roman" w:cs="Times New Roman"/>
              </w:rPr>
              <w:t>{{</w:t>
            </w:r>
            <w:r>
              <w:rPr>
                <w:rFonts w:ascii="Times New Roman" w:hAnsi="Times New Roman" w:cs="Times New Roman"/>
              </w:rPr>
              <w:t xml:space="preserve"> PDInfo</w:t>
            </w:r>
            <w:r>
              <w:rPr>
                <w:rFonts w:hint="eastAsia" w:ascii="Times New Roman" w:hAnsi="Times New Roman" w:cs="Times New Roman"/>
              </w:rPr>
              <w:t>.CPS }}</w:t>
            </w:r>
          </w:p>
        </w:tc>
      </w:tr>
    </w:tbl>
    <w:p w14:paraId="67C9CA56">
      <w:pPr>
        <w:spacing w:line="276" w:lineRule="auto"/>
        <w:ind w:right="449" w:rightChars="204"/>
        <w:rPr>
          <w:rFonts w:ascii="微软雅黑" w:hAnsi="微软雅黑" w:eastAsia="微软雅黑" w:cs="微软雅黑"/>
          <w:b/>
          <w:color w:val="000000"/>
          <w:sz w:val="18"/>
          <w:szCs w:val="18"/>
        </w:rPr>
      </w:pPr>
    </w:p>
    <w:p w14:paraId="50F4F0C6">
      <w:pPr>
        <w:pStyle w:val="3"/>
        <w:numPr>
          <w:ilvl w:val="1"/>
          <w:numId w:val="0"/>
        </w:numPr>
        <w:ind w:left="1113" w:leftChars="0" w:hanging="673" w:firstLineChars="0"/>
        <w:jc w:val="both"/>
        <w:rPr>
          <w:rFonts w:hint="eastAsia" w:ascii="微软雅黑" w:hAnsi="微软雅黑" w:eastAsia="微软雅黑" w:cs="微软雅黑"/>
          <w:b/>
          <w:bCs/>
          <w:color w:val="244061"/>
          <w:sz w:val="28"/>
          <w:szCs w:val="28"/>
          <w:lang w:eastAsia="zh-CN"/>
        </w:rPr>
      </w:pPr>
      <w:r>
        <w:rPr>
          <w:rFonts w:hint="eastAsia" w:ascii="微软雅黑" w:hAnsi="微软雅黑" w:eastAsia="微软雅黑" w:cs="微软雅黑"/>
          <w:b/>
          <w:bCs/>
          <w:color w:val="244061"/>
          <w:sz w:val="28"/>
          <w:szCs w:val="28"/>
          <w:lang w:val="en-US" w:eastAsia="zh-CN" w:bidi="ar-SA"/>
        </w:rPr>
        <w:t>2.3</w:t>
      </w:r>
      <w:r>
        <w:rPr>
          <w:rFonts w:hint="eastAsia" w:ascii="微软雅黑" w:hAnsi="微软雅黑" w:eastAsia="微软雅黑" w:cs="微软雅黑"/>
          <w:b/>
          <w:bCs/>
          <w:color w:val="244061"/>
          <w:sz w:val="28"/>
          <w:szCs w:val="28"/>
          <w:lang w:val="en-US" w:eastAsia="zh-CN" w:bidi="ar-SA"/>
        </w:rPr>
        <w:tab/>
      </w:r>
      <w:r>
        <w:rPr>
          <w:rFonts w:hint="eastAsia" w:ascii="微软雅黑" w:hAnsi="微软雅黑" w:eastAsia="微软雅黑" w:cs="微软雅黑"/>
          <w:b/>
          <w:color w:val="254061" w:themeColor="accent1" w:themeShade="80"/>
          <w:sz w:val="28"/>
          <w:szCs w:val="28"/>
          <w:lang w:val="en-US" w:eastAsia="zh-CN" w:bidi="ar-SA"/>
        </w:rPr>
        <w:t>检测图谱：</w:t>
      </w:r>
      <w:r>
        <w:rPr>
          <w:rFonts w:hint="eastAsia" w:ascii="微软雅黑" w:hAnsi="微软雅黑" w:eastAsia="微软雅黑" w:cs="微软雅黑"/>
          <w:b/>
          <w:bCs/>
          <w:color w:val="244061"/>
          <w:sz w:val="28"/>
          <w:szCs w:val="28"/>
          <w:lang w:eastAsia="zh-CN"/>
        </w:rPr>
        <w:t xml:space="preserve"> </w:t>
      </w:r>
    </w:p>
    <w:p w14:paraId="0FA01963">
      <w:pPr>
        <w:spacing w:line="276" w:lineRule="auto"/>
        <w:ind w:left="1252" w:leftChars="78" w:right="449" w:rightChars="204" w:hanging="1080" w:hangingChars="600"/>
        <w:rPr>
          <w:rFonts w:ascii="Times New Roman" w:hAnsi="Times New Roman" w:eastAsia="微软雅黑" w:cs="Times New Roman"/>
          <w:sz w:val="18"/>
          <w:szCs w:val="18"/>
        </w:rPr>
      </w:pPr>
    </w:p>
    <w:tbl>
      <w:tblPr>
        <w:tblStyle w:val="20"/>
        <w:tblW w:w="0" w:type="auto"/>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13" w:type="dxa"/>
          <w:bottom w:w="0" w:type="dxa"/>
          <w:right w:w="113" w:type="dxa"/>
        </w:tblCellMar>
      </w:tblPr>
      <w:tblGrid>
        <w:gridCol w:w="3118"/>
        <w:gridCol w:w="3118"/>
        <w:gridCol w:w="3118"/>
      </w:tblGrid>
      <w:tr w14:paraId="44EF51E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13" w:type="dxa"/>
            <w:bottom w:w="0" w:type="dxa"/>
            <w:right w:w="113" w:type="dxa"/>
          </w:tblCellMar>
        </w:tblPrEx>
        <w:trPr>
          <w:trHeight w:val="1984" w:hRule="atLeast"/>
          <w:jc w:val="center"/>
        </w:trPr>
        <w:tc>
          <w:tcPr>
            <w:tcW w:w="3118" w:type="dxa"/>
            <w:vAlign w:val="center"/>
          </w:tcPr>
          <w:p w14:paraId="23A3EAA4">
            <w:pPr>
              <w:jc w:val="center"/>
            </w:pPr>
            <w:r>
              <w:rPr>
                <w:rFonts w:hint="eastAsia" w:ascii="Times New Roman" w:hAnsi="Times New Roman" w:eastAsia="微软雅黑" w:cs="Times New Roman"/>
                <w:b/>
                <w:szCs w:val="21"/>
              </w:rPr>
              <w:t xml:space="preserve">{% if </w:t>
            </w:r>
            <w:r>
              <w:rPr>
                <w:rFonts w:ascii="Times New Roman" w:hAnsi="Times New Roman" w:eastAsia="微软雅黑" w:cs="Times New Roman"/>
                <w:b/>
                <w:szCs w:val="21"/>
              </w:rPr>
              <w:t>PDInfo</w:t>
            </w:r>
            <w:r>
              <w:rPr>
                <w:rFonts w:hint="eastAsia" w:ascii="Times New Roman" w:hAnsi="Times New Roman" w:eastAsia="微软雅黑" w:cs="Times New Roman"/>
                <w:b/>
                <w:szCs w:val="21"/>
              </w:rPr>
              <w:t>.</w:t>
            </w:r>
            <w:r>
              <w:rPr>
                <w:rFonts w:ascii="Times New Roman" w:hAnsi="Times New Roman" w:eastAsia="微软雅黑" w:cs="Times New Roman"/>
                <w:b/>
                <w:szCs w:val="21"/>
              </w:rPr>
              <w:t>yangkong</w:t>
            </w:r>
            <w:r>
              <w:rPr>
                <w:rFonts w:hint="eastAsia" w:ascii="Times New Roman" w:hAnsi="Times New Roman" w:eastAsia="微软雅黑" w:cs="Times New Roman"/>
                <w:b/>
                <w:szCs w:val="21"/>
              </w:rPr>
              <w:t xml:space="preserve">_PIC_status %}{{ </w:t>
            </w:r>
            <w:r>
              <w:rPr>
                <w:rFonts w:ascii="Times New Roman" w:hAnsi="Times New Roman" w:eastAsia="微软雅黑" w:cs="Times New Roman"/>
                <w:b/>
                <w:szCs w:val="21"/>
              </w:rPr>
              <w:t>PDInfo</w:t>
            </w:r>
            <w:r>
              <w:rPr>
                <w:rFonts w:hint="eastAsia" w:ascii="Times New Roman" w:hAnsi="Times New Roman" w:eastAsia="微软雅黑" w:cs="Times New Roman"/>
                <w:b/>
                <w:szCs w:val="21"/>
              </w:rPr>
              <w:t>.</w:t>
            </w:r>
            <w:r>
              <w:rPr>
                <w:rFonts w:ascii="Times New Roman" w:hAnsi="Times New Roman" w:eastAsia="微软雅黑" w:cs="Times New Roman"/>
                <w:b/>
                <w:szCs w:val="21"/>
              </w:rPr>
              <w:t>yangkong_PIC</w:t>
            </w:r>
            <w:r>
              <w:rPr>
                <w:rFonts w:hint="eastAsia" w:ascii="Times New Roman" w:hAnsi="Times New Roman" w:eastAsia="微软雅黑" w:cs="Times New Roman"/>
                <w:b/>
                <w:szCs w:val="21"/>
              </w:rPr>
              <w:t xml:space="preserve"> | </w:t>
            </w:r>
            <w:r>
              <w:rPr>
                <w:rFonts w:hint="eastAsia" w:ascii="Times New Roman" w:hAnsi="Times New Roman" w:eastAsia="微软雅黑" w:cs="Times New Roman"/>
                <w:b/>
                <w:szCs w:val="21"/>
                <w:lang w:eastAsia="zh-CN"/>
              </w:rPr>
              <w:t>pd</w:t>
            </w:r>
            <w:r>
              <w:rPr>
                <w:rFonts w:hint="eastAsia" w:ascii="Times New Roman" w:hAnsi="Times New Roman" w:eastAsia="微软雅黑" w:cs="Times New Roman"/>
                <w:b/>
                <w:szCs w:val="21"/>
              </w:rPr>
              <w:t>i(131,94.4) }}{% endif %}</w:t>
            </w:r>
          </w:p>
        </w:tc>
        <w:tc>
          <w:tcPr>
            <w:tcW w:w="3118" w:type="dxa"/>
            <w:vAlign w:val="center"/>
          </w:tcPr>
          <w:p w14:paraId="4F9AFE96">
            <w:pPr>
              <w:jc w:val="center"/>
            </w:pPr>
            <w:r>
              <w:rPr>
                <w:rFonts w:hint="eastAsia" w:ascii="Times New Roman" w:hAnsi="Times New Roman" w:eastAsia="微软雅黑" w:cs="Times New Roman"/>
                <w:b/>
                <w:szCs w:val="21"/>
              </w:rPr>
              <w:t xml:space="preserve">{% if </w:t>
            </w:r>
            <w:r>
              <w:rPr>
                <w:rFonts w:ascii="Times New Roman" w:hAnsi="Times New Roman" w:eastAsia="微软雅黑" w:cs="Times New Roman"/>
                <w:b/>
                <w:szCs w:val="21"/>
              </w:rPr>
              <w:t>PDInfo</w:t>
            </w:r>
            <w:r>
              <w:rPr>
                <w:rFonts w:hint="eastAsia" w:ascii="Times New Roman" w:hAnsi="Times New Roman" w:eastAsia="微软雅黑" w:cs="Times New Roman"/>
                <w:b/>
                <w:szCs w:val="21"/>
              </w:rPr>
              <w:t>.</w:t>
            </w:r>
            <w:r>
              <w:rPr>
                <w:rFonts w:ascii="Times New Roman" w:hAnsi="Times New Roman" w:eastAsia="微软雅黑" w:cs="Times New Roman"/>
                <w:b/>
                <w:szCs w:val="21"/>
              </w:rPr>
              <w:t>yinkong</w:t>
            </w:r>
            <w:r>
              <w:rPr>
                <w:rFonts w:hint="eastAsia" w:ascii="Times New Roman" w:hAnsi="Times New Roman" w:eastAsia="微软雅黑" w:cs="Times New Roman"/>
                <w:b/>
                <w:szCs w:val="21"/>
              </w:rPr>
              <w:t xml:space="preserve">_PIC_status %}{{ </w:t>
            </w:r>
            <w:r>
              <w:rPr>
                <w:rFonts w:ascii="Times New Roman" w:hAnsi="Times New Roman" w:eastAsia="微软雅黑" w:cs="Times New Roman"/>
                <w:b/>
                <w:szCs w:val="21"/>
              </w:rPr>
              <w:t>PDInfo</w:t>
            </w:r>
            <w:r>
              <w:rPr>
                <w:rFonts w:hint="eastAsia" w:ascii="Times New Roman" w:hAnsi="Times New Roman" w:eastAsia="微软雅黑" w:cs="Times New Roman"/>
                <w:b/>
                <w:szCs w:val="21"/>
              </w:rPr>
              <w:t>.</w:t>
            </w:r>
            <w:r>
              <w:rPr>
                <w:rFonts w:ascii="Times New Roman" w:hAnsi="Times New Roman" w:eastAsia="微软雅黑" w:cs="Times New Roman"/>
                <w:b/>
                <w:szCs w:val="21"/>
              </w:rPr>
              <w:t>yinkong_PIC</w:t>
            </w:r>
            <w:r>
              <w:rPr>
                <w:rFonts w:hint="eastAsia" w:ascii="Times New Roman" w:hAnsi="Times New Roman" w:eastAsia="微软雅黑" w:cs="Times New Roman"/>
                <w:b/>
                <w:szCs w:val="21"/>
              </w:rPr>
              <w:t xml:space="preserve"> | </w:t>
            </w:r>
            <w:r>
              <w:rPr>
                <w:rFonts w:hint="eastAsia" w:ascii="Times New Roman" w:hAnsi="Times New Roman" w:eastAsia="微软雅黑" w:cs="Times New Roman"/>
                <w:b/>
                <w:szCs w:val="21"/>
                <w:lang w:eastAsia="zh-CN"/>
              </w:rPr>
              <w:t>pd</w:t>
            </w:r>
            <w:r>
              <w:rPr>
                <w:rFonts w:hint="eastAsia" w:ascii="Times New Roman" w:hAnsi="Times New Roman" w:eastAsia="微软雅黑" w:cs="Times New Roman"/>
                <w:b/>
                <w:szCs w:val="21"/>
              </w:rPr>
              <w:t>i(131,94.4) }}{% endif %}</w:t>
            </w:r>
          </w:p>
        </w:tc>
        <w:tc>
          <w:tcPr>
            <w:tcW w:w="3118" w:type="dxa"/>
            <w:vAlign w:val="center"/>
          </w:tcPr>
          <w:p w14:paraId="1267F2A0">
            <w:pPr>
              <w:jc w:val="center"/>
            </w:pPr>
            <w:r>
              <w:rPr>
                <w:rFonts w:hint="eastAsia" w:ascii="Times New Roman" w:hAnsi="Times New Roman" w:eastAsia="微软雅黑" w:cs="Times New Roman"/>
                <w:b/>
                <w:szCs w:val="21"/>
              </w:rPr>
              <w:t xml:space="preserve">{% if </w:t>
            </w:r>
            <w:r>
              <w:rPr>
                <w:rFonts w:ascii="Times New Roman" w:hAnsi="Times New Roman" w:eastAsia="微软雅黑" w:cs="Times New Roman"/>
                <w:b/>
                <w:szCs w:val="21"/>
              </w:rPr>
              <w:t>PDInfo</w:t>
            </w:r>
            <w:r>
              <w:rPr>
                <w:rFonts w:hint="eastAsia" w:ascii="Times New Roman" w:hAnsi="Times New Roman" w:eastAsia="微软雅黑" w:cs="Times New Roman"/>
                <w:b/>
                <w:szCs w:val="21"/>
              </w:rPr>
              <w:t xml:space="preserve">.pd_PIC_status %}{{ </w:t>
            </w:r>
            <w:r>
              <w:rPr>
                <w:rFonts w:ascii="Times New Roman" w:hAnsi="Times New Roman" w:eastAsia="微软雅黑" w:cs="Times New Roman"/>
                <w:b/>
                <w:szCs w:val="21"/>
              </w:rPr>
              <w:t>PDInfo</w:t>
            </w:r>
            <w:r>
              <w:rPr>
                <w:rFonts w:hint="eastAsia" w:ascii="Times New Roman" w:hAnsi="Times New Roman" w:eastAsia="微软雅黑" w:cs="Times New Roman"/>
                <w:b/>
                <w:szCs w:val="21"/>
              </w:rPr>
              <w:t>.pd</w:t>
            </w:r>
            <w:r>
              <w:rPr>
                <w:rFonts w:ascii="Times New Roman" w:hAnsi="Times New Roman" w:eastAsia="微软雅黑" w:cs="Times New Roman"/>
                <w:b/>
                <w:szCs w:val="21"/>
              </w:rPr>
              <w:t>_PIC</w:t>
            </w:r>
            <w:r>
              <w:rPr>
                <w:rFonts w:hint="eastAsia" w:ascii="Times New Roman" w:hAnsi="Times New Roman" w:eastAsia="微软雅黑" w:cs="Times New Roman"/>
                <w:b/>
                <w:szCs w:val="21"/>
              </w:rPr>
              <w:t xml:space="preserve"> | </w:t>
            </w:r>
            <w:r>
              <w:rPr>
                <w:rFonts w:hint="eastAsia" w:ascii="Times New Roman" w:hAnsi="Times New Roman" w:eastAsia="微软雅黑" w:cs="Times New Roman"/>
                <w:b/>
                <w:szCs w:val="21"/>
                <w:lang w:eastAsia="zh-CN"/>
              </w:rPr>
              <w:t>pd</w:t>
            </w:r>
            <w:r>
              <w:rPr>
                <w:rFonts w:hint="eastAsia" w:ascii="Times New Roman" w:hAnsi="Times New Roman" w:eastAsia="微软雅黑" w:cs="Times New Roman"/>
                <w:b/>
                <w:szCs w:val="21"/>
              </w:rPr>
              <w:t>i(131,94.4) }}{% endif %}</w:t>
            </w:r>
          </w:p>
        </w:tc>
      </w:tr>
      <w:tr w14:paraId="15D432F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13" w:type="dxa"/>
            <w:bottom w:w="0" w:type="dxa"/>
            <w:right w:w="113" w:type="dxa"/>
          </w:tblCellMar>
        </w:tblPrEx>
        <w:trPr>
          <w:jc w:val="center"/>
        </w:trPr>
        <w:tc>
          <w:tcPr>
            <w:tcW w:w="3118" w:type="dxa"/>
            <w:vAlign w:val="center"/>
          </w:tcPr>
          <w:p w14:paraId="31A59CB4">
            <w:pPr>
              <w:jc w:val="center"/>
              <w:rPr>
                <w:rFonts w:ascii="Times New Roman" w:hAnsi="Times New Roman" w:eastAsia="微软雅黑" w:cs="Times New Roman"/>
                <w:sz w:val="18"/>
                <w:szCs w:val="18"/>
              </w:rPr>
            </w:pPr>
            <w:r>
              <w:rPr>
                <w:rFonts w:hint="eastAsia" w:ascii="Times New Roman" w:hAnsi="Times New Roman" w:eastAsia="微软雅黑" w:cs="Times New Roman"/>
                <w:sz w:val="18"/>
                <w:szCs w:val="18"/>
              </w:rPr>
              <w:t>PD-L1{{</w:t>
            </w:r>
            <w:r>
              <w:rPr>
                <w:rFonts w:ascii="Times New Roman" w:hAnsi="Times New Roman" w:eastAsia="微软雅黑" w:cs="Times New Roman"/>
                <w:sz w:val="18"/>
                <w:szCs w:val="18"/>
              </w:rPr>
              <w:t xml:space="preserve"> PDInfo</w:t>
            </w:r>
            <w:r>
              <w:rPr>
                <w:rFonts w:hint="eastAsia" w:ascii="Times New Roman" w:hAnsi="Times New Roman" w:eastAsia="微软雅黑" w:cs="Times New Roman"/>
                <w:sz w:val="18"/>
                <w:szCs w:val="18"/>
              </w:rPr>
              <w:t>.</w:t>
            </w:r>
            <w:r>
              <w:rPr>
                <w:rFonts w:ascii="Times New Roman" w:hAnsi="Times New Roman" w:eastAsia="微软雅黑" w:cs="Times New Roman"/>
                <w:sz w:val="18"/>
                <w:szCs w:val="18"/>
              </w:rPr>
              <w:t>antibody</w:t>
            </w:r>
            <w:r>
              <w:rPr>
                <w:rFonts w:hint="eastAsia" w:ascii="Times New Roman" w:hAnsi="Times New Roman" w:eastAsia="微软雅黑" w:cs="Times New Roman"/>
                <w:sz w:val="18"/>
                <w:szCs w:val="18"/>
              </w:rPr>
              <w:t xml:space="preserve"> }} 阳性对照 200X</w:t>
            </w:r>
          </w:p>
        </w:tc>
        <w:tc>
          <w:tcPr>
            <w:tcW w:w="3118" w:type="dxa"/>
            <w:vAlign w:val="center"/>
          </w:tcPr>
          <w:p w14:paraId="441F02C4">
            <w:pPr>
              <w:jc w:val="center"/>
              <w:rPr>
                <w:rFonts w:ascii="Times New Roman" w:hAnsi="Times New Roman" w:eastAsia="微软雅黑" w:cs="Times New Roman"/>
                <w:sz w:val="18"/>
                <w:szCs w:val="18"/>
              </w:rPr>
            </w:pPr>
            <w:r>
              <w:rPr>
                <w:rFonts w:hint="eastAsia" w:ascii="Times New Roman" w:hAnsi="Times New Roman" w:eastAsia="微软雅黑" w:cs="Times New Roman"/>
                <w:sz w:val="18"/>
                <w:szCs w:val="18"/>
              </w:rPr>
              <w:t>PD-L1{{</w:t>
            </w:r>
            <w:r>
              <w:rPr>
                <w:rFonts w:ascii="Times New Roman" w:hAnsi="Times New Roman" w:eastAsia="微软雅黑" w:cs="Times New Roman"/>
                <w:sz w:val="18"/>
                <w:szCs w:val="18"/>
              </w:rPr>
              <w:t xml:space="preserve"> PDInfo</w:t>
            </w:r>
            <w:r>
              <w:rPr>
                <w:rFonts w:hint="eastAsia" w:ascii="Times New Roman" w:hAnsi="Times New Roman" w:eastAsia="微软雅黑" w:cs="Times New Roman"/>
                <w:sz w:val="18"/>
                <w:szCs w:val="18"/>
              </w:rPr>
              <w:t>.</w:t>
            </w:r>
            <w:r>
              <w:rPr>
                <w:rFonts w:ascii="Times New Roman" w:hAnsi="Times New Roman" w:eastAsia="微软雅黑" w:cs="Times New Roman"/>
                <w:sz w:val="18"/>
                <w:szCs w:val="18"/>
              </w:rPr>
              <w:t>antibody</w:t>
            </w:r>
            <w:r>
              <w:rPr>
                <w:rFonts w:hint="eastAsia" w:ascii="Times New Roman" w:hAnsi="Times New Roman" w:eastAsia="微软雅黑" w:cs="Times New Roman"/>
                <w:sz w:val="18"/>
                <w:szCs w:val="18"/>
              </w:rPr>
              <w:t xml:space="preserve"> }} 阴性对照 200X</w:t>
            </w:r>
          </w:p>
        </w:tc>
        <w:tc>
          <w:tcPr>
            <w:tcW w:w="3118" w:type="dxa"/>
            <w:vAlign w:val="center"/>
          </w:tcPr>
          <w:p w14:paraId="6319961D">
            <w:pPr>
              <w:jc w:val="center"/>
              <w:rPr>
                <w:rFonts w:ascii="Times New Roman" w:hAnsi="Times New Roman" w:eastAsia="微软雅黑" w:cs="Times New Roman"/>
                <w:sz w:val="18"/>
                <w:szCs w:val="18"/>
              </w:rPr>
            </w:pPr>
            <w:r>
              <w:rPr>
                <w:rFonts w:ascii="Times New Roman" w:hAnsi="Times New Roman" w:eastAsia="微软雅黑" w:cs="Times New Roman"/>
                <w:sz w:val="18"/>
                <w:szCs w:val="18"/>
              </w:rPr>
              <w:t>PD-L1</w:t>
            </w:r>
            <w:r>
              <w:rPr>
                <w:rFonts w:hint="eastAsia" w:ascii="Times New Roman" w:hAnsi="Times New Roman" w:eastAsia="微软雅黑" w:cs="Times New Roman"/>
                <w:sz w:val="18"/>
                <w:szCs w:val="18"/>
              </w:rPr>
              <w:t>{{</w:t>
            </w:r>
            <w:r>
              <w:rPr>
                <w:rFonts w:ascii="Times New Roman" w:hAnsi="Times New Roman" w:eastAsia="微软雅黑" w:cs="Times New Roman"/>
                <w:sz w:val="18"/>
                <w:szCs w:val="18"/>
              </w:rPr>
              <w:t xml:space="preserve"> PDInfo</w:t>
            </w:r>
            <w:r>
              <w:rPr>
                <w:rFonts w:hint="eastAsia" w:ascii="Times New Roman" w:hAnsi="Times New Roman" w:eastAsia="微软雅黑" w:cs="Times New Roman"/>
                <w:sz w:val="18"/>
                <w:szCs w:val="18"/>
              </w:rPr>
              <w:t>.</w:t>
            </w:r>
            <w:r>
              <w:rPr>
                <w:rFonts w:ascii="Times New Roman" w:hAnsi="Times New Roman" w:eastAsia="微软雅黑" w:cs="Times New Roman"/>
                <w:sz w:val="18"/>
                <w:szCs w:val="18"/>
              </w:rPr>
              <w:t>antibody</w:t>
            </w:r>
            <w:r>
              <w:rPr>
                <w:rFonts w:hint="eastAsia" w:ascii="Times New Roman" w:hAnsi="Times New Roman" w:eastAsia="微软雅黑" w:cs="Times New Roman"/>
                <w:sz w:val="18"/>
                <w:szCs w:val="18"/>
              </w:rPr>
              <w:t xml:space="preserve"> }}</w:t>
            </w:r>
            <w:r>
              <w:rPr>
                <w:rFonts w:ascii="Times New Roman" w:hAnsi="Times New Roman" w:eastAsia="微软雅黑" w:cs="Times New Roman"/>
                <w:sz w:val="18"/>
                <w:szCs w:val="18"/>
              </w:rPr>
              <w:t xml:space="preserve"> 200X</w:t>
            </w:r>
          </w:p>
        </w:tc>
      </w:tr>
    </w:tbl>
    <w:p w14:paraId="676F30C7">
      <w:pPr>
        <w:spacing w:line="276" w:lineRule="auto"/>
        <w:ind w:left="1252" w:leftChars="78" w:right="449" w:rightChars="204" w:hanging="1080" w:hangingChars="600"/>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rPr>
        <w:t>注</w:t>
      </w:r>
    </w:p>
    <w:tbl>
      <w:tblPr>
        <w:tblStyle w:val="20"/>
        <w:tblW w:w="0" w:type="auto"/>
        <w:tblInd w:w="75"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3075"/>
        <w:gridCol w:w="4067"/>
        <w:gridCol w:w="1306"/>
        <w:gridCol w:w="767"/>
      </w:tblGrid>
      <w:tr w14:paraId="32EB9C7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3" w:hRule="atLeast"/>
        </w:trPr>
        <w:tc>
          <w:tcPr>
            <w:tcW w:w="3255" w:type="dxa"/>
            <w:vMerge w:val="restart"/>
            <w:vAlign w:val="center"/>
          </w:tcPr>
          <w:p w14:paraId="14C8CD2B">
            <w:pPr>
              <w:wordWrap w:val="0"/>
              <w:spacing w:line="276" w:lineRule="auto"/>
              <w:jc w:val="both"/>
              <w:rPr>
                <w:rFonts w:ascii="Times New Roman" w:hAnsi="Times New Roman" w:eastAsia="微软雅黑" w:cs="Times New Roman"/>
                <w:sz w:val="18"/>
                <w:szCs w:val="18"/>
                <w:shd w:val="clear" w:color="auto" w:fill="FFFFFF"/>
                <w:lang w:eastAsia="zh-CN"/>
              </w:rPr>
            </w:pPr>
            <w:r>
              <w:rPr>
                <w:rFonts w:ascii="Times New Roman" w:hAnsi="Times New Roman" w:eastAsia="微软雅黑" w:cs="Times New Roman"/>
                <w:sz w:val="18"/>
                <w:szCs w:val="18"/>
                <w:shd w:val="clear" w:color="auto" w:fill="FFFFFF"/>
                <w:lang w:eastAsia="zh-CN"/>
              </w:rPr>
              <w:t>TPS（Tumor Proportion Score）=</w:t>
            </w:r>
          </w:p>
        </w:tc>
        <w:tc>
          <w:tcPr>
            <w:tcW w:w="4318" w:type="dxa"/>
            <w:tcBorders>
              <w:bottom w:val="single" w:color="auto" w:sz="4" w:space="0"/>
            </w:tcBorders>
            <w:vAlign w:val="center"/>
          </w:tcPr>
          <w:p w14:paraId="0DE85D32">
            <w:pPr>
              <w:spacing w:line="276" w:lineRule="auto"/>
              <w:jc w:val="center"/>
              <w:rPr>
                <w:rFonts w:ascii="Times New Roman" w:hAnsi="Times New Roman" w:eastAsia="微软雅黑" w:cs="Times New Roman"/>
                <w:sz w:val="18"/>
                <w:szCs w:val="18"/>
                <w:shd w:val="clear" w:color="auto" w:fill="FFFFFF"/>
                <w:lang w:eastAsia="zh-CN"/>
              </w:rPr>
            </w:pPr>
            <w:r>
              <w:rPr>
                <w:rFonts w:ascii="Times New Roman" w:hAnsi="Times New Roman" w:eastAsia="微软雅黑" w:cs="Times New Roman"/>
                <w:sz w:val="18"/>
                <w:szCs w:val="18"/>
                <w:shd w:val="clear" w:color="auto" w:fill="FFFFFF"/>
                <w:lang w:eastAsia="zh-CN"/>
              </w:rPr>
              <w:t>P</w:t>
            </w:r>
            <w:r>
              <w:rPr>
                <w:rFonts w:hint="eastAsia" w:ascii="Times New Roman" w:hAnsi="Times New Roman" w:eastAsia="微软雅黑" w:cs="Times New Roman"/>
                <w:sz w:val="18"/>
                <w:szCs w:val="18"/>
                <w:shd w:val="clear" w:color="auto" w:fill="FFFFFF"/>
                <w:lang w:eastAsia="zh-CN"/>
              </w:rPr>
              <w:t>D-L1染色细胞(肿瘤细胞)数量</w:t>
            </w:r>
          </w:p>
        </w:tc>
        <w:tc>
          <w:tcPr>
            <w:tcW w:w="2168" w:type="dxa"/>
            <w:gridSpan w:val="2"/>
            <w:vMerge w:val="restart"/>
            <w:vAlign w:val="center"/>
          </w:tcPr>
          <w:p w14:paraId="63DE8470">
            <w:pPr>
              <w:spacing w:line="276" w:lineRule="auto"/>
              <w:jc w:val="both"/>
              <w:rPr>
                <w:rFonts w:ascii="Times New Roman" w:hAnsi="Times New Roman" w:eastAsia="微软雅黑" w:cs="Times New Roman"/>
                <w:sz w:val="18"/>
                <w:szCs w:val="18"/>
                <w:shd w:val="clear" w:color="auto" w:fill="FFFFFF"/>
                <w:lang w:eastAsia="zh-CN"/>
              </w:rPr>
            </w:pPr>
            <w:r>
              <w:rPr>
                <w:rFonts w:ascii="Times New Roman" w:hAnsi="Times New Roman" w:eastAsia="微软雅黑" w:cs="Times New Roman"/>
                <w:sz w:val="18"/>
                <w:szCs w:val="18"/>
                <w:shd w:val="clear" w:color="auto" w:fill="FFFFFF"/>
                <w:lang w:eastAsia="zh-CN"/>
              </w:rPr>
              <w:t>×100%</w:t>
            </w:r>
          </w:p>
        </w:tc>
      </w:tr>
      <w:tr w14:paraId="353419A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22" w:hRule="atLeast"/>
        </w:trPr>
        <w:tc>
          <w:tcPr>
            <w:tcW w:w="3255" w:type="dxa"/>
            <w:vMerge w:val="continue"/>
            <w:vAlign w:val="center"/>
          </w:tcPr>
          <w:p w14:paraId="7608713E">
            <w:pPr>
              <w:spacing w:line="276" w:lineRule="auto"/>
              <w:jc w:val="both"/>
              <w:rPr>
                <w:rFonts w:ascii="Times New Roman" w:hAnsi="Times New Roman" w:eastAsia="微软雅黑" w:cs="Times New Roman"/>
                <w:sz w:val="18"/>
                <w:szCs w:val="18"/>
                <w:shd w:val="clear" w:color="auto" w:fill="FFFFFF"/>
                <w:lang w:eastAsia="zh-CN"/>
              </w:rPr>
            </w:pPr>
          </w:p>
        </w:tc>
        <w:tc>
          <w:tcPr>
            <w:tcW w:w="4318" w:type="dxa"/>
            <w:tcBorders>
              <w:top w:val="single" w:color="auto" w:sz="4" w:space="0"/>
            </w:tcBorders>
            <w:vAlign w:val="center"/>
          </w:tcPr>
          <w:p w14:paraId="1D7F0719">
            <w:pPr>
              <w:spacing w:line="276" w:lineRule="auto"/>
              <w:jc w:val="center"/>
              <w:rPr>
                <w:rFonts w:ascii="Times New Roman" w:hAnsi="Times New Roman" w:eastAsia="微软雅黑" w:cs="Times New Roman"/>
                <w:sz w:val="18"/>
                <w:szCs w:val="18"/>
                <w:shd w:val="clear" w:color="auto" w:fill="FFFFFF"/>
                <w:lang w:eastAsia="zh-CN"/>
              </w:rPr>
            </w:pPr>
            <w:r>
              <w:rPr>
                <w:rFonts w:ascii="Times New Roman" w:hAnsi="Times New Roman" w:eastAsia="微软雅黑" w:cs="Times New Roman"/>
                <w:sz w:val="18"/>
                <w:szCs w:val="18"/>
                <w:shd w:val="clear" w:color="auto" w:fill="FFFFFF"/>
                <w:lang w:eastAsia="zh-CN"/>
              </w:rPr>
              <w:t>活的肿瘤细胞总数</w:t>
            </w:r>
          </w:p>
        </w:tc>
        <w:tc>
          <w:tcPr>
            <w:tcW w:w="2168" w:type="dxa"/>
            <w:gridSpan w:val="2"/>
            <w:vMerge w:val="continue"/>
          </w:tcPr>
          <w:p w14:paraId="58AAAAE9">
            <w:pPr>
              <w:spacing w:line="276" w:lineRule="auto"/>
              <w:jc w:val="left"/>
              <w:rPr>
                <w:rFonts w:ascii="Times New Roman" w:hAnsi="Times New Roman" w:eastAsia="微软雅黑" w:cs="Times New Roman"/>
                <w:sz w:val="18"/>
                <w:szCs w:val="18"/>
                <w:shd w:val="clear" w:color="auto" w:fill="FFFFFF"/>
                <w:lang w:eastAsia="zh-CN"/>
              </w:rPr>
            </w:pPr>
          </w:p>
        </w:tc>
      </w:tr>
      <w:tr w14:paraId="45AC2F1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3" w:hRule="atLeast"/>
        </w:trPr>
        <w:tc>
          <w:tcPr>
            <w:tcW w:w="3255" w:type="dxa"/>
            <w:vMerge w:val="restart"/>
            <w:vAlign w:val="center"/>
          </w:tcPr>
          <w:p w14:paraId="6E62FDF0">
            <w:pPr>
              <w:wordWrap w:val="0"/>
              <w:spacing w:line="276" w:lineRule="auto"/>
              <w:jc w:val="both"/>
              <w:rPr>
                <w:rFonts w:ascii="Times New Roman" w:hAnsi="Times New Roman" w:eastAsia="微软雅黑" w:cs="Times New Roman"/>
                <w:sz w:val="18"/>
                <w:szCs w:val="18"/>
                <w:shd w:val="clear" w:color="auto" w:fill="FFFFFF"/>
                <w:lang w:eastAsia="zh-CN"/>
              </w:rPr>
            </w:pPr>
            <w:r>
              <w:rPr>
                <w:rFonts w:ascii="Times New Roman" w:hAnsi="Times New Roman" w:eastAsia="微软雅黑" w:cs="Times New Roman"/>
                <w:sz w:val="18"/>
                <w:szCs w:val="18"/>
                <w:shd w:val="clear" w:color="auto" w:fill="FFFFFF"/>
                <w:lang w:eastAsia="zh-CN"/>
              </w:rPr>
              <w:t>CPS（Combined Positive Score）=</w:t>
            </w:r>
          </w:p>
        </w:tc>
        <w:tc>
          <w:tcPr>
            <w:tcW w:w="5710" w:type="dxa"/>
            <w:gridSpan w:val="2"/>
            <w:tcBorders>
              <w:bottom w:val="single" w:color="auto" w:sz="4" w:space="0"/>
            </w:tcBorders>
            <w:vAlign w:val="center"/>
          </w:tcPr>
          <w:p w14:paraId="39E20D55">
            <w:pPr>
              <w:spacing w:line="276" w:lineRule="auto"/>
              <w:jc w:val="center"/>
              <w:rPr>
                <w:rFonts w:ascii="Times New Roman" w:hAnsi="Times New Roman" w:eastAsia="微软雅黑" w:cs="Times New Roman"/>
                <w:sz w:val="18"/>
                <w:szCs w:val="18"/>
                <w:shd w:val="clear" w:color="auto" w:fill="FFFFFF"/>
                <w:lang w:eastAsia="zh-CN"/>
              </w:rPr>
            </w:pPr>
            <w:r>
              <w:rPr>
                <w:rFonts w:hint="eastAsia" w:ascii="Times New Roman" w:hAnsi="Times New Roman" w:eastAsia="微软雅黑" w:cs="Times New Roman"/>
                <w:sz w:val="18"/>
                <w:szCs w:val="18"/>
                <w:shd w:val="clear" w:color="auto" w:fill="FFFFFF"/>
                <w:lang w:eastAsia="zh-CN"/>
              </w:rPr>
              <w:t>PD-L1染色细胞(肿瘤细胞+淋巴细胞+巨噬细胞)数量</w:t>
            </w:r>
          </w:p>
        </w:tc>
        <w:tc>
          <w:tcPr>
            <w:tcW w:w="776" w:type="dxa"/>
            <w:vMerge w:val="restart"/>
            <w:vAlign w:val="center"/>
          </w:tcPr>
          <w:p w14:paraId="573317B6">
            <w:pPr>
              <w:spacing w:line="276" w:lineRule="auto"/>
              <w:jc w:val="both"/>
              <w:rPr>
                <w:rFonts w:ascii="Times New Roman" w:hAnsi="Times New Roman" w:eastAsia="微软雅黑" w:cs="Times New Roman"/>
                <w:sz w:val="18"/>
                <w:szCs w:val="18"/>
                <w:shd w:val="clear" w:color="auto" w:fill="FFFFFF"/>
                <w:lang w:eastAsia="zh-CN"/>
              </w:rPr>
            </w:pPr>
            <w:r>
              <w:rPr>
                <w:rFonts w:ascii="Times New Roman" w:hAnsi="Times New Roman" w:eastAsia="微软雅黑" w:cs="Times New Roman"/>
                <w:sz w:val="18"/>
                <w:szCs w:val="18"/>
                <w:shd w:val="clear" w:color="auto" w:fill="FFFFFF"/>
                <w:lang w:eastAsia="zh-CN"/>
              </w:rPr>
              <w:t>×100</w:t>
            </w:r>
          </w:p>
        </w:tc>
      </w:tr>
      <w:tr w14:paraId="15A5901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22" w:hRule="atLeast"/>
        </w:trPr>
        <w:tc>
          <w:tcPr>
            <w:tcW w:w="3255" w:type="dxa"/>
            <w:vMerge w:val="continue"/>
          </w:tcPr>
          <w:p w14:paraId="5AEEAEC1">
            <w:pPr>
              <w:spacing w:line="276" w:lineRule="auto"/>
              <w:jc w:val="left"/>
              <w:rPr>
                <w:rFonts w:ascii="Times New Roman" w:hAnsi="Times New Roman" w:eastAsia="微软雅黑" w:cs="Times New Roman"/>
                <w:sz w:val="18"/>
                <w:szCs w:val="18"/>
                <w:shd w:val="clear" w:color="auto" w:fill="FFFFFF"/>
                <w:lang w:eastAsia="zh-CN"/>
              </w:rPr>
            </w:pPr>
          </w:p>
        </w:tc>
        <w:tc>
          <w:tcPr>
            <w:tcW w:w="5710" w:type="dxa"/>
            <w:gridSpan w:val="2"/>
            <w:tcBorders>
              <w:top w:val="single" w:color="auto" w:sz="4" w:space="0"/>
            </w:tcBorders>
            <w:vAlign w:val="center"/>
          </w:tcPr>
          <w:p w14:paraId="5CBC7E0C">
            <w:pPr>
              <w:spacing w:line="276" w:lineRule="auto"/>
              <w:jc w:val="center"/>
              <w:rPr>
                <w:rFonts w:ascii="Times New Roman" w:hAnsi="Times New Roman" w:eastAsia="微软雅黑" w:cs="Times New Roman"/>
                <w:sz w:val="18"/>
                <w:szCs w:val="18"/>
                <w:shd w:val="clear" w:color="auto" w:fill="FFFFFF"/>
                <w:lang w:eastAsia="zh-CN"/>
              </w:rPr>
            </w:pPr>
            <w:r>
              <w:rPr>
                <w:rFonts w:hint="eastAsia" w:ascii="Times New Roman" w:hAnsi="Times New Roman" w:eastAsia="微软雅黑" w:cs="Times New Roman"/>
                <w:sz w:val="18"/>
                <w:szCs w:val="18"/>
                <w:shd w:val="clear" w:color="auto" w:fill="FFFFFF"/>
                <w:lang w:eastAsia="zh-CN"/>
              </w:rPr>
              <w:t>活的肿瘤细胞总数</w:t>
            </w:r>
          </w:p>
        </w:tc>
        <w:tc>
          <w:tcPr>
            <w:tcW w:w="776" w:type="dxa"/>
            <w:vMerge w:val="continue"/>
          </w:tcPr>
          <w:p w14:paraId="431524BD">
            <w:pPr>
              <w:spacing w:line="276" w:lineRule="auto"/>
              <w:jc w:val="left"/>
              <w:rPr>
                <w:rFonts w:ascii="Times New Roman" w:hAnsi="Times New Roman" w:eastAsia="微软雅黑" w:cs="Times New Roman"/>
                <w:sz w:val="18"/>
                <w:szCs w:val="18"/>
                <w:shd w:val="clear" w:color="auto" w:fill="FFFFFF"/>
                <w:lang w:eastAsia="zh-CN"/>
              </w:rPr>
            </w:pPr>
          </w:p>
        </w:tc>
      </w:tr>
    </w:tbl>
    <w:p w14:paraId="511CD3B3">
      <w:pPr>
        <w:spacing w:line="276" w:lineRule="auto"/>
        <w:ind w:firstLine="360" w:firstLineChars="200"/>
        <w:rPr>
          <w:rFonts w:ascii="Times New Roman" w:hAnsi="Times New Roman" w:eastAsia="微软雅黑" w:cs="Times New Roman"/>
          <w:sz w:val="18"/>
          <w:szCs w:val="18"/>
          <w:shd w:val="clear" w:color="auto" w:fill="FFFFFF"/>
          <w:lang w:eastAsia="zh-CN"/>
        </w:rPr>
      </w:pPr>
      <w:r>
        <w:rPr>
          <w:rFonts w:hint="eastAsia" w:ascii="Times New Roman" w:hAnsi="Times New Roman" w:eastAsia="微软雅黑" w:cs="Times New Roman"/>
          <w:sz w:val="18"/>
          <w:szCs w:val="18"/>
          <w:shd w:val="clear" w:color="auto" w:fill="FFFFFF"/>
          <w:lang w:eastAsia="zh-CN"/>
        </w:rPr>
        <w:tab/>
      </w:r>
      <w:r>
        <w:rPr>
          <w:rFonts w:hint="eastAsia" w:ascii="Times New Roman" w:hAnsi="Times New Roman" w:eastAsia="微软雅黑" w:cs="Times New Roman"/>
          <w:sz w:val="18"/>
          <w:szCs w:val="18"/>
          <w:shd w:val="clear" w:color="auto" w:fill="FFFFFF"/>
          <w:lang w:eastAsia="zh-CN"/>
        </w:rPr>
        <w:t>CPS</w:t>
      </w:r>
      <w:r>
        <w:rPr>
          <w:rFonts w:ascii="Times New Roman" w:hAnsi="Times New Roman" w:eastAsia="微软雅黑" w:cs="Times New Roman"/>
          <w:sz w:val="18"/>
          <w:szCs w:val="18"/>
          <w:shd w:val="clear" w:color="auto" w:fill="FFFFFF"/>
          <w:lang w:eastAsia="zh-CN"/>
        </w:rPr>
        <w:t>结果采用0~100数值来表示</w:t>
      </w:r>
      <w:r>
        <w:rPr>
          <w:rFonts w:hint="eastAsia" w:ascii="Times New Roman" w:hAnsi="Times New Roman" w:eastAsia="微软雅黑" w:cs="Times New Roman"/>
          <w:sz w:val="18"/>
          <w:szCs w:val="18"/>
          <w:shd w:val="clear" w:color="auto" w:fill="FFFFFF"/>
          <w:lang w:eastAsia="zh-CN"/>
        </w:rPr>
        <w:t>，</w:t>
      </w:r>
      <w:r>
        <w:rPr>
          <w:rFonts w:ascii="Times New Roman" w:hAnsi="Times New Roman" w:eastAsia="微软雅黑" w:cs="Times New Roman"/>
          <w:sz w:val="18"/>
          <w:szCs w:val="18"/>
          <w:shd w:val="clear" w:color="auto" w:fill="FFFFFF"/>
          <w:lang w:eastAsia="zh-CN"/>
        </w:rPr>
        <w:t>当计算结果超过100时，最终结果按照100来计算。</w:t>
      </w:r>
    </w:p>
    <w:p w14:paraId="4661386E">
      <w:pPr>
        <w:spacing w:line="276" w:lineRule="auto"/>
        <w:ind w:left="172" w:leftChars="78" w:right="449" w:rightChars="204" w:firstLine="248"/>
        <w:rPr>
          <w:rFonts w:hint="eastAsia" w:ascii="Times New Roman" w:hAnsi="Times New Roman" w:eastAsia="微软雅黑" w:cs="Times New Roman"/>
          <w:sz w:val="18"/>
          <w:szCs w:val="18"/>
          <w:shd w:val="clear" w:color="auto" w:fill="FFFFFF"/>
          <w:lang w:eastAsia="zh-CN"/>
        </w:rPr>
      </w:pPr>
      <w:r>
        <w:rPr>
          <w:rFonts w:ascii="Times New Roman" w:hAnsi="Times New Roman" w:eastAsia="微软雅黑" w:cs="Times New Roman"/>
          <w:sz w:val="18"/>
          <w:szCs w:val="18"/>
          <w:shd w:val="clear" w:color="auto" w:fill="FFFFFF"/>
          <w:lang w:eastAsia="zh-CN"/>
        </w:rPr>
        <w:t>程序性死亡</w:t>
      </w:r>
      <w:r>
        <w:rPr>
          <w:rFonts w:hint="eastAsia" w:ascii="Times New Roman" w:hAnsi="Times New Roman" w:eastAsia="微软雅黑" w:cs="Times New Roman"/>
          <w:sz w:val="18"/>
          <w:szCs w:val="18"/>
          <w:shd w:val="clear" w:color="auto" w:fill="FFFFFF"/>
          <w:lang w:eastAsia="zh-CN"/>
        </w:rPr>
        <w:t>受体</w:t>
      </w:r>
      <w:r>
        <w:rPr>
          <w:rFonts w:ascii="Times New Roman" w:hAnsi="Times New Roman" w:eastAsia="微软雅黑" w:cs="Times New Roman"/>
          <w:sz w:val="18"/>
          <w:szCs w:val="18"/>
          <w:shd w:val="clear" w:color="auto" w:fill="FFFFFF"/>
          <w:lang w:eastAsia="zh-CN"/>
        </w:rPr>
        <w:t>1(PD-1)是一种重要的免疫抑制分子，主要在激活的T细胞和B细胞中表达。肿瘤细胞中高表达程序性死亡配体1(PD-L1)，与PD-1结合后可抑制T细胞激活，从而使肿瘤细胞躲避免疫系统的识别与攻击。通过PD-1/PD-L1抑制剂阻断该信号通路，阻断负向调控信号，能够使T细胞恢复活性，增强免疫应答。近期研究发现PD-1和PD-L1抑制剂在非小细胞肺癌、黑色素瘤、膀胱癌等多种肿瘤中疗效显著</w:t>
      </w:r>
      <w:r>
        <w:rPr>
          <w:rFonts w:hint="eastAsia" w:ascii="Times New Roman" w:hAnsi="Times New Roman" w:eastAsia="微软雅黑" w:cs="Times New Roman"/>
          <w:sz w:val="18"/>
          <w:szCs w:val="18"/>
          <w:shd w:val="clear" w:color="auto" w:fill="FFFFFF"/>
          <w:lang w:eastAsia="zh-CN"/>
        </w:rPr>
        <w:t>,其中</w:t>
      </w:r>
      <w:r>
        <w:rPr>
          <w:rFonts w:ascii="Times New Roman" w:hAnsi="Times New Roman" w:eastAsia="微软雅黑" w:cs="Times New Roman"/>
          <w:sz w:val="18"/>
          <w:szCs w:val="18"/>
          <w:shd w:val="clear" w:color="auto" w:fill="FFFFFF"/>
          <w:lang w:eastAsia="zh-CN"/>
        </w:rPr>
        <w:t>肿瘤组织中PD-L1的表达水平对预测PD-1和PD-L1抑制剂疗效具有重要意义</w:t>
      </w:r>
      <w:r>
        <w:rPr>
          <w:rFonts w:hint="eastAsia" w:ascii="Times New Roman" w:hAnsi="Times New Roman" w:eastAsia="微软雅黑" w:cs="Times New Roman"/>
          <w:sz w:val="18"/>
          <w:szCs w:val="18"/>
          <w:shd w:val="clear" w:color="auto" w:fill="FFFFFF"/>
          <w:lang w:eastAsia="zh-CN"/>
        </w:rPr>
        <w:t>。</w:t>
      </w:r>
    </w:p>
    <w:p w14:paraId="6D97D87B">
      <w:pPr>
        <w:rPr>
          <w:rFonts w:ascii="Times New Roman" w:hAnsi="Times New Roman" w:eastAsia="微软雅黑" w:cs="Times New Roman"/>
          <w:b/>
          <w:bCs/>
          <w:lang w:eastAsia="zh-CN"/>
        </w:rPr>
      </w:pPr>
      <w:r>
        <w:rPr>
          <w:rFonts w:ascii="Times New Roman" w:hAnsi="Times New Roman" w:eastAsia="微软雅黑" w:cs="Times New Roman"/>
          <w:b/>
          <w:bCs/>
          <w:lang w:eastAsia="zh-CN"/>
        </w:rPr>
        <w:br w:type="page"/>
      </w:r>
    </w:p>
    <w:p w14:paraId="7152DA7D">
      <w:pPr>
        <w:rPr>
          <w:rFonts w:hint="eastAsia" w:ascii="Times New Roman" w:hAnsi="Times New Roman" w:eastAsia="微软雅黑" w:cs="Times New Roman"/>
          <w:sz w:val="24"/>
          <w:szCs w:val="24"/>
          <w:lang w:eastAsia="zh-CN"/>
        </w:rPr>
      </w:pPr>
      <w:r>
        <w:rPr>
          <w:rFonts w:hint="eastAsia" w:ascii="Times New Roman" w:hAnsi="Times New Roman" w:eastAsia="微软雅黑" w:cs="Times New Roman"/>
          <w:sz w:val="24"/>
          <w:szCs w:val="24"/>
          <w:lang w:eastAsia="zh-CN"/>
        </w:rPr>
        <w:t xml:space="preserve">{%if </w:t>
      </w:r>
      <w:r>
        <w:rPr>
          <w:rFonts w:ascii="Times New Roman" w:hAnsi="Times New Roman" w:eastAsia="微软雅黑" w:cs="Times New Roman"/>
          <w:sz w:val="24"/>
          <w:szCs w:val="24"/>
          <w:lang w:eastAsia="zh-CN"/>
        </w:rPr>
        <w:t>PDInfo</w:t>
      </w:r>
      <w:r>
        <w:rPr>
          <w:rFonts w:hint="eastAsia" w:ascii="Times New Roman" w:hAnsi="Times New Roman" w:eastAsia="微软雅黑" w:cs="Times New Roman"/>
          <w:sz w:val="24"/>
          <w:szCs w:val="24"/>
          <w:lang w:val="en-US" w:eastAsia="zh-CN"/>
        </w:rPr>
        <w:t>.pdInfoTable</w:t>
      </w:r>
      <w:r>
        <w:rPr>
          <w:rFonts w:hint="eastAsia" w:ascii="Times New Roman" w:hAnsi="Times New Roman" w:eastAsia="微软雅黑" w:cs="Times New Roman"/>
          <w:sz w:val="24"/>
          <w:szCs w:val="24"/>
          <w:lang w:eastAsia="zh-CN"/>
        </w:rPr>
        <w:t xml:space="preserve"> != </w:t>
      </w:r>
      <w:r>
        <w:rPr>
          <w:rFonts w:hint="eastAsia" w:ascii="Times New Roman" w:hAnsi="Times New Roman" w:eastAsia="微软雅黑" w:cs="Times New Roman"/>
          <w:sz w:val="24"/>
          <w:szCs w:val="24"/>
          <w:lang w:val="en-US" w:eastAsia="zh-CN"/>
        </w:rPr>
        <w:t>[]</w:t>
      </w:r>
      <w:r>
        <w:rPr>
          <w:rFonts w:hint="eastAsia" w:ascii="Times New Roman" w:hAnsi="Times New Roman" w:eastAsia="微软雅黑" w:cs="Times New Roman"/>
          <w:sz w:val="24"/>
          <w:szCs w:val="24"/>
          <w:lang w:eastAsia="zh-CN"/>
        </w:rPr>
        <w:t xml:space="preserve"> %}</w:t>
      </w:r>
    </w:p>
    <w:p w14:paraId="5749ABD4">
      <w:pPr>
        <w:pStyle w:val="3"/>
        <w:numPr>
          <w:ilvl w:val="1"/>
          <w:numId w:val="0"/>
        </w:numPr>
        <w:ind w:left="1113" w:leftChars="0" w:hanging="673" w:firstLineChars="0"/>
        <w:jc w:val="both"/>
        <w:rPr>
          <w:rFonts w:hint="eastAsia" w:ascii="微软雅黑" w:hAnsi="微软雅黑" w:eastAsia="微软雅黑" w:cs="微软雅黑"/>
          <w:color w:val="254061" w:themeColor="accent1" w:themeShade="80"/>
          <w:sz w:val="28"/>
          <w:szCs w:val="28"/>
          <w:lang w:val="en-US" w:eastAsia="zh-CN"/>
        </w:rPr>
      </w:pPr>
      <w:r>
        <w:rPr>
          <w:rFonts w:hint="eastAsia" w:ascii="微软雅黑" w:hAnsi="微软雅黑" w:eastAsia="微软雅黑" w:cs="微软雅黑"/>
          <w:b/>
          <w:color w:val="254061" w:themeColor="accent1" w:themeShade="80"/>
          <w:sz w:val="28"/>
          <w:szCs w:val="28"/>
          <w:lang w:val="en-US" w:eastAsia="zh-CN" w:bidi="ar-SA"/>
        </w:rPr>
        <w:t>2.4</w:t>
      </w:r>
      <w:r>
        <w:rPr>
          <w:rFonts w:hint="eastAsia" w:ascii="微软雅黑" w:hAnsi="微软雅黑" w:eastAsia="微软雅黑" w:cs="微软雅黑"/>
          <w:b/>
          <w:color w:val="254061" w:themeColor="accent1" w:themeShade="80"/>
          <w:sz w:val="28"/>
          <w:szCs w:val="28"/>
          <w:lang w:val="en-US" w:eastAsia="zh-CN" w:bidi="ar-SA"/>
        </w:rPr>
        <w:tab/>
      </w:r>
      <w:r>
        <w:rPr>
          <w:rFonts w:hint="eastAsia" w:ascii="微软雅黑" w:hAnsi="微软雅黑" w:eastAsia="微软雅黑" w:cs="微软雅黑"/>
          <w:color w:val="254061" w:themeColor="accent1" w:themeShade="80"/>
          <w:sz w:val="28"/>
          <w:szCs w:val="28"/>
          <w:lang w:val="en-US" w:eastAsia="zh-CN"/>
        </w:rPr>
        <w:t>PD-L1表达阳性阈值：</w:t>
      </w:r>
    </w:p>
    <w:p w14:paraId="289E99D4">
      <w:pPr>
        <w:pStyle w:val="10"/>
        <w:spacing w:before="18"/>
        <w:rPr>
          <w:b/>
          <w:sz w:val="6"/>
          <w:lang w:val="en-US"/>
        </w:rPr>
      </w:pPr>
    </w:p>
    <w:tbl>
      <w:tblPr>
        <w:tblStyle w:val="19"/>
        <w:tblW w:w="9640" w:type="dxa"/>
        <w:jc w:val="center"/>
        <w:tblBorders>
          <w:top w:val="single" w:color="244061" w:sz="18" w:space="0"/>
          <w:left w:val="none" w:color="auto" w:sz="0" w:space="0"/>
          <w:bottom w:val="dashed" w:color="244061" w:sz="4" w:space="0"/>
          <w:right w:val="none" w:color="auto" w:sz="0" w:space="0"/>
          <w:insideH w:val="dashed" w:color="244061" w:sz="4" w:space="0"/>
          <w:insideV w:val="dashed" w:color="244061" w:sz="4" w:space="0"/>
        </w:tblBorders>
        <w:tblLayout w:type="fixed"/>
        <w:tblCellMar>
          <w:top w:w="0" w:type="dxa"/>
          <w:left w:w="0" w:type="dxa"/>
          <w:bottom w:w="0" w:type="dxa"/>
          <w:right w:w="0" w:type="dxa"/>
        </w:tblCellMar>
      </w:tblPr>
      <w:tblGrid>
        <w:gridCol w:w="2043"/>
        <w:gridCol w:w="2093"/>
        <w:gridCol w:w="5504"/>
      </w:tblGrid>
      <w:tr w14:paraId="78009285">
        <w:tblPrEx>
          <w:tblBorders>
            <w:top w:val="single" w:color="244061" w:sz="18" w:space="0"/>
            <w:left w:val="none" w:color="auto" w:sz="0" w:space="0"/>
            <w:bottom w:val="dashed" w:color="244061" w:sz="4" w:space="0"/>
            <w:right w:val="none" w:color="auto" w:sz="0" w:space="0"/>
            <w:insideH w:val="dashed" w:color="244061" w:sz="4" w:space="0"/>
            <w:insideV w:val="dashed" w:color="244061" w:sz="4" w:space="0"/>
          </w:tblBorders>
          <w:tblCellMar>
            <w:top w:w="0" w:type="dxa"/>
            <w:left w:w="0" w:type="dxa"/>
            <w:bottom w:w="0" w:type="dxa"/>
            <w:right w:w="0" w:type="dxa"/>
          </w:tblCellMar>
        </w:tblPrEx>
        <w:trPr>
          <w:trHeight w:val="435" w:hRule="atLeast"/>
          <w:jc w:val="center"/>
        </w:trPr>
        <w:tc>
          <w:tcPr>
            <w:tcW w:w="2043" w:type="dxa"/>
            <w:shd w:val="clear" w:color="auto" w:fill="auto"/>
            <w:vAlign w:val="center"/>
          </w:tcPr>
          <w:p w14:paraId="18E09CF5">
            <w:pPr>
              <w:pStyle w:val="33"/>
              <w:keepNext w:val="0"/>
              <w:keepLines w:val="0"/>
              <w:pageBreakBefore w:val="0"/>
              <w:widowControl w:val="0"/>
              <w:kinsoku/>
              <w:wordWrap/>
              <w:overflowPunct/>
              <w:topLinePunct w:val="0"/>
              <w:autoSpaceDE w:val="0"/>
              <w:autoSpaceDN w:val="0"/>
              <w:bidi w:val="0"/>
              <w:adjustRightInd/>
              <w:snapToGrid/>
              <w:ind w:right="164"/>
              <w:jc w:val="center"/>
              <w:textAlignment w:val="auto"/>
              <w:rPr>
                <w:rFonts w:ascii="微软雅黑" w:hAnsi="微软雅黑" w:eastAsia="微软雅黑" w:cs="微软雅黑"/>
                <w:b/>
                <w:color w:val="244061"/>
                <w:kern w:val="0"/>
                <w:lang w:val="zh-CN" w:eastAsia="zh-CN" w:bidi="zh-CN"/>
              </w:rPr>
            </w:pPr>
            <w:r>
              <w:rPr>
                <w:rFonts w:ascii="微软雅黑" w:hAnsi="微软雅黑" w:eastAsia="微软雅黑" w:cs="微软雅黑"/>
                <w:b/>
                <w:color w:val="244061"/>
                <w:kern w:val="0"/>
                <w:lang w:val="zh-CN" w:eastAsia="zh-CN" w:bidi="zh-CN"/>
              </w:rPr>
              <w:t>癌种</w:t>
            </w:r>
          </w:p>
        </w:tc>
        <w:tc>
          <w:tcPr>
            <w:tcW w:w="2093" w:type="dxa"/>
            <w:shd w:val="clear" w:color="auto" w:fill="auto"/>
            <w:vAlign w:val="center"/>
          </w:tcPr>
          <w:p w14:paraId="296D78EA">
            <w:pPr>
              <w:pStyle w:val="33"/>
              <w:keepNext w:val="0"/>
              <w:keepLines w:val="0"/>
              <w:pageBreakBefore w:val="0"/>
              <w:widowControl w:val="0"/>
              <w:kinsoku/>
              <w:wordWrap/>
              <w:overflowPunct/>
              <w:topLinePunct w:val="0"/>
              <w:autoSpaceDE w:val="0"/>
              <w:autoSpaceDN w:val="0"/>
              <w:bidi w:val="0"/>
              <w:adjustRightInd/>
              <w:snapToGrid/>
              <w:ind w:right="164"/>
              <w:jc w:val="center"/>
              <w:textAlignment w:val="auto"/>
              <w:rPr>
                <w:rFonts w:ascii="微软雅黑" w:hAnsi="微软雅黑" w:eastAsia="微软雅黑" w:cs="微软雅黑"/>
                <w:b/>
                <w:color w:val="244061"/>
                <w:kern w:val="0"/>
                <w:lang w:val="zh-CN" w:eastAsia="zh-CN" w:bidi="zh-CN"/>
              </w:rPr>
            </w:pPr>
            <w:r>
              <w:rPr>
                <w:rFonts w:ascii="微软雅黑" w:hAnsi="微软雅黑" w:eastAsia="微软雅黑" w:cs="微软雅黑"/>
                <w:b/>
                <w:color w:val="244061"/>
                <w:kern w:val="0"/>
                <w:lang w:val="zh-CN" w:eastAsia="zh-CN" w:bidi="zh-CN"/>
              </w:rPr>
              <w:t>判读标准</w:t>
            </w:r>
          </w:p>
        </w:tc>
        <w:tc>
          <w:tcPr>
            <w:tcW w:w="5504" w:type="dxa"/>
            <w:shd w:val="clear" w:color="auto" w:fill="auto"/>
            <w:vAlign w:val="center"/>
          </w:tcPr>
          <w:p w14:paraId="2AB6D5DF">
            <w:pPr>
              <w:pStyle w:val="33"/>
              <w:keepNext w:val="0"/>
              <w:keepLines w:val="0"/>
              <w:pageBreakBefore w:val="0"/>
              <w:widowControl w:val="0"/>
              <w:kinsoku/>
              <w:wordWrap/>
              <w:overflowPunct/>
              <w:topLinePunct w:val="0"/>
              <w:autoSpaceDE w:val="0"/>
              <w:autoSpaceDN w:val="0"/>
              <w:bidi w:val="0"/>
              <w:adjustRightInd/>
              <w:snapToGrid/>
              <w:ind w:right="164"/>
              <w:jc w:val="center"/>
              <w:textAlignment w:val="auto"/>
              <w:rPr>
                <w:rFonts w:ascii="微软雅黑" w:hAnsi="微软雅黑" w:eastAsia="微软雅黑" w:cs="微软雅黑"/>
                <w:b/>
                <w:color w:val="244061"/>
                <w:kern w:val="0"/>
                <w:lang w:val="zh-CN" w:eastAsia="zh-CN" w:bidi="zh-CN"/>
              </w:rPr>
            </w:pPr>
            <w:r>
              <w:rPr>
                <w:rFonts w:hint="eastAsia" w:ascii="微软雅黑" w:hAnsi="微软雅黑" w:eastAsia="微软雅黑" w:cs="微软雅黑"/>
                <w:b/>
                <w:color w:val="244061"/>
                <w:kern w:val="0"/>
                <w:lang w:val="zh-CN" w:eastAsia="zh-CN" w:bidi="zh-CN"/>
              </w:rPr>
              <w:t>临床意义</w:t>
            </w:r>
          </w:p>
        </w:tc>
      </w:tr>
      <w:tr w14:paraId="3C9B60C7">
        <w:tblPrEx>
          <w:tblBorders>
            <w:top w:val="single" w:color="244061" w:sz="18" w:space="0"/>
            <w:left w:val="none" w:color="auto" w:sz="0" w:space="0"/>
            <w:bottom w:val="dashed" w:color="244061" w:sz="4" w:space="0"/>
            <w:right w:val="none" w:color="auto" w:sz="0" w:space="0"/>
            <w:insideH w:val="dashed" w:color="244061" w:sz="4" w:space="0"/>
            <w:insideV w:val="dashed" w:color="244061" w:sz="4" w:space="0"/>
          </w:tblBorders>
          <w:tblCellMar>
            <w:top w:w="0" w:type="dxa"/>
            <w:left w:w="0" w:type="dxa"/>
            <w:bottom w:w="0" w:type="dxa"/>
            <w:right w:w="0" w:type="dxa"/>
          </w:tblCellMar>
        </w:tblPrEx>
        <w:trPr>
          <w:trHeight w:val="794" w:hRule="atLeast"/>
          <w:jc w:val="center"/>
        </w:trPr>
        <w:tc>
          <w:tcPr>
            <w:tcW w:w="9640" w:type="dxa"/>
            <w:gridSpan w:val="3"/>
            <w:vAlign w:val="center"/>
          </w:tcPr>
          <w:p w14:paraId="3C0CCD79">
            <w:pPr>
              <w:pStyle w:val="33"/>
              <w:autoSpaceDE w:val="0"/>
              <w:autoSpaceDN w:val="0"/>
              <w:spacing w:before="1"/>
              <w:ind w:right="115"/>
              <w:jc w:val="center"/>
              <w:rPr>
                <w:rFonts w:hint="eastAsia" w:ascii="微软雅黑" w:hAnsi="微软雅黑" w:eastAsia="微软雅黑" w:cs="微软雅黑"/>
                <w:kern w:val="0"/>
                <w:sz w:val="18"/>
                <w:szCs w:val="18"/>
                <w:lang w:val="en-US" w:eastAsia="zh-CN" w:bidi="zh-CN"/>
              </w:rPr>
            </w:pPr>
            <w:r>
              <w:rPr>
                <w:rFonts w:hint="eastAsia" w:ascii="Times New Roman" w:hAnsi="Times New Roman" w:eastAsia="微软雅黑" w:cs="Times New Roman"/>
                <w:b w:val="0"/>
                <w:bCs/>
                <w:sz w:val="18"/>
                <w:szCs w:val="18"/>
                <w:lang w:eastAsia="zh-CN"/>
              </w:rPr>
              <w:t xml:space="preserve">{%tr for </w:t>
            </w:r>
            <w:r>
              <w:rPr>
                <w:rFonts w:hint="eastAsia" w:ascii="Times New Roman" w:hAnsi="Times New Roman" w:eastAsia="微软雅黑" w:cs="Times New Roman"/>
                <w:b w:val="0"/>
                <w:bCs/>
                <w:sz w:val="18"/>
                <w:szCs w:val="18"/>
                <w:lang w:val="en-US" w:eastAsia="zh-CN"/>
              </w:rPr>
              <w:t>pd</w:t>
            </w:r>
            <w:r>
              <w:rPr>
                <w:rFonts w:hint="eastAsia" w:ascii="Times New Roman" w:hAnsi="Times New Roman" w:eastAsia="微软雅黑" w:cs="Times New Roman"/>
                <w:b w:val="0"/>
                <w:bCs/>
                <w:sz w:val="18"/>
                <w:szCs w:val="18"/>
                <w:lang w:eastAsia="zh-CN"/>
              </w:rPr>
              <w:t xml:space="preserve"> in PDInfo</w:t>
            </w:r>
            <w:r>
              <w:rPr>
                <w:rFonts w:hint="eastAsia" w:ascii="Times New Roman" w:hAnsi="Times New Roman" w:eastAsia="微软雅黑" w:cs="Times New Roman"/>
                <w:b w:val="0"/>
                <w:bCs/>
                <w:sz w:val="18"/>
                <w:szCs w:val="18"/>
                <w:lang w:val="en-US" w:eastAsia="zh-CN"/>
              </w:rPr>
              <w:t>.pdInfoTable</w:t>
            </w:r>
            <w:r>
              <w:rPr>
                <w:rFonts w:hint="eastAsia" w:ascii="Times New Roman" w:hAnsi="Times New Roman" w:eastAsia="微软雅黑" w:cs="Times New Roman"/>
                <w:b w:val="0"/>
                <w:bCs/>
                <w:sz w:val="18"/>
                <w:szCs w:val="18"/>
                <w:lang w:eastAsia="zh-CN"/>
              </w:rPr>
              <w:t xml:space="preserve"> %}</w:t>
            </w:r>
          </w:p>
        </w:tc>
      </w:tr>
      <w:tr w14:paraId="0673388E">
        <w:tblPrEx>
          <w:tblBorders>
            <w:top w:val="single" w:color="244061" w:sz="18" w:space="0"/>
            <w:left w:val="none" w:color="auto" w:sz="0" w:space="0"/>
            <w:bottom w:val="dashed" w:color="244061" w:sz="4" w:space="0"/>
            <w:right w:val="none" w:color="auto" w:sz="0" w:space="0"/>
            <w:insideH w:val="dashed" w:color="244061" w:sz="4" w:space="0"/>
            <w:insideV w:val="dashed" w:color="244061" w:sz="4" w:space="0"/>
          </w:tblBorders>
          <w:tblCellMar>
            <w:top w:w="0" w:type="dxa"/>
            <w:left w:w="0" w:type="dxa"/>
            <w:bottom w:w="0" w:type="dxa"/>
            <w:right w:w="0" w:type="dxa"/>
          </w:tblCellMar>
        </w:tblPrEx>
        <w:trPr>
          <w:trHeight w:val="794" w:hRule="atLeast"/>
          <w:jc w:val="center"/>
        </w:trPr>
        <w:tc>
          <w:tcPr>
            <w:tcW w:w="2043" w:type="dxa"/>
            <w:vAlign w:val="center"/>
          </w:tcPr>
          <w:p w14:paraId="6D964061">
            <w:pPr>
              <w:pStyle w:val="33"/>
              <w:keepNext w:val="0"/>
              <w:keepLines w:val="0"/>
              <w:pageBreakBefore w:val="0"/>
              <w:widowControl w:val="0"/>
              <w:kinsoku/>
              <w:wordWrap/>
              <w:overflowPunct/>
              <w:topLinePunct w:val="0"/>
              <w:autoSpaceDE w:val="0"/>
              <w:autoSpaceDN w:val="0"/>
              <w:bidi w:val="0"/>
              <w:adjustRightInd/>
              <w:snapToGrid/>
              <w:spacing w:before="0" w:beforeLines="10" w:after="0" w:afterLines="10"/>
              <w:ind w:right="165"/>
              <w:jc w:val="center"/>
              <w:textAlignment w:val="auto"/>
              <w:rPr>
                <w:rFonts w:hint="eastAsia" w:ascii="微软雅黑" w:hAnsi="微软雅黑" w:eastAsia="微软雅黑" w:cs="微软雅黑"/>
                <w:kern w:val="0"/>
                <w:sz w:val="18"/>
                <w:szCs w:val="18"/>
                <w:lang w:val="zh-CN" w:eastAsia="zh-CN" w:bidi="zh-CN"/>
              </w:rPr>
            </w:pPr>
            <w:r>
              <w:rPr>
                <w:rFonts w:hint="eastAsia" w:ascii="微软雅黑" w:hAnsi="微软雅黑" w:eastAsia="微软雅黑" w:cs="微软雅黑"/>
                <w:sz w:val="18"/>
                <w:szCs w:val="18"/>
              </w:rPr>
              <w:t xml:space="preserve">{{ </w:t>
            </w:r>
            <w:r>
              <w:rPr>
                <w:rFonts w:hint="eastAsia" w:ascii="微软雅黑" w:hAnsi="微软雅黑" w:eastAsia="微软雅黑" w:cs="微软雅黑"/>
                <w:sz w:val="18"/>
                <w:szCs w:val="18"/>
                <w:lang w:val="en-US" w:eastAsia="zh-CN"/>
              </w:rPr>
              <w:t>pd</w:t>
            </w:r>
            <w:r>
              <w:rPr>
                <w:rFonts w:hint="eastAsia" w:ascii="微软雅黑" w:hAnsi="微软雅黑" w:eastAsia="微软雅黑" w:cs="微软雅黑"/>
                <w:sz w:val="18"/>
                <w:szCs w:val="18"/>
              </w:rPr>
              <w:t>.disease_name }}</w:t>
            </w:r>
          </w:p>
        </w:tc>
        <w:tc>
          <w:tcPr>
            <w:tcW w:w="2093" w:type="dxa"/>
            <w:vAlign w:val="center"/>
          </w:tcPr>
          <w:p w14:paraId="2FAD203E">
            <w:pPr>
              <w:pStyle w:val="33"/>
              <w:keepNext w:val="0"/>
              <w:keepLines w:val="0"/>
              <w:pageBreakBefore w:val="0"/>
              <w:widowControl w:val="0"/>
              <w:kinsoku/>
              <w:wordWrap/>
              <w:overflowPunct/>
              <w:topLinePunct w:val="0"/>
              <w:autoSpaceDE w:val="0"/>
              <w:autoSpaceDN w:val="0"/>
              <w:bidi w:val="0"/>
              <w:adjustRightInd/>
              <w:snapToGrid/>
              <w:spacing w:before="0" w:beforeLines="10" w:after="0" w:afterLines="10"/>
              <w:ind w:right="165"/>
              <w:jc w:val="center"/>
              <w:textAlignment w:val="auto"/>
              <w:rPr>
                <w:rFonts w:hint="eastAsia" w:ascii="微软雅黑" w:hAnsi="微软雅黑" w:eastAsia="微软雅黑" w:cs="微软雅黑"/>
                <w:kern w:val="0"/>
                <w:sz w:val="18"/>
                <w:szCs w:val="18"/>
                <w:lang w:val="zh-CN" w:eastAsia="zh-CN" w:bidi="zh-CN"/>
              </w:rPr>
            </w:pPr>
            <w:r>
              <w:rPr>
                <w:rFonts w:hint="eastAsia" w:ascii="微软雅黑" w:hAnsi="微软雅黑" w:eastAsia="微软雅黑" w:cs="微软雅黑"/>
                <w:sz w:val="18"/>
                <w:szCs w:val="18"/>
              </w:rPr>
              <w:t xml:space="preserve">{{ </w:t>
            </w:r>
            <w:r>
              <w:rPr>
                <w:rFonts w:hint="eastAsia" w:ascii="微软雅黑" w:hAnsi="微软雅黑" w:eastAsia="微软雅黑" w:cs="微软雅黑"/>
                <w:sz w:val="18"/>
                <w:szCs w:val="18"/>
                <w:lang w:val="en-US" w:eastAsia="zh-CN"/>
              </w:rPr>
              <w:t>pd</w:t>
            </w:r>
            <w:r>
              <w:rPr>
                <w:rFonts w:hint="eastAsia" w:ascii="微软雅黑" w:hAnsi="微软雅黑" w:eastAsia="微软雅黑" w:cs="微软雅黑"/>
                <w:sz w:val="18"/>
                <w:szCs w:val="18"/>
              </w:rPr>
              <w:t>.interpretive_standard }}</w:t>
            </w:r>
          </w:p>
        </w:tc>
        <w:tc>
          <w:tcPr>
            <w:tcW w:w="5504" w:type="dxa"/>
            <w:vAlign w:val="center"/>
          </w:tcPr>
          <w:p w14:paraId="072DA3FF">
            <w:pPr>
              <w:pStyle w:val="33"/>
              <w:keepNext w:val="0"/>
              <w:keepLines w:val="0"/>
              <w:pageBreakBefore w:val="0"/>
              <w:widowControl w:val="0"/>
              <w:kinsoku/>
              <w:wordWrap/>
              <w:overflowPunct/>
              <w:topLinePunct w:val="0"/>
              <w:autoSpaceDE w:val="0"/>
              <w:autoSpaceDN w:val="0"/>
              <w:bidi w:val="0"/>
              <w:adjustRightInd/>
              <w:snapToGrid/>
              <w:spacing w:before="0" w:beforeLines="10" w:after="0" w:afterLines="10"/>
              <w:ind w:left="88" w:leftChars="40" w:right="113"/>
              <w:jc w:val="left"/>
              <w:textAlignment w:val="auto"/>
              <w:rPr>
                <w:rFonts w:hint="eastAsia" w:ascii="微软雅黑" w:hAnsi="微软雅黑" w:eastAsia="微软雅黑" w:cs="微软雅黑"/>
                <w:kern w:val="0"/>
                <w:sz w:val="18"/>
                <w:szCs w:val="18"/>
                <w:lang w:val="en-US" w:eastAsia="zh-CN" w:bidi="zh-CN"/>
              </w:rPr>
            </w:pPr>
            <w:r>
              <w:rPr>
                <w:rFonts w:hint="eastAsia" w:ascii="微软雅黑" w:hAnsi="微软雅黑" w:eastAsia="微软雅黑" w:cs="微软雅黑"/>
                <w:sz w:val="18"/>
                <w:szCs w:val="18"/>
              </w:rPr>
              <w:t xml:space="preserve">{{ </w:t>
            </w:r>
            <w:r>
              <w:rPr>
                <w:rFonts w:hint="eastAsia" w:ascii="微软雅黑" w:hAnsi="微软雅黑" w:eastAsia="微软雅黑" w:cs="微软雅黑"/>
                <w:sz w:val="18"/>
                <w:szCs w:val="18"/>
                <w:lang w:val="en-US" w:eastAsia="zh-CN"/>
              </w:rPr>
              <w:t>pd</w:t>
            </w:r>
            <w:r>
              <w:rPr>
                <w:rFonts w:hint="eastAsia" w:ascii="微软雅黑" w:hAnsi="微软雅黑" w:eastAsia="微软雅黑" w:cs="微软雅黑"/>
                <w:sz w:val="18"/>
                <w:szCs w:val="18"/>
              </w:rPr>
              <w:t>.clinical_significance }}</w:t>
            </w:r>
            <w:r>
              <w:rPr>
                <w:rFonts w:hint="eastAsia" w:ascii="微软雅黑" w:hAnsi="微软雅黑" w:eastAsia="微软雅黑" w:cs="微软雅黑"/>
                <w:sz w:val="18"/>
                <w:szCs w:val="18"/>
                <w:vertAlign w:val="superscript"/>
              </w:rPr>
              <w:t xml:space="preserve">{{ </w:t>
            </w:r>
            <w:r>
              <w:rPr>
                <w:rFonts w:hint="eastAsia" w:ascii="微软雅黑" w:hAnsi="微软雅黑" w:eastAsia="微软雅黑" w:cs="微软雅黑"/>
                <w:sz w:val="18"/>
                <w:szCs w:val="18"/>
                <w:vertAlign w:val="superscript"/>
                <w:lang w:val="en-US" w:eastAsia="zh-CN"/>
              </w:rPr>
              <w:t>pd.</w:t>
            </w:r>
            <w:r>
              <w:rPr>
                <w:rFonts w:hint="eastAsia" w:ascii="微软雅黑" w:hAnsi="微软雅黑" w:eastAsia="微软雅黑" w:cs="微软雅黑"/>
                <w:sz w:val="18"/>
                <w:szCs w:val="18"/>
                <w:vertAlign w:val="superscript"/>
              </w:rPr>
              <w:t>superscript }}</w:t>
            </w:r>
          </w:p>
        </w:tc>
      </w:tr>
      <w:tr w14:paraId="526577FE">
        <w:tblPrEx>
          <w:tblBorders>
            <w:top w:val="single" w:color="244061" w:sz="18" w:space="0"/>
            <w:left w:val="none" w:color="auto" w:sz="0" w:space="0"/>
            <w:bottom w:val="dashed" w:color="244061" w:sz="4" w:space="0"/>
            <w:right w:val="none" w:color="auto" w:sz="0" w:space="0"/>
            <w:insideH w:val="dashed" w:color="244061" w:sz="4" w:space="0"/>
            <w:insideV w:val="dashed" w:color="244061" w:sz="4" w:space="0"/>
          </w:tblBorders>
          <w:tblCellMar>
            <w:top w:w="0" w:type="dxa"/>
            <w:left w:w="0" w:type="dxa"/>
            <w:bottom w:w="0" w:type="dxa"/>
            <w:right w:w="0" w:type="dxa"/>
          </w:tblCellMar>
        </w:tblPrEx>
        <w:trPr>
          <w:trHeight w:val="794" w:hRule="atLeast"/>
          <w:jc w:val="center"/>
        </w:trPr>
        <w:tc>
          <w:tcPr>
            <w:tcW w:w="9640" w:type="dxa"/>
            <w:gridSpan w:val="3"/>
            <w:vAlign w:val="center"/>
          </w:tcPr>
          <w:p w14:paraId="27B74087">
            <w:pPr>
              <w:pStyle w:val="33"/>
              <w:autoSpaceDE w:val="0"/>
              <w:autoSpaceDN w:val="0"/>
              <w:spacing w:before="1"/>
              <w:ind w:right="115"/>
              <w:jc w:val="center"/>
              <w:rPr>
                <w:rFonts w:hint="eastAsia" w:ascii="微软雅黑" w:hAnsi="微软雅黑" w:eastAsia="微软雅黑" w:cs="微软雅黑"/>
                <w:kern w:val="0"/>
                <w:sz w:val="18"/>
                <w:szCs w:val="18"/>
                <w:lang w:val="en-US" w:eastAsia="zh-CN" w:bidi="zh-CN"/>
              </w:rPr>
            </w:pPr>
            <w:r>
              <w:rPr>
                <w:rFonts w:hint="eastAsia" w:ascii="Times New Roman" w:hAnsi="Times New Roman" w:eastAsia="微软雅黑" w:cs="Times New Roman"/>
                <w:b w:val="0"/>
                <w:bCs/>
                <w:sz w:val="18"/>
                <w:szCs w:val="18"/>
                <w:lang w:eastAsia="zh-CN"/>
              </w:rPr>
              <w:t>{%tr endfor %}</w:t>
            </w:r>
          </w:p>
        </w:tc>
      </w:tr>
    </w:tbl>
    <w:p w14:paraId="5F353FC5">
      <w:pPr>
        <w:widowControl/>
        <w:ind w:firstLine="180" w:firstLineChars="100"/>
        <w:jc w:val="left"/>
        <w:rPr>
          <w:rFonts w:ascii="微软雅黑" w:hAnsi="微软雅黑" w:eastAsia="微软雅黑" w:cs="微软雅黑"/>
          <w:kern w:val="0"/>
          <w:sz w:val="18"/>
          <w:szCs w:val="18"/>
          <w:lang w:bidi="zh-CN"/>
        </w:rPr>
      </w:pPr>
      <w:r>
        <w:rPr>
          <w:rFonts w:hint="eastAsia" w:ascii="Times New Roman" w:hAnsi="Times New Roman" w:eastAsia="微软雅黑" w:cs="Times New Roman"/>
          <w:sz w:val="18"/>
          <w:szCs w:val="18"/>
          <w:lang w:eastAsia="zh-CN"/>
        </w:rPr>
        <w:t xml:space="preserve">{%if </w:t>
      </w:r>
      <w:r>
        <w:rPr>
          <w:rFonts w:hint="eastAsia" w:ascii="Times New Roman" w:hAnsi="Times New Roman" w:eastAsia="微软雅黑" w:cs="Times New Roman"/>
          <w:b w:val="0"/>
          <w:bCs/>
          <w:sz w:val="18"/>
          <w:szCs w:val="18"/>
          <w:lang w:eastAsia="zh-CN"/>
        </w:rPr>
        <w:t>PDInfo</w:t>
      </w:r>
      <w:r>
        <w:rPr>
          <w:rFonts w:hint="eastAsia" w:ascii="Times New Roman" w:hAnsi="Times New Roman" w:eastAsia="微软雅黑" w:cs="Times New Roman"/>
          <w:b w:val="0"/>
          <w:bCs/>
          <w:sz w:val="18"/>
          <w:szCs w:val="18"/>
          <w:lang w:val="en-US" w:eastAsia="zh-CN"/>
        </w:rPr>
        <w:t>.</w:t>
      </w:r>
      <w:r>
        <w:rPr>
          <w:rFonts w:hint="eastAsia" w:ascii="Times New Roman" w:hAnsi="Times New Roman" w:eastAsia="微软雅黑" w:cs="Times New Roman"/>
          <w:b w:val="0"/>
          <w:bCs/>
          <w:sz w:val="18"/>
          <w:szCs w:val="18"/>
          <w:lang w:eastAsia="zh-CN"/>
        </w:rPr>
        <w:t xml:space="preserve">superscript_remark </w:t>
      </w:r>
      <w:r>
        <w:rPr>
          <w:rFonts w:hint="eastAsia" w:ascii="Times New Roman" w:hAnsi="Times New Roman" w:eastAsia="微软雅黑" w:cs="Times New Roman"/>
          <w:b w:val="0"/>
          <w:bCs/>
          <w:sz w:val="18"/>
          <w:szCs w:val="18"/>
          <w:lang w:val="en-US" w:eastAsia="zh-CN"/>
        </w:rPr>
        <w:t>=</w:t>
      </w:r>
      <w:r>
        <w:rPr>
          <w:rFonts w:hint="eastAsia" w:ascii="Times New Roman" w:hAnsi="Times New Roman" w:eastAsia="微软雅黑" w:cs="Times New Roman"/>
          <w:b w:val="0"/>
          <w:bCs/>
          <w:sz w:val="18"/>
          <w:szCs w:val="18"/>
          <w:lang w:eastAsia="zh-CN"/>
        </w:rPr>
        <w:t xml:space="preserve">= </w:t>
      </w:r>
      <w:r>
        <w:rPr>
          <w:rFonts w:hint="eastAsia" w:ascii="Times New Roman" w:hAnsi="Times New Roman" w:eastAsia="微软雅黑" w:cs="Times New Roman"/>
          <w:b w:val="0"/>
          <w:bCs/>
          <w:sz w:val="18"/>
          <w:szCs w:val="18"/>
          <w:lang w:val="en-US" w:eastAsia="zh-CN"/>
        </w:rPr>
        <w:t>True</w:t>
      </w:r>
      <w:r>
        <w:rPr>
          <w:rFonts w:hint="eastAsia" w:ascii="Times New Roman" w:hAnsi="Times New Roman" w:eastAsia="微软雅黑" w:cs="Times New Roman"/>
          <w:b w:val="0"/>
          <w:bCs/>
          <w:sz w:val="18"/>
          <w:szCs w:val="18"/>
          <w:lang w:eastAsia="zh-CN"/>
        </w:rPr>
        <w:t xml:space="preserve"> %</w:t>
      </w:r>
      <w:r>
        <w:rPr>
          <w:rFonts w:hint="eastAsia" w:ascii="Times New Roman" w:hAnsi="Times New Roman" w:eastAsia="微软雅黑" w:cs="Times New Roman"/>
          <w:sz w:val="18"/>
          <w:szCs w:val="18"/>
          <w:lang w:eastAsia="zh-CN"/>
        </w:rPr>
        <w:t>}</w:t>
      </w:r>
      <w:r>
        <w:rPr>
          <w:rFonts w:hint="eastAsia" w:ascii="微软雅黑" w:hAnsi="微软雅黑" w:eastAsia="微软雅黑" w:cs="微软雅黑"/>
          <w:kern w:val="0"/>
          <w:sz w:val="18"/>
          <w:szCs w:val="18"/>
          <w:lang w:bidi="zh-CN"/>
        </w:rPr>
        <w:t>[1]实体肿瘤PD-L1免疫组织化学检测专家共识（2021版）</w:t>
      </w:r>
      <w:r>
        <w:rPr>
          <w:rFonts w:hint="eastAsia" w:ascii="Times New Roman" w:hAnsi="Times New Roman" w:eastAsia="微软雅黑" w:cs="Times New Roman"/>
          <w:b w:val="0"/>
          <w:bCs/>
          <w:sz w:val="18"/>
          <w:szCs w:val="18"/>
          <w:lang w:val="en-US" w:eastAsia="zh-CN"/>
        </w:rPr>
        <w:t>{% endif %}</w:t>
      </w:r>
    </w:p>
    <w:p w14:paraId="213AB4E9">
      <w:pPr>
        <w:widowControl/>
        <w:rPr>
          <w:rFonts w:ascii="Times New Roman" w:hAnsi="Times New Roman" w:eastAsia="微软雅黑" w:cs="Times New Roman"/>
          <w:b/>
          <w:bCs/>
          <w:lang w:eastAsia="zh-CN"/>
        </w:rPr>
      </w:pPr>
      <w:r>
        <w:rPr>
          <w:rFonts w:ascii="Times New Roman" w:hAnsi="Times New Roman" w:eastAsia="微软雅黑" w:cs="Times New Roman"/>
          <w:b/>
          <w:bCs/>
          <w:lang w:eastAsia="zh-CN"/>
        </w:rPr>
        <w:br w:type="page"/>
      </w:r>
      <w:r>
        <w:rPr>
          <w:rFonts w:hint="eastAsia" w:ascii="Times New Roman" w:hAnsi="Times New Roman" w:eastAsia="微软雅黑" w:cs="Times New Roman"/>
          <w:sz w:val="24"/>
          <w:szCs w:val="24"/>
          <w:lang w:eastAsia="zh-CN"/>
        </w:rPr>
        <w:t>{% endif %}{% endif %}</w:t>
      </w:r>
    </w:p>
    <w:p w14:paraId="53372BE8">
      <w:pPr>
        <w:jc w:val="center"/>
        <w:outlineLvl w:val="0"/>
        <w:rPr>
          <w:rFonts w:hint="eastAsia" w:ascii="微软雅黑" w:hAnsi="微软雅黑" w:eastAsia="微软雅黑" w:cs="微软雅黑"/>
          <w:b/>
          <w:bCs/>
          <w:color w:val="FFFFFF"/>
          <w:sz w:val="36"/>
          <w:szCs w:val="36"/>
          <w:shd w:val="clear" w:color="auto" w:fill="1F3864"/>
        </w:rPr>
      </w:pPr>
      <w:bookmarkStart w:id="20" w:name="_Toc534637498"/>
      <w:bookmarkStart w:id="21" w:name="_Toc25428"/>
      <w:bookmarkStart w:id="22" w:name="_Toc527112385"/>
      <w:bookmarkStart w:id="23" w:name="_Toc526855037"/>
      <w:r>
        <w:rPr>
          <w:rFonts w:hint="eastAsia" w:ascii="微软雅黑" w:hAnsi="微软雅黑" w:eastAsia="微软雅黑" w:cs="微软雅黑"/>
          <w:b/>
          <w:bCs/>
          <w:color w:val="FFFFFF"/>
          <w:sz w:val="36"/>
          <w:szCs w:val="36"/>
          <w:shd w:val="clear" w:color="auto" w:fill="1F3864"/>
          <w:lang w:val="en-US" w:eastAsia="zh-CN"/>
        </w:rPr>
        <w:t>检测结果详细解析</w:t>
      </w:r>
    </w:p>
    <w:p w14:paraId="49154DA1">
      <w:pPr>
        <w:outlineLvl w:val="1"/>
        <w:rPr>
          <w:rFonts w:hint="eastAsia" w:ascii="Times New Roman" w:hAnsi="Times New Roman" w:eastAsia="微软雅黑" w:cs="黑体"/>
          <w:b/>
          <w:bCs/>
          <w:color w:val="254061" w:themeColor="accent1" w:themeShade="80"/>
          <w:sz w:val="32"/>
          <w:szCs w:val="32"/>
          <w:lang w:val="en-US" w:eastAsia="zh-CN" w:bidi="ar-SA"/>
        </w:rPr>
      </w:pPr>
      <w:r>
        <w:rPr>
          <w:rFonts w:hint="eastAsia" w:ascii="Times New Roman" w:hAnsi="Times New Roman" w:eastAsia="微软雅黑" w:cs="黑体"/>
          <w:b/>
          <w:bCs/>
          <w:color w:val="254061" w:themeColor="accent1" w:themeShade="80"/>
          <w:sz w:val="32"/>
          <w:szCs w:val="32"/>
          <w:lang w:val="en-US" w:eastAsia="zh-CN" w:bidi="ar-SA"/>
        </w:rPr>
        <w:t>三 检测结果详细解析</w:t>
      </w:r>
    </w:p>
    <w:p w14:paraId="690FCB5F">
      <w:pPr>
        <w:pStyle w:val="3"/>
        <w:numPr>
          <w:ilvl w:val="0"/>
          <w:numId w:val="0"/>
        </w:numPr>
        <w:ind w:left="412" w:leftChars="0"/>
        <w:jc w:val="both"/>
        <w:rPr>
          <w:rFonts w:hint="eastAsia" w:ascii="微软雅黑" w:hAnsi="微软雅黑" w:eastAsia="微软雅黑" w:cs="微软雅黑"/>
          <w:color w:val="254061" w:themeColor="accent1" w:themeShade="80"/>
          <w:lang w:val="en-US" w:eastAsia="zh-CN"/>
        </w:rPr>
      </w:pPr>
      <w:bookmarkStart w:id="24" w:name="_Toc32443_WPSOffice_Level2"/>
      <w:bookmarkStart w:id="25" w:name="_Toc4331_WPSOffice_Level2"/>
      <w:bookmarkStart w:id="26" w:name="_Toc22255"/>
      <w:bookmarkStart w:id="27" w:name="_Toc6468"/>
      <w:bookmarkStart w:id="28" w:name="_Toc23606"/>
      <w:r>
        <w:rPr>
          <w:rFonts w:hint="eastAsia" w:ascii="微软雅黑" w:hAnsi="微软雅黑" w:eastAsia="微软雅黑" w:cs="微软雅黑"/>
          <w:color w:val="254061" w:themeColor="accent1" w:themeShade="80"/>
          <w:lang w:val="en-US" w:eastAsia="zh-CN"/>
        </w:rPr>
        <w:t xml:space="preserve">1 </w:t>
      </w:r>
      <w:bookmarkEnd w:id="24"/>
      <w:bookmarkEnd w:id="25"/>
      <w:bookmarkEnd w:id="26"/>
      <w:bookmarkEnd w:id="27"/>
      <w:bookmarkEnd w:id="28"/>
      <w:r>
        <w:rPr>
          <w:rFonts w:hint="eastAsia" w:ascii="微软雅黑" w:hAnsi="微软雅黑" w:eastAsia="微软雅黑" w:cs="微软雅黑"/>
          <w:color w:val="254061" w:themeColor="accent1" w:themeShade="80"/>
          <w:lang w:val="en-US" w:eastAsia="zh-CN"/>
        </w:rPr>
        <w:t>变异位点结果解析</w:t>
      </w:r>
    </w:p>
    <w:p w14:paraId="125C760B">
      <w:pPr>
        <w:numPr>
          <w:ilvl w:val="0"/>
          <w:numId w:val="0"/>
        </w:numPr>
        <w:ind w:left="412" w:leftChars="0"/>
        <w:jc w:val="both"/>
        <w:outlineLvl w:val="9"/>
        <w:rPr>
          <w:rFonts w:hint="eastAsia"/>
          <w:color w:val="254061" w:themeColor="accent1" w:themeShade="80"/>
          <w:lang w:val="en-US" w:eastAsia="zh-CN"/>
        </w:rPr>
      </w:pPr>
      <w:r>
        <w:rPr>
          <w:rFonts w:hint="eastAsia" w:ascii="Times New Roman" w:hAnsi="Times New Roman" w:eastAsia="微软雅黑" w:cs="Times New Roman"/>
          <w:b w:val="0"/>
          <w:bCs/>
          <w:color w:val="auto"/>
          <w:sz w:val="24"/>
          <w:szCs w:val="24"/>
          <w:lang w:val="en-US" w:eastAsia="zh-CN"/>
        </w:rPr>
        <w:t>{% if BodyDrugDrugDetectionStr == [] and unknownVarAnalysisStr == []%}</w:t>
      </w:r>
      <w:r>
        <w:rPr>
          <w:rFonts w:hint="eastAsia" w:ascii="Times New Roman" w:hAnsi="Times New Roman" w:eastAsia="微软雅黑" w:cs="Times New Roman"/>
          <w:b w:val="0"/>
          <w:bCs/>
          <w:color w:val="auto"/>
          <w:sz w:val="24"/>
          <w:szCs w:val="24"/>
          <w:lang w:eastAsia="zh-CN"/>
        </w:rPr>
        <w:t>未检出靶向用药相关的</w:t>
      </w:r>
      <w:r>
        <w:rPr>
          <w:rFonts w:hint="eastAsia" w:ascii="Times New Roman" w:hAnsi="Times New Roman" w:eastAsia="微软雅黑" w:cs="Times New Roman"/>
          <w:b w:val="0"/>
          <w:bCs/>
          <w:color w:val="auto"/>
          <w:sz w:val="24"/>
          <w:szCs w:val="24"/>
          <w:lang w:val="en-US" w:eastAsia="zh-CN"/>
        </w:rPr>
        <w:t>变异位点</w:t>
      </w:r>
      <w:r>
        <w:rPr>
          <w:rFonts w:hint="eastAsia" w:ascii="Times New Roman" w:hAnsi="Times New Roman" w:eastAsia="微软雅黑" w:cs="Times New Roman"/>
          <w:b w:val="0"/>
          <w:bCs/>
          <w:color w:val="auto"/>
          <w:sz w:val="24"/>
          <w:szCs w:val="24"/>
          <w:lang w:eastAsia="zh-CN"/>
        </w:rPr>
        <w:t>；未检出未知临床意义</w:t>
      </w:r>
      <w:r>
        <w:rPr>
          <w:rFonts w:hint="eastAsia" w:ascii="Times New Roman" w:hAnsi="Times New Roman" w:eastAsia="微软雅黑" w:cs="Times New Roman"/>
          <w:b w:val="0"/>
          <w:bCs/>
          <w:color w:val="auto"/>
          <w:sz w:val="24"/>
          <w:szCs w:val="24"/>
          <w:lang w:val="en-US" w:eastAsia="zh-CN"/>
        </w:rPr>
        <w:t>变异位点</w:t>
      </w:r>
      <w:r>
        <w:rPr>
          <w:rFonts w:hint="eastAsia" w:ascii="Times New Roman" w:hAnsi="Times New Roman" w:eastAsia="微软雅黑" w:cs="Times New Roman"/>
          <w:b w:val="0"/>
          <w:bCs/>
          <w:color w:val="auto"/>
          <w:sz w:val="24"/>
          <w:szCs w:val="24"/>
          <w:lang w:eastAsia="zh-CN"/>
        </w:rPr>
        <w:t>。</w:t>
      </w:r>
      <w:r>
        <w:rPr>
          <w:rFonts w:hint="eastAsia" w:ascii="Times New Roman" w:hAnsi="Times New Roman" w:eastAsia="微软雅黑" w:cs="Times New Roman"/>
          <w:b w:val="0"/>
          <w:bCs/>
          <w:color w:val="auto"/>
          <w:sz w:val="24"/>
          <w:szCs w:val="24"/>
          <w:lang w:val="en-US" w:eastAsia="zh-CN"/>
        </w:rPr>
        <w:t>{% endif %}</w:t>
      </w:r>
      <w:r>
        <w:rPr>
          <w:rFonts w:hint="eastAsia" w:ascii="Times New Roman" w:hAnsi="Times New Roman" w:eastAsia="微软雅黑" w:cs="Times New Roman"/>
          <w:b/>
          <w:color w:val="auto"/>
          <w:sz w:val="24"/>
          <w:szCs w:val="24"/>
          <w:lang w:val="en-US" w:eastAsia="zh-CN"/>
        </w:rPr>
        <w:t>{%if BodyDrugDrugDetectionStr or unknownVarAnalysisStr %}{% for tdd in BodyDrugNoComplexStr %}</w:t>
      </w:r>
    </w:p>
    <w:p w14:paraId="6B873C27">
      <w:pPr>
        <w:keepNext/>
        <w:numPr>
          <w:ilvl w:val="0"/>
          <w:numId w:val="5"/>
        </w:numPr>
        <w:spacing w:before="120" w:beforeLines="50" w:after="120" w:afterLines="50"/>
        <w:ind w:left="420" w:leftChars="0" w:firstLine="20" w:firstLineChars="0"/>
        <w:rPr>
          <w:rFonts w:ascii="Times New Roman" w:hAnsi="Times New Roman" w:eastAsia="微软雅黑" w:cs="Times New Roman"/>
          <w:b/>
          <w:color w:val="000000" w:themeColor="text1"/>
          <w:sz w:val="24"/>
          <w:szCs w:val="24"/>
          <w:lang w:eastAsia="zh-CN"/>
          <w14:textFill>
            <w14:solidFill>
              <w14:schemeClr w14:val="tx1"/>
            </w14:solidFill>
          </w14:textFill>
        </w:rPr>
      </w:pPr>
      <w:bookmarkStart w:id="29" w:name="_Toc6931_WPSOffice_Level3"/>
      <w:bookmarkStart w:id="30" w:name="_Toc18091_WPSOffice_Level3"/>
      <w:bookmarkStart w:id="31" w:name="_Toc15289_WPSOffice_Level3"/>
      <w:r>
        <w:rPr>
          <w:rFonts w:hint="eastAsia" w:ascii="Times New Roman" w:hAnsi="Times New Roman" w:eastAsia="微软雅黑" w:cs="Times New Roman"/>
          <w:b/>
          <w:color w:val="auto"/>
          <w:sz w:val="24"/>
          <w:szCs w:val="24"/>
          <w:lang w:eastAsia="zh-CN"/>
        </w:rPr>
        <w:t>{{ tdd.gene }}</w:t>
      </w:r>
    </w:p>
    <w:bookmarkEnd w:id="29"/>
    <w:bookmarkEnd w:id="30"/>
    <w:bookmarkEnd w:id="31"/>
    <w:tbl>
      <w:tblPr>
        <w:tblStyle w:val="19"/>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432"/>
        <w:gridCol w:w="1191"/>
        <w:gridCol w:w="8247"/>
      </w:tblGrid>
      <w:tr w14:paraId="3A19B22D">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17" w:hRule="atLeast"/>
          <w:jc w:val="center"/>
        </w:trPr>
        <w:tc>
          <w:tcPr>
            <w:tcW w:w="1623" w:type="dxa"/>
            <w:gridSpan w:val="2"/>
            <w:tcBorders>
              <w:top w:val="single" w:color="244061" w:sz="18" w:space="0"/>
              <w:left w:val="nil"/>
              <w:bottom w:val="dashed" w:color="244061" w:sz="4" w:space="0"/>
              <w:right w:val="dashed" w:color="244061" w:sz="4" w:space="0"/>
            </w:tcBorders>
            <w:shd w:val="clear" w:color="auto" w:fill="auto"/>
            <w:vAlign w:val="center"/>
          </w:tcPr>
          <w:p w14:paraId="36B4982C">
            <w:pPr>
              <w:keepNext/>
              <w:spacing w:before="26"/>
              <w:jc w:val="center"/>
              <w:rPr>
                <w:rFonts w:ascii="Times New Roman" w:hAnsi="Times New Roman" w:eastAsia="微软雅黑" w:cs="Times New Roman"/>
                <w:b/>
                <w:color w:val="244061"/>
                <w:sz w:val="18"/>
                <w:szCs w:val="18"/>
                <w:lang w:eastAsia="zh-CN"/>
              </w:rPr>
            </w:pPr>
            <w:r>
              <w:rPr>
                <w:rFonts w:ascii="Times New Roman" w:hAnsi="Times New Roman" w:eastAsia="微软雅黑" w:cs="Times New Roman"/>
                <w:b/>
                <w:color w:val="244061"/>
                <w:sz w:val="18"/>
                <w:szCs w:val="18"/>
                <w:lang w:eastAsia="zh-CN"/>
              </w:rPr>
              <w:t>突变形式</w:t>
            </w:r>
          </w:p>
        </w:tc>
        <w:tc>
          <w:tcPr>
            <w:tcW w:w="8247" w:type="dxa"/>
            <w:tcBorders>
              <w:top w:val="single" w:color="244061" w:sz="18" w:space="0"/>
              <w:left w:val="dashed" w:color="244061" w:sz="4" w:space="0"/>
              <w:bottom w:val="dashed" w:color="244061" w:sz="4" w:space="0"/>
              <w:right w:val="nil"/>
            </w:tcBorders>
            <w:vAlign w:val="center"/>
          </w:tcPr>
          <w:p w14:paraId="689AE0FE">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tdd.ori_variant }}</w:t>
            </w:r>
          </w:p>
        </w:tc>
      </w:tr>
      <w:tr w14:paraId="0FE5359E">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1623" w:type="dxa"/>
            <w:gridSpan w:val="2"/>
            <w:tcBorders>
              <w:top w:val="dashed" w:color="244061" w:sz="4" w:space="0"/>
              <w:left w:val="nil"/>
              <w:bottom w:val="dashed" w:color="244061" w:sz="4" w:space="0"/>
              <w:right w:val="dashed" w:color="244061" w:sz="4" w:space="0"/>
            </w:tcBorders>
            <w:shd w:val="clear" w:color="auto" w:fill="auto"/>
            <w:vAlign w:val="center"/>
          </w:tcPr>
          <w:p w14:paraId="74840C5F">
            <w:pPr>
              <w:keepNext/>
              <w:spacing w:before="26"/>
              <w:jc w:val="center"/>
              <w:rPr>
                <w:rFonts w:ascii="Times New Roman" w:hAnsi="Times New Roman" w:eastAsia="微软雅黑" w:cs="Times New Roman"/>
                <w:b/>
                <w:color w:val="244061"/>
                <w:sz w:val="18"/>
                <w:szCs w:val="18"/>
                <w:lang w:eastAsia="zh-CN"/>
              </w:rPr>
            </w:pPr>
            <w:r>
              <w:rPr>
                <w:rFonts w:hint="eastAsia" w:ascii="Times New Roman" w:hAnsi="Times New Roman" w:eastAsia="微软雅黑" w:cs="Times New Roman"/>
                <w:b/>
                <w:color w:val="244061"/>
                <w:sz w:val="18"/>
                <w:szCs w:val="18"/>
                <w:highlight w:val="none"/>
                <w:lang w:eastAsia="zh-CN"/>
              </w:rPr>
              <w:t>{{ tdd.mutFreq</w:t>
            </w:r>
            <w:r>
              <w:rPr>
                <w:rFonts w:hint="eastAsia" w:ascii="Times New Roman" w:hAnsi="Times New Roman" w:eastAsia="微软雅黑" w:cs="Times New Roman"/>
                <w:b/>
                <w:color w:val="244061"/>
                <w:sz w:val="18"/>
                <w:szCs w:val="18"/>
                <w:highlight w:val="none"/>
                <w:lang w:val="en-US" w:eastAsia="zh-CN"/>
              </w:rPr>
              <w:t>Type</w:t>
            </w:r>
            <w:r>
              <w:rPr>
                <w:rFonts w:hint="eastAsia" w:ascii="Times New Roman" w:hAnsi="Times New Roman" w:eastAsia="微软雅黑" w:cs="Times New Roman"/>
                <w:b/>
                <w:color w:val="244061"/>
                <w:sz w:val="18"/>
                <w:szCs w:val="18"/>
                <w:highlight w:val="none"/>
                <w:lang w:eastAsia="zh-CN"/>
              </w:rPr>
              <w:t xml:space="preserve"> }}</w:t>
            </w:r>
          </w:p>
        </w:tc>
        <w:tc>
          <w:tcPr>
            <w:tcW w:w="8247" w:type="dxa"/>
            <w:tcBorders>
              <w:top w:val="dashed" w:color="244061" w:sz="4" w:space="0"/>
              <w:left w:val="dashed" w:color="244061" w:sz="4" w:space="0"/>
              <w:bottom w:val="dashed" w:color="244061" w:sz="4" w:space="0"/>
              <w:right w:val="nil"/>
            </w:tcBorders>
            <w:vAlign w:val="center"/>
          </w:tcPr>
          <w:p w14:paraId="36A24A5E">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tdd.mutFreq }}</w:t>
            </w:r>
          </w:p>
        </w:tc>
      </w:tr>
      <w:tr w14:paraId="5357DB51">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restart"/>
            <w:tcBorders>
              <w:top w:val="dashed" w:color="244061" w:sz="4" w:space="0"/>
              <w:left w:val="nil"/>
              <w:bottom w:val="dashed" w:color="244061" w:sz="4" w:space="0"/>
              <w:right w:val="dashed" w:color="244061" w:sz="4" w:space="0"/>
            </w:tcBorders>
            <w:shd w:val="clear" w:color="auto" w:fill="auto"/>
            <w:vAlign w:val="center"/>
          </w:tcPr>
          <w:p w14:paraId="5B191CE7">
            <w:pPr>
              <w:spacing w:before="1" w:line="250" w:lineRule="auto"/>
              <w:jc w:val="center"/>
              <w:rPr>
                <w:rFonts w:ascii="Times New Roman" w:hAnsi="Times New Roman" w:eastAsia="微软雅黑" w:cs="Times New Roman"/>
                <w:color w:val="244061"/>
                <w:sz w:val="18"/>
                <w:szCs w:val="18"/>
                <w:lang w:eastAsia="zh-CN"/>
              </w:rPr>
            </w:pPr>
            <w:r>
              <w:rPr>
                <w:rFonts w:ascii="Times New Roman" w:hAnsi="Times New Roman" w:eastAsia="微软雅黑" w:cs="Times New Roman"/>
                <w:b/>
                <w:color w:val="244061"/>
                <w:sz w:val="18"/>
                <w:szCs w:val="18"/>
                <w:lang w:eastAsia="zh-CN"/>
              </w:rPr>
              <w:t>潜在获益药物</w:t>
            </w:r>
          </w:p>
        </w:tc>
        <w:tc>
          <w:tcPr>
            <w:tcW w:w="1191" w:type="dxa"/>
            <w:tcBorders>
              <w:top w:val="dashed" w:color="244061" w:sz="4" w:space="0"/>
              <w:left w:val="dashed" w:color="244061" w:sz="4" w:space="0"/>
              <w:bottom w:val="dashed" w:color="244061" w:sz="4" w:space="0"/>
              <w:right w:val="dashed" w:color="244061" w:sz="4" w:space="0"/>
            </w:tcBorders>
            <w:shd w:val="clear" w:color="auto" w:fill="auto"/>
            <w:vAlign w:val="center"/>
          </w:tcPr>
          <w:p w14:paraId="4407A28D">
            <w:pPr>
              <w:spacing w:before="1" w:line="250" w:lineRule="auto"/>
              <w:jc w:val="center"/>
              <w:rPr>
                <w:rFonts w:ascii="Times New Roman" w:hAnsi="Times New Roman" w:eastAsia="微软雅黑" w:cs="Times New Roman"/>
                <w:b/>
                <w:color w:val="244061"/>
                <w:sz w:val="18"/>
                <w:szCs w:val="18"/>
                <w:lang w:eastAsia="zh-CN"/>
              </w:rPr>
            </w:pPr>
            <w:r>
              <w:rPr>
                <w:rFonts w:ascii="Times New Roman" w:hAnsi="Times New Roman" w:eastAsia="微软雅黑" w:cs="Times New Roman"/>
                <w:b/>
                <w:color w:val="244061"/>
                <w:sz w:val="18"/>
                <w:szCs w:val="18"/>
                <w:lang w:eastAsia="zh-CN"/>
              </w:rPr>
              <w:t>A级</w:t>
            </w:r>
          </w:p>
        </w:tc>
        <w:tc>
          <w:tcPr>
            <w:tcW w:w="8247" w:type="dxa"/>
            <w:tcBorders>
              <w:top w:val="dashed" w:color="244061" w:sz="4" w:space="0"/>
              <w:left w:val="dashed" w:color="244061" w:sz="4" w:space="0"/>
              <w:bottom w:val="dashed" w:color="244061" w:sz="4" w:space="0"/>
              <w:right w:val="nil"/>
            </w:tcBorders>
            <w:shd w:val="clear" w:color="auto" w:fill="auto"/>
            <w:vAlign w:val="center"/>
          </w:tcPr>
          <w:p w14:paraId="442E75EF">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sz w:val="18"/>
                <w:szCs w:val="18"/>
                <w:lang w:eastAsia="zh-CN"/>
              </w:rPr>
              <w:t>{% if tdd.drugaStr == [] %}无{% else%}{% for d in tdd.drugaStr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6ABC660A">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dashed" w:color="244061" w:sz="4" w:space="0"/>
              <w:left w:val="nil"/>
              <w:bottom w:val="dashed" w:color="244061" w:sz="4" w:space="0"/>
              <w:right w:val="dashed" w:color="244061" w:sz="4" w:space="0"/>
            </w:tcBorders>
            <w:shd w:val="clear" w:color="auto" w:fill="auto"/>
            <w:vAlign w:val="center"/>
          </w:tcPr>
          <w:p w14:paraId="78359CFB">
            <w:pPr>
              <w:spacing w:before="1" w:line="250" w:lineRule="auto"/>
              <w:jc w:val="center"/>
              <w:rPr>
                <w:rFonts w:ascii="Times New Roman" w:hAnsi="Times New Roman" w:eastAsia="微软雅黑" w:cs="Times New Roman"/>
                <w:b/>
                <w:color w:val="244061"/>
                <w:sz w:val="18"/>
                <w:szCs w:val="18"/>
                <w:lang w:eastAsia="zh-CN"/>
              </w:rPr>
            </w:pPr>
          </w:p>
        </w:tc>
        <w:tc>
          <w:tcPr>
            <w:tcW w:w="1191" w:type="dxa"/>
            <w:tcBorders>
              <w:top w:val="dashed" w:color="244061" w:sz="4" w:space="0"/>
              <w:left w:val="dashed" w:color="244061" w:sz="4" w:space="0"/>
              <w:bottom w:val="dashed" w:color="244061" w:sz="4" w:space="0"/>
              <w:right w:val="dashed" w:color="244061" w:sz="4" w:space="0"/>
            </w:tcBorders>
            <w:shd w:val="clear" w:color="auto" w:fill="auto"/>
            <w:vAlign w:val="center"/>
          </w:tcPr>
          <w:p w14:paraId="1EAC802B">
            <w:pPr>
              <w:spacing w:before="1" w:line="250" w:lineRule="auto"/>
              <w:jc w:val="center"/>
              <w:rPr>
                <w:rFonts w:ascii="Times New Roman" w:hAnsi="Times New Roman" w:eastAsia="微软雅黑" w:cs="Times New Roman"/>
                <w:b/>
                <w:color w:val="244061"/>
                <w:sz w:val="18"/>
                <w:szCs w:val="18"/>
                <w:lang w:eastAsia="zh-CN"/>
              </w:rPr>
            </w:pPr>
            <w:r>
              <w:rPr>
                <w:rFonts w:ascii="Times New Roman" w:hAnsi="Times New Roman" w:eastAsia="微软雅黑" w:cs="Times New Roman"/>
                <w:b/>
                <w:color w:val="244061"/>
                <w:sz w:val="18"/>
                <w:szCs w:val="18"/>
                <w:lang w:eastAsia="zh-CN"/>
              </w:rPr>
              <w:t>B级</w:t>
            </w:r>
          </w:p>
        </w:tc>
        <w:tc>
          <w:tcPr>
            <w:tcW w:w="8247" w:type="dxa"/>
            <w:tcBorders>
              <w:top w:val="dashed" w:color="244061" w:sz="4" w:space="0"/>
              <w:left w:val="dashed" w:color="244061" w:sz="4" w:space="0"/>
              <w:bottom w:val="dashed" w:color="244061" w:sz="4" w:space="0"/>
              <w:right w:val="nil"/>
            </w:tcBorders>
            <w:shd w:val="clear" w:color="auto" w:fill="auto"/>
            <w:vAlign w:val="center"/>
          </w:tcPr>
          <w:p w14:paraId="09269192">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sz w:val="18"/>
                <w:szCs w:val="18"/>
                <w:lang w:eastAsia="zh-CN"/>
              </w:rPr>
              <w:t>{% if tdd.drugbStr == [] %}无{% else%}{% for d in tdd.drugbStr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6D8DCD79">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dashed" w:color="244061" w:sz="4" w:space="0"/>
              <w:left w:val="nil"/>
              <w:bottom w:val="dashed" w:color="244061" w:sz="4" w:space="0"/>
              <w:right w:val="dashed" w:color="244061" w:sz="4" w:space="0"/>
            </w:tcBorders>
            <w:shd w:val="clear" w:color="auto" w:fill="auto"/>
            <w:vAlign w:val="center"/>
          </w:tcPr>
          <w:p w14:paraId="4F95384E">
            <w:pPr>
              <w:spacing w:before="1" w:line="250" w:lineRule="auto"/>
              <w:jc w:val="center"/>
              <w:rPr>
                <w:rFonts w:ascii="Times New Roman" w:hAnsi="Times New Roman" w:eastAsia="微软雅黑" w:cs="Times New Roman"/>
                <w:b/>
                <w:color w:val="244061"/>
                <w:sz w:val="18"/>
                <w:szCs w:val="18"/>
                <w:lang w:eastAsia="zh-CN"/>
              </w:rPr>
            </w:pPr>
          </w:p>
        </w:tc>
        <w:tc>
          <w:tcPr>
            <w:tcW w:w="1191" w:type="dxa"/>
            <w:tcBorders>
              <w:top w:val="dashed" w:color="244061" w:sz="4" w:space="0"/>
              <w:left w:val="dashed" w:color="244061" w:sz="4" w:space="0"/>
              <w:bottom w:val="dashed" w:color="244061" w:sz="4" w:space="0"/>
              <w:right w:val="dashed" w:color="244061" w:sz="4" w:space="0"/>
            </w:tcBorders>
            <w:shd w:val="clear" w:color="auto" w:fill="auto"/>
            <w:vAlign w:val="center"/>
          </w:tcPr>
          <w:p w14:paraId="4CB67507">
            <w:pPr>
              <w:spacing w:before="1" w:line="250" w:lineRule="auto"/>
              <w:jc w:val="center"/>
              <w:rPr>
                <w:rFonts w:ascii="Times New Roman" w:hAnsi="Times New Roman" w:eastAsia="微软雅黑" w:cs="Times New Roman"/>
                <w:b/>
                <w:color w:val="244061"/>
                <w:sz w:val="18"/>
                <w:szCs w:val="18"/>
                <w:lang w:eastAsia="zh-CN"/>
              </w:rPr>
            </w:pPr>
            <w:r>
              <w:rPr>
                <w:rFonts w:ascii="Times New Roman" w:hAnsi="Times New Roman" w:eastAsia="微软雅黑" w:cs="Times New Roman"/>
                <w:b/>
                <w:color w:val="244061"/>
                <w:sz w:val="18"/>
                <w:szCs w:val="18"/>
                <w:lang w:eastAsia="zh-CN"/>
              </w:rPr>
              <w:t>C级</w:t>
            </w:r>
          </w:p>
        </w:tc>
        <w:tc>
          <w:tcPr>
            <w:tcW w:w="8247" w:type="dxa"/>
            <w:tcBorders>
              <w:top w:val="dashed" w:color="244061" w:sz="4" w:space="0"/>
              <w:left w:val="dashed" w:color="244061" w:sz="4" w:space="0"/>
              <w:bottom w:val="dashed" w:color="244061" w:sz="4" w:space="0"/>
              <w:right w:val="nil"/>
            </w:tcBorders>
            <w:shd w:val="clear" w:color="auto" w:fill="auto"/>
            <w:vAlign w:val="center"/>
          </w:tcPr>
          <w:p w14:paraId="7444317B">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sz w:val="18"/>
                <w:szCs w:val="18"/>
                <w:lang w:eastAsia="zh-CN"/>
              </w:rPr>
              <w:t>{% if tdd.drugcStr == [] %}无{% else%}{% for d in tdd.drugcStr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35318FE4">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dashed" w:color="244061" w:sz="4" w:space="0"/>
              <w:left w:val="nil"/>
              <w:bottom w:val="dashed" w:color="244061" w:sz="4" w:space="0"/>
              <w:right w:val="dashed" w:color="244061" w:sz="4" w:space="0"/>
            </w:tcBorders>
            <w:shd w:val="clear" w:color="auto" w:fill="auto"/>
            <w:vAlign w:val="center"/>
          </w:tcPr>
          <w:p w14:paraId="1237792B">
            <w:pPr>
              <w:spacing w:before="1" w:line="250" w:lineRule="auto"/>
              <w:jc w:val="center"/>
              <w:rPr>
                <w:rFonts w:ascii="Times New Roman" w:hAnsi="Times New Roman" w:eastAsia="微软雅黑" w:cs="Times New Roman"/>
                <w:b/>
                <w:color w:val="244061"/>
                <w:sz w:val="18"/>
                <w:szCs w:val="18"/>
                <w:lang w:eastAsia="zh-CN"/>
              </w:rPr>
            </w:pPr>
          </w:p>
        </w:tc>
        <w:tc>
          <w:tcPr>
            <w:tcW w:w="1191" w:type="dxa"/>
            <w:tcBorders>
              <w:top w:val="dashed" w:color="244061" w:sz="4" w:space="0"/>
              <w:left w:val="dashed" w:color="244061" w:sz="4" w:space="0"/>
              <w:bottom w:val="dashed" w:color="244061" w:sz="4" w:space="0"/>
              <w:right w:val="dashed" w:color="244061" w:sz="4" w:space="0"/>
            </w:tcBorders>
            <w:shd w:val="clear" w:color="auto" w:fill="auto"/>
            <w:vAlign w:val="center"/>
          </w:tcPr>
          <w:p w14:paraId="06663143">
            <w:pPr>
              <w:spacing w:before="1" w:line="250" w:lineRule="auto"/>
              <w:jc w:val="center"/>
              <w:rPr>
                <w:rFonts w:ascii="Times New Roman" w:hAnsi="Times New Roman" w:eastAsia="微软雅黑" w:cs="Times New Roman"/>
                <w:b/>
                <w:color w:val="244061"/>
                <w:sz w:val="18"/>
                <w:szCs w:val="18"/>
                <w:lang w:eastAsia="zh-CN"/>
              </w:rPr>
            </w:pPr>
            <w:r>
              <w:rPr>
                <w:rFonts w:hint="eastAsia" w:ascii="Times New Roman" w:hAnsi="Times New Roman" w:eastAsia="微软雅黑" w:cs="Times New Roman"/>
                <w:b/>
                <w:color w:val="244061"/>
                <w:sz w:val="18"/>
                <w:szCs w:val="18"/>
                <w:lang w:eastAsia="zh-CN"/>
              </w:rPr>
              <w:t>D</w:t>
            </w:r>
            <w:r>
              <w:rPr>
                <w:rFonts w:ascii="Times New Roman" w:hAnsi="Times New Roman" w:eastAsia="微软雅黑" w:cs="Times New Roman"/>
                <w:b/>
                <w:color w:val="244061"/>
                <w:sz w:val="18"/>
                <w:szCs w:val="18"/>
                <w:lang w:eastAsia="zh-CN"/>
              </w:rPr>
              <w:t>级</w:t>
            </w:r>
          </w:p>
        </w:tc>
        <w:tc>
          <w:tcPr>
            <w:tcW w:w="8247" w:type="dxa"/>
            <w:tcBorders>
              <w:top w:val="dashed" w:color="244061" w:sz="4" w:space="0"/>
              <w:left w:val="dashed" w:color="244061" w:sz="4" w:space="0"/>
              <w:bottom w:val="dashed" w:color="244061" w:sz="4" w:space="0"/>
              <w:right w:val="nil"/>
            </w:tcBorders>
            <w:shd w:val="clear" w:color="auto" w:fill="auto"/>
            <w:vAlign w:val="center"/>
          </w:tcPr>
          <w:p w14:paraId="51BF2B09">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sz w:val="18"/>
                <w:szCs w:val="18"/>
                <w:lang w:eastAsia="zh-CN"/>
              </w:rPr>
              <w:t>{% if tdd.drug</w:t>
            </w:r>
            <w:r>
              <w:rPr>
                <w:rFonts w:hint="eastAsia" w:ascii="Times New Roman" w:hAnsi="Times New Roman" w:eastAsia="微软雅黑" w:cs="Times New Roman"/>
                <w:sz w:val="18"/>
                <w:szCs w:val="18"/>
                <w:lang w:eastAsia="zh-CN"/>
              </w:rPr>
              <w:t>d</w:t>
            </w:r>
            <w:r>
              <w:rPr>
                <w:rFonts w:ascii="Times New Roman" w:hAnsi="Times New Roman" w:eastAsia="微软雅黑" w:cs="Times New Roman"/>
                <w:sz w:val="18"/>
                <w:szCs w:val="18"/>
                <w:lang w:eastAsia="zh-CN"/>
              </w:rPr>
              <w:t>Str == [] %}无{% else%}{% for d in tdd.drug</w:t>
            </w:r>
            <w:r>
              <w:rPr>
                <w:rFonts w:hint="eastAsia" w:ascii="Times New Roman" w:hAnsi="Times New Roman" w:eastAsia="微软雅黑" w:cs="Times New Roman"/>
                <w:sz w:val="18"/>
                <w:szCs w:val="18"/>
                <w:lang w:eastAsia="zh-CN"/>
              </w:rPr>
              <w:t>d</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4123A394">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restart"/>
            <w:tcBorders>
              <w:top w:val="dashed" w:color="244061" w:sz="4" w:space="0"/>
              <w:left w:val="nil"/>
              <w:bottom w:val="dashed" w:color="244061" w:sz="4" w:space="0"/>
              <w:right w:val="dashed" w:color="244061" w:sz="4" w:space="0"/>
            </w:tcBorders>
            <w:shd w:val="clear" w:color="auto" w:fill="auto"/>
            <w:vAlign w:val="center"/>
          </w:tcPr>
          <w:p w14:paraId="6EFB5EC7">
            <w:pPr>
              <w:keepNext/>
              <w:spacing w:before="26"/>
              <w:jc w:val="center"/>
              <w:rPr>
                <w:rFonts w:ascii="Times New Roman" w:hAnsi="Times New Roman" w:eastAsia="微软雅黑" w:cs="Times New Roman"/>
                <w:b/>
                <w:color w:val="244061"/>
                <w:sz w:val="18"/>
                <w:szCs w:val="18"/>
                <w:lang w:eastAsia="zh-CN"/>
              </w:rPr>
            </w:pPr>
            <w:r>
              <w:rPr>
                <w:rFonts w:ascii="Times New Roman" w:hAnsi="Times New Roman" w:eastAsia="微软雅黑" w:cs="Times New Roman"/>
                <w:b/>
                <w:color w:val="244061"/>
                <w:sz w:val="18"/>
                <w:szCs w:val="18"/>
                <w:lang w:eastAsia="zh-CN"/>
              </w:rPr>
              <w:t>潜在耐药信息</w:t>
            </w:r>
          </w:p>
        </w:tc>
        <w:tc>
          <w:tcPr>
            <w:tcW w:w="1191" w:type="dxa"/>
            <w:tcBorders>
              <w:top w:val="dashed" w:color="244061" w:sz="4" w:space="0"/>
              <w:left w:val="dashed" w:color="244061" w:sz="4" w:space="0"/>
              <w:bottom w:val="dashed" w:color="244061" w:sz="4" w:space="0"/>
              <w:right w:val="dashed" w:color="244061" w:sz="4" w:space="0"/>
            </w:tcBorders>
            <w:shd w:val="clear" w:color="auto" w:fill="auto"/>
            <w:vAlign w:val="center"/>
          </w:tcPr>
          <w:p w14:paraId="4449FF6E">
            <w:pPr>
              <w:keepNext/>
              <w:spacing w:before="26"/>
              <w:jc w:val="center"/>
              <w:rPr>
                <w:rFonts w:ascii="Times New Roman" w:hAnsi="Times New Roman" w:eastAsia="微软雅黑" w:cs="Times New Roman"/>
                <w:b/>
                <w:color w:val="244061"/>
                <w:sz w:val="18"/>
                <w:szCs w:val="18"/>
                <w:lang w:eastAsia="zh-CN"/>
              </w:rPr>
            </w:pPr>
            <w:r>
              <w:rPr>
                <w:rFonts w:ascii="Times New Roman" w:hAnsi="Times New Roman" w:eastAsia="微软雅黑" w:cs="Times New Roman"/>
                <w:b/>
                <w:color w:val="244061"/>
                <w:sz w:val="18"/>
                <w:szCs w:val="18"/>
                <w:lang w:eastAsia="zh-CN"/>
              </w:rPr>
              <w:t>A级</w:t>
            </w:r>
          </w:p>
        </w:tc>
        <w:tc>
          <w:tcPr>
            <w:tcW w:w="8247" w:type="dxa"/>
            <w:tcBorders>
              <w:top w:val="dashed" w:color="244061" w:sz="4" w:space="0"/>
              <w:left w:val="dashed" w:color="244061" w:sz="4" w:space="0"/>
              <w:bottom w:val="dashed" w:color="244061" w:sz="4" w:space="0"/>
              <w:right w:val="nil"/>
            </w:tcBorders>
            <w:shd w:val="clear" w:color="auto" w:fill="auto"/>
            <w:vAlign w:val="center"/>
          </w:tcPr>
          <w:p w14:paraId="54A8D6BD">
            <w:pPr>
              <w:keepNext/>
              <w:spacing w:before="26"/>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 if tdd.resistant</w:t>
            </w:r>
            <w:r>
              <w:rPr>
                <w:rFonts w:hint="eastAsia" w:ascii="Times New Roman" w:hAnsi="Times New Roman" w:eastAsia="微软雅黑" w:cs="Times New Roman"/>
                <w:sz w:val="18"/>
                <w:szCs w:val="18"/>
                <w:lang w:eastAsia="zh-CN"/>
              </w:rPr>
              <w:t>a</w:t>
            </w:r>
            <w:r>
              <w:rPr>
                <w:rFonts w:ascii="Times New Roman" w:hAnsi="Times New Roman" w:eastAsia="微软雅黑" w:cs="Times New Roman"/>
                <w:sz w:val="18"/>
                <w:szCs w:val="18"/>
                <w:lang w:eastAsia="zh-CN"/>
              </w:rPr>
              <w:t>Str == [] %}无{% else%}{% for d in tdd.resistant</w:t>
            </w:r>
            <w:r>
              <w:rPr>
                <w:rFonts w:hint="eastAsia" w:ascii="Times New Roman" w:hAnsi="Times New Roman" w:eastAsia="微软雅黑" w:cs="Times New Roman"/>
                <w:sz w:val="18"/>
                <w:szCs w:val="18"/>
                <w:lang w:eastAsia="zh-CN"/>
              </w:rPr>
              <w:t>a</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15F8DC95">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dashed" w:color="244061" w:sz="4" w:space="0"/>
              <w:left w:val="nil"/>
              <w:bottom w:val="dashed" w:color="244061" w:sz="4" w:space="0"/>
              <w:right w:val="dashed" w:color="244061" w:sz="4" w:space="0"/>
            </w:tcBorders>
            <w:shd w:val="clear" w:color="auto" w:fill="auto"/>
            <w:vAlign w:val="center"/>
          </w:tcPr>
          <w:p w14:paraId="1913BF63">
            <w:pPr>
              <w:keepNext/>
              <w:spacing w:before="26"/>
              <w:jc w:val="center"/>
              <w:rPr>
                <w:rFonts w:ascii="Times New Roman" w:hAnsi="Times New Roman" w:eastAsia="微软雅黑" w:cs="Times New Roman"/>
                <w:b/>
                <w:color w:val="244061"/>
                <w:sz w:val="18"/>
                <w:szCs w:val="18"/>
                <w:lang w:eastAsia="zh-CN"/>
              </w:rPr>
            </w:pPr>
          </w:p>
        </w:tc>
        <w:tc>
          <w:tcPr>
            <w:tcW w:w="1191" w:type="dxa"/>
            <w:tcBorders>
              <w:top w:val="dashed" w:color="244061" w:sz="4" w:space="0"/>
              <w:left w:val="dashed" w:color="244061" w:sz="4" w:space="0"/>
              <w:bottom w:val="dashed" w:color="244061" w:sz="4" w:space="0"/>
              <w:right w:val="dashed" w:color="244061" w:sz="4" w:space="0"/>
            </w:tcBorders>
            <w:shd w:val="clear" w:color="auto" w:fill="auto"/>
            <w:vAlign w:val="center"/>
          </w:tcPr>
          <w:p w14:paraId="59D41C36">
            <w:pPr>
              <w:keepNext/>
              <w:spacing w:before="26"/>
              <w:jc w:val="center"/>
              <w:rPr>
                <w:rFonts w:ascii="Times New Roman" w:hAnsi="Times New Roman" w:eastAsia="微软雅黑" w:cs="Times New Roman"/>
                <w:b/>
                <w:color w:val="244061"/>
                <w:sz w:val="18"/>
                <w:szCs w:val="18"/>
                <w:lang w:eastAsia="zh-CN"/>
              </w:rPr>
            </w:pPr>
            <w:r>
              <w:rPr>
                <w:rFonts w:ascii="Times New Roman" w:hAnsi="Times New Roman" w:eastAsia="微软雅黑" w:cs="Times New Roman"/>
                <w:b/>
                <w:color w:val="244061"/>
                <w:sz w:val="18"/>
                <w:szCs w:val="18"/>
                <w:lang w:eastAsia="zh-CN"/>
              </w:rPr>
              <w:t>B级</w:t>
            </w:r>
          </w:p>
        </w:tc>
        <w:tc>
          <w:tcPr>
            <w:tcW w:w="8247" w:type="dxa"/>
            <w:tcBorders>
              <w:top w:val="dashed" w:color="244061" w:sz="4" w:space="0"/>
              <w:left w:val="dashed" w:color="244061" w:sz="4" w:space="0"/>
              <w:bottom w:val="dashed" w:color="244061" w:sz="4" w:space="0"/>
              <w:right w:val="nil"/>
            </w:tcBorders>
            <w:shd w:val="clear" w:color="auto" w:fill="auto"/>
            <w:vAlign w:val="center"/>
          </w:tcPr>
          <w:p w14:paraId="69B032EA">
            <w:pPr>
              <w:keepNext/>
              <w:spacing w:before="26"/>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 if tdd.resistant</w:t>
            </w:r>
            <w:r>
              <w:rPr>
                <w:rFonts w:hint="eastAsia" w:ascii="Times New Roman" w:hAnsi="Times New Roman" w:eastAsia="微软雅黑" w:cs="Times New Roman"/>
                <w:sz w:val="18"/>
                <w:szCs w:val="18"/>
                <w:lang w:eastAsia="zh-CN"/>
              </w:rPr>
              <w:t>b</w:t>
            </w:r>
            <w:r>
              <w:rPr>
                <w:rFonts w:ascii="Times New Roman" w:hAnsi="Times New Roman" w:eastAsia="微软雅黑" w:cs="Times New Roman"/>
                <w:sz w:val="18"/>
                <w:szCs w:val="18"/>
                <w:lang w:eastAsia="zh-CN"/>
              </w:rPr>
              <w:t>Str == [] %}无{% else%}{% for d in tdd.resistant</w:t>
            </w:r>
            <w:r>
              <w:rPr>
                <w:rFonts w:hint="eastAsia" w:ascii="Times New Roman" w:hAnsi="Times New Roman" w:eastAsia="微软雅黑" w:cs="Times New Roman"/>
                <w:sz w:val="18"/>
                <w:szCs w:val="18"/>
                <w:lang w:eastAsia="zh-CN"/>
              </w:rPr>
              <w:t>b</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306516D9">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dashed" w:color="244061" w:sz="4" w:space="0"/>
              <w:left w:val="nil"/>
              <w:bottom w:val="dashed" w:color="244061" w:sz="4" w:space="0"/>
              <w:right w:val="dashed" w:color="244061" w:sz="4" w:space="0"/>
            </w:tcBorders>
            <w:shd w:val="clear" w:color="auto" w:fill="auto"/>
            <w:vAlign w:val="center"/>
          </w:tcPr>
          <w:p w14:paraId="7088B6CA">
            <w:pPr>
              <w:keepNext/>
              <w:spacing w:before="26"/>
              <w:jc w:val="center"/>
              <w:rPr>
                <w:rFonts w:ascii="Times New Roman" w:hAnsi="Times New Roman" w:eastAsia="微软雅黑" w:cs="Times New Roman"/>
                <w:b/>
                <w:color w:val="244061"/>
                <w:sz w:val="18"/>
                <w:szCs w:val="18"/>
                <w:lang w:eastAsia="zh-CN"/>
              </w:rPr>
            </w:pPr>
          </w:p>
        </w:tc>
        <w:tc>
          <w:tcPr>
            <w:tcW w:w="1191" w:type="dxa"/>
            <w:tcBorders>
              <w:top w:val="dashed" w:color="244061" w:sz="4" w:space="0"/>
              <w:left w:val="dashed" w:color="244061" w:sz="4" w:space="0"/>
              <w:bottom w:val="dashed" w:color="244061" w:sz="4" w:space="0"/>
              <w:right w:val="dashed" w:color="244061" w:sz="4" w:space="0"/>
            </w:tcBorders>
            <w:shd w:val="clear" w:color="auto" w:fill="auto"/>
            <w:vAlign w:val="center"/>
          </w:tcPr>
          <w:p w14:paraId="29AA0D79">
            <w:pPr>
              <w:keepNext/>
              <w:spacing w:before="26"/>
              <w:jc w:val="center"/>
              <w:rPr>
                <w:rFonts w:ascii="Times New Roman" w:hAnsi="Times New Roman" w:eastAsia="微软雅黑" w:cs="Times New Roman"/>
                <w:b/>
                <w:color w:val="244061"/>
                <w:sz w:val="18"/>
                <w:szCs w:val="18"/>
                <w:lang w:eastAsia="zh-CN"/>
              </w:rPr>
            </w:pPr>
            <w:r>
              <w:rPr>
                <w:rFonts w:ascii="Times New Roman" w:hAnsi="Times New Roman" w:eastAsia="微软雅黑" w:cs="Times New Roman"/>
                <w:b/>
                <w:color w:val="244061"/>
                <w:sz w:val="18"/>
                <w:szCs w:val="18"/>
                <w:lang w:eastAsia="zh-CN"/>
              </w:rPr>
              <w:t>C级</w:t>
            </w:r>
          </w:p>
        </w:tc>
        <w:tc>
          <w:tcPr>
            <w:tcW w:w="8247" w:type="dxa"/>
            <w:tcBorders>
              <w:top w:val="dashed" w:color="244061" w:sz="4" w:space="0"/>
              <w:left w:val="dashed" w:color="244061" w:sz="4" w:space="0"/>
              <w:bottom w:val="dashed" w:color="244061" w:sz="4" w:space="0"/>
              <w:right w:val="nil"/>
            </w:tcBorders>
            <w:shd w:val="clear" w:color="auto" w:fill="auto"/>
            <w:vAlign w:val="center"/>
          </w:tcPr>
          <w:p w14:paraId="174C5C64">
            <w:pPr>
              <w:keepNext/>
              <w:spacing w:before="26"/>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 if tdd.resistant</w:t>
            </w:r>
            <w:r>
              <w:rPr>
                <w:rFonts w:hint="eastAsia" w:ascii="Times New Roman" w:hAnsi="Times New Roman" w:eastAsia="微软雅黑" w:cs="Times New Roman"/>
                <w:sz w:val="18"/>
                <w:szCs w:val="18"/>
                <w:lang w:eastAsia="zh-CN"/>
              </w:rPr>
              <w:t>c</w:t>
            </w:r>
            <w:r>
              <w:rPr>
                <w:rFonts w:ascii="Times New Roman" w:hAnsi="Times New Roman" w:eastAsia="微软雅黑" w:cs="Times New Roman"/>
                <w:sz w:val="18"/>
                <w:szCs w:val="18"/>
                <w:lang w:eastAsia="zh-CN"/>
              </w:rPr>
              <w:t>Str == [] %}无{% else%}{% for d in tdd.resistant</w:t>
            </w:r>
            <w:r>
              <w:rPr>
                <w:rFonts w:hint="eastAsia" w:ascii="Times New Roman" w:hAnsi="Times New Roman" w:eastAsia="微软雅黑" w:cs="Times New Roman"/>
                <w:sz w:val="18"/>
                <w:szCs w:val="18"/>
                <w:lang w:eastAsia="zh-CN"/>
              </w:rPr>
              <w:t>c</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3AFF86DF">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dashed" w:color="244061" w:sz="4" w:space="0"/>
              <w:left w:val="nil"/>
              <w:bottom w:val="dashed" w:color="244061" w:sz="4" w:space="0"/>
              <w:right w:val="dashed" w:color="244061" w:sz="4" w:space="0"/>
            </w:tcBorders>
            <w:shd w:val="clear" w:color="auto" w:fill="auto"/>
            <w:vAlign w:val="center"/>
          </w:tcPr>
          <w:p w14:paraId="501C5793">
            <w:pPr>
              <w:keepNext/>
              <w:spacing w:before="26"/>
              <w:jc w:val="center"/>
              <w:rPr>
                <w:rFonts w:ascii="Times New Roman" w:hAnsi="Times New Roman" w:eastAsia="微软雅黑" w:cs="Times New Roman"/>
                <w:b/>
                <w:color w:val="244061"/>
                <w:sz w:val="18"/>
                <w:szCs w:val="18"/>
                <w:lang w:eastAsia="zh-CN"/>
              </w:rPr>
            </w:pPr>
          </w:p>
        </w:tc>
        <w:tc>
          <w:tcPr>
            <w:tcW w:w="1191" w:type="dxa"/>
            <w:tcBorders>
              <w:top w:val="dashed" w:color="244061" w:sz="4" w:space="0"/>
              <w:left w:val="dashed" w:color="244061" w:sz="4" w:space="0"/>
              <w:bottom w:val="dashed" w:color="244061" w:sz="4" w:space="0"/>
              <w:right w:val="dashed" w:color="244061" w:sz="4" w:space="0"/>
            </w:tcBorders>
            <w:shd w:val="clear" w:color="auto" w:fill="auto"/>
            <w:vAlign w:val="center"/>
          </w:tcPr>
          <w:p w14:paraId="53DB54D8">
            <w:pPr>
              <w:keepNext/>
              <w:spacing w:before="26"/>
              <w:jc w:val="center"/>
              <w:rPr>
                <w:rFonts w:ascii="Times New Roman" w:hAnsi="Times New Roman" w:eastAsia="微软雅黑" w:cs="Times New Roman"/>
                <w:b/>
                <w:color w:val="244061"/>
                <w:sz w:val="18"/>
                <w:szCs w:val="18"/>
                <w:lang w:eastAsia="zh-CN"/>
              </w:rPr>
            </w:pPr>
            <w:r>
              <w:rPr>
                <w:rFonts w:hint="eastAsia" w:ascii="Times New Roman" w:hAnsi="Times New Roman" w:eastAsia="微软雅黑" w:cs="Times New Roman"/>
                <w:b/>
                <w:color w:val="244061"/>
                <w:sz w:val="18"/>
                <w:szCs w:val="18"/>
                <w:lang w:eastAsia="zh-CN"/>
              </w:rPr>
              <w:t>D</w:t>
            </w:r>
            <w:r>
              <w:rPr>
                <w:rFonts w:ascii="Times New Roman" w:hAnsi="Times New Roman" w:eastAsia="微软雅黑" w:cs="Times New Roman"/>
                <w:b/>
                <w:color w:val="244061"/>
                <w:sz w:val="18"/>
                <w:szCs w:val="18"/>
                <w:lang w:eastAsia="zh-CN"/>
              </w:rPr>
              <w:t>级</w:t>
            </w:r>
          </w:p>
        </w:tc>
        <w:tc>
          <w:tcPr>
            <w:tcW w:w="8247" w:type="dxa"/>
            <w:tcBorders>
              <w:top w:val="dashed" w:color="244061" w:sz="4" w:space="0"/>
              <w:left w:val="dashed" w:color="244061" w:sz="4" w:space="0"/>
              <w:bottom w:val="dashed" w:color="244061" w:sz="4" w:space="0"/>
              <w:right w:val="nil"/>
            </w:tcBorders>
            <w:shd w:val="clear" w:color="auto" w:fill="auto"/>
            <w:vAlign w:val="center"/>
          </w:tcPr>
          <w:p w14:paraId="496277D9">
            <w:pPr>
              <w:keepNext/>
              <w:spacing w:before="26"/>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 if tdd.resistant</w:t>
            </w:r>
            <w:r>
              <w:rPr>
                <w:rFonts w:hint="eastAsia" w:ascii="Times New Roman" w:hAnsi="Times New Roman" w:eastAsia="微软雅黑" w:cs="Times New Roman"/>
                <w:sz w:val="18"/>
                <w:szCs w:val="18"/>
                <w:lang w:eastAsia="zh-CN"/>
              </w:rPr>
              <w:t>d</w:t>
            </w:r>
            <w:r>
              <w:rPr>
                <w:rFonts w:ascii="Times New Roman" w:hAnsi="Times New Roman" w:eastAsia="微软雅黑" w:cs="Times New Roman"/>
                <w:sz w:val="18"/>
                <w:szCs w:val="18"/>
                <w:lang w:eastAsia="zh-CN"/>
              </w:rPr>
              <w:t>Str == [] %}无{% else%}{% for d in tdd.resistant</w:t>
            </w:r>
            <w:r>
              <w:rPr>
                <w:rFonts w:hint="eastAsia" w:ascii="Times New Roman" w:hAnsi="Times New Roman" w:eastAsia="微软雅黑" w:cs="Times New Roman"/>
                <w:sz w:val="18"/>
                <w:szCs w:val="18"/>
                <w:lang w:eastAsia="zh-CN"/>
              </w:rPr>
              <w:t>d</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0297435E">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1623" w:type="dxa"/>
            <w:gridSpan w:val="2"/>
            <w:tcBorders>
              <w:top w:val="dashed" w:color="244061" w:sz="4" w:space="0"/>
              <w:left w:val="nil"/>
              <w:bottom w:val="dashed" w:color="244061" w:sz="4" w:space="0"/>
              <w:right w:val="dashed" w:color="244061" w:sz="4" w:space="0"/>
            </w:tcBorders>
            <w:shd w:val="clear" w:color="auto" w:fill="auto"/>
            <w:vAlign w:val="center"/>
          </w:tcPr>
          <w:p w14:paraId="1CE6927D">
            <w:pPr>
              <w:keepNext/>
              <w:spacing w:before="26"/>
              <w:jc w:val="center"/>
              <w:rPr>
                <w:rFonts w:ascii="Times New Roman" w:hAnsi="Times New Roman" w:eastAsia="微软雅黑" w:cs="Times New Roman"/>
                <w:b/>
                <w:color w:val="244061"/>
                <w:sz w:val="18"/>
                <w:szCs w:val="18"/>
                <w:lang w:eastAsia="zh-CN"/>
              </w:rPr>
            </w:pPr>
            <w:r>
              <w:rPr>
                <w:rFonts w:hint="eastAsia" w:ascii="Times New Roman" w:hAnsi="Times New Roman" w:eastAsia="微软雅黑" w:cs="Times New Roman"/>
                <w:b/>
                <w:color w:val="244061"/>
                <w:sz w:val="18"/>
                <w:szCs w:val="18"/>
                <w:lang w:eastAsia="zh-CN"/>
              </w:rPr>
              <w:t>基因突变相关说明</w:t>
            </w:r>
          </w:p>
        </w:tc>
        <w:tc>
          <w:tcPr>
            <w:tcW w:w="8247" w:type="dxa"/>
            <w:tcBorders>
              <w:top w:val="dashed" w:color="244061" w:sz="4" w:space="0"/>
              <w:left w:val="dashed" w:color="244061" w:sz="4" w:space="0"/>
              <w:bottom w:val="dashed" w:color="244061" w:sz="4" w:space="0"/>
              <w:right w:val="nil"/>
            </w:tcBorders>
            <w:vAlign w:val="center"/>
          </w:tcPr>
          <w:p w14:paraId="12ABCF13">
            <w:pPr>
              <w:keepNext/>
              <w:spacing w:before="26"/>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for md in tdd.medicationDescription %}{% if md.key == '突变说明</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 %}</w:t>
            </w:r>
            <w:r>
              <w:rPr>
                <w:rFonts w:hint="eastAsia" w:ascii="Times New Roman" w:hAnsi="Times New Roman" w:eastAsia="微软雅黑" w:cs="Times New Roman"/>
                <w:b/>
                <w:bCs/>
                <w:sz w:val="18"/>
                <w:szCs w:val="18"/>
                <w:lang w:eastAsia="zh-CN"/>
              </w:rPr>
              <w:t>{{md.key}}</w:t>
            </w:r>
            <w:r>
              <w:rPr>
                <w:rFonts w:hint="eastAsia" w:ascii="Times New Roman" w:hAnsi="Times New Roman" w:eastAsia="微软雅黑" w:cs="Times New Roman"/>
                <w:sz w:val="18"/>
                <w:szCs w:val="18"/>
                <w:lang w:eastAsia="zh-CN"/>
              </w:rPr>
              <w:t>{{md.value}}{% elif md.value == '' %}{% else%}</w:t>
            </w:r>
            <w:r>
              <w:rPr>
                <w:rFonts w:hint="eastAsia" w:ascii="Times New Roman" w:hAnsi="Times New Roman" w:eastAsia="微软雅黑" w:cs="Times New Roman"/>
                <w:b/>
                <w:bCs/>
                <w:sz w:val="18"/>
                <w:szCs w:val="18"/>
                <w:lang w:eastAsia="zh-CN"/>
              </w:rPr>
              <w:t>{{md.key}}</w:t>
            </w:r>
            <w:r>
              <w:rPr>
                <w:rFonts w:hint="eastAsia" w:ascii="Times New Roman" w:hAnsi="Times New Roman" w:eastAsia="微软雅黑" w:cs="Times New Roman"/>
                <w:sz w:val="18"/>
                <w:szCs w:val="18"/>
                <w:lang w:eastAsia="zh-CN"/>
              </w:rPr>
              <w:t>{{md.value}}</w:t>
            </w:r>
          </w:p>
          <w:p w14:paraId="5EE1151D">
            <w:pPr>
              <w:keepNext/>
              <w:spacing w:before="26"/>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endif %}{% endfor %}</w:t>
            </w:r>
          </w:p>
        </w:tc>
      </w:tr>
    </w:tbl>
    <w:p w14:paraId="4BF74F5F">
      <w:pPr>
        <w:spacing w:before="26"/>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{%if tdd.drugResearchList != [] %}</w:t>
      </w:r>
    </w:p>
    <w:p w14:paraId="2AEAAAE6">
      <w:pPr>
        <w:keepNext/>
        <w:keepLines w:val="0"/>
        <w:pageBreakBefore w:val="0"/>
        <w:widowControl w:val="0"/>
        <w:kinsoku/>
        <w:wordWrap/>
        <w:overflowPunct/>
        <w:topLinePunct w:val="0"/>
        <w:autoSpaceDE/>
        <w:autoSpaceDN/>
        <w:bidi w:val="0"/>
        <w:adjustRightInd/>
        <w:snapToGrid/>
        <w:spacing w:before="26"/>
        <w:ind w:left="414"/>
        <w:textAlignment w:val="auto"/>
        <w:rPr>
          <w:rFonts w:ascii="Times New Roman" w:hAnsi="Times New Roman" w:eastAsia="微软雅黑" w:cs="Times New Roman"/>
          <w:b/>
          <w:sz w:val="24"/>
          <w:lang w:eastAsia="zh-CN"/>
        </w:rPr>
      </w:pPr>
      <w:r>
        <w:rPr>
          <w:rFonts w:ascii="Times New Roman" w:hAnsi="Times New Roman" w:eastAsia="微软雅黑" w:cs="Times New Roman"/>
          <w:b/>
          <w:sz w:val="24"/>
          <w:lang w:eastAsia="zh-CN"/>
        </w:rPr>
        <w:t>潜在受益药物研究信息：</w:t>
      </w:r>
    </w:p>
    <w:tbl>
      <w:tblPr>
        <w:tblStyle w:val="19"/>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1526"/>
        <w:gridCol w:w="1417"/>
        <w:gridCol w:w="1232"/>
        <w:gridCol w:w="5695"/>
      </w:tblGrid>
      <w:tr w14:paraId="34242F8C">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17" w:hRule="atLeast"/>
          <w:jc w:val="center"/>
        </w:trPr>
        <w:tc>
          <w:tcPr>
            <w:tcW w:w="1526" w:type="dxa"/>
            <w:tcBorders>
              <w:top w:val="single" w:color="244061" w:sz="18" w:space="0"/>
              <w:left w:val="nil"/>
              <w:bottom w:val="dashed" w:color="244061" w:sz="4" w:space="0"/>
              <w:right w:val="dashed" w:color="244061" w:sz="4" w:space="0"/>
            </w:tcBorders>
            <w:shd w:val="clear" w:color="auto" w:fill="auto"/>
            <w:vAlign w:val="center"/>
          </w:tcPr>
          <w:p w14:paraId="5875E2CA">
            <w:pPr>
              <w:keepNext/>
              <w:jc w:val="center"/>
              <w:rPr>
                <w:rFonts w:ascii="Times New Roman" w:hAnsi="Times New Roman" w:eastAsia="微软雅黑" w:cs="Times New Roman"/>
                <w:b/>
                <w:color w:val="244061"/>
                <w:sz w:val="18"/>
                <w:szCs w:val="18"/>
                <w:lang w:eastAsia="zh-CN"/>
              </w:rPr>
            </w:pPr>
            <w:r>
              <w:rPr>
                <w:rFonts w:ascii="Times New Roman" w:hAnsi="Times New Roman" w:eastAsia="微软雅黑" w:cs="Times New Roman"/>
                <w:b/>
                <w:color w:val="244061"/>
                <w:sz w:val="18"/>
                <w:szCs w:val="18"/>
                <w:lang w:eastAsia="zh-CN"/>
              </w:rPr>
              <w:t>药物名称</w:t>
            </w:r>
          </w:p>
        </w:tc>
        <w:tc>
          <w:tcPr>
            <w:tcW w:w="1417" w:type="dxa"/>
            <w:tcBorders>
              <w:top w:val="single" w:color="244061" w:sz="18" w:space="0"/>
              <w:left w:val="dashed" w:color="244061" w:sz="4" w:space="0"/>
              <w:bottom w:val="dashed" w:color="244061" w:sz="4" w:space="0"/>
              <w:right w:val="dashed" w:color="244061" w:sz="4" w:space="0"/>
            </w:tcBorders>
            <w:shd w:val="clear" w:color="auto" w:fill="auto"/>
            <w:vAlign w:val="center"/>
          </w:tcPr>
          <w:p w14:paraId="3F0D6A92">
            <w:pPr>
              <w:keepNext/>
              <w:jc w:val="center"/>
              <w:rPr>
                <w:rFonts w:ascii="Times New Roman" w:hAnsi="Times New Roman" w:eastAsia="微软雅黑" w:cs="Times New Roman"/>
                <w:b/>
                <w:color w:val="244061"/>
                <w:sz w:val="18"/>
                <w:szCs w:val="18"/>
                <w:lang w:eastAsia="zh-CN"/>
              </w:rPr>
            </w:pPr>
            <w:r>
              <w:rPr>
                <w:rFonts w:ascii="Times New Roman" w:hAnsi="Times New Roman" w:eastAsia="微软雅黑" w:cs="Times New Roman"/>
                <w:b/>
                <w:color w:val="244061"/>
                <w:sz w:val="18"/>
                <w:szCs w:val="18"/>
                <w:lang w:eastAsia="zh-CN"/>
              </w:rPr>
              <w:t>相关疾病</w:t>
            </w:r>
          </w:p>
        </w:tc>
        <w:tc>
          <w:tcPr>
            <w:tcW w:w="1232" w:type="dxa"/>
            <w:tcBorders>
              <w:top w:val="single" w:color="244061" w:sz="18" w:space="0"/>
              <w:left w:val="dashed" w:color="244061" w:sz="4" w:space="0"/>
              <w:bottom w:val="dashed" w:color="244061" w:sz="4" w:space="0"/>
              <w:right w:val="dashed" w:color="244061" w:sz="4" w:space="0"/>
            </w:tcBorders>
            <w:shd w:val="clear" w:color="auto" w:fill="auto"/>
            <w:vAlign w:val="center"/>
          </w:tcPr>
          <w:p w14:paraId="56BD19B4">
            <w:pPr>
              <w:keepNext/>
              <w:jc w:val="center"/>
              <w:rPr>
                <w:rFonts w:ascii="Times New Roman" w:hAnsi="Times New Roman" w:eastAsia="微软雅黑" w:cs="Times New Roman"/>
                <w:b/>
                <w:color w:val="244061"/>
                <w:sz w:val="18"/>
                <w:szCs w:val="18"/>
                <w:lang w:eastAsia="zh-CN"/>
              </w:rPr>
            </w:pPr>
            <w:r>
              <w:rPr>
                <w:rFonts w:ascii="Times New Roman" w:hAnsi="Times New Roman" w:eastAsia="微软雅黑" w:cs="Times New Roman"/>
                <w:b/>
                <w:color w:val="244061"/>
                <w:sz w:val="18"/>
                <w:szCs w:val="18"/>
                <w:lang w:eastAsia="zh-CN"/>
              </w:rPr>
              <w:t>证据</w:t>
            </w:r>
            <w:r>
              <w:rPr>
                <w:rFonts w:hint="eastAsia" w:ascii="Times New Roman" w:hAnsi="Times New Roman" w:eastAsia="微软雅黑" w:cs="Times New Roman"/>
                <w:b/>
                <w:color w:val="244061"/>
                <w:sz w:val="18"/>
                <w:szCs w:val="18"/>
                <w:lang w:eastAsia="zh-CN"/>
              </w:rPr>
              <w:t>等级</w:t>
            </w:r>
          </w:p>
        </w:tc>
        <w:tc>
          <w:tcPr>
            <w:tcW w:w="5695" w:type="dxa"/>
            <w:tcBorders>
              <w:top w:val="single" w:color="244061" w:sz="18" w:space="0"/>
              <w:left w:val="dashed" w:color="244061" w:sz="4" w:space="0"/>
              <w:bottom w:val="dashed" w:color="244061" w:sz="4" w:space="0"/>
              <w:right w:val="nil"/>
            </w:tcBorders>
            <w:shd w:val="clear" w:color="auto" w:fill="auto"/>
            <w:vAlign w:val="center"/>
          </w:tcPr>
          <w:p w14:paraId="592FAA7E">
            <w:pPr>
              <w:keepNext/>
              <w:jc w:val="center"/>
              <w:rPr>
                <w:rFonts w:ascii="Times New Roman" w:hAnsi="Times New Roman" w:eastAsia="微软雅黑" w:cs="Times New Roman"/>
                <w:b/>
                <w:color w:val="244061"/>
                <w:sz w:val="18"/>
                <w:szCs w:val="18"/>
                <w:lang w:eastAsia="zh-CN"/>
              </w:rPr>
            </w:pPr>
            <w:r>
              <w:rPr>
                <w:rFonts w:ascii="Times New Roman" w:hAnsi="Times New Roman" w:eastAsia="微软雅黑" w:cs="Times New Roman"/>
                <w:b/>
                <w:color w:val="244061"/>
                <w:sz w:val="18"/>
                <w:szCs w:val="18"/>
                <w:lang w:eastAsia="zh-CN"/>
              </w:rPr>
              <w:t>循证医学信息</w:t>
            </w:r>
          </w:p>
        </w:tc>
      </w:tr>
      <w:tr w14:paraId="2F728DCB">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9870" w:type="dxa"/>
            <w:gridSpan w:val="4"/>
            <w:tcBorders>
              <w:top w:val="dashed" w:color="244061" w:sz="4" w:space="0"/>
              <w:left w:val="nil"/>
              <w:bottom w:val="dashed" w:color="244061" w:sz="4" w:space="0"/>
              <w:right w:val="nil"/>
            </w:tcBorders>
            <w:vAlign w:val="center"/>
          </w:tcPr>
          <w:p w14:paraId="7CB47848">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b/>
                <w:sz w:val="18"/>
                <w:szCs w:val="18"/>
                <w:lang w:eastAsia="zh-CN"/>
              </w:rPr>
              <w:t>{%tr for dis in tdd.drugResearchList %}</w:t>
            </w:r>
          </w:p>
        </w:tc>
      </w:tr>
      <w:tr w14:paraId="2579B6B9">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1526" w:type="dxa"/>
            <w:tcBorders>
              <w:top w:val="dashed" w:color="244061" w:sz="4" w:space="0"/>
              <w:left w:val="nil"/>
              <w:bottom w:val="dashed" w:color="244061" w:sz="4" w:space="0"/>
              <w:right w:val="dashed" w:color="244061" w:sz="4" w:space="0"/>
            </w:tcBorders>
            <w:vAlign w:val="center"/>
          </w:tcPr>
          <w:p w14:paraId="71B87796">
            <w:pPr>
              <w:spacing w:before="1" w:line="249" w:lineRule="auto"/>
              <w:ind w:right="131"/>
              <w:jc w:val="center"/>
              <w:rPr>
                <w:rFonts w:ascii="Times New Roman" w:hAnsi="Times New Roman" w:eastAsia="微软雅黑" w:cs="Times New Roman"/>
                <w:b/>
                <w:sz w:val="18"/>
                <w:szCs w:val="18"/>
                <w:highlight w:val="yellow"/>
              </w:rPr>
            </w:pPr>
            <w:r>
              <w:rPr>
                <w:rFonts w:ascii="Times New Roman" w:hAnsi="Times New Roman" w:eastAsia="微软雅黑" w:cs="Times New Roman"/>
                <w:sz w:val="18"/>
                <w:szCs w:val="18"/>
                <w:lang w:eastAsia="zh-CN"/>
              </w:rPr>
              <w:t>{{</w:t>
            </w:r>
            <w:r>
              <w:rPr>
                <w:rFonts w:ascii="Times New Roman" w:hAnsi="Times New Roman" w:eastAsia="微软雅黑" w:cs="Times New Roman"/>
                <w:bCs/>
                <w:sz w:val="18"/>
                <w:szCs w:val="18"/>
                <w:lang w:eastAsia="zh-CN"/>
              </w:rPr>
              <w:t>dis.drug_name_chinese</w:t>
            </w:r>
            <w:r>
              <w:rPr>
                <w:rFonts w:hint="eastAsia" w:ascii="Times New Roman" w:hAnsi="Times New Roman" w:eastAsia="微软雅黑" w:cs="Times New Roman"/>
                <w:bCs/>
                <w:sz w:val="18"/>
                <w:szCs w:val="18"/>
                <w:lang w:eastAsia="zh-CN"/>
              </w:rPr>
              <w:t>3</w:t>
            </w:r>
            <w:r>
              <w:rPr>
                <w:rFonts w:ascii="Times New Roman" w:hAnsi="Times New Roman" w:eastAsia="微软雅黑" w:cs="Times New Roman"/>
                <w:sz w:val="18"/>
                <w:szCs w:val="18"/>
                <w:lang w:eastAsia="zh-CN"/>
              </w:rPr>
              <w:t xml:space="preserve"> }}</w:t>
            </w:r>
          </w:p>
        </w:tc>
        <w:tc>
          <w:tcPr>
            <w:tcW w:w="1417" w:type="dxa"/>
            <w:tcBorders>
              <w:top w:val="dashed" w:color="244061" w:sz="4" w:space="0"/>
              <w:left w:val="dashed" w:color="244061" w:sz="4" w:space="0"/>
              <w:bottom w:val="dashed" w:color="244061" w:sz="4" w:space="0"/>
              <w:right w:val="dashed" w:color="244061" w:sz="4" w:space="0"/>
            </w:tcBorders>
            <w:vAlign w:val="center"/>
          </w:tcPr>
          <w:p w14:paraId="0A212424">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{{dis.</w:t>
            </w:r>
            <w:r>
              <w:rPr>
                <w:rFonts w:hint="eastAsia" w:ascii="Times New Roman" w:hAnsi="Times New Roman" w:eastAsia="微软雅黑" w:cs="Times New Roman"/>
                <w:bCs/>
                <w:sz w:val="18"/>
                <w:szCs w:val="18"/>
                <w:lang w:eastAsia="zh-CN"/>
              </w:rPr>
              <w:t>disease_name_chinese</w:t>
            </w:r>
            <w:r>
              <w:rPr>
                <w:rFonts w:hint="eastAsia" w:ascii="Times New Roman" w:hAnsi="Times New Roman" w:eastAsia="微软雅黑" w:cs="Times New Roman"/>
                <w:sz w:val="18"/>
                <w:szCs w:val="18"/>
                <w:lang w:eastAsia="zh-CN"/>
              </w:rPr>
              <w:t>}}</w:t>
            </w:r>
          </w:p>
        </w:tc>
        <w:tc>
          <w:tcPr>
            <w:tcW w:w="1232" w:type="dxa"/>
            <w:tcBorders>
              <w:top w:val="dashed" w:color="244061" w:sz="4" w:space="0"/>
              <w:left w:val="dashed" w:color="244061" w:sz="4" w:space="0"/>
              <w:bottom w:val="dashed" w:color="244061" w:sz="4" w:space="0"/>
              <w:right w:val="dashed" w:color="244061" w:sz="4" w:space="0"/>
            </w:tcBorders>
            <w:vAlign w:val="center"/>
          </w:tcPr>
          <w:p w14:paraId="3459FF60">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bCs/>
                <w:sz w:val="18"/>
                <w:szCs w:val="18"/>
                <w:lang w:eastAsia="zh-CN"/>
              </w:rPr>
              <w:t>dis.evidence_phase_chinese</w:t>
            </w:r>
            <w:r>
              <w:rPr>
                <w:rFonts w:hint="eastAsia" w:ascii="Times New Roman" w:hAnsi="Times New Roman" w:eastAsia="微软雅黑" w:cs="Times New Roman"/>
                <w:sz w:val="18"/>
                <w:szCs w:val="18"/>
                <w:lang w:eastAsia="zh-CN"/>
              </w:rPr>
              <w:t>}}</w:t>
            </w:r>
          </w:p>
        </w:tc>
        <w:tc>
          <w:tcPr>
            <w:tcW w:w="5695" w:type="dxa"/>
            <w:tcBorders>
              <w:top w:val="dashed" w:color="244061" w:sz="4" w:space="0"/>
              <w:left w:val="dashed" w:color="244061" w:sz="4" w:space="0"/>
              <w:bottom w:val="dashed" w:color="244061" w:sz="4" w:space="0"/>
              <w:right w:val="nil"/>
            </w:tcBorders>
            <w:vAlign w:val="center"/>
          </w:tcPr>
          <w:p w14:paraId="550DE896">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bCs/>
                <w:sz w:val="18"/>
                <w:szCs w:val="18"/>
                <w:lang w:eastAsia="zh-CN"/>
              </w:rPr>
              <w:t>dis.annotation_chinese</w:t>
            </w:r>
            <w:r>
              <w:rPr>
                <w:rFonts w:hint="eastAsia" w:ascii="Times New Roman" w:hAnsi="Times New Roman" w:eastAsia="微软雅黑" w:cs="Times New Roman"/>
                <w:sz w:val="18"/>
                <w:szCs w:val="18"/>
                <w:lang w:eastAsia="zh-CN"/>
              </w:rPr>
              <w:t>}}</w:t>
            </w:r>
          </w:p>
        </w:tc>
      </w:tr>
      <w:tr w14:paraId="02252A5D">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9870" w:type="dxa"/>
            <w:gridSpan w:val="4"/>
            <w:tcBorders>
              <w:top w:val="dashed" w:color="244061" w:sz="4" w:space="0"/>
              <w:left w:val="nil"/>
              <w:bottom w:val="dashed" w:color="244061" w:sz="4" w:space="0"/>
              <w:right w:val="nil"/>
            </w:tcBorders>
            <w:vAlign w:val="center"/>
          </w:tcPr>
          <w:p w14:paraId="781E1605">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
                <w:sz w:val="18"/>
                <w:szCs w:val="18"/>
                <w:lang w:eastAsia="zh-CN"/>
              </w:rPr>
              <w:t>{%tr endfor %}</w:t>
            </w:r>
          </w:p>
        </w:tc>
      </w:tr>
    </w:tbl>
    <w:p w14:paraId="606591FA">
      <w:pPr>
        <w:spacing w:before="26"/>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 endif %}{%if tdd.potentialDrugList != [] %}</w:t>
      </w:r>
    </w:p>
    <w:p w14:paraId="0565D112">
      <w:pPr>
        <w:keepNext/>
        <w:keepLines w:val="0"/>
        <w:pageBreakBefore w:val="0"/>
        <w:widowControl w:val="0"/>
        <w:kinsoku/>
        <w:wordWrap/>
        <w:overflowPunct/>
        <w:topLinePunct w:val="0"/>
        <w:autoSpaceDE/>
        <w:autoSpaceDN/>
        <w:bidi w:val="0"/>
        <w:adjustRightInd/>
        <w:snapToGrid/>
        <w:spacing w:before="26"/>
        <w:ind w:left="414"/>
        <w:textAlignment w:val="auto"/>
        <w:rPr>
          <w:rFonts w:ascii="Times New Roman" w:hAnsi="Times New Roman" w:eastAsia="微软雅黑" w:cs="Times New Roman"/>
          <w:b/>
          <w:sz w:val="24"/>
          <w:lang w:eastAsia="zh-CN"/>
        </w:rPr>
      </w:pPr>
      <w:r>
        <w:rPr>
          <w:rFonts w:hint="eastAsia" w:ascii="Times New Roman" w:hAnsi="Times New Roman" w:eastAsia="微软雅黑" w:cs="Times New Roman"/>
          <w:b/>
          <w:sz w:val="24"/>
          <w:lang w:eastAsia="zh-CN"/>
        </w:rPr>
        <w:t>潜在耐药研究信息：</w:t>
      </w:r>
    </w:p>
    <w:tbl>
      <w:tblPr>
        <w:tblStyle w:val="19"/>
        <w:tblpPr w:leftFromText="180" w:rightFromText="180" w:vertAnchor="text" w:tblpXSpec="center" w:tblpY="1"/>
        <w:tblOverlap w:val="never"/>
        <w:tblW w:w="9870" w:type="dxa"/>
        <w:jc w:val="center"/>
        <w:tblBorders>
          <w:top w:val="single" w:color="244061" w:sz="18" w:space="0"/>
          <w:left w:val="none" w:color="auto" w:sz="0" w:space="0"/>
          <w:bottom w:val="dashed" w:color="244061" w:sz="4" w:space="0"/>
          <w:right w:val="none" w:color="auto" w:sz="0" w:space="0"/>
          <w:insideH w:val="dashed" w:color="244061" w:sz="4" w:space="0"/>
          <w:insideV w:val="dashed" w:color="244061" w:sz="4" w:space="0"/>
        </w:tblBorders>
        <w:tblLayout w:type="fixed"/>
        <w:tblCellMar>
          <w:top w:w="0" w:type="dxa"/>
          <w:left w:w="108" w:type="dxa"/>
          <w:bottom w:w="0" w:type="dxa"/>
          <w:right w:w="108" w:type="dxa"/>
        </w:tblCellMar>
      </w:tblPr>
      <w:tblGrid>
        <w:gridCol w:w="1526"/>
        <w:gridCol w:w="1417"/>
        <w:gridCol w:w="1261"/>
        <w:gridCol w:w="5666"/>
      </w:tblGrid>
      <w:tr w14:paraId="4330AAA7">
        <w:tblPrEx>
          <w:tblBorders>
            <w:top w:val="single" w:color="244061" w:sz="18" w:space="0"/>
            <w:left w:val="none" w:color="auto" w:sz="0" w:space="0"/>
            <w:bottom w:val="dashed" w:color="244061" w:sz="4" w:space="0"/>
            <w:right w:val="none" w:color="auto" w:sz="0" w:space="0"/>
            <w:insideH w:val="dashed" w:color="244061" w:sz="4" w:space="0"/>
            <w:insideV w:val="dashed" w:color="244061" w:sz="4" w:space="0"/>
          </w:tblBorders>
          <w:tblCellMar>
            <w:top w:w="0" w:type="dxa"/>
            <w:left w:w="108" w:type="dxa"/>
            <w:bottom w:w="0" w:type="dxa"/>
            <w:right w:w="108" w:type="dxa"/>
          </w:tblCellMar>
        </w:tblPrEx>
        <w:trPr>
          <w:trHeight w:val="417" w:hRule="atLeast"/>
          <w:jc w:val="center"/>
        </w:trPr>
        <w:tc>
          <w:tcPr>
            <w:tcW w:w="1526" w:type="dxa"/>
            <w:tcBorders>
              <w:tl2br w:val="nil"/>
              <w:tr2bl w:val="nil"/>
            </w:tcBorders>
            <w:shd w:val="clear" w:color="auto" w:fill="auto"/>
            <w:vAlign w:val="center"/>
          </w:tcPr>
          <w:p w14:paraId="6C8E4548">
            <w:pPr>
              <w:keepNext/>
              <w:jc w:val="center"/>
              <w:rPr>
                <w:rFonts w:ascii="Times New Roman" w:hAnsi="Times New Roman" w:eastAsia="微软雅黑" w:cs="Times New Roman"/>
                <w:b/>
                <w:color w:val="244061"/>
                <w:sz w:val="18"/>
                <w:szCs w:val="18"/>
                <w:lang w:eastAsia="zh-CN"/>
              </w:rPr>
            </w:pPr>
            <w:r>
              <w:rPr>
                <w:rFonts w:ascii="Times New Roman" w:hAnsi="Times New Roman" w:eastAsia="微软雅黑" w:cs="Times New Roman"/>
                <w:b/>
                <w:color w:val="244061"/>
                <w:sz w:val="18"/>
                <w:szCs w:val="18"/>
                <w:lang w:eastAsia="zh-CN"/>
              </w:rPr>
              <w:t>药物名称</w:t>
            </w:r>
          </w:p>
        </w:tc>
        <w:tc>
          <w:tcPr>
            <w:tcW w:w="1417" w:type="dxa"/>
            <w:tcBorders>
              <w:tl2br w:val="nil"/>
              <w:tr2bl w:val="nil"/>
            </w:tcBorders>
            <w:shd w:val="clear" w:color="auto" w:fill="auto"/>
            <w:vAlign w:val="center"/>
          </w:tcPr>
          <w:p w14:paraId="2A1C2FE9">
            <w:pPr>
              <w:keepNext/>
              <w:jc w:val="center"/>
              <w:rPr>
                <w:rFonts w:ascii="Times New Roman" w:hAnsi="Times New Roman" w:eastAsia="微软雅黑" w:cs="Times New Roman"/>
                <w:b/>
                <w:color w:val="244061"/>
                <w:sz w:val="18"/>
                <w:szCs w:val="18"/>
                <w:lang w:eastAsia="zh-CN"/>
              </w:rPr>
            </w:pPr>
            <w:r>
              <w:rPr>
                <w:rFonts w:ascii="Times New Roman" w:hAnsi="Times New Roman" w:eastAsia="微软雅黑" w:cs="Times New Roman"/>
                <w:b/>
                <w:color w:val="244061"/>
                <w:sz w:val="18"/>
                <w:szCs w:val="18"/>
                <w:lang w:eastAsia="zh-CN"/>
              </w:rPr>
              <w:t>相关疾病</w:t>
            </w:r>
          </w:p>
        </w:tc>
        <w:tc>
          <w:tcPr>
            <w:tcW w:w="1261" w:type="dxa"/>
            <w:tcBorders>
              <w:tl2br w:val="nil"/>
              <w:tr2bl w:val="nil"/>
            </w:tcBorders>
            <w:shd w:val="clear" w:color="auto" w:fill="auto"/>
            <w:vAlign w:val="center"/>
          </w:tcPr>
          <w:p w14:paraId="55794190">
            <w:pPr>
              <w:keepNext/>
              <w:jc w:val="center"/>
              <w:rPr>
                <w:rFonts w:ascii="Times New Roman" w:hAnsi="Times New Roman" w:eastAsia="微软雅黑" w:cs="Times New Roman"/>
                <w:b/>
                <w:color w:val="244061"/>
                <w:sz w:val="18"/>
                <w:szCs w:val="18"/>
                <w:lang w:eastAsia="zh-CN"/>
              </w:rPr>
            </w:pPr>
            <w:r>
              <w:rPr>
                <w:rFonts w:ascii="Times New Roman" w:hAnsi="Times New Roman" w:eastAsia="微软雅黑" w:cs="Times New Roman"/>
                <w:b/>
                <w:color w:val="244061"/>
                <w:sz w:val="18"/>
                <w:szCs w:val="18"/>
                <w:lang w:eastAsia="zh-CN"/>
              </w:rPr>
              <w:t>证据</w:t>
            </w:r>
            <w:r>
              <w:rPr>
                <w:rFonts w:hint="eastAsia" w:ascii="Times New Roman" w:hAnsi="Times New Roman" w:eastAsia="微软雅黑" w:cs="Times New Roman"/>
                <w:b/>
                <w:color w:val="244061"/>
                <w:sz w:val="18"/>
                <w:szCs w:val="18"/>
                <w:lang w:eastAsia="zh-CN"/>
              </w:rPr>
              <w:t>等级</w:t>
            </w:r>
          </w:p>
        </w:tc>
        <w:tc>
          <w:tcPr>
            <w:tcW w:w="5666" w:type="dxa"/>
            <w:tcBorders>
              <w:tl2br w:val="nil"/>
              <w:tr2bl w:val="nil"/>
            </w:tcBorders>
            <w:shd w:val="clear" w:color="auto" w:fill="auto"/>
            <w:vAlign w:val="center"/>
          </w:tcPr>
          <w:p w14:paraId="2BC49877">
            <w:pPr>
              <w:keepNext/>
              <w:jc w:val="center"/>
              <w:rPr>
                <w:rFonts w:ascii="Times New Roman" w:hAnsi="Times New Roman" w:eastAsia="微软雅黑" w:cs="Times New Roman"/>
                <w:b/>
                <w:color w:val="244061"/>
                <w:sz w:val="18"/>
                <w:szCs w:val="18"/>
                <w:lang w:eastAsia="zh-CN"/>
              </w:rPr>
            </w:pPr>
            <w:r>
              <w:rPr>
                <w:rFonts w:ascii="Times New Roman" w:hAnsi="Times New Roman" w:eastAsia="微软雅黑" w:cs="Times New Roman"/>
                <w:b/>
                <w:color w:val="244061"/>
                <w:sz w:val="18"/>
                <w:szCs w:val="18"/>
                <w:lang w:eastAsia="zh-CN"/>
              </w:rPr>
              <w:t>循证医学信息</w:t>
            </w:r>
          </w:p>
        </w:tc>
      </w:tr>
      <w:tr w14:paraId="521AFA5D">
        <w:tblPrEx>
          <w:tblBorders>
            <w:top w:val="single" w:color="244061" w:sz="18" w:space="0"/>
            <w:left w:val="none" w:color="auto" w:sz="0" w:space="0"/>
            <w:bottom w:val="dashed" w:color="244061" w:sz="4" w:space="0"/>
            <w:right w:val="none" w:color="auto" w:sz="0" w:space="0"/>
            <w:insideH w:val="dashed" w:color="244061" w:sz="4" w:space="0"/>
            <w:insideV w:val="dashed" w:color="244061" w:sz="4" w:space="0"/>
          </w:tblBorders>
          <w:tblCellMar>
            <w:top w:w="0" w:type="dxa"/>
            <w:left w:w="108" w:type="dxa"/>
            <w:bottom w:w="0" w:type="dxa"/>
            <w:right w:w="108" w:type="dxa"/>
          </w:tblCellMar>
        </w:tblPrEx>
        <w:trPr>
          <w:trHeight w:val="494" w:hRule="atLeast"/>
          <w:jc w:val="center"/>
        </w:trPr>
        <w:tc>
          <w:tcPr>
            <w:tcW w:w="9870" w:type="dxa"/>
            <w:gridSpan w:val="4"/>
            <w:tcBorders>
              <w:tl2br w:val="nil"/>
              <w:tr2bl w:val="nil"/>
            </w:tcBorders>
            <w:vAlign w:val="center"/>
          </w:tcPr>
          <w:p w14:paraId="4D9BEE79">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b/>
                <w:sz w:val="18"/>
                <w:szCs w:val="18"/>
                <w:lang w:eastAsia="zh-CN"/>
              </w:rPr>
              <w:t>{%tr for dis in tdd.</w:t>
            </w:r>
            <w:r>
              <w:rPr>
                <w:rFonts w:ascii="Times New Roman" w:hAnsi="Times New Roman" w:eastAsia="微软雅黑" w:cs="Times New Roman"/>
                <w:b/>
                <w:sz w:val="18"/>
                <w:szCs w:val="18"/>
                <w:lang w:eastAsia="zh-CN"/>
              </w:rPr>
              <w:t>potentialDrugList</w:t>
            </w:r>
            <w:r>
              <w:rPr>
                <w:rFonts w:hint="eastAsia" w:ascii="Times New Roman" w:hAnsi="Times New Roman" w:eastAsia="微软雅黑" w:cs="Times New Roman"/>
                <w:b/>
                <w:sz w:val="18"/>
                <w:szCs w:val="18"/>
                <w:lang w:eastAsia="zh-CN"/>
              </w:rPr>
              <w:t xml:space="preserve"> %}</w:t>
            </w:r>
          </w:p>
        </w:tc>
      </w:tr>
      <w:tr w14:paraId="02EC1C9C">
        <w:tblPrEx>
          <w:tblBorders>
            <w:top w:val="single" w:color="244061" w:sz="18" w:space="0"/>
            <w:left w:val="none" w:color="auto" w:sz="0" w:space="0"/>
            <w:bottom w:val="dashed" w:color="244061" w:sz="4" w:space="0"/>
            <w:right w:val="none" w:color="auto" w:sz="0" w:space="0"/>
            <w:insideH w:val="dashed" w:color="244061" w:sz="4" w:space="0"/>
            <w:insideV w:val="dashed" w:color="244061" w:sz="4" w:space="0"/>
          </w:tblBorders>
          <w:tblCellMar>
            <w:top w:w="0" w:type="dxa"/>
            <w:left w:w="108" w:type="dxa"/>
            <w:bottom w:w="0" w:type="dxa"/>
            <w:right w:w="108" w:type="dxa"/>
          </w:tblCellMar>
        </w:tblPrEx>
        <w:trPr>
          <w:trHeight w:val="494" w:hRule="atLeast"/>
          <w:jc w:val="center"/>
        </w:trPr>
        <w:tc>
          <w:tcPr>
            <w:tcW w:w="1526" w:type="dxa"/>
            <w:tcBorders>
              <w:tl2br w:val="nil"/>
              <w:tr2bl w:val="nil"/>
            </w:tcBorders>
            <w:vAlign w:val="center"/>
          </w:tcPr>
          <w:p w14:paraId="4E6C5B4F">
            <w:pPr>
              <w:spacing w:before="1" w:line="249" w:lineRule="auto"/>
              <w:ind w:right="131"/>
              <w:jc w:val="center"/>
              <w:rPr>
                <w:rFonts w:ascii="Times New Roman" w:hAnsi="Times New Roman" w:eastAsia="微软雅黑" w:cs="Times New Roman"/>
                <w:b/>
                <w:sz w:val="18"/>
                <w:szCs w:val="18"/>
                <w:highlight w:val="yellow"/>
              </w:rPr>
            </w:pPr>
            <w:r>
              <w:rPr>
                <w:rFonts w:ascii="Times New Roman" w:hAnsi="Times New Roman" w:eastAsia="微软雅黑" w:cs="Times New Roman"/>
                <w:sz w:val="18"/>
                <w:szCs w:val="18"/>
                <w:lang w:eastAsia="zh-CN"/>
              </w:rPr>
              <w:t>{{</w:t>
            </w:r>
            <w:r>
              <w:rPr>
                <w:rFonts w:ascii="Times New Roman" w:hAnsi="Times New Roman" w:eastAsia="微软雅黑" w:cs="Times New Roman"/>
                <w:bCs/>
                <w:sz w:val="18"/>
                <w:szCs w:val="18"/>
                <w:lang w:eastAsia="zh-CN"/>
              </w:rPr>
              <w:t>dis.drug_name_chinese</w:t>
            </w:r>
            <w:r>
              <w:rPr>
                <w:rFonts w:hint="eastAsia" w:ascii="Times New Roman" w:hAnsi="Times New Roman" w:eastAsia="微软雅黑" w:cs="Times New Roman"/>
                <w:bCs/>
                <w:sz w:val="18"/>
                <w:szCs w:val="18"/>
                <w:lang w:eastAsia="zh-CN"/>
              </w:rPr>
              <w:t>3</w:t>
            </w:r>
            <w:r>
              <w:rPr>
                <w:rFonts w:ascii="Times New Roman" w:hAnsi="Times New Roman" w:eastAsia="微软雅黑" w:cs="Times New Roman"/>
                <w:sz w:val="18"/>
                <w:szCs w:val="18"/>
                <w:lang w:eastAsia="zh-CN"/>
              </w:rPr>
              <w:t xml:space="preserve"> }}</w:t>
            </w:r>
          </w:p>
        </w:tc>
        <w:tc>
          <w:tcPr>
            <w:tcW w:w="1417" w:type="dxa"/>
            <w:tcBorders>
              <w:tl2br w:val="nil"/>
              <w:tr2bl w:val="nil"/>
            </w:tcBorders>
            <w:vAlign w:val="center"/>
          </w:tcPr>
          <w:p w14:paraId="466868AD">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{{dis.</w:t>
            </w:r>
            <w:r>
              <w:rPr>
                <w:rFonts w:hint="eastAsia" w:ascii="Times New Roman" w:hAnsi="Times New Roman" w:eastAsia="微软雅黑" w:cs="Times New Roman"/>
                <w:bCs/>
                <w:sz w:val="18"/>
                <w:szCs w:val="18"/>
                <w:lang w:eastAsia="zh-CN"/>
              </w:rPr>
              <w:t>disease_name_chinese</w:t>
            </w:r>
            <w:r>
              <w:rPr>
                <w:rFonts w:hint="eastAsia" w:ascii="Times New Roman" w:hAnsi="Times New Roman" w:eastAsia="微软雅黑" w:cs="Times New Roman"/>
                <w:sz w:val="18"/>
                <w:szCs w:val="18"/>
                <w:lang w:eastAsia="zh-CN"/>
              </w:rPr>
              <w:t>}}</w:t>
            </w:r>
          </w:p>
        </w:tc>
        <w:tc>
          <w:tcPr>
            <w:tcW w:w="1261" w:type="dxa"/>
            <w:tcBorders>
              <w:tl2br w:val="nil"/>
              <w:tr2bl w:val="nil"/>
            </w:tcBorders>
            <w:vAlign w:val="center"/>
          </w:tcPr>
          <w:p w14:paraId="75F639EB">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bCs/>
                <w:sz w:val="18"/>
                <w:szCs w:val="18"/>
                <w:lang w:eastAsia="zh-CN"/>
              </w:rPr>
              <w:t>dis.evidence_phase_chinese</w:t>
            </w:r>
            <w:r>
              <w:rPr>
                <w:rFonts w:hint="eastAsia" w:ascii="Times New Roman" w:hAnsi="Times New Roman" w:eastAsia="微软雅黑" w:cs="Times New Roman"/>
                <w:sz w:val="18"/>
                <w:szCs w:val="18"/>
                <w:lang w:eastAsia="zh-CN"/>
              </w:rPr>
              <w:t>}}</w:t>
            </w:r>
          </w:p>
        </w:tc>
        <w:tc>
          <w:tcPr>
            <w:tcW w:w="5666" w:type="dxa"/>
            <w:tcBorders>
              <w:tl2br w:val="nil"/>
              <w:tr2bl w:val="nil"/>
            </w:tcBorders>
            <w:vAlign w:val="center"/>
          </w:tcPr>
          <w:p w14:paraId="5A9BA03F">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bCs/>
                <w:sz w:val="18"/>
                <w:szCs w:val="18"/>
                <w:lang w:eastAsia="zh-CN"/>
              </w:rPr>
              <w:t>dis.annotation_chinese</w:t>
            </w:r>
            <w:r>
              <w:rPr>
                <w:rFonts w:hint="eastAsia" w:ascii="Times New Roman" w:hAnsi="Times New Roman" w:eastAsia="微软雅黑" w:cs="Times New Roman"/>
                <w:sz w:val="18"/>
                <w:szCs w:val="18"/>
                <w:lang w:eastAsia="zh-CN"/>
              </w:rPr>
              <w:t>}}</w:t>
            </w:r>
          </w:p>
        </w:tc>
      </w:tr>
      <w:tr w14:paraId="4C2F99E0">
        <w:tblPrEx>
          <w:tblBorders>
            <w:top w:val="single" w:color="244061" w:sz="18" w:space="0"/>
            <w:left w:val="none" w:color="auto" w:sz="0" w:space="0"/>
            <w:bottom w:val="dashed" w:color="244061" w:sz="4" w:space="0"/>
            <w:right w:val="none" w:color="auto" w:sz="0" w:space="0"/>
            <w:insideH w:val="dashed" w:color="244061" w:sz="4" w:space="0"/>
            <w:insideV w:val="dashed" w:color="244061" w:sz="4" w:space="0"/>
          </w:tblBorders>
          <w:tblCellMar>
            <w:top w:w="0" w:type="dxa"/>
            <w:left w:w="108" w:type="dxa"/>
            <w:bottom w:w="0" w:type="dxa"/>
            <w:right w:w="108" w:type="dxa"/>
          </w:tblCellMar>
        </w:tblPrEx>
        <w:trPr>
          <w:trHeight w:val="494" w:hRule="atLeast"/>
          <w:jc w:val="center"/>
        </w:trPr>
        <w:tc>
          <w:tcPr>
            <w:tcW w:w="9870" w:type="dxa"/>
            <w:gridSpan w:val="4"/>
            <w:tcBorders>
              <w:tl2br w:val="nil"/>
              <w:tr2bl w:val="nil"/>
            </w:tcBorders>
            <w:vAlign w:val="center"/>
          </w:tcPr>
          <w:p w14:paraId="7E52090D">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
                <w:sz w:val="18"/>
                <w:szCs w:val="18"/>
                <w:lang w:eastAsia="zh-CN"/>
              </w:rPr>
              <w:t>{%tr endfor %}</w:t>
            </w:r>
          </w:p>
        </w:tc>
      </w:tr>
    </w:tbl>
    <w:p w14:paraId="56295F31">
      <w:pPr>
        <w:numPr>
          <w:ilvl w:val="0"/>
          <w:numId w:val="0"/>
        </w:numPr>
        <w:ind w:left="412" w:leftChars="0"/>
        <w:jc w:val="both"/>
        <w:outlineLvl w:val="9"/>
        <w:rPr>
          <w:rFonts w:ascii="Times New Roman" w:hAnsi="Times New Roman" w:eastAsia="微软雅黑" w:cs="Times New Roman"/>
          <w:b/>
          <w:color w:val="auto"/>
          <w:sz w:val="24"/>
          <w:szCs w:val="24"/>
          <w:lang w:eastAsia="zh-CN"/>
        </w:rPr>
      </w:pPr>
      <w:r>
        <w:rPr>
          <w:rFonts w:hint="eastAsia" w:ascii="Times New Roman" w:hAnsi="Times New Roman" w:eastAsia="微软雅黑" w:cs="Times New Roman"/>
          <w:b/>
          <w:sz w:val="24"/>
          <w:szCs w:val="24"/>
          <w:lang w:eastAsia="zh-CN"/>
        </w:rPr>
        <w:t>{% endif %}{% endfor %}{% for vus in unknownVarAnalysisStr %}</w:t>
      </w:r>
    </w:p>
    <w:p w14:paraId="42A12462">
      <w:pPr>
        <w:keepNext/>
        <w:numPr>
          <w:ilvl w:val="0"/>
          <w:numId w:val="5"/>
        </w:numPr>
        <w:spacing w:before="120" w:beforeLines="50" w:after="120" w:afterLines="50"/>
        <w:ind w:left="420" w:leftChars="0" w:firstLine="20" w:firstLineChars="0"/>
        <w:rPr>
          <w:rFonts w:hint="eastAsia" w:ascii="Times New Roman" w:hAnsi="Times New Roman" w:eastAsia="微软雅黑" w:cs="Times New Roman"/>
          <w:b/>
          <w:color w:val="auto"/>
          <w:sz w:val="24"/>
          <w:szCs w:val="24"/>
          <w:lang w:eastAsia="zh-CN"/>
        </w:rPr>
      </w:pPr>
      <w:r>
        <w:rPr>
          <w:rFonts w:hint="eastAsia" w:ascii="Times New Roman" w:hAnsi="Times New Roman" w:eastAsia="微软雅黑" w:cs="Times New Roman"/>
          <w:b/>
          <w:color w:val="auto"/>
          <w:sz w:val="24"/>
          <w:szCs w:val="24"/>
          <w:lang w:eastAsia="zh-CN"/>
        </w:rPr>
        <w:t>{{ vus.gene}}</w:t>
      </w:r>
    </w:p>
    <w:tbl>
      <w:tblPr>
        <w:tblStyle w:val="19"/>
        <w:tblpPr w:leftFromText="180" w:rightFromText="180" w:vertAnchor="text" w:tblpXSpec="center" w:tblpY="1"/>
        <w:tblOverlap w:val="never"/>
        <w:tblW w:w="9870" w:type="dxa"/>
        <w:tblInd w:w="0" w:type="dxa"/>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1843"/>
        <w:gridCol w:w="8027"/>
      </w:tblGrid>
      <w:tr w14:paraId="1897EE21">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329" w:hRule="atLeast"/>
        </w:trPr>
        <w:tc>
          <w:tcPr>
            <w:tcW w:w="1843" w:type="dxa"/>
            <w:tcBorders>
              <w:top w:val="single" w:color="244061" w:sz="18" w:space="0"/>
              <w:left w:val="nil"/>
              <w:bottom w:val="dashed" w:color="244061" w:sz="4" w:space="0"/>
              <w:right w:val="dashed" w:color="244061" w:sz="4" w:space="0"/>
            </w:tcBorders>
            <w:shd w:val="clear" w:color="auto" w:fill="auto"/>
            <w:vAlign w:val="center"/>
          </w:tcPr>
          <w:p w14:paraId="2E7D8046">
            <w:pPr>
              <w:keepNext/>
              <w:rPr>
                <w:rFonts w:ascii="Times New Roman" w:hAnsi="Times New Roman" w:eastAsia="微软雅黑" w:cs="Times New Roman"/>
                <w:b/>
                <w:color w:val="244061"/>
                <w:sz w:val="18"/>
                <w:szCs w:val="18"/>
                <w:lang w:eastAsia="zh-CN"/>
              </w:rPr>
            </w:pPr>
            <w:r>
              <w:rPr>
                <w:rFonts w:ascii="Times New Roman" w:hAnsi="Times New Roman" w:eastAsia="微软雅黑" w:cs="Times New Roman"/>
                <w:b/>
                <w:color w:val="244061"/>
                <w:sz w:val="18"/>
                <w:szCs w:val="18"/>
                <w:lang w:eastAsia="zh-CN"/>
              </w:rPr>
              <w:t>突变形式</w:t>
            </w:r>
          </w:p>
        </w:tc>
        <w:tc>
          <w:tcPr>
            <w:tcW w:w="8027" w:type="dxa"/>
            <w:tcBorders>
              <w:top w:val="single" w:color="244061" w:sz="18" w:space="0"/>
              <w:left w:val="dashed" w:color="244061" w:sz="4" w:space="0"/>
              <w:bottom w:val="dashed" w:color="244061" w:sz="4" w:space="0"/>
              <w:right w:val="nil"/>
            </w:tcBorders>
            <w:vAlign w:val="center"/>
          </w:tcPr>
          <w:p w14:paraId="1F582DB0">
            <w:pPr>
              <w:keepNext/>
              <w:rPr>
                <w:rFonts w:ascii="Times New Roman" w:hAnsi="Times New Roman" w:eastAsia="微软雅黑" w:cs="Times New Roman"/>
                <w:sz w:val="18"/>
                <w:szCs w:val="18"/>
                <w:lang w:eastAsia="zh-CN"/>
              </w:rPr>
            </w:pPr>
            <w:r>
              <w:rPr>
                <w:rFonts w:hint="eastAsia" w:ascii="Times New Roman" w:hAnsi="Times New Roman" w:eastAsia="微软雅黑" w:cs="Times New Roman"/>
                <w:color w:val="000000"/>
                <w:sz w:val="18"/>
                <w:szCs w:val="18"/>
                <w:lang w:eastAsia="zh-CN"/>
              </w:rPr>
              <w:t>{{ vus.ori_variant }}</w:t>
            </w:r>
          </w:p>
        </w:tc>
      </w:tr>
      <w:tr w14:paraId="09E9A1BE">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c>
          <w:tcPr>
            <w:tcW w:w="1843" w:type="dxa"/>
            <w:tcBorders>
              <w:top w:val="dashed" w:color="244061" w:sz="4" w:space="0"/>
              <w:left w:val="nil"/>
              <w:bottom w:val="dashed" w:color="244061" w:sz="4" w:space="0"/>
              <w:right w:val="dashed" w:color="244061" w:sz="4" w:space="0"/>
            </w:tcBorders>
            <w:shd w:val="clear" w:color="auto" w:fill="auto"/>
            <w:vAlign w:val="center"/>
          </w:tcPr>
          <w:p w14:paraId="7458F7B9">
            <w:pPr>
              <w:keepNext/>
              <w:rPr>
                <w:rFonts w:ascii="Times New Roman" w:hAnsi="Times New Roman" w:eastAsia="微软雅黑" w:cs="Times New Roman"/>
                <w:b/>
                <w:color w:val="244061"/>
                <w:sz w:val="18"/>
                <w:szCs w:val="18"/>
                <w:lang w:eastAsia="zh-CN"/>
              </w:rPr>
            </w:pPr>
            <w:r>
              <w:rPr>
                <w:rFonts w:ascii="Times New Roman" w:hAnsi="Times New Roman" w:eastAsia="微软雅黑" w:cs="Times New Roman"/>
                <w:b/>
                <w:color w:val="244061"/>
                <w:sz w:val="18"/>
                <w:szCs w:val="18"/>
                <w:lang w:eastAsia="zh-CN"/>
              </w:rPr>
              <w:t>突变说明</w:t>
            </w:r>
          </w:p>
        </w:tc>
        <w:tc>
          <w:tcPr>
            <w:tcW w:w="8027" w:type="dxa"/>
            <w:tcBorders>
              <w:top w:val="dashed" w:color="244061" w:sz="4" w:space="0"/>
              <w:left w:val="dashed" w:color="244061" w:sz="4" w:space="0"/>
              <w:bottom w:val="dashed" w:color="244061" w:sz="4" w:space="0"/>
              <w:right w:val="nil"/>
            </w:tcBorders>
            <w:vAlign w:val="center"/>
          </w:tcPr>
          <w:p w14:paraId="462C3D03">
            <w:pPr>
              <w:keepNext/>
              <w:rPr>
                <w:rFonts w:ascii="Times New Roman" w:hAnsi="Times New Roman" w:eastAsia="微软雅黑" w:cs="Times New Roman"/>
                <w:sz w:val="18"/>
                <w:szCs w:val="18"/>
                <w:lang w:eastAsia="zh-CN"/>
              </w:rPr>
            </w:pPr>
            <w:r>
              <w:rPr>
                <w:rFonts w:hint="eastAsia" w:ascii="Times New Roman" w:hAnsi="Times New Roman" w:eastAsia="微软雅黑" w:cs="Times New Roman"/>
                <w:color w:val="000000"/>
                <w:sz w:val="18"/>
                <w:szCs w:val="18"/>
                <w:lang w:eastAsia="zh-CN"/>
              </w:rPr>
              <w:t>{{ vus.mutDesc }}</w:t>
            </w:r>
          </w:p>
        </w:tc>
      </w:tr>
      <w:tr w14:paraId="2A4287FC">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c>
          <w:tcPr>
            <w:tcW w:w="1843" w:type="dxa"/>
            <w:tcBorders>
              <w:top w:val="dashed" w:color="244061" w:sz="4" w:space="0"/>
              <w:left w:val="nil"/>
              <w:bottom w:val="dashed" w:color="244061" w:sz="4" w:space="0"/>
              <w:right w:val="dashed" w:color="244061" w:sz="4" w:space="0"/>
            </w:tcBorders>
            <w:shd w:val="clear" w:color="auto" w:fill="auto"/>
            <w:vAlign w:val="center"/>
          </w:tcPr>
          <w:p w14:paraId="2B74B7DA">
            <w:pPr>
              <w:keepNext/>
              <w:rPr>
                <w:rFonts w:ascii="Times New Roman" w:hAnsi="Times New Roman" w:eastAsia="微软雅黑" w:cs="Times New Roman"/>
                <w:b/>
                <w:color w:val="244061"/>
                <w:sz w:val="18"/>
                <w:szCs w:val="18"/>
                <w:lang w:eastAsia="zh-CN"/>
              </w:rPr>
            </w:pPr>
            <w:r>
              <w:rPr>
                <w:rFonts w:ascii="Times New Roman" w:hAnsi="Times New Roman" w:eastAsia="微软雅黑" w:cs="Times New Roman"/>
                <w:b/>
                <w:color w:val="244061"/>
                <w:sz w:val="18"/>
                <w:szCs w:val="18"/>
                <w:lang w:eastAsia="zh-CN"/>
              </w:rPr>
              <w:t>基因说明</w:t>
            </w:r>
          </w:p>
        </w:tc>
        <w:tc>
          <w:tcPr>
            <w:tcW w:w="8027" w:type="dxa"/>
            <w:tcBorders>
              <w:top w:val="dashed" w:color="244061" w:sz="4" w:space="0"/>
              <w:left w:val="dashed" w:color="244061" w:sz="4" w:space="0"/>
              <w:bottom w:val="dashed" w:color="244061" w:sz="4" w:space="0"/>
              <w:right w:val="nil"/>
            </w:tcBorders>
            <w:vAlign w:val="center"/>
          </w:tcPr>
          <w:p w14:paraId="6CA1E665">
            <w:pPr>
              <w:keepNext/>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vus.gene_description_chinese }}</w:t>
            </w:r>
          </w:p>
        </w:tc>
      </w:tr>
    </w:tbl>
    <w:p w14:paraId="706E3724">
      <w:pPr>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 endfor %}{% for tdd in ComplexDrugStr</w:t>
      </w:r>
      <w:r>
        <w:rPr>
          <w:rFonts w:hint="eastAsia" w:ascii="Times New Roman" w:hAnsi="Times New Roman" w:eastAsia="微软雅黑" w:cs="Times New Roman"/>
          <w:b/>
          <w:sz w:val="24"/>
          <w:szCs w:val="24"/>
          <w:lang w:val="en-US" w:eastAsia="zh-CN"/>
        </w:rPr>
        <w:t xml:space="preserve"> </w:t>
      </w:r>
      <w:r>
        <w:rPr>
          <w:rFonts w:hint="eastAsia" w:ascii="Times New Roman" w:hAnsi="Times New Roman" w:eastAsia="微软雅黑" w:cs="Times New Roman"/>
          <w:b/>
          <w:sz w:val="24"/>
          <w:szCs w:val="24"/>
          <w:lang w:eastAsia="zh-CN"/>
        </w:rPr>
        <w:t>%}</w:t>
      </w:r>
    </w:p>
    <w:p w14:paraId="4AC86261">
      <w:pPr>
        <w:keepNext/>
        <w:numPr>
          <w:ilvl w:val="0"/>
          <w:numId w:val="5"/>
        </w:numPr>
        <w:spacing w:before="120" w:beforeLines="50" w:after="120" w:afterLines="50"/>
        <w:ind w:left="420" w:leftChars="0" w:firstLine="20" w:firstLineChars="0"/>
        <w:rPr>
          <w:rFonts w:hint="eastAsia" w:ascii="Times New Roman" w:hAnsi="Times New Roman" w:eastAsia="微软雅黑" w:cs="Times New Roman"/>
          <w:b/>
          <w:color w:val="auto"/>
          <w:sz w:val="24"/>
          <w:szCs w:val="24"/>
          <w:lang w:eastAsia="zh-CN"/>
        </w:rPr>
      </w:pPr>
      <w:r>
        <w:rPr>
          <w:rFonts w:hint="eastAsia" w:ascii="Times New Roman" w:hAnsi="Times New Roman" w:eastAsia="微软雅黑" w:cs="Times New Roman"/>
          <w:b/>
          <w:color w:val="auto"/>
          <w:sz w:val="24"/>
          <w:szCs w:val="24"/>
          <w:lang w:eastAsia="zh-CN"/>
        </w:rPr>
        <w:t>{{ tdd.comutation }}</w:t>
      </w:r>
    </w:p>
    <w:tbl>
      <w:tblPr>
        <w:tblStyle w:val="19"/>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432"/>
        <w:gridCol w:w="1191"/>
        <w:gridCol w:w="8247"/>
      </w:tblGrid>
      <w:tr w14:paraId="7A668F14">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17" w:hRule="atLeast"/>
          <w:jc w:val="center"/>
        </w:trPr>
        <w:tc>
          <w:tcPr>
            <w:tcW w:w="1623" w:type="dxa"/>
            <w:gridSpan w:val="2"/>
            <w:tcBorders>
              <w:top w:val="single" w:color="244061" w:sz="18" w:space="0"/>
              <w:left w:val="nil"/>
              <w:bottom w:val="dashed" w:color="244061" w:sz="4" w:space="0"/>
              <w:right w:val="dashed" w:color="244061" w:sz="4" w:space="0"/>
            </w:tcBorders>
            <w:shd w:val="clear" w:color="auto" w:fill="auto"/>
            <w:vAlign w:val="center"/>
          </w:tcPr>
          <w:p w14:paraId="383382CE">
            <w:pPr>
              <w:keepNext/>
              <w:spacing w:before="26"/>
              <w:jc w:val="center"/>
              <w:rPr>
                <w:rFonts w:ascii="Times New Roman" w:hAnsi="Times New Roman" w:eastAsia="微软雅黑" w:cs="Times New Roman"/>
                <w:b/>
                <w:color w:val="244061"/>
                <w:sz w:val="18"/>
                <w:szCs w:val="18"/>
                <w:lang w:eastAsia="zh-CN"/>
              </w:rPr>
            </w:pPr>
            <w:r>
              <w:rPr>
                <w:rFonts w:ascii="Times New Roman" w:hAnsi="Times New Roman" w:eastAsia="微软雅黑" w:cs="Times New Roman"/>
                <w:b/>
                <w:color w:val="244061"/>
                <w:sz w:val="18"/>
                <w:szCs w:val="18"/>
                <w:lang w:eastAsia="zh-CN"/>
              </w:rPr>
              <w:t>突变形式</w:t>
            </w:r>
          </w:p>
        </w:tc>
        <w:tc>
          <w:tcPr>
            <w:tcW w:w="8247" w:type="dxa"/>
            <w:tcBorders>
              <w:top w:val="single" w:color="244061" w:sz="18" w:space="0"/>
              <w:left w:val="dashed" w:color="244061" w:sz="4" w:space="0"/>
              <w:bottom w:val="dashed" w:color="244061" w:sz="4" w:space="0"/>
              <w:right w:val="nil"/>
            </w:tcBorders>
            <w:vAlign w:val="center"/>
          </w:tcPr>
          <w:p w14:paraId="45661DBE">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val="en-US" w:eastAsia="zh-CN"/>
              </w:rPr>
              <w:t>-</w:t>
            </w:r>
          </w:p>
        </w:tc>
      </w:tr>
      <w:tr w14:paraId="42FD3353">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1623" w:type="dxa"/>
            <w:gridSpan w:val="2"/>
            <w:tcBorders>
              <w:top w:val="dashed" w:color="244061" w:sz="4" w:space="0"/>
              <w:left w:val="nil"/>
              <w:bottom w:val="dashed" w:color="244061" w:sz="4" w:space="0"/>
              <w:right w:val="dashed" w:color="244061" w:sz="4" w:space="0"/>
            </w:tcBorders>
            <w:shd w:val="clear" w:color="auto" w:fill="auto"/>
            <w:vAlign w:val="center"/>
          </w:tcPr>
          <w:p w14:paraId="7674CB90">
            <w:pPr>
              <w:keepNext/>
              <w:spacing w:before="26"/>
              <w:jc w:val="center"/>
              <w:rPr>
                <w:rFonts w:ascii="Times New Roman" w:hAnsi="Times New Roman" w:eastAsia="微软雅黑" w:cs="Times New Roman"/>
                <w:b/>
                <w:color w:val="244061"/>
                <w:sz w:val="18"/>
                <w:szCs w:val="18"/>
                <w:lang w:eastAsia="zh-CN"/>
              </w:rPr>
            </w:pPr>
            <w:r>
              <w:rPr>
                <w:rFonts w:hint="eastAsia" w:ascii="Times New Roman" w:hAnsi="Times New Roman" w:eastAsia="微软雅黑" w:cs="Times New Roman"/>
                <w:b/>
                <w:color w:val="244061"/>
                <w:sz w:val="18"/>
                <w:szCs w:val="18"/>
                <w:highlight w:val="none"/>
                <w:lang w:eastAsia="zh-CN"/>
              </w:rPr>
              <w:t>{{ tdd.mutFreq</w:t>
            </w:r>
            <w:r>
              <w:rPr>
                <w:rFonts w:hint="eastAsia" w:ascii="Times New Roman" w:hAnsi="Times New Roman" w:eastAsia="微软雅黑" w:cs="Times New Roman"/>
                <w:b/>
                <w:color w:val="244061"/>
                <w:sz w:val="18"/>
                <w:szCs w:val="18"/>
                <w:highlight w:val="none"/>
                <w:lang w:val="en-US" w:eastAsia="zh-CN"/>
              </w:rPr>
              <w:t>Type</w:t>
            </w:r>
            <w:r>
              <w:rPr>
                <w:rFonts w:hint="eastAsia" w:ascii="Times New Roman" w:hAnsi="Times New Roman" w:eastAsia="微软雅黑" w:cs="Times New Roman"/>
                <w:b/>
                <w:color w:val="244061"/>
                <w:sz w:val="18"/>
                <w:szCs w:val="18"/>
                <w:highlight w:val="none"/>
                <w:lang w:eastAsia="zh-CN"/>
              </w:rPr>
              <w:t xml:space="preserve"> }}</w:t>
            </w:r>
          </w:p>
        </w:tc>
        <w:tc>
          <w:tcPr>
            <w:tcW w:w="8247" w:type="dxa"/>
            <w:tcBorders>
              <w:top w:val="dashed" w:color="244061" w:sz="4" w:space="0"/>
              <w:left w:val="dashed" w:color="244061" w:sz="4" w:space="0"/>
              <w:bottom w:val="dashed" w:color="244061" w:sz="4" w:space="0"/>
              <w:right w:val="nil"/>
            </w:tcBorders>
            <w:vAlign w:val="center"/>
          </w:tcPr>
          <w:p w14:paraId="5C7282AC">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tdd.mutFreq }}</w:t>
            </w:r>
          </w:p>
        </w:tc>
      </w:tr>
      <w:tr w14:paraId="7D9F4A69">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restart"/>
            <w:tcBorders>
              <w:top w:val="dashed" w:color="244061" w:sz="4" w:space="0"/>
              <w:left w:val="nil"/>
              <w:bottom w:val="dashed" w:color="244061" w:sz="4" w:space="0"/>
              <w:right w:val="dashed" w:color="244061" w:sz="4" w:space="0"/>
            </w:tcBorders>
            <w:shd w:val="clear" w:color="auto" w:fill="auto"/>
            <w:vAlign w:val="center"/>
          </w:tcPr>
          <w:p w14:paraId="03C943F3">
            <w:pPr>
              <w:spacing w:before="1" w:line="250" w:lineRule="auto"/>
              <w:jc w:val="center"/>
              <w:rPr>
                <w:rFonts w:ascii="Times New Roman" w:hAnsi="Times New Roman" w:eastAsia="微软雅黑" w:cs="Times New Roman"/>
                <w:color w:val="244061"/>
                <w:sz w:val="18"/>
                <w:szCs w:val="18"/>
                <w:lang w:eastAsia="zh-CN"/>
              </w:rPr>
            </w:pPr>
            <w:r>
              <w:rPr>
                <w:rFonts w:ascii="Times New Roman" w:hAnsi="Times New Roman" w:eastAsia="微软雅黑" w:cs="Times New Roman"/>
                <w:b/>
                <w:color w:val="244061"/>
                <w:sz w:val="18"/>
                <w:szCs w:val="18"/>
                <w:lang w:eastAsia="zh-CN"/>
              </w:rPr>
              <w:t>潜在获益药物</w:t>
            </w:r>
          </w:p>
        </w:tc>
        <w:tc>
          <w:tcPr>
            <w:tcW w:w="1191" w:type="dxa"/>
            <w:tcBorders>
              <w:top w:val="dashed" w:color="244061" w:sz="4" w:space="0"/>
              <w:left w:val="dashed" w:color="244061" w:sz="4" w:space="0"/>
              <w:bottom w:val="dashed" w:color="244061" w:sz="4" w:space="0"/>
              <w:right w:val="dashed" w:color="244061" w:sz="4" w:space="0"/>
            </w:tcBorders>
            <w:shd w:val="clear" w:color="auto" w:fill="auto"/>
            <w:vAlign w:val="center"/>
          </w:tcPr>
          <w:p w14:paraId="1755947F">
            <w:pPr>
              <w:spacing w:before="1" w:line="250" w:lineRule="auto"/>
              <w:jc w:val="center"/>
              <w:rPr>
                <w:rFonts w:ascii="Times New Roman" w:hAnsi="Times New Roman" w:eastAsia="微软雅黑" w:cs="Times New Roman"/>
                <w:b/>
                <w:color w:val="244061"/>
                <w:sz w:val="18"/>
                <w:szCs w:val="18"/>
                <w:lang w:eastAsia="zh-CN"/>
              </w:rPr>
            </w:pPr>
            <w:r>
              <w:rPr>
                <w:rFonts w:ascii="Times New Roman" w:hAnsi="Times New Roman" w:eastAsia="微软雅黑" w:cs="Times New Roman"/>
                <w:b/>
                <w:color w:val="244061"/>
                <w:sz w:val="18"/>
                <w:szCs w:val="18"/>
                <w:lang w:eastAsia="zh-CN"/>
              </w:rPr>
              <w:t>A级</w:t>
            </w:r>
          </w:p>
        </w:tc>
        <w:tc>
          <w:tcPr>
            <w:tcW w:w="8247" w:type="dxa"/>
            <w:tcBorders>
              <w:top w:val="dashed" w:color="244061" w:sz="4" w:space="0"/>
              <w:left w:val="dashed" w:color="244061" w:sz="4" w:space="0"/>
              <w:bottom w:val="dashed" w:color="244061" w:sz="4" w:space="0"/>
              <w:right w:val="nil"/>
            </w:tcBorders>
            <w:shd w:val="clear" w:color="auto" w:fill="auto"/>
            <w:vAlign w:val="center"/>
          </w:tcPr>
          <w:p w14:paraId="443FB271">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sz w:val="18"/>
                <w:szCs w:val="18"/>
                <w:lang w:eastAsia="zh-CN"/>
              </w:rPr>
              <w:t>{% if tdd.drugaStr == [] %}无{% else%}{% for d in tdd.drugaStr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3CE4E9DE">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dashed" w:color="244061" w:sz="4" w:space="0"/>
              <w:left w:val="nil"/>
              <w:bottom w:val="dashed" w:color="244061" w:sz="4" w:space="0"/>
              <w:right w:val="dashed" w:color="244061" w:sz="4" w:space="0"/>
            </w:tcBorders>
            <w:shd w:val="clear" w:color="auto" w:fill="auto"/>
            <w:vAlign w:val="center"/>
          </w:tcPr>
          <w:p w14:paraId="250E41CD">
            <w:pPr>
              <w:spacing w:before="1" w:line="250" w:lineRule="auto"/>
              <w:jc w:val="center"/>
              <w:rPr>
                <w:rFonts w:ascii="Times New Roman" w:hAnsi="Times New Roman" w:eastAsia="微软雅黑" w:cs="Times New Roman"/>
                <w:b/>
                <w:color w:val="244061"/>
                <w:sz w:val="18"/>
                <w:szCs w:val="18"/>
                <w:lang w:eastAsia="zh-CN"/>
              </w:rPr>
            </w:pPr>
          </w:p>
        </w:tc>
        <w:tc>
          <w:tcPr>
            <w:tcW w:w="1191" w:type="dxa"/>
            <w:tcBorders>
              <w:top w:val="dashed" w:color="244061" w:sz="4" w:space="0"/>
              <w:left w:val="dashed" w:color="244061" w:sz="4" w:space="0"/>
              <w:bottom w:val="dashed" w:color="244061" w:sz="4" w:space="0"/>
              <w:right w:val="dashed" w:color="244061" w:sz="4" w:space="0"/>
            </w:tcBorders>
            <w:shd w:val="clear" w:color="auto" w:fill="auto"/>
            <w:vAlign w:val="center"/>
          </w:tcPr>
          <w:p w14:paraId="3169D0CC">
            <w:pPr>
              <w:spacing w:before="1" w:line="250" w:lineRule="auto"/>
              <w:jc w:val="center"/>
              <w:rPr>
                <w:rFonts w:ascii="Times New Roman" w:hAnsi="Times New Roman" w:eastAsia="微软雅黑" w:cs="Times New Roman"/>
                <w:b/>
                <w:color w:val="244061"/>
                <w:sz w:val="18"/>
                <w:szCs w:val="18"/>
                <w:lang w:eastAsia="zh-CN"/>
              </w:rPr>
            </w:pPr>
            <w:r>
              <w:rPr>
                <w:rFonts w:ascii="Times New Roman" w:hAnsi="Times New Roman" w:eastAsia="微软雅黑" w:cs="Times New Roman"/>
                <w:b/>
                <w:color w:val="244061"/>
                <w:sz w:val="18"/>
                <w:szCs w:val="18"/>
                <w:lang w:eastAsia="zh-CN"/>
              </w:rPr>
              <w:t>B级</w:t>
            </w:r>
          </w:p>
        </w:tc>
        <w:tc>
          <w:tcPr>
            <w:tcW w:w="8247" w:type="dxa"/>
            <w:tcBorders>
              <w:top w:val="dashed" w:color="244061" w:sz="4" w:space="0"/>
              <w:left w:val="dashed" w:color="244061" w:sz="4" w:space="0"/>
              <w:bottom w:val="dashed" w:color="244061" w:sz="4" w:space="0"/>
              <w:right w:val="nil"/>
            </w:tcBorders>
            <w:shd w:val="clear" w:color="auto" w:fill="auto"/>
            <w:vAlign w:val="center"/>
          </w:tcPr>
          <w:p w14:paraId="2A4DA226">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sz w:val="18"/>
                <w:szCs w:val="18"/>
                <w:lang w:eastAsia="zh-CN"/>
              </w:rPr>
              <w:t>{% if tdd.drugbStr == [] %}无{% else%}{% for d in tdd.drugbStr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7BAA10C9">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dashed" w:color="244061" w:sz="4" w:space="0"/>
              <w:left w:val="nil"/>
              <w:bottom w:val="dashed" w:color="244061" w:sz="4" w:space="0"/>
              <w:right w:val="dashed" w:color="244061" w:sz="4" w:space="0"/>
            </w:tcBorders>
            <w:shd w:val="clear" w:color="auto" w:fill="auto"/>
            <w:vAlign w:val="center"/>
          </w:tcPr>
          <w:p w14:paraId="05B05E31">
            <w:pPr>
              <w:spacing w:before="1" w:line="250" w:lineRule="auto"/>
              <w:jc w:val="center"/>
              <w:rPr>
                <w:rFonts w:ascii="Times New Roman" w:hAnsi="Times New Roman" w:eastAsia="微软雅黑" w:cs="Times New Roman"/>
                <w:b/>
                <w:color w:val="244061"/>
                <w:sz w:val="18"/>
                <w:szCs w:val="18"/>
                <w:lang w:eastAsia="zh-CN"/>
              </w:rPr>
            </w:pPr>
          </w:p>
        </w:tc>
        <w:tc>
          <w:tcPr>
            <w:tcW w:w="1191" w:type="dxa"/>
            <w:tcBorders>
              <w:top w:val="dashed" w:color="244061" w:sz="4" w:space="0"/>
              <w:left w:val="dashed" w:color="244061" w:sz="4" w:space="0"/>
              <w:bottom w:val="dashed" w:color="244061" w:sz="4" w:space="0"/>
              <w:right w:val="dashed" w:color="244061" w:sz="4" w:space="0"/>
            </w:tcBorders>
            <w:shd w:val="clear" w:color="auto" w:fill="auto"/>
            <w:vAlign w:val="center"/>
          </w:tcPr>
          <w:p w14:paraId="721E0287">
            <w:pPr>
              <w:spacing w:before="1" w:line="250" w:lineRule="auto"/>
              <w:jc w:val="center"/>
              <w:rPr>
                <w:rFonts w:ascii="Times New Roman" w:hAnsi="Times New Roman" w:eastAsia="微软雅黑" w:cs="Times New Roman"/>
                <w:b/>
                <w:color w:val="244061"/>
                <w:sz w:val="18"/>
                <w:szCs w:val="18"/>
                <w:lang w:eastAsia="zh-CN"/>
              </w:rPr>
            </w:pPr>
            <w:r>
              <w:rPr>
                <w:rFonts w:ascii="Times New Roman" w:hAnsi="Times New Roman" w:eastAsia="微软雅黑" w:cs="Times New Roman"/>
                <w:b/>
                <w:color w:val="244061"/>
                <w:sz w:val="18"/>
                <w:szCs w:val="18"/>
                <w:lang w:eastAsia="zh-CN"/>
              </w:rPr>
              <w:t>C级</w:t>
            </w:r>
          </w:p>
        </w:tc>
        <w:tc>
          <w:tcPr>
            <w:tcW w:w="8247" w:type="dxa"/>
            <w:tcBorders>
              <w:top w:val="dashed" w:color="244061" w:sz="4" w:space="0"/>
              <w:left w:val="dashed" w:color="244061" w:sz="4" w:space="0"/>
              <w:bottom w:val="dashed" w:color="244061" w:sz="4" w:space="0"/>
              <w:right w:val="nil"/>
            </w:tcBorders>
            <w:shd w:val="clear" w:color="auto" w:fill="auto"/>
            <w:vAlign w:val="center"/>
          </w:tcPr>
          <w:p w14:paraId="61FBE285">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sz w:val="18"/>
                <w:szCs w:val="18"/>
                <w:lang w:eastAsia="zh-CN"/>
              </w:rPr>
              <w:t>{% if tdd.drugcStr == [] %}无{% else%}{% for d in tdd.drugcStr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35063950">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dashed" w:color="244061" w:sz="4" w:space="0"/>
              <w:left w:val="nil"/>
              <w:bottom w:val="dashed" w:color="244061" w:sz="4" w:space="0"/>
              <w:right w:val="dashed" w:color="244061" w:sz="4" w:space="0"/>
            </w:tcBorders>
            <w:shd w:val="clear" w:color="auto" w:fill="auto"/>
            <w:vAlign w:val="center"/>
          </w:tcPr>
          <w:p w14:paraId="7BEA23A6">
            <w:pPr>
              <w:spacing w:before="1" w:line="250" w:lineRule="auto"/>
              <w:jc w:val="center"/>
              <w:rPr>
                <w:rFonts w:ascii="Times New Roman" w:hAnsi="Times New Roman" w:eastAsia="微软雅黑" w:cs="Times New Roman"/>
                <w:b/>
                <w:color w:val="244061"/>
                <w:sz w:val="18"/>
                <w:szCs w:val="18"/>
                <w:lang w:eastAsia="zh-CN"/>
              </w:rPr>
            </w:pPr>
          </w:p>
        </w:tc>
        <w:tc>
          <w:tcPr>
            <w:tcW w:w="1191" w:type="dxa"/>
            <w:tcBorders>
              <w:top w:val="dashed" w:color="244061" w:sz="4" w:space="0"/>
              <w:left w:val="dashed" w:color="244061" w:sz="4" w:space="0"/>
              <w:bottom w:val="dashed" w:color="244061" w:sz="4" w:space="0"/>
              <w:right w:val="dashed" w:color="244061" w:sz="4" w:space="0"/>
            </w:tcBorders>
            <w:shd w:val="clear" w:color="auto" w:fill="auto"/>
            <w:vAlign w:val="center"/>
          </w:tcPr>
          <w:p w14:paraId="7C296ADA">
            <w:pPr>
              <w:spacing w:before="1" w:line="250" w:lineRule="auto"/>
              <w:jc w:val="center"/>
              <w:rPr>
                <w:rFonts w:ascii="Times New Roman" w:hAnsi="Times New Roman" w:eastAsia="微软雅黑" w:cs="Times New Roman"/>
                <w:b/>
                <w:color w:val="244061"/>
                <w:sz w:val="18"/>
                <w:szCs w:val="18"/>
                <w:lang w:eastAsia="zh-CN"/>
              </w:rPr>
            </w:pPr>
            <w:r>
              <w:rPr>
                <w:rFonts w:hint="eastAsia" w:ascii="Times New Roman" w:hAnsi="Times New Roman" w:eastAsia="微软雅黑" w:cs="Times New Roman"/>
                <w:b/>
                <w:color w:val="244061"/>
                <w:sz w:val="18"/>
                <w:szCs w:val="18"/>
                <w:lang w:eastAsia="zh-CN"/>
              </w:rPr>
              <w:t>D</w:t>
            </w:r>
            <w:r>
              <w:rPr>
                <w:rFonts w:ascii="Times New Roman" w:hAnsi="Times New Roman" w:eastAsia="微软雅黑" w:cs="Times New Roman"/>
                <w:b/>
                <w:color w:val="244061"/>
                <w:sz w:val="18"/>
                <w:szCs w:val="18"/>
                <w:lang w:eastAsia="zh-CN"/>
              </w:rPr>
              <w:t>级</w:t>
            </w:r>
          </w:p>
        </w:tc>
        <w:tc>
          <w:tcPr>
            <w:tcW w:w="8247" w:type="dxa"/>
            <w:tcBorders>
              <w:top w:val="dashed" w:color="244061" w:sz="4" w:space="0"/>
              <w:left w:val="dashed" w:color="244061" w:sz="4" w:space="0"/>
              <w:bottom w:val="dashed" w:color="244061" w:sz="4" w:space="0"/>
              <w:right w:val="nil"/>
            </w:tcBorders>
            <w:shd w:val="clear" w:color="auto" w:fill="auto"/>
            <w:vAlign w:val="center"/>
          </w:tcPr>
          <w:p w14:paraId="51177398">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sz w:val="18"/>
                <w:szCs w:val="18"/>
                <w:lang w:eastAsia="zh-CN"/>
              </w:rPr>
              <w:t>{% if tdd.drug</w:t>
            </w:r>
            <w:r>
              <w:rPr>
                <w:rFonts w:hint="eastAsia" w:ascii="Times New Roman" w:hAnsi="Times New Roman" w:eastAsia="微软雅黑" w:cs="Times New Roman"/>
                <w:sz w:val="18"/>
                <w:szCs w:val="18"/>
                <w:lang w:eastAsia="zh-CN"/>
              </w:rPr>
              <w:t>d</w:t>
            </w:r>
            <w:r>
              <w:rPr>
                <w:rFonts w:ascii="Times New Roman" w:hAnsi="Times New Roman" w:eastAsia="微软雅黑" w:cs="Times New Roman"/>
                <w:sz w:val="18"/>
                <w:szCs w:val="18"/>
                <w:lang w:eastAsia="zh-CN"/>
              </w:rPr>
              <w:t>Str == [] %}无{% else%}{% for d in tdd.drug</w:t>
            </w:r>
            <w:r>
              <w:rPr>
                <w:rFonts w:hint="eastAsia" w:ascii="Times New Roman" w:hAnsi="Times New Roman" w:eastAsia="微软雅黑" w:cs="Times New Roman"/>
                <w:sz w:val="18"/>
                <w:szCs w:val="18"/>
                <w:lang w:eastAsia="zh-CN"/>
              </w:rPr>
              <w:t>d</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59F197C4">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restart"/>
            <w:tcBorders>
              <w:top w:val="dashed" w:color="244061" w:sz="4" w:space="0"/>
              <w:left w:val="nil"/>
              <w:bottom w:val="dashed" w:color="244061" w:sz="4" w:space="0"/>
              <w:right w:val="dashed" w:color="244061" w:sz="4" w:space="0"/>
            </w:tcBorders>
            <w:shd w:val="clear" w:color="auto" w:fill="auto"/>
            <w:vAlign w:val="center"/>
          </w:tcPr>
          <w:p w14:paraId="4F7EE735">
            <w:pPr>
              <w:keepNext/>
              <w:spacing w:before="26"/>
              <w:jc w:val="center"/>
              <w:rPr>
                <w:rFonts w:ascii="Times New Roman" w:hAnsi="Times New Roman" w:eastAsia="微软雅黑" w:cs="Times New Roman"/>
                <w:b/>
                <w:color w:val="244061"/>
                <w:sz w:val="18"/>
                <w:szCs w:val="18"/>
                <w:lang w:eastAsia="zh-CN"/>
              </w:rPr>
            </w:pPr>
            <w:r>
              <w:rPr>
                <w:rFonts w:ascii="Times New Roman" w:hAnsi="Times New Roman" w:eastAsia="微软雅黑" w:cs="Times New Roman"/>
                <w:b/>
                <w:color w:val="244061"/>
                <w:sz w:val="18"/>
                <w:szCs w:val="18"/>
                <w:lang w:eastAsia="zh-CN"/>
              </w:rPr>
              <w:t>潜在耐药信息</w:t>
            </w:r>
          </w:p>
        </w:tc>
        <w:tc>
          <w:tcPr>
            <w:tcW w:w="1191" w:type="dxa"/>
            <w:tcBorders>
              <w:top w:val="dashed" w:color="244061" w:sz="4" w:space="0"/>
              <w:left w:val="dashed" w:color="244061" w:sz="4" w:space="0"/>
              <w:bottom w:val="dashed" w:color="244061" w:sz="4" w:space="0"/>
              <w:right w:val="dashed" w:color="244061" w:sz="4" w:space="0"/>
            </w:tcBorders>
            <w:shd w:val="clear" w:color="auto" w:fill="auto"/>
            <w:vAlign w:val="center"/>
          </w:tcPr>
          <w:p w14:paraId="2E229680">
            <w:pPr>
              <w:keepNext/>
              <w:spacing w:before="26"/>
              <w:jc w:val="center"/>
              <w:rPr>
                <w:rFonts w:ascii="Times New Roman" w:hAnsi="Times New Roman" w:eastAsia="微软雅黑" w:cs="Times New Roman"/>
                <w:b/>
                <w:color w:val="244061"/>
                <w:sz w:val="18"/>
                <w:szCs w:val="18"/>
                <w:lang w:eastAsia="zh-CN"/>
              </w:rPr>
            </w:pPr>
            <w:r>
              <w:rPr>
                <w:rFonts w:ascii="Times New Roman" w:hAnsi="Times New Roman" w:eastAsia="微软雅黑" w:cs="Times New Roman"/>
                <w:b/>
                <w:color w:val="244061"/>
                <w:sz w:val="18"/>
                <w:szCs w:val="18"/>
                <w:lang w:eastAsia="zh-CN"/>
              </w:rPr>
              <w:t>A级</w:t>
            </w:r>
          </w:p>
        </w:tc>
        <w:tc>
          <w:tcPr>
            <w:tcW w:w="8247" w:type="dxa"/>
            <w:tcBorders>
              <w:top w:val="dashed" w:color="244061" w:sz="4" w:space="0"/>
              <w:left w:val="dashed" w:color="244061" w:sz="4" w:space="0"/>
              <w:bottom w:val="dashed" w:color="244061" w:sz="4" w:space="0"/>
              <w:right w:val="nil"/>
            </w:tcBorders>
            <w:shd w:val="clear" w:color="auto" w:fill="auto"/>
            <w:vAlign w:val="center"/>
          </w:tcPr>
          <w:p w14:paraId="450918B1">
            <w:pPr>
              <w:keepNext/>
              <w:spacing w:before="26"/>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 if tdd.resistant</w:t>
            </w:r>
            <w:r>
              <w:rPr>
                <w:rFonts w:hint="eastAsia" w:ascii="Times New Roman" w:hAnsi="Times New Roman" w:eastAsia="微软雅黑" w:cs="Times New Roman"/>
                <w:sz w:val="18"/>
                <w:szCs w:val="18"/>
                <w:lang w:eastAsia="zh-CN"/>
              </w:rPr>
              <w:t>a</w:t>
            </w:r>
            <w:r>
              <w:rPr>
                <w:rFonts w:ascii="Times New Roman" w:hAnsi="Times New Roman" w:eastAsia="微软雅黑" w:cs="Times New Roman"/>
                <w:sz w:val="18"/>
                <w:szCs w:val="18"/>
                <w:lang w:eastAsia="zh-CN"/>
              </w:rPr>
              <w:t>Str == [] %}无{% else%}{% for d in tdd.resistant</w:t>
            </w:r>
            <w:r>
              <w:rPr>
                <w:rFonts w:hint="eastAsia" w:ascii="Times New Roman" w:hAnsi="Times New Roman" w:eastAsia="微软雅黑" w:cs="Times New Roman"/>
                <w:sz w:val="18"/>
                <w:szCs w:val="18"/>
                <w:lang w:eastAsia="zh-CN"/>
              </w:rPr>
              <w:t>a</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00A47693">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dashed" w:color="244061" w:sz="4" w:space="0"/>
              <w:left w:val="nil"/>
              <w:bottom w:val="dashed" w:color="244061" w:sz="4" w:space="0"/>
              <w:right w:val="dashed" w:color="244061" w:sz="4" w:space="0"/>
            </w:tcBorders>
            <w:shd w:val="clear" w:color="auto" w:fill="auto"/>
            <w:vAlign w:val="center"/>
          </w:tcPr>
          <w:p w14:paraId="13729A46">
            <w:pPr>
              <w:keepNext/>
              <w:spacing w:before="26"/>
              <w:jc w:val="center"/>
              <w:rPr>
                <w:rFonts w:ascii="Times New Roman" w:hAnsi="Times New Roman" w:eastAsia="微软雅黑" w:cs="Times New Roman"/>
                <w:b/>
                <w:color w:val="244061"/>
                <w:sz w:val="18"/>
                <w:szCs w:val="18"/>
                <w:lang w:eastAsia="zh-CN"/>
              </w:rPr>
            </w:pPr>
          </w:p>
        </w:tc>
        <w:tc>
          <w:tcPr>
            <w:tcW w:w="1191" w:type="dxa"/>
            <w:tcBorders>
              <w:top w:val="dashed" w:color="244061" w:sz="4" w:space="0"/>
              <w:left w:val="dashed" w:color="244061" w:sz="4" w:space="0"/>
              <w:bottom w:val="dashed" w:color="244061" w:sz="4" w:space="0"/>
              <w:right w:val="dashed" w:color="244061" w:sz="4" w:space="0"/>
            </w:tcBorders>
            <w:shd w:val="clear" w:color="auto" w:fill="auto"/>
            <w:vAlign w:val="center"/>
          </w:tcPr>
          <w:p w14:paraId="5EF4F252">
            <w:pPr>
              <w:keepNext/>
              <w:spacing w:before="26"/>
              <w:jc w:val="center"/>
              <w:rPr>
                <w:rFonts w:ascii="Times New Roman" w:hAnsi="Times New Roman" w:eastAsia="微软雅黑" w:cs="Times New Roman"/>
                <w:b/>
                <w:color w:val="244061"/>
                <w:sz w:val="18"/>
                <w:szCs w:val="18"/>
                <w:lang w:eastAsia="zh-CN"/>
              </w:rPr>
            </w:pPr>
            <w:r>
              <w:rPr>
                <w:rFonts w:ascii="Times New Roman" w:hAnsi="Times New Roman" w:eastAsia="微软雅黑" w:cs="Times New Roman"/>
                <w:b/>
                <w:color w:val="244061"/>
                <w:sz w:val="18"/>
                <w:szCs w:val="18"/>
                <w:lang w:eastAsia="zh-CN"/>
              </w:rPr>
              <w:t>B级</w:t>
            </w:r>
          </w:p>
        </w:tc>
        <w:tc>
          <w:tcPr>
            <w:tcW w:w="8247" w:type="dxa"/>
            <w:tcBorders>
              <w:top w:val="dashed" w:color="244061" w:sz="4" w:space="0"/>
              <w:left w:val="dashed" w:color="244061" w:sz="4" w:space="0"/>
              <w:bottom w:val="dashed" w:color="244061" w:sz="4" w:space="0"/>
              <w:right w:val="nil"/>
            </w:tcBorders>
            <w:shd w:val="clear" w:color="auto" w:fill="auto"/>
            <w:vAlign w:val="center"/>
          </w:tcPr>
          <w:p w14:paraId="48203CCE">
            <w:pPr>
              <w:keepNext/>
              <w:spacing w:before="26"/>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 if tdd.resistant</w:t>
            </w:r>
            <w:r>
              <w:rPr>
                <w:rFonts w:hint="eastAsia" w:ascii="Times New Roman" w:hAnsi="Times New Roman" w:eastAsia="微软雅黑" w:cs="Times New Roman"/>
                <w:sz w:val="18"/>
                <w:szCs w:val="18"/>
                <w:lang w:eastAsia="zh-CN"/>
              </w:rPr>
              <w:t>b</w:t>
            </w:r>
            <w:r>
              <w:rPr>
                <w:rFonts w:ascii="Times New Roman" w:hAnsi="Times New Roman" w:eastAsia="微软雅黑" w:cs="Times New Roman"/>
                <w:sz w:val="18"/>
                <w:szCs w:val="18"/>
                <w:lang w:eastAsia="zh-CN"/>
              </w:rPr>
              <w:t>Str == [] %}无{% else%}{% for d in tdd.resistant</w:t>
            </w:r>
            <w:r>
              <w:rPr>
                <w:rFonts w:hint="eastAsia" w:ascii="Times New Roman" w:hAnsi="Times New Roman" w:eastAsia="微软雅黑" w:cs="Times New Roman"/>
                <w:sz w:val="18"/>
                <w:szCs w:val="18"/>
                <w:lang w:eastAsia="zh-CN"/>
              </w:rPr>
              <w:t>b</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5112F66B">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dashed" w:color="244061" w:sz="4" w:space="0"/>
              <w:left w:val="nil"/>
              <w:bottom w:val="dashed" w:color="244061" w:sz="4" w:space="0"/>
              <w:right w:val="dashed" w:color="244061" w:sz="4" w:space="0"/>
            </w:tcBorders>
            <w:shd w:val="clear" w:color="auto" w:fill="auto"/>
            <w:vAlign w:val="center"/>
          </w:tcPr>
          <w:p w14:paraId="667D7A63">
            <w:pPr>
              <w:keepNext/>
              <w:spacing w:before="26"/>
              <w:jc w:val="center"/>
              <w:rPr>
                <w:rFonts w:ascii="Times New Roman" w:hAnsi="Times New Roman" w:eastAsia="微软雅黑" w:cs="Times New Roman"/>
                <w:b/>
                <w:color w:val="244061"/>
                <w:sz w:val="18"/>
                <w:szCs w:val="18"/>
                <w:lang w:eastAsia="zh-CN"/>
              </w:rPr>
            </w:pPr>
          </w:p>
        </w:tc>
        <w:tc>
          <w:tcPr>
            <w:tcW w:w="1191" w:type="dxa"/>
            <w:tcBorders>
              <w:top w:val="dashed" w:color="244061" w:sz="4" w:space="0"/>
              <w:left w:val="dashed" w:color="244061" w:sz="4" w:space="0"/>
              <w:bottom w:val="dashed" w:color="244061" w:sz="4" w:space="0"/>
              <w:right w:val="dashed" w:color="244061" w:sz="4" w:space="0"/>
            </w:tcBorders>
            <w:shd w:val="clear" w:color="auto" w:fill="auto"/>
            <w:vAlign w:val="center"/>
          </w:tcPr>
          <w:p w14:paraId="43AF8E38">
            <w:pPr>
              <w:keepNext/>
              <w:spacing w:before="26"/>
              <w:jc w:val="center"/>
              <w:rPr>
                <w:rFonts w:ascii="Times New Roman" w:hAnsi="Times New Roman" w:eastAsia="微软雅黑" w:cs="Times New Roman"/>
                <w:b/>
                <w:color w:val="244061"/>
                <w:sz w:val="18"/>
                <w:szCs w:val="18"/>
                <w:lang w:eastAsia="zh-CN"/>
              </w:rPr>
            </w:pPr>
            <w:r>
              <w:rPr>
                <w:rFonts w:ascii="Times New Roman" w:hAnsi="Times New Roman" w:eastAsia="微软雅黑" w:cs="Times New Roman"/>
                <w:b/>
                <w:color w:val="244061"/>
                <w:sz w:val="18"/>
                <w:szCs w:val="18"/>
                <w:lang w:eastAsia="zh-CN"/>
              </w:rPr>
              <w:t>C级</w:t>
            </w:r>
          </w:p>
        </w:tc>
        <w:tc>
          <w:tcPr>
            <w:tcW w:w="8247" w:type="dxa"/>
            <w:tcBorders>
              <w:top w:val="dashed" w:color="244061" w:sz="4" w:space="0"/>
              <w:left w:val="dashed" w:color="244061" w:sz="4" w:space="0"/>
              <w:bottom w:val="dashed" w:color="244061" w:sz="4" w:space="0"/>
              <w:right w:val="nil"/>
            </w:tcBorders>
            <w:shd w:val="clear" w:color="auto" w:fill="auto"/>
            <w:vAlign w:val="center"/>
          </w:tcPr>
          <w:p w14:paraId="2F0BDDED">
            <w:pPr>
              <w:keepNext/>
              <w:spacing w:before="26"/>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 if tdd.resistant</w:t>
            </w:r>
            <w:r>
              <w:rPr>
                <w:rFonts w:hint="eastAsia" w:ascii="Times New Roman" w:hAnsi="Times New Roman" w:eastAsia="微软雅黑" w:cs="Times New Roman"/>
                <w:sz w:val="18"/>
                <w:szCs w:val="18"/>
                <w:lang w:eastAsia="zh-CN"/>
              </w:rPr>
              <w:t>c</w:t>
            </w:r>
            <w:r>
              <w:rPr>
                <w:rFonts w:ascii="Times New Roman" w:hAnsi="Times New Roman" w:eastAsia="微软雅黑" w:cs="Times New Roman"/>
                <w:sz w:val="18"/>
                <w:szCs w:val="18"/>
                <w:lang w:eastAsia="zh-CN"/>
              </w:rPr>
              <w:t>Str == [] %}无{% else%}{% for d in tdd.resistant</w:t>
            </w:r>
            <w:r>
              <w:rPr>
                <w:rFonts w:hint="eastAsia" w:ascii="Times New Roman" w:hAnsi="Times New Roman" w:eastAsia="微软雅黑" w:cs="Times New Roman"/>
                <w:sz w:val="18"/>
                <w:szCs w:val="18"/>
                <w:lang w:eastAsia="zh-CN"/>
              </w:rPr>
              <w:t>c</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70BC4A3B">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dashed" w:color="244061" w:sz="4" w:space="0"/>
              <w:left w:val="nil"/>
              <w:bottom w:val="dashed" w:color="244061" w:sz="4" w:space="0"/>
              <w:right w:val="dashed" w:color="244061" w:sz="4" w:space="0"/>
            </w:tcBorders>
            <w:shd w:val="clear" w:color="auto" w:fill="auto"/>
            <w:vAlign w:val="center"/>
          </w:tcPr>
          <w:p w14:paraId="5E22A938">
            <w:pPr>
              <w:keepNext/>
              <w:spacing w:before="26"/>
              <w:jc w:val="center"/>
              <w:rPr>
                <w:rFonts w:ascii="Times New Roman" w:hAnsi="Times New Roman" w:eastAsia="微软雅黑" w:cs="Times New Roman"/>
                <w:b/>
                <w:color w:val="244061"/>
                <w:sz w:val="18"/>
                <w:szCs w:val="18"/>
                <w:lang w:eastAsia="zh-CN"/>
              </w:rPr>
            </w:pPr>
          </w:p>
        </w:tc>
        <w:tc>
          <w:tcPr>
            <w:tcW w:w="1191" w:type="dxa"/>
            <w:tcBorders>
              <w:top w:val="dashed" w:color="244061" w:sz="4" w:space="0"/>
              <w:left w:val="dashed" w:color="244061" w:sz="4" w:space="0"/>
              <w:bottom w:val="dashed" w:color="244061" w:sz="4" w:space="0"/>
              <w:right w:val="dashed" w:color="244061" w:sz="4" w:space="0"/>
            </w:tcBorders>
            <w:shd w:val="clear" w:color="auto" w:fill="auto"/>
            <w:vAlign w:val="center"/>
          </w:tcPr>
          <w:p w14:paraId="2845B9E2">
            <w:pPr>
              <w:keepNext/>
              <w:spacing w:before="26"/>
              <w:jc w:val="center"/>
              <w:rPr>
                <w:rFonts w:ascii="Times New Roman" w:hAnsi="Times New Roman" w:eastAsia="微软雅黑" w:cs="Times New Roman"/>
                <w:b/>
                <w:color w:val="244061"/>
                <w:sz w:val="18"/>
                <w:szCs w:val="18"/>
                <w:lang w:eastAsia="zh-CN"/>
              </w:rPr>
            </w:pPr>
            <w:r>
              <w:rPr>
                <w:rFonts w:hint="eastAsia" w:ascii="Times New Roman" w:hAnsi="Times New Roman" w:eastAsia="微软雅黑" w:cs="Times New Roman"/>
                <w:b/>
                <w:color w:val="244061"/>
                <w:sz w:val="18"/>
                <w:szCs w:val="18"/>
                <w:lang w:eastAsia="zh-CN"/>
              </w:rPr>
              <w:t>D</w:t>
            </w:r>
            <w:r>
              <w:rPr>
                <w:rFonts w:ascii="Times New Roman" w:hAnsi="Times New Roman" w:eastAsia="微软雅黑" w:cs="Times New Roman"/>
                <w:b/>
                <w:color w:val="244061"/>
                <w:sz w:val="18"/>
                <w:szCs w:val="18"/>
                <w:lang w:eastAsia="zh-CN"/>
              </w:rPr>
              <w:t>级</w:t>
            </w:r>
          </w:p>
        </w:tc>
        <w:tc>
          <w:tcPr>
            <w:tcW w:w="8247" w:type="dxa"/>
            <w:tcBorders>
              <w:top w:val="dashed" w:color="244061" w:sz="4" w:space="0"/>
              <w:left w:val="dashed" w:color="244061" w:sz="4" w:space="0"/>
              <w:bottom w:val="dashed" w:color="244061" w:sz="4" w:space="0"/>
              <w:right w:val="nil"/>
            </w:tcBorders>
            <w:shd w:val="clear" w:color="auto" w:fill="auto"/>
            <w:vAlign w:val="center"/>
          </w:tcPr>
          <w:p w14:paraId="7FB5B10E">
            <w:pPr>
              <w:keepNext/>
              <w:spacing w:before="26"/>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 if tdd.resistant</w:t>
            </w:r>
            <w:r>
              <w:rPr>
                <w:rFonts w:hint="eastAsia" w:ascii="Times New Roman" w:hAnsi="Times New Roman" w:eastAsia="微软雅黑" w:cs="Times New Roman"/>
                <w:sz w:val="18"/>
                <w:szCs w:val="18"/>
                <w:lang w:eastAsia="zh-CN"/>
              </w:rPr>
              <w:t>d</w:t>
            </w:r>
            <w:r>
              <w:rPr>
                <w:rFonts w:ascii="Times New Roman" w:hAnsi="Times New Roman" w:eastAsia="微软雅黑" w:cs="Times New Roman"/>
                <w:sz w:val="18"/>
                <w:szCs w:val="18"/>
                <w:lang w:eastAsia="zh-CN"/>
              </w:rPr>
              <w:t>Str == [] %}无{% else%}{% for d in tdd.resistant</w:t>
            </w:r>
            <w:r>
              <w:rPr>
                <w:rFonts w:hint="eastAsia" w:ascii="Times New Roman" w:hAnsi="Times New Roman" w:eastAsia="微软雅黑" w:cs="Times New Roman"/>
                <w:sz w:val="18"/>
                <w:szCs w:val="18"/>
                <w:lang w:eastAsia="zh-CN"/>
              </w:rPr>
              <w:t>d</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2D5E553F">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1623" w:type="dxa"/>
            <w:gridSpan w:val="2"/>
            <w:tcBorders>
              <w:top w:val="dashed" w:color="244061" w:sz="4" w:space="0"/>
              <w:left w:val="nil"/>
              <w:bottom w:val="dashed" w:color="244061" w:sz="4" w:space="0"/>
              <w:right w:val="dashed" w:color="244061" w:sz="4" w:space="0"/>
            </w:tcBorders>
            <w:shd w:val="clear" w:color="auto" w:fill="auto"/>
            <w:vAlign w:val="center"/>
          </w:tcPr>
          <w:p w14:paraId="0CC41AE4">
            <w:pPr>
              <w:keepNext/>
              <w:spacing w:before="26"/>
              <w:jc w:val="center"/>
              <w:rPr>
                <w:rFonts w:ascii="Times New Roman" w:hAnsi="Times New Roman" w:eastAsia="微软雅黑" w:cs="Times New Roman"/>
                <w:b/>
                <w:color w:val="244061"/>
                <w:sz w:val="18"/>
                <w:szCs w:val="18"/>
                <w:lang w:eastAsia="zh-CN"/>
              </w:rPr>
            </w:pPr>
            <w:r>
              <w:rPr>
                <w:rFonts w:hint="eastAsia" w:ascii="Times New Roman" w:hAnsi="Times New Roman" w:eastAsia="微软雅黑" w:cs="Times New Roman"/>
                <w:b/>
                <w:color w:val="244061"/>
                <w:sz w:val="18"/>
                <w:szCs w:val="18"/>
                <w:lang w:eastAsia="zh-CN"/>
              </w:rPr>
              <w:t>基因突变相关说明</w:t>
            </w:r>
          </w:p>
        </w:tc>
        <w:tc>
          <w:tcPr>
            <w:tcW w:w="8247" w:type="dxa"/>
            <w:tcBorders>
              <w:top w:val="dashed" w:color="244061" w:sz="4" w:space="0"/>
              <w:left w:val="dashed" w:color="244061" w:sz="4" w:space="0"/>
              <w:bottom w:val="dashed" w:color="244061" w:sz="4" w:space="0"/>
              <w:right w:val="nil"/>
            </w:tcBorders>
            <w:vAlign w:val="center"/>
          </w:tcPr>
          <w:p w14:paraId="7825266E">
            <w:pPr>
              <w:keepNext/>
              <w:spacing w:before="26"/>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for md in tdd.medicationDescription %}{% if md.key == '突变说明</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 %}</w:t>
            </w:r>
            <w:r>
              <w:rPr>
                <w:rFonts w:hint="eastAsia" w:ascii="Times New Roman" w:hAnsi="Times New Roman" w:eastAsia="微软雅黑" w:cs="Times New Roman"/>
                <w:b/>
                <w:bCs/>
                <w:sz w:val="18"/>
                <w:szCs w:val="18"/>
                <w:lang w:eastAsia="zh-CN"/>
              </w:rPr>
              <w:t>{{md.key}}</w:t>
            </w:r>
            <w:r>
              <w:rPr>
                <w:rFonts w:hint="eastAsia" w:ascii="Times New Roman" w:hAnsi="Times New Roman" w:eastAsia="微软雅黑" w:cs="Times New Roman"/>
                <w:sz w:val="18"/>
                <w:szCs w:val="18"/>
                <w:lang w:eastAsia="zh-CN"/>
              </w:rPr>
              <w:t>{{md.value}}{% elif md.value == '' %}{% else%}</w:t>
            </w:r>
            <w:r>
              <w:rPr>
                <w:rFonts w:hint="eastAsia" w:ascii="Times New Roman" w:hAnsi="Times New Roman" w:eastAsia="微软雅黑" w:cs="Times New Roman"/>
                <w:b/>
                <w:bCs/>
                <w:sz w:val="18"/>
                <w:szCs w:val="18"/>
                <w:lang w:eastAsia="zh-CN"/>
              </w:rPr>
              <w:t>{{md.key}}</w:t>
            </w:r>
            <w:r>
              <w:rPr>
                <w:rFonts w:hint="eastAsia" w:ascii="Times New Roman" w:hAnsi="Times New Roman" w:eastAsia="微软雅黑" w:cs="Times New Roman"/>
                <w:sz w:val="18"/>
                <w:szCs w:val="18"/>
                <w:lang w:eastAsia="zh-CN"/>
              </w:rPr>
              <w:t>{{md.value}}</w:t>
            </w:r>
          </w:p>
          <w:p w14:paraId="72359F92">
            <w:pPr>
              <w:keepNext/>
              <w:spacing w:before="26"/>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endif %}{% endfor %}</w:t>
            </w:r>
          </w:p>
        </w:tc>
      </w:tr>
    </w:tbl>
    <w:p w14:paraId="4AB28683">
      <w:pPr>
        <w:spacing w:before="26"/>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{%if tdd.drugResearchList != [] %}</w:t>
      </w:r>
    </w:p>
    <w:p w14:paraId="354DCCEA">
      <w:pPr>
        <w:keepNext/>
        <w:keepLines w:val="0"/>
        <w:pageBreakBefore w:val="0"/>
        <w:widowControl w:val="0"/>
        <w:kinsoku/>
        <w:wordWrap/>
        <w:overflowPunct/>
        <w:topLinePunct w:val="0"/>
        <w:autoSpaceDE/>
        <w:autoSpaceDN/>
        <w:bidi w:val="0"/>
        <w:adjustRightInd/>
        <w:snapToGrid/>
        <w:spacing w:before="26"/>
        <w:ind w:left="414"/>
        <w:textAlignment w:val="auto"/>
        <w:rPr>
          <w:rFonts w:hint="eastAsia" w:ascii="Times New Roman" w:hAnsi="Times New Roman" w:eastAsia="微软雅黑" w:cs="Times New Roman"/>
          <w:b/>
          <w:sz w:val="24"/>
          <w:lang w:eastAsia="zh-CN"/>
        </w:rPr>
      </w:pPr>
      <w:r>
        <w:rPr>
          <w:rFonts w:hint="eastAsia" w:ascii="Times New Roman" w:hAnsi="Times New Roman" w:eastAsia="微软雅黑" w:cs="Times New Roman"/>
          <w:b/>
          <w:sz w:val="24"/>
          <w:lang w:eastAsia="zh-CN"/>
        </w:rPr>
        <w:t>潜在受益药物研究信息：</w:t>
      </w:r>
    </w:p>
    <w:tbl>
      <w:tblPr>
        <w:tblStyle w:val="19"/>
        <w:tblpPr w:leftFromText="180" w:rightFromText="180" w:vertAnchor="text" w:tblpXSpec="center" w:tblpY="1"/>
        <w:tblOverlap w:val="never"/>
        <w:tblW w:w="9870" w:type="dxa"/>
        <w:jc w:val="center"/>
        <w:tblBorders>
          <w:top w:val="single" w:color="244061" w:sz="18" w:space="0"/>
          <w:left w:val="none" w:color="auto" w:sz="0" w:space="0"/>
          <w:bottom w:val="dashed" w:color="244061" w:sz="4" w:space="0"/>
          <w:right w:val="none" w:color="auto" w:sz="0" w:space="0"/>
          <w:insideH w:val="dashed" w:color="244061" w:sz="4" w:space="0"/>
          <w:insideV w:val="dashed" w:color="244061" w:sz="4" w:space="0"/>
        </w:tblBorders>
        <w:tblLayout w:type="fixed"/>
        <w:tblCellMar>
          <w:top w:w="0" w:type="dxa"/>
          <w:left w:w="108" w:type="dxa"/>
          <w:bottom w:w="0" w:type="dxa"/>
          <w:right w:w="108" w:type="dxa"/>
        </w:tblCellMar>
      </w:tblPr>
      <w:tblGrid>
        <w:gridCol w:w="1526"/>
        <w:gridCol w:w="1417"/>
        <w:gridCol w:w="1232"/>
        <w:gridCol w:w="5695"/>
      </w:tblGrid>
      <w:tr w14:paraId="52F71B54">
        <w:tblPrEx>
          <w:tblBorders>
            <w:top w:val="single" w:color="244061" w:sz="18" w:space="0"/>
            <w:left w:val="none" w:color="auto" w:sz="0" w:space="0"/>
            <w:bottom w:val="dashed" w:color="244061" w:sz="4" w:space="0"/>
            <w:right w:val="none" w:color="auto" w:sz="0" w:space="0"/>
            <w:insideH w:val="dashed" w:color="244061" w:sz="4" w:space="0"/>
            <w:insideV w:val="dashed" w:color="244061" w:sz="4" w:space="0"/>
          </w:tblBorders>
          <w:tblCellMar>
            <w:top w:w="0" w:type="dxa"/>
            <w:left w:w="108" w:type="dxa"/>
            <w:bottom w:w="0" w:type="dxa"/>
            <w:right w:w="108" w:type="dxa"/>
          </w:tblCellMar>
        </w:tblPrEx>
        <w:trPr>
          <w:trHeight w:val="417" w:hRule="atLeast"/>
          <w:jc w:val="center"/>
        </w:trPr>
        <w:tc>
          <w:tcPr>
            <w:tcW w:w="1526" w:type="dxa"/>
            <w:tcBorders>
              <w:tl2br w:val="nil"/>
              <w:tr2bl w:val="nil"/>
            </w:tcBorders>
            <w:shd w:val="clear" w:color="auto" w:fill="auto"/>
            <w:vAlign w:val="center"/>
          </w:tcPr>
          <w:p w14:paraId="69A8C1F8">
            <w:pPr>
              <w:keepNext/>
              <w:jc w:val="center"/>
              <w:rPr>
                <w:rFonts w:ascii="Times New Roman" w:hAnsi="Times New Roman" w:eastAsia="微软雅黑" w:cs="Times New Roman"/>
                <w:b/>
                <w:color w:val="244061"/>
                <w:sz w:val="18"/>
                <w:szCs w:val="18"/>
                <w:lang w:eastAsia="zh-CN"/>
              </w:rPr>
            </w:pPr>
            <w:r>
              <w:rPr>
                <w:rFonts w:ascii="Times New Roman" w:hAnsi="Times New Roman" w:eastAsia="微软雅黑" w:cs="Times New Roman"/>
                <w:b/>
                <w:color w:val="244061"/>
                <w:sz w:val="18"/>
                <w:szCs w:val="18"/>
                <w:lang w:eastAsia="zh-CN"/>
              </w:rPr>
              <w:t>药物名称</w:t>
            </w:r>
          </w:p>
        </w:tc>
        <w:tc>
          <w:tcPr>
            <w:tcW w:w="1417" w:type="dxa"/>
            <w:tcBorders>
              <w:tl2br w:val="nil"/>
              <w:tr2bl w:val="nil"/>
            </w:tcBorders>
            <w:shd w:val="clear" w:color="auto" w:fill="auto"/>
            <w:vAlign w:val="center"/>
          </w:tcPr>
          <w:p w14:paraId="50EAFF8F">
            <w:pPr>
              <w:keepNext/>
              <w:jc w:val="center"/>
              <w:rPr>
                <w:rFonts w:ascii="Times New Roman" w:hAnsi="Times New Roman" w:eastAsia="微软雅黑" w:cs="Times New Roman"/>
                <w:b/>
                <w:color w:val="244061"/>
                <w:sz w:val="18"/>
                <w:szCs w:val="18"/>
                <w:lang w:eastAsia="zh-CN"/>
              </w:rPr>
            </w:pPr>
            <w:r>
              <w:rPr>
                <w:rFonts w:ascii="Times New Roman" w:hAnsi="Times New Roman" w:eastAsia="微软雅黑" w:cs="Times New Roman"/>
                <w:b/>
                <w:color w:val="244061"/>
                <w:sz w:val="18"/>
                <w:szCs w:val="18"/>
                <w:lang w:eastAsia="zh-CN"/>
              </w:rPr>
              <w:t>相关疾病</w:t>
            </w:r>
          </w:p>
        </w:tc>
        <w:tc>
          <w:tcPr>
            <w:tcW w:w="1232" w:type="dxa"/>
            <w:tcBorders>
              <w:tl2br w:val="nil"/>
              <w:tr2bl w:val="nil"/>
            </w:tcBorders>
            <w:shd w:val="clear" w:color="auto" w:fill="auto"/>
            <w:vAlign w:val="center"/>
          </w:tcPr>
          <w:p w14:paraId="3BA3AEC4">
            <w:pPr>
              <w:keepNext/>
              <w:jc w:val="center"/>
              <w:rPr>
                <w:rFonts w:ascii="Times New Roman" w:hAnsi="Times New Roman" w:eastAsia="微软雅黑" w:cs="Times New Roman"/>
                <w:b/>
                <w:color w:val="244061"/>
                <w:sz w:val="18"/>
                <w:szCs w:val="18"/>
                <w:lang w:eastAsia="zh-CN"/>
              </w:rPr>
            </w:pPr>
            <w:r>
              <w:rPr>
                <w:rFonts w:ascii="Times New Roman" w:hAnsi="Times New Roman" w:eastAsia="微软雅黑" w:cs="Times New Roman"/>
                <w:b/>
                <w:color w:val="244061"/>
                <w:sz w:val="18"/>
                <w:szCs w:val="18"/>
                <w:lang w:eastAsia="zh-CN"/>
              </w:rPr>
              <w:t>证据</w:t>
            </w:r>
            <w:r>
              <w:rPr>
                <w:rFonts w:hint="eastAsia" w:ascii="Times New Roman" w:hAnsi="Times New Roman" w:eastAsia="微软雅黑" w:cs="Times New Roman"/>
                <w:b/>
                <w:color w:val="244061"/>
                <w:sz w:val="18"/>
                <w:szCs w:val="18"/>
                <w:lang w:eastAsia="zh-CN"/>
              </w:rPr>
              <w:t>等级</w:t>
            </w:r>
          </w:p>
        </w:tc>
        <w:tc>
          <w:tcPr>
            <w:tcW w:w="5695" w:type="dxa"/>
            <w:tcBorders>
              <w:tl2br w:val="nil"/>
              <w:tr2bl w:val="nil"/>
            </w:tcBorders>
            <w:shd w:val="clear" w:color="auto" w:fill="auto"/>
            <w:vAlign w:val="center"/>
          </w:tcPr>
          <w:p w14:paraId="56002C94">
            <w:pPr>
              <w:keepNext/>
              <w:jc w:val="center"/>
              <w:rPr>
                <w:rFonts w:ascii="Times New Roman" w:hAnsi="Times New Roman" w:eastAsia="微软雅黑" w:cs="Times New Roman"/>
                <w:b/>
                <w:color w:val="244061"/>
                <w:sz w:val="18"/>
                <w:szCs w:val="18"/>
                <w:lang w:eastAsia="zh-CN"/>
              </w:rPr>
            </w:pPr>
            <w:r>
              <w:rPr>
                <w:rFonts w:ascii="Times New Roman" w:hAnsi="Times New Roman" w:eastAsia="微软雅黑" w:cs="Times New Roman"/>
                <w:b/>
                <w:color w:val="244061"/>
                <w:sz w:val="18"/>
                <w:szCs w:val="18"/>
                <w:lang w:eastAsia="zh-CN"/>
              </w:rPr>
              <w:t>循证医学信息</w:t>
            </w:r>
          </w:p>
        </w:tc>
      </w:tr>
      <w:tr w14:paraId="2A7436A7">
        <w:tblPrEx>
          <w:tblBorders>
            <w:top w:val="single" w:color="244061" w:sz="18" w:space="0"/>
            <w:left w:val="none" w:color="auto" w:sz="0" w:space="0"/>
            <w:bottom w:val="dashed" w:color="244061" w:sz="4" w:space="0"/>
            <w:right w:val="none" w:color="auto" w:sz="0" w:space="0"/>
            <w:insideH w:val="dashed" w:color="244061" w:sz="4" w:space="0"/>
            <w:insideV w:val="dashed" w:color="244061" w:sz="4" w:space="0"/>
          </w:tblBorders>
          <w:tblCellMar>
            <w:top w:w="0" w:type="dxa"/>
            <w:left w:w="108" w:type="dxa"/>
            <w:bottom w:w="0" w:type="dxa"/>
            <w:right w:w="108" w:type="dxa"/>
          </w:tblCellMar>
        </w:tblPrEx>
        <w:trPr>
          <w:trHeight w:val="494" w:hRule="atLeast"/>
          <w:jc w:val="center"/>
        </w:trPr>
        <w:tc>
          <w:tcPr>
            <w:tcW w:w="9870" w:type="dxa"/>
            <w:gridSpan w:val="4"/>
            <w:tcBorders>
              <w:tl2br w:val="nil"/>
              <w:tr2bl w:val="nil"/>
            </w:tcBorders>
            <w:vAlign w:val="center"/>
          </w:tcPr>
          <w:p w14:paraId="1D99A151">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b/>
                <w:sz w:val="18"/>
                <w:szCs w:val="18"/>
                <w:lang w:eastAsia="zh-CN"/>
              </w:rPr>
              <w:t>{%tr for dis in tdd.drugResearchList %}</w:t>
            </w:r>
          </w:p>
        </w:tc>
      </w:tr>
      <w:tr w14:paraId="63CEEB16">
        <w:tblPrEx>
          <w:tblBorders>
            <w:top w:val="single" w:color="244061" w:sz="18" w:space="0"/>
            <w:left w:val="none" w:color="auto" w:sz="0" w:space="0"/>
            <w:bottom w:val="dashed" w:color="244061" w:sz="4" w:space="0"/>
            <w:right w:val="none" w:color="auto" w:sz="0" w:space="0"/>
            <w:insideH w:val="dashed" w:color="244061" w:sz="4" w:space="0"/>
            <w:insideV w:val="dashed" w:color="244061" w:sz="4" w:space="0"/>
          </w:tblBorders>
          <w:tblCellMar>
            <w:top w:w="0" w:type="dxa"/>
            <w:left w:w="108" w:type="dxa"/>
            <w:bottom w:w="0" w:type="dxa"/>
            <w:right w:w="108" w:type="dxa"/>
          </w:tblCellMar>
        </w:tblPrEx>
        <w:trPr>
          <w:trHeight w:val="494" w:hRule="atLeast"/>
          <w:jc w:val="center"/>
        </w:trPr>
        <w:tc>
          <w:tcPr>
            <w:tcW w:w="1526" w:type="dxa"/>
            <w:tcBorders>
              <w:tl2br w:val="nil"/>
              <w:tr2bl w:val="nil"/>
            </w:tcBorders>
            <w:vAlign w:val="center"/>
          </w:tcPr>
          <w:p w14:paraId="6B2E3577">
            <w:pPr>
              <w:spacing w:before="1" w:line="249" w:lineRule="auto"/>
              <w:ind w:right="131"/>
              <w:jc w:val="center"/>
              <w:rPr>
                <w:rFonts w:ascii="Times New Roman" w:hAnsi="Times New Roman" w:eastAsia="微软雅黑" w:cs="Times New Roman"/>
                <w:b/>
                <w:sz w:val="18"/>
                <w:szCs w:val="18"/>
                <w:highlight w:val="yellow"/>
              </w:rPr>
            </w:pPr>
            <w:r>
              <w:rPr>
                <w:rFonts w:ascii="Times New Roman" w:hAnsi="Times New Roman" w:eastAsia="微软雅黑" w:cs="Times New Roman"/>
                <w:sz w:val="18"/>
                <w:szCs w:val="18"/>
                <w:lang w:eastAsia="zh-CN"/>
              </w:rPr>
              <w:t>{{</w:t>
            </w:r>
            <w:r>
              <w:rPr>
                <w:rFonts w:ascii="Times New Roman" w:hAnsi="Times New Roman" w:eastAsia="微软雅黑" w:cs="Times New Roman"/>
                <w:bCs/>
                <w:sz w:val="18"/>
                <w:szCs w:val="18"/>
                <w:lang w:eastAsia="zh-CN"/>
              </w:rPr>
              <w:t>dis.drug_name_chinese</w:t>
            </w:r>
            <w:r>
              <w:rPr>
                <w:rFonts w:hint="eastAsia" w:ascii="Times New Roman" w:hAnsi="Times New Roman" w:eastAsia="微软雅黑" w:cs="Times New Roman"/>
                <w:bCs/>
                <w:sz w:val="18"/>
                <w:szCs w:val="18"/>
                <w:lang w:eastAsia="zh-CN"/>
              </w:rPr>
              <w:t>3</w:t>
            </w:r>
            <w:r>
              <w:rPr>
                <w:rFonts w:ascii="Times New Roman" w:hAnsi="Times New Roman" w:eastAsia="微软雅黑" w:cs="Times New Roman"/>
                <w:sz w:val="18"/>
                <w:szCs w:val="18"/>
                <w:lang w:eastAsia="zh-CN"/>
              </w:rPr>
              <w:t xml:space="preserve"> }}</w:t>
            </w:r>
          </w:p>
        </w:tc>
        <w:tc>
          <w:tcPr>
            <w:tcW w:w="1417" w:type="dxa"/>
            <w:tcBorders>
              <w:tl2br w:val="nil"/>
              <w:tr2bl w:val="nil"/>
            </w:tcBorders>
            <w:vAlign w:val="center"/>
          </w:tcPr>
          <w:p w14:paraId="15BA7F47">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{{dis.</w:t>
            </w:r>
            <w:r>
              <w:rPr>
                <w:rFonts w:hint="eastAsia" w:ascii="Times New Roman" w:hAnsi="Times New Roman" w:eastAsia="微软雅黑" w:cs="Times New Roman"/>
                <w:bCs/>
                <w:sz w:val="18"/>
                <w:szCs w:val="18"/>
                <w:lang w:eastAsia="zh-CN"/>
              </w:rPr>
              <w:t>disease_name_chinese</w:t>
            </w:r>
            <w:r>
              <w:rPr>
                <w:rFonts w:hint="eastAsia" w:ascii="Times New Roman" w:hAnsi="Times New Roman" w:eastAsia="微软雅黑" w:cs="Times New Roman"/>
                <w:sz w:val="18"/>
                <w:szCs w:val="18"/>
                <w:lang w:eastAsia="zh-CN"/>
              </w:rPr>
              <w:t>}}</w:t>
            </w:r>
          </w:p>
        </w:tc>
        <w:tc>
          <w:tcPr>
            <w:tcW w:w="1232" w:type="dxa"/>
            <w:tcBorders>
              <w:tl2br w:val="nil"/>
              <w:tr2bl w:val="nil"/>
            </w:tcBorders>
            <w:vAlign w:val="center"/>
          </w:tcPr>
          <w:p w14:paraId="7083E11E">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bCs/>
                <w:sz w:val="18"/>
                <w:szCs w:val="18"/>
                <w:lang w:eastAsia="zh-CN"/>
              </w:rPr>
              <w:t>dis.evidence_phase_chinese</w:t>
            </w:r>
            <w:r>
              <w:rPr>
                <w:rFonts w:hint="eastAsia" w:ascii="Times New Roman" w:hAnsi="Times New Roman" w:eastAsia="微软雅黑" w:cs="Times New Roman"/>
                <w:sz w:val="18"/>
                <w:szCs w:val="18"/>
                <w:lang w:eastAsia="zh-CN"/>
              </w:rPr>
              <w:t>}}</w:t>
            </w:r>
          </w:p>
        </w:tc>
        <w:tc>
          <w:tcPr>
            <w:tcW w:w="5695" w:type="dxa"/>
            <w:tcBorders>
              <w:tl2br w:val="nil"/>
              <w:tr2bl w:val="nil"/>
            </w:tcBorders>
            <w:vAlign w:val="center"/>
          </w:tcPr>
          <w:p w14:paraId="2A80AA6C">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bCs/>
                <w:sz w:val="18"/>
                <w:szCs w:val="18"/>
                <w:lang w:eastAsia="zh-CN"/>
              </w:rPr>
              <w:t>dis.annotation_chinese</w:t>
            </w:r>
            <w:r>
              <w:rPr>
                <w:rFonts w:hint="eastAsia" w:ascii="Times New Roman" w:hAnsi="Times New Roman" w:eastAsia="微软雅黑" w:cs="Times New Roman"/>
                <w:sz w:val="18"/>
                <w:szCs w:val="18"/>
                <w:lang w:eastAsia="zh-CN"/>
              </w:rPr>
              <w:t>}}</w:t>
            </w:r>
          </w:p>
        </w:tc>
      </w:tr>
      <w:tr w14:paraId="41E635EA">
        <w:tblPrEx>
          <w:tblBorders>
            <w:top w:val="single" w:color="244061" w:sz="18" w:space="0"/>
            <w:left w:val="none" w:color="auto" w:sz="0" w:space="0"/>
            <w:bottom w:val="dashed" w:color="244061" w:sz="4" w:space="0"/>
            <w:right w:val="none" w:color="auto" w:sz="0" w:space="0"/>
            <w:insideH w:val="dashed" w:color="244061" w:sz="4" w:space="0"/>
            <w:insideV w:val="dashed" w:color="244061" w:sz="4" w:space="0"/>
          </w:tblBorders>
          <w:tblCellMar>
            <w:top w:w="0" w:type="dxa"/>
            <w:left w:w="108" w:type="dxa"/>
            <w:bottom w:w="0" w:type="dxa"/>
            <w:right w:w="108" w:type="dxa"/>
          </w:tblCellMar>
        </w:tblPrEx>
        <w:trPr>
          <w:trHeight w:val="494" w:hRule="atLeast"/>
          <w:jc w:val="center"/>
        </w:trPr>
        <w:tc>
          <w:tcPr>
            <w:tcW w:w="9870" w:type="dxa"/>
            <w:gridSpan w:val="4"/>
            <w:tcBorders>
              <w:tl2br w:val="nil"/>
              <w:tr2bl w:val="nil"/>
            </w:tcBorders>
            <w:vAlign w:val="center"/>
          </w:tcPr>
          <w:p w14:paraId="1498C78C">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
                <w:sz w:val="18"/>
                <w:szCs w:val="18"/>
                <w:lang w:eastAsia="zh-CN"/>
              </w:rPr>
              <w:t>{%tr endfor %}</w:t>
            </w:r>
          </w:p>
        </w:tc>
      </w:tr>
    </w:tbl>
    <w:p w14:paraId="5D194287">
      <w:pPr>
        <w:spacing w:before="26"/>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 endif %}{%if tdd.potentialDrugList != [] %}</w:t>
      </w:r>
    </w:p>
    <w:p w14:paraId="63E09EC5">
      <w:pPr>
        <w:keepNext/>
        <w:keepLines w:val="0"/>
        <w:pageBreakBefore w:val="0"/>
        <w:widowControl w:val="0"/>
        <w:kinsoku/>
        <w:wordWrap/>
        <w:overflowPunct/>
        <w:topLinePunct w:val="0"/>
        <w:autoSpaceDE/>
        <w:autoSpaceDN/>
        <w:bidi w:val="0"/>
        <w:adjustRightInd/>
        <w:snapToGrid/>
        <w:spacing w:before="26"/>
        <w:ind w:left="414"/>
        <w:textAlignment w:val="auto"/>
        <w:rPr>
          <w:rFonts w:hint="eastAsia" w:ascii="Times New Roman" w:hAnsi="Times New Roman" w:eastAsia="微软雅黑" w:cs="Times New Roman"/>
          <w:b/>
          <w:sz w:val="24"/>
          <w:lang w:eastAsia="zh-CN"/>
        </w:rPr>
      </w:pPr>
      <w:r>
        <w:rPr>
          <w:rFonts w:hint="eastAsia" w:ascii="Times New Roman" w:hAnsi="Times New Roman" w:eastAsia="微软雅黑" w:cs="Times New Roman"/>
          <w:b/>
          <w:sz w:val="24"/>
          <w:lang w:eastAsia="zh-CN"/>
        </w:rPr>
        <w:t>潜在耐药研究信息：</w:t>
      </w:r>
    </w:p>
    <w:tbl>
      <w:tblPr>
        <w:tblStyle w:val="19"/>
        <w:tblpPr w:leftFromText="180" w:rightFromText="180" w:vertAnchor="text" w:tblpXSpec="center" w:tblpY="1"/>
        <w:tblOverlap w:val="never"/>
        <w:tblW w:w="9870" w:type="dxa"/>
        <w:jc w:val="center"/>
        <w:tblBorders>
          <w:top w:val="single" w:color="244061" w:sz="18" w:space="0"/>
          <w:left w:val="none" w:color="auto" w:sz="0" w:space="0"/>
          <w:bottom w:val="dashed" w:color="244061" w:sz="4" w:space="0"/>
          <w:right w:val="none" w:color="auto" w:sz="0" w:space="0"/>
          <w:insideH w:val="dashed" w:color="244061" w:sz="4" w:space="0"/>
          <w:insideV w:val="dashed" w:color="244061" w:sz="4" w:space="0"/>
        </w:tblBorders>
        <w:tblLayout w:type="fixed"/>
        <w:tblCellMar>
          <w:top w:w="0" w:type="dxa"/>
          <w:left w:w="108" w:type="dxa"/>
          <w:bottom w:w="0" w:type="dxa"/>
          <w:right w:w="108" w:type="dxa"/>
        </w:tblCellMar>
      </w:tblPr>
      <w:tblGrid>
        <w:gridCol w:w="1526"/>
        <w:gridCol w:w="1417"/>
        <w:gridCol w:w="1261"/>
        <w:gridCol w:w="5666"/>
      </w:tblGrid>
      <w:tr w14:paraId="5BADA895">
        <w:tblPrEx>
          <w:tblBorders>
            <w:top w:val="single" w:color="244061" w:sz="18" w:space="0"/>
            <w:left w:val="none" w:color="auto" w:sz="0" w:space="0"/>
            <w:bottom w:val="dashed" w:color="244061" w:sz="4" w:space="0"/>
            <w:right w:val="none" w:color="auto" w:sz="0" w:space="0"/>
            <w:insideH w:val="dashed" w:color="244061" w:sz="4" w:space="0"/>
            <w:insideV w:val="dashed" w:color="244061" w:sz="4" w:space="0"/>
          </w:tblBorders>
          <w:tblCellMar>
            <w:top w:w="0" w:type="dxa"/>
            <w:left w:w="108" w:type="dxa"/>
            <w:bottom w:w="0" w:type="dxa"/>
            <w:right w:w="108" w:type="dxa"/>
          </w:tblCellMar>
        </w:tblPrEx>
        <w:trPr>
          <w:trHeight w:val="417" w:hRule="atLeast"/>
          <w:jc w:val="center"/>
        </w:trPr>
        <w:tc>
          <w:tcPr>
            <w:tcW w:w="1526" w:type="dxa"/>
            <w:tcBorders>
              <w:tl2br w:val="nil"/>
              <w:tr2bl w:val="nil"/>
            </w:tcBorders>
            <w:shd w:val="clear" w:color="auto" w:fill="auto"/>
            <w:vAlign w:val="center"/>
          </w:tcPr>
          <w:p w14:paraId="2EF036E1">
            <w:pPr>
              <w:keepNext/>
              <w:jc w:val="center"/>
              <w:rPr>
                <w:rFonts w:ascii="Times New Roman" w:hAnsi="Times New Roman" w:eastAsia="微软雅黑" w:cs="Times New Roman"/>
                <w:b/>
                <w:color w:val="244061"/>
                <w:sz w:val="18"/>
                <w:szCs w:val="18"/>
                <w:lang w:eastAsia="zh-CN"/>
              </w:rPr>
            </w:pPr>
            <w:r>
              <w:rPr>
                <w:rFonts w:ascii="Times New Roman" w:hAnsi="Times New Roman" w:eastAsia="微软雅黑" w:cs="Times New Roman"/>
                <w:b/>
                <w:color w:val="244061"/>
                <w:sz w:val="18"/>
                <w:szCs w:val="18"/>
                <w:lang w:eastAsia="zh-CN"/>
              </w:rPr>
              <w:t>药物名称</w:t>
            </w:r>
          </w:p>
        </w:tc>
        <w:tc>
          <w:tcPr>
            <w:tcW w:w="1417" w:type="dxa"/>
            <w:tcBorders>
              <w:tl2br w:val="nil"/>
              <w:tr2bl w:val="nil"/>
            </w:tcBorders>
            <w:shd w:val="clear" w:color="auto" w:fill="auto"/>
            <w:vAlign w:val="center"/>
          </w:tcPr>
          <w:p w14:paraId="0083A1BA">
            <w:pPr>
              <w:keepNext/>
              <w:jc w:val="center"/>
              <w:rPr>
                <w:rFonts w:ascii="Times New Roman" w:hAnsi="Times New Roman" w:eastAsia="微软雅黑" w:cs="Times New Roman"/>
                <w:b/>
                <w:color w:val="244061"/>
                <w:sz w:val="18"/>
                <w:szCs w:val="18"/>
                <w:lang w:eastAsia="zh-CN"/>
              </w:rPr>
            </w:pPr>
            <w:r>
              <w:rPr>
                <w:rFonts w:ascii="Times New Roman" w:hAnsi="Times New Roman" w:eastAsia="微软雅黑" w:cs="Times New Roman"/>
                <w:b/>
                <w:color w:val="244061"/>
                <w:sz w:val="18"/>
                <w:szCs w:val="18"/>
                <w:lang w:eastAsia="zh-CN"/>
              </w:rPr>
              <w:t>相关疾病</w:t>
            </w:r>
          </w:p>
        </w:tc>
        <w:tc>
          <w:tcPr>
            <w:tcW w:w="1261" w:type="dxa"/>
            <w:tcBorders>
              <w:tl2br w:val="nil"/>
              <w:tr2bl w:val="nil"/>
            </w:tcBorders>
            <w:shd w:val="clear" w:color="auto" w:fill="auto"/>
            <w:vAlign w:val="center"/>
          </w:tcPr>
          <w:p w14:paraId="599B4E8B">
            <w:pPr>
              <w:keepNext/>
              <w:jc w:val="center"/>
              <w:rPr>
                <w:rFonts w:ascii="Times New Roman" w:hAnsi="Times New Roman" w:eastAsia="微软雅黑" w:cs="Times New Roman"/>
                <w:b/>
                <w:color w:val="244061"/>
                <w:sz w:val="18"/>
                <w:szCs w:val="18"/>
                <w:lang w:eastAsia="zh-CN"/>
              </w:rPr>
            </w:pPr>
            <w:r>
              <w:rPr>
                <w:rFonts w:ascii="Times New Roman" w:hAnsi="Times New Roman" w:eastAsia="微软雅黑" w:cs="Times New Roman"/>
                <w:b/>
                <w:color w:val="244061"/>
                <w:sz w:val="18"/>
                <w:szCs w:val="18"/>
                <w:lang w:eastAsia="zh-CN"/>
              </w:rPr>
              <w:t>证据</w:t>
            </w:r>
            <w:r>
              <w:rPr>
                <w:rFonts w:hint="eastAsia" w:ascii="Times New Roman" w:hAnsi="Times New Roman" w:eastAsia="微软雅黑" w:cs="Times New Roman"/>
                <w:b/>
                <w:color w:val="244061"/>
                <w:sz w:val="18"/>
                <w:szCs w:val="18"/>
                <w:lang w:eastAsia="zh-CN"/>
              </w:rPr>
              <w:t>等级</w:t>
            </w:r>
          </w:p>
        </w:tc>
        <w:tc>
          <w:tcPr>
            <w:tcW w:w="5666" w:type="dxa"/>
            <w:tcBorders>
              <w:tl2br w:val="nil"/>
              <w:tr2bl w:val="nil"/>
            </w:tcBorders>
            <w:shd w:val="clear" w:color="auto" w:fill="auto"/>
            <w:vAlign w:val="center"/>
          </w:tcPr>
          <w:p w14:paraId="5472AB10">
            <w:pPr>
              <w:keepNext/>
              <w:jc w:val="center"/>
              <w:rPr>
                <w:rFonts w:ascii="Times New Roman" w:hAnsi="Times New Roman" w:eastAsia="微软雅黑" w:cs="Times New Roman"/>
                <w:b/>
                <w:color w:val="244061"/>
                <w:sz w:val="18"/>
                <w:szCs w:val="18"/>
                <w:lang w:eastAsia="zh-CN"/>
              </w:rPr>
            </w:pPr>
            <w:r>
              <w:rPr>
                <w:rFonts w:ascii="Times New Roman" w:hAnsi="Times New Roman" w:eastAsia="微软雅黑" w:cs="Times New Roman"/>
                <w:b/>
                <w:color w:val="244061"/>
                <w:sz w:val="18"/>
                <w:szCs w:val="18"/>
                <w:lang w:eastAsia="zh-CN"/>
              </w:rPr>
              <w:t>循证医学信息</w:t>
            </w:r>
          </w:p>
        </w:tc>
      </w:tr>
      <w:tr w14:paraId="3ACCD927">
        <w:tblPrEx>
          <w:tblBorders>
            <w:top w:val="single" w:color="244061" w:sz="18" w:space="0"/>
            <w:left w:val="none" w:color="auto" w:sz="0" w:space="0"/>
            <w:bottom w:val="dashed" w:color="244061" w:sz="4" w:space="0"/>
            <w:right w:val="none" w:color="auto" w:sz="0" w:space="0"/>
            <w:insideH w:val="dashed" w:color="244061" w:sz="4" w:space="0"/>
            <w:insideV w:val="dashed" w:color="244061" w:sz="4" w:space="0"/>
          </w:tblBorders>
          <w:tblCellMar>
            <w:top w:w="0" w:type="dxa"/>
            <w:left w:w="108" w:type="dxa"/>
            <w:bottom w:w="0" w:type="dxa"/>
            <w:right w:w="108" w:type="dxa"/>
          </w:tblCellMar>
        </w:tblPrEx>
        <w:trPr>
          <w:trHeight w:val="494" w:hRule="atLeast"/>
          <w:jc w:val="center"/>
        </w:trPr>
        <w:tc>
          <w:tcPr>
            <w:tcW w:w="9870" w:type="dxa"/>
            <w:gridSpan w:val="4"/>
            <w:tcBorders>
              <w:tl2br w:val="nil"/>
              <w:tr2bl w:val="nil"/>
            </w:tcBorders>
            <w:vAlign w:val="center"/>
          </w:tcPr>
          <w:p w14:paraId="3165969C">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b/>
                <w:sz w:val="18"/>
                <w:szCs w:val="18"/>
                <w:lang w:eastAsia="zh-CN"/>
              </w:rPr>
              <w:t>{%tr for dis in tdd.</w:t>
            </w:r>
            <w:r>
              <w:rPr>
                <w:rFonts w:ascii="Times New Roman" w:hAnsi="Times New Roman" w:eastAsia="微软雅黑" w:cs="Times New Roman"/>
                <w:b/>
                <w:sz w:val="18"/>
                <w:szCs w:val="18"/>
                <w:lang w:eastAsia="zh-CN"/>
              </w:rPr>
              <w:t>potentialDrugList</w:t>
            </w:r>
            <w:r>
              <w:rPr>
                <w:rFonts w:hint="eastAsia" w:ascii="Times New Roman" w:hAnsi="Times New Roman" w:eastAsia="微软雅黑" w:cs="Times New Roman"/>
                <w:b/>
                <w:sz w:val="18"/>
                <w:szCs w:val="18"/>
                <w:lang w:eastAsia="zh-CN"/>
              </w:rPr>
              <w:t xml:space="preserve"> %}</w:t>
            </w:r>
          </w:p>
        </w:tc>
      </w:tr>
      <w:tr w14:paraId="3D4C6720">
        <w:tblPrEx>
          <w:tblBorders>
            <w:top w:val="single" w:color="244061" w:sz="18" w:space="0"/>
            <w:left w:val="none" w:color="auto" w:sz="0" w:space="0"/>
            <w:bottom w:val="dashed" w:color="244061" w:sz="4" w:space="0"/>
            <w:right w:val="none" w:color="auto" w:sz="0" w:space="0"/>
            <w:insideH w:val="dashed" w:color="244061" w:sz="4" w:space="0"/>
            <w:insideV w:val="dashed" w:color="244061" w:sz="4" w:space="0"/>
          </w:tblBorders>
          <w:tblCellMar>
            <w:top w:w="0" w:type="dxa"/>
            <w:left w:w="108" w:type="dxa"/>
            <w:bottom w:w="0" w:type="dxa"/>
            <w:right w:w="108" w:type="dxa"/>
          </w:tblCellMar>
        </w:tblPrEx>
        <w:trPr>
          <w:trHeight w:val="494" w:hRule="atLeast"/>
          <w:jc w:val="center"/>
        </w:trPr>
        <w:tc>
          <w:tcPr>
            <w:tcW w:w="1526" w:type="dxa"/>
            <w:tcBorders>
              <w:tl2br w:val="nil"/>
              <w:tr2bl w:val="nil"/>
            </w:tcBorders>
            <w:vAlign w:val="center"/>
          </w:tcPr>
          <w:p w14:paraId="5BCEDB42">
            <w:pPr>
              <w:spacing w:before="1" w:line="249" w:lineRule="auto"/>
              <w:ind w:right="131"/>
              <w:jc w:val="center"/>
              <w:rPr>
                <w:rFonts w:ascii="Times New Roman" w:hAnsi="Times New Roman" w:eastAsia="微软雅黑" w:cs="Times New Roman"/>
                <w:b/>
                <w:sz w:val="18"/>
                <w:szCs w:val="18"/>
                <w:highlight w:val="yellow"/>
              </w:rPr>
            </w:pPr>
            <w:r>
              <w:rPr>
                <w:rFonts w:ascii="Times New Roman" w:hAnsi="Times New Roman" w:eastAsia="微软雅黑" w:cs="Times New Roman"/>
                <w:sz w:val="18"/>
                <w:szCs w:val="18"/>
                <w:lang w:eastAsia="zh-CN"/>
              </w:rPr>
              <w:t>{{</w:t>
            </w:r>
            <w:r>
              <w:rPr>
                <w:rFonts w:ascii="Times New Roman" w:hAnsi="Times New Roman" w:eastAsia="微软雅黑" w:cs="Times New Roman"/>
                <w:bCs/>
                <w:sz w:val="18"/>
                <w:szCs w:val="18"/>
                <w:lang w:eastAsia="zh-CN"/>
              </w:rPr>
              <w:t>dis.drug_name_chinese</w:t>
            </w:r>
            <w:r>
              <w:rPr>
                <w:rFonts w:hint="eastAsia" w:ascii="Times New Roman" w:hAnsi="Times New Roman" w:eastAsia="微软雅黑" w:cs="Times New Roman"/>
                <w:bCs/>
                <w:sz w:val="18"/>
                <w:szCs w:val="18"/>
                <w:lang w:eastAsia="zh-CN"/>
              </w:rPr>
              <w:t>3</w:t>
            </w:r>
            <w:r>
              <w:rPr>
                <w:rFonts w:ascii="Times New Roman" w:hAnsi="Times New Roman" w:eastAsia="微软雅黑" w:cs="Times New Roman"/>
                <w:sz w:val="18"/>
                <w:szCs w:val="18"/>
                <w:lang w:eastAsia="zh-CN"/>
              </w:rPr>
              <w:t xml:space="preserve"> }}</w:t>
            </w:r>
          </w:p>
        </w:tc>
        <w:tc>
          <w:tcPr>
            <w:tcW w:w="1417" w:type="dxa"/>
            <w:tcBorders>
              <w:tl2br w:val="nil"/>
              <w:tr2bl w:val="nil"/>
            </w:tcBorders>
            <w:vAlign w:val="center"/>
          </w:tcPr>
          <w:p w14:paraId="3DB986EF">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{{dis.</w:t>
            </w:r>
            <w:r>
              <w:rPr>
                <w:rFonts w:hint="eastAsia" w:ascii="Times New Roman" w:hAnsi="Times New Roman" w:eastAsia="微软雅黑" w:cs="Times New Roman"/>
                <w:bCs/>
                <w:sz w:val="18"/>
                <w:szCs w:val="18"/>
                <w:lang w:eastAsia="zh-CN"/>
              </w:rPr>
              <w:t>disease_name_chinese</w:t>
            </w:r>
            <w:r>
              <w:rPr>
                <w:rFonts w:hint="eastAsia" w:ascii="Times New Roman" w:hAnsi="Times New Roman" w:eastAsia="微软雅黑" w:cs="Times New Roman"/>
                <w:sz w:val="18"/>
                <w:szCs w:val="18"/>
                <w:lang w:eastAsia="zh-CN"/>
              </w:rPr>
              <w:t>}}</w:t>
            </w:r>
          </w:p>
        </w:tc>
        <w:tc>
          <w:tcPr>
            <w:tcW w:w="1261" w:type="dxa"/>
            <w:tcBorders>
              <w:tl2br w:val="nil"/>
              <w:tr2bl w:val="nil"/>
            </w:tcBorders>
            <w:vAlign w:val="center"/>
          </w:tcPr>
          <w:p w14:paraId="771204D6">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bCs/>
                <w:sz w:val="18"/>
                <w:szCs w:val="18"/>
                <w:lang w:eastAsia="zh-CN"/>
              </w:rPr>
              <w:t>dis.evidence_phase_chinese</w:t>
            </w:r>
            <w:r>
              <w:rPr>
                <w:rFonts w:hint="eastAsia" w:ascii="Times New Roman" w:hAnsi="Times New Roman" w:eastAsia="微软雅黑" w:cs="Times New Roman"/>
                <w:sz w:val="18"/>
                <w:szCs w:val="18"/>
                <w:lang w:eastAsia="zh-CN"/>
              </w:rPr>
              <w:t>}}</w:t>
            </w:r>
          </w:p>
        </w:tc>
        <w:tc>
          <w:tcPr>
            <w:tcW w:w="5666" w:type="dxa"/>
            <w:tcBorders>
              <w:tl2br w:val="nil"/>
              <w:tr2bl w:val="nil"/>
            </w:tcBorders>
            <w:vAlign w:val="center"/>
          </w:tcPr>
          <w:p w14:paraId="0EE83F42">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bCs/>
                <w:sz w:val="18"/>
                <w:szCs w:val="18"/>
                <w:lang w:eastAsia="zh-CN"/>
              </w:rPr>
              <w:t>dis.annotation_chinese</w:t>
            </w:r>
            <w:r>
              <w:rPr>
                <w:rFonts w:hint="eastAsia" w:ascii="Times New Roman" w:hAnsi="Times New Roman" w:eastAsia="微软雅黑" w:cs="Times New Roman"/>
                <w:sz w:val="18"/>
                <w:szCs w:val="18"/>
                <w:lang w:eastAsia="zh-CN"/>
              </w:rPr>
              <w:t>}}</w:t>
            </w:r>
          </w:p>
        </w:tc>
      </w:tr>
      <w:tr w14:paraId="3F3DA479">
        <w:tblPrEx>
          <w:tblBorders>
            <w:top w:val="single" w:color="244061" w:sz="18" w:space="0"/>
            <w:left w:val="none" w:color="auto" w:sz="0" w:space="0"/>
            <w:bottom w:val="dashed" w:color="244061" w:sz="4" w:space="0"/>
            <w:right w:val="none" w:color="auto" w:sz="0" w:space="0"/>
            <w:insideH w:val="dashed" w:color="244061" w:sz="4" w:space="0"/>
            <w:insideV w:val="dashed" w:color="244061" w:sz="4" w:space="0"/>
          </w:tblBorders>
          <w:tblCellMar>
            <w:top w:w="0" w:type="dxa"/>
            <w:left w:w="108" w:type="dxa"/>
            <w:bottom w:w="0" w:type="dxa"/>
            <w:right w:w="108" w:type="dxa"/>
          </w:tblCellMar>
        </w:tblPrEx>
        <w:trPr>
          <w:trHeight w:val="494" w:hRule="atLeast"/>
          <w:jc w:val="center"/>
        </w:trPr>
        <w:tc>
          <w:tcPr>
            <w:tcW w:w="9870" w:type="dxa"/>
            <w:gridSpan w:val="4"/>
            <w:tcBorders>
              <w:tl2br w:val="nil"/>
              <w:tr2bl w:val="nil"/>
            </w:tcBorders>
            <w:vAlign w:val="center"/>
          </w:tcPr>
          <w:p w14:paraId="086A2873">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
                <w:sz w:val="18"/>
                <w:szCs w:val="18"/>
                <w:lang w:eastAsia="zh-CN"/>
              </w:rPr>
              <w:t>{%tr endfor %}</w:t>
            </w:r>
          </w:p>
        </w:tc>
      </w:tr>
    </w:tbl>
    <w:p w14:paraId="1FFAB7FF">
      <w:pPr>
        <w:numPr>
          <w:ilvl w:val="0"/>
          <w:numId w:val="0"/>
        </w:numPr>
        <w:ind w:left="412" w:leftChars="0"/>
        <w:jc w:val="both"/>
        <w:outlineLvl w:val="9"/>
        <w:rPr>
          <w:rFonts w:hint="eastAsia" w:ascii="Times New Roman" w:hAnsi="Times New Roman" w:eastAsia="微软雅黑" w:cs="Times New Roman"/>
          <w:b/>
          <w:color w:val="auto"/>
          <w:sz w:val="24"/>
          <w:szCs w:val="24"/>
          <w:lang w:eastAsia="zh-CN"/>
        </w:rPr>
      </w:pPr>
      <w:r>
        <w:rPr>
          <w:rFonts w:hint="eastAsia" w:ascii="Times New Roman" w:hAnsi="Times New Roman" w:eastAsia="微软雅黑" w:cs="Times New Roman"/>
          <w:b/>
          <w:sz w:val="24"/>
          <w:szCs w:val="24"/>
          <w:lang w:eastAsia="zh-CN"/>
        </w:rPr>
        <w:t>{% endif %}{% endfor %}{% endif %}</w:t>
      </w:r>
      <w:r>
        <w:rPr>
          <w:rFonts w:hint="eastAsia" w:ascii="Times New Roman" w:hAnsi="Times New Roman" w:eastAsia="微软雅黑" w:cs="Times New Roman"/>
          <w:b/>
          <w:color w:val="auto"/>
          <w:sz w:val="24"/>
          <w:szCs w:val="24"/>
          <w:lang w:eastAsia="zh-CN"/>
        </w:rPr>
        <w:br w:type="page"/>
      </w:r>
    </w:p>
    <w:p w14:paraId="1005F514">
      <w:pPr>
        <w:jc w:val="center"/>
        <w:outlineLvl w:val="0"/>
        <w:rPr>
          <w:rFonts w:hint="eastAsia" w:ascii="微软雅黑" w:hAnsi="微软雅黑" w:eastAsia="微软雅黑" w:cs="微软雅黑"/>
          <w:b/>
          <w:bCs/>
          <w:color w:val="FFFFFF"/>
          <w:sz w:val="36"/>
          <w:szCs w:val="36"/>
          <w:shd w:val="clear" w:color="auto" w:fill="1F3864"/>
        </w:rPr>
      </w:pPr>
      <w:r>
        <w:rPr>
          <w:rFonts w:hint="eastAsia" w:ascii="微软雅黑" w:hAnsi="微软雅黑" w:eastAsia="微软雅黑" w:cs="微软雅黑"/>
          <w:b/>
          <w:bCs/>
          <w:color w:val="FFFFFF"/>
          <w:sz w:val="36"/>
          <w:szCs w:val="36"/>
          <w:shd w:val="clear" w:color="auto" w:fill="1F3864"/>
        </w:rPr>
        <w:t>附录</w:t>
      </w:r>
      <w:bookmarkEnd w:id="20"/>
      <w:bookmarkEnd w:id="21"/>
      <w:bookmarkEnd w:id="22"/>
      <w:bookmarkEnd w:id="23"/>
    </w:p>
    <w:p w14:paraId="4CB4B827">
      <w:pPr>
        <w:pStyle w:val="3"/>
        <w:numPr>
          <w:ilvl w:val="0"/>
          <w:numId w:val="0"/>
        </w:numPr>
        <w:ind w:left="412" w:leftChars="0"/>
        <w:jc w:val="both"/>
        <w:rPr>
          <w:rFonts w:hint="eastAsia" w:ascii="微软雅黑" w:hAnsi="微软雅黑" w:eastAsia="微软雅黑" w:cs="微软雅黑"/>
          <w:color w:val="254061" w:themeColor="accent1" w:themeShade="80"/>
          <w:lang w:val="en-US" w:eastAsia="zh-CN"/>
        </w:rPr>
      </w:pPr>
      <w:bookmarkStart w:id="32" w:name="_Toc526855038"/>
      <w:bookmarkStart w:id="33" w:name="_Toc527112386"/>
      <w:bookmarkStart w:id="34" w:name="_Toc534637499"/>
      <w:r>
        <w:rPr>
          <w:rFonts w:hint="eastAsia" w:ascii="微软雅黑" w:hAnsi="微软雅黑" w:eastAsia="微软雅黑" w:cs="微软雅黑"/>
          <w:color w:val="254061" w:themeColor="accent1" w:themeShade="80"/>
          <w:lang w:val="en-US" w:eastAsia="zh-CN"/>
        </w:rPr>
        <w:t>一 样本质控情况</w:t>
      </w:r>
    </w:p>
    <w:tbl>
      <w:tblPr>
        <w:tblStyle w:val="19"/>
        <w:tblW w:w="9810" w:type="dxa"/>
        <w:jc w:val="center"/>
        <w:tblBorders>
          <w:top w:val="dashed" w:color="244061" w:sz="4" w:space="0"/>
          <w:left w:val="none" w:color="auto" w:sz="0" w:space="0"/>
          <w:bottom w:val="dashed" w:color="244061" w:sz="4" w:space="0"/>
          <w:right w:val="none" w:color="auto" w:sz="0" w:space="0"/>
          <w:insideH w:val="dashed" w:color="244061" w:sz="4" w:space="0"/>
          <w:insideV w:val="dashed" w:color="244061" w:sz="4" w:space="0"/>
        </w:tblBorders>
        <w:tblLayout w:type="fixed"/>
        <w:tblCellMar>
          <w:top w:w="0" w:type="dxa"/>
          <w:left w:w="0" w:type="dxa"/>
          <w:bottom w:w="0" w:type="dxa"/>
          <w:right w:w="0" w:type="dxa"/>
        </w:tblCellMar>
      </w:tblPr>
      <w:tblGrid>
        <w:gridCol w:w="1987"/>
        <w:gridCol w:w="2721"/>
        <w:gridCol w:w="2381"/>
        <w:gridCol w:w="2721"/>
      </w:tblGrid>
      <w:tr w14:paraId="54514D7E">
        <w:tblPrEx>
          <w:tblBorders>
            <w:top w:val="dashed" w:color="244061" w:sz="4" w:space="0"/>
            <w:left w:val="none" w:color="auto" w:sz="0" w:space="0"/>
            <w:bottom w:val="dashed" w:color="244061" w:sz="4" w:space="0"/>
            <w:right w:val="none" w:color="auto" w:sz="0" w:space="0"/>
            <w:insideH w:val="dashed" w:color="244061" w:sz="4" w:space="0"/>
            <w:insideV w:val="dashed" w:color="244061" w:sz="4" w:space="0"/>
          </w:tblBorders>
          <w:tblCellMar>
            <w:top w:w="0" w:type="dxa"/>
            <w:left w:w="0" w:type="dxa"/>
            <w:bottom w:w="0" w:type="dxa"/>
            <w:right w:w="0" w:type="dxa"/>
          </w:tblCellMar>
        </w:tblPrEx>
        <w:trPr>
          <w:trHeight w:val="513" w:hRule="atLeast"/>
          <w:jc w:val="center"/>
        </w:trPr>
        <w:tc>
          <w:tcPr>
            <w:tcW w:w="1987" w:type="dxa"/>
            <w:tcBorders>
              <w:top w:val="single" w:color="244061" w:sz="18" w:space="0"/>
            </w:tcBorders>
            <w:shd w:val="clear" w:color="auto" w:fill="auto"/>
            <w:vAlign w:val="center"/>
          </w:tcPr>
          <w:p w14:paraId="244C4144">
            <w:pPr>
              <w:keepNext w:val="0"/>
              <w:keepLines w:val="0"/>
              <w:pageBreakBefore w:val="0"/>
              <w:widowControl w:val="0"/>
              <w:kinsoku/>
              <w:wordWrap/>
              <w:overflowPunct/>
              <w:topLinePunct w:val="0"/>
              <w:autoSpaceDE/>
              <w:autoSpaceDN/>
              <w:bidi w:val="0"/>
              <w:adjustRightInd/>
              <w:snapToGrid/>
              <w:ind w:left="119"/>
              <w:jc w:val="center"/>
              <w:textAlignment w:val="auto"/>
              <w:rPr>
                <w:rFonts w:ascii="Times New Roman" w:hAnsi="Times New Roman" w:eastAsia="微软雅黑" w:cs="Times New Roman"/>
                <w:b/>
                <w:color w:val="244061"/>
                <w:sz w:val="21"/>
              </w:rPr>
            </w:pPr>
            <w:r>
              <w:rPr>
                <w:rFonts w:ascii="Times New Roman" w:hAnsi="Times New Roman" w:eastAsia="微软雅黑" w:cs="Times New Roman"/>
                <w:b/>
                <w:color w:val="244061"/>
                <w:sz w:val="21"/>
              </w:rPr>
              <w:t>质控环节</w:t>
            </w:r>
          </w:p>
        </w:tc>
        <w:tc>
          <w:tcPr>
            <w:tcW w:w="2721" w:type="dxa"/>
            <w:tcBorders>
              <w:top w:val="single" w:color="244061" w:sz="18" w:space="0"/>
            </w:tcBorders>
            <w:shd w:val="clear" w:color="auto" w:fill="auto"/>
            <w:vAlign w:val="center"/>
          </w:tcPr>
          <w:p w14:paraId="7036E585">
            <w:pPr>
              <w:keepNext w:val="0"/>
              <w:keepLines w:val="0"/>
              <w:pageBreakBefore w:val="0"/>
              <w:widowControl w:val="0"/>
              <w:kinsoku/>
              <w:wordWrap/>
              <w:overflowPunct/>
              <w:topLinePunct w:val="0"/>
              <w:autoSpaceDE/>
              <w:autoSpaceDN/>
              <w:bidi w:val="0"/>
              <w:adjustRightInd/>
              <w:snapToGrid/>
              <w:ind w:left="119"/>
              <w:jc w:val="center"/>
              <w:textAlignment w:val="auto"/>
              <w:rPr>
                <w:rFonts w:ascii="Times New Roman" w:hAnsi="Times New Roman" w:eastAsia="微软雅黑" w:cs="Times New Roman"/>
                <w:b/>
                <w:color w:val="244061"/>
                <w:sz w:val="21"/>
              </w:rPr>
            </w:pPr>
            <w:r>
              <w:rPr>
                <w:rFonts w:ascii="Times New Roman" w:hAnsi="Times New Roman" w:eastAsia="微软雅黑" w:cs="Times New Roman"/>
                <w:b/>
                <w:color w:val="244061"/>
                <w:sz w:val="21"/>
              </w:rPr>
              <w:t>质控参数</w:t>
            </w:r>
          </w:p>
        </w:tc>
        <w:tc>
          <w:tcPr>
            <w:tcW w:w="2381" w:type="dxa"/>
            <w:tcBorders>
              <w:top w:val="single" w:color="244061" w:sz="18" w:space="0"/>
            </w:tcBorders>
            <w:shd w:val="clear" w:color="auto" w:fill="auto"/>
            <w:vAlign w:val="center"/>
          </w:tcPr>
          <w:p w14:paraId="0B4B3748">
            <w:pPr>
              <w:keepNext w:val="0"/>
              <w:keepLines w:val="0"/>
              <w:pageBreakBefore w:val="0"/>
              <w:widowControl w:val="0"/>
              <w:kinsoku/>
              <w:wordWrap/>
              <w:overflowPunct/>
              <w:topLinePunct w:val="0"/>
              <w:autoSpaceDE/>
              <w:autoSpaceDN/>
              <w:bidi w:val="0"/>
              <w:adjustRightInd/>
              <w:snapToGrid/>
              <w:ind w:left="119"/>
              <w:jc w:val="center"/>
              <w:textAlignment w:val="auto"/>
              <w:rPr>
                <w:rFonts w:ascii="Times New Roman" w:hAnsi="Times New Roman" w:eastAsia="微软雅黑" w:cs="Times New Roman"/>
                <w:b/>
                <w:color w:val="244061"/>
                <w:sz w:val="21"/>
                <w:lang w:eastAsia="zh-CN"/>
              </w:rPr>
            </w:pPr>
            <w:r>
              <w:rPr>
                <w:rFonts w:hint="eastAsia" w:ascii="Times New Roman" w:hAnsi="Times New Roman" w:eastAsia="微软雅黑" w:cs="Times New Roman"/>
                <w:b/>
                <w:color w:val="244061"/>
                <w:sz w:val="21"/>
                <w:lang w:eastAsia="zh-CN"/>
              </w:rPr>
              <w:t>质控数值</w:t>
            </w:r>
          </w:p>
        </w:tc>
        <w:tc>
          <w:tcPr>
            <w:tcW w:w="2721" w:type="dxa"/>
            <w:tcBorders>
              <w:top w:val="single" w:color="244061" w:sz="18" w:space="0"/>
            </w:tcBorders>
            <w:shd w:val="clear" w:color="auto" w:fill="auto"/>
            <w:vAlign w:val="center"/>
          </w:tcPr>
          <w:p w14:paraId="0E97B5CD">
            <w:pPr>
              <w:keepNext w:val="0"/>
              <w:keepLines w:val="0"/>
              <w:pageBreakBefore w:val="0"/>
              <w:widowControl w:val="0"/>
              <w:kinsoku/>
              <w:wordWrap/>
              <w:overflowPunct/>
              <w:topLinePunct w:val="0"/>
              <w:autoSpaceDE/>
              <w:autoSpaceDN/>
              <w:bidi w:val="0"/>
              <w:adjustRightInd/>
              <w:snapToGrid/>
              <w:ind w:left="119"/>
              <w:jc w:val="center"/>
              <w:textAlignment w:val="auto"/>
              <w:rPr>
                <w:rFonts w:ascii="Times New Roman" w:hAnsi="Times New Roman" w:eastAsia="微软雅黑" w:cs="Times New Roman"/>
                <w:b/>
                <w:color w:val="244061"/>
                <w:sz w:val="21"/>
              </w:rPr>
            </w:pPr>
            <w:r>
              <w:rPr>
                <w:rFonts w:ascii="Times New Roman" w:hAnsi="Times New Roman" w:eastAsia="微软雅黑" w:cs="Times New Roman"/>
                <w:b/>
                <w:color w:val="244061"/>
                <w:sz w:val="21"/>
              </w:rPr>
              <w:t>质控标准</w:t>
            </w:r>
          </w:p>
        </w:tc>
      </w:tr>
      <w:tr w14:paraId="1C4F5129">
        <w:tblPrEx>
          <w:tblBorders>
            <w:top w:val="dashed" w:color="244061" w:sz="4" w:space="0"/>
            <w:left w:val="none" w:color="auto" w:sz="0" w:space="0"/>
            <w:bottom w:val="dashed" w:color="244061" w:sz="4" w:space="0"/>
            <w:right w:val="none" w:color="auto" w:sz="0" w:space="0"/>
            <w:insideH w:val="dashed" w:color="244061" w:sz="4" w:space="0"/>
            <w:insideV w:val="dashed" w:color="244061" w:sz="4" w:space="0"/>
          </w:tblBorders>
          <w:tblCellMar>
            <w:top w:w="0" w:type="dxa"/>
            <w:left w:w="0" w:type="dxa"/>
            <w:bottom w:w="0" w:type="dxa"/>
            <w:right w:w="0" w:type="dxa"/>
          </w:tblCellMar>
        </w:tblPrEx>
        <w:trPr>
          <w:trHeight w:val="512" w:hRule="atLeast"/>
          <w:jc w:val="center"/>
        </w:trPr>
        <w:tc>
          <w:tcPr>
            <w:tcW w:w="1987" w:type="dxa"/>
            <w:vAlign w:val="center"/>
          </w:tcPr>
          <w:p w14:paraId="2B33AB57">
            <w:pPr>
              <w:keepNext w:val="0"/>
              <w:keepLines w:val="0"/>
              <w:pageBreakBefore w:val="0"/>
              <w:widowControl w:val="0"/>
              <w:kinsoku/>
              <w:wordWrap/>
              <w:overflowPunct/>
              <w:topLinePunct w:val="0"/>
              <w:autoSpaceDE/>
              <w:autoSpaceDN/>
              <w:bidi w:val="0"/>
              <w:adjustRightInd/>
              <w:snapToGrid/>
              <w:ind w:left="119"/>
              <w:jc w:val="center"/>
              <w:textAlignment w:val="auto"/>
              <w:rPr>
                <w:rFonts w:ascii="Times New Roman" w:hAnsi="Times New Roman" w:eastAsia="微软雅黑" w:cs="Times New Roman"/>
                <w:b/>
                <w:bCs w:val="0"/>
                <w:color w:val="auto"/>
                <w:sz w:val="21"/>
                <w:lang w:eastAsia="zh-CN"/>
              </w:rPr>
            </w:pPr>
            <w:r>
              <w:rPr>
                <w:rFonts w:ascii="Times New Roman" w:hAnsi="Times New Roman" w:eastAsia="微软雅黑" w:cs="Times New Roman"/>
                <w:b/>
                <w:bCs w:val="0"/>
                <w:color w:val="auto"/>
                <w:sz w:val="21"/>
              </w:rPr>
              <w:t>病理</w:t>
            </w:r>
            <w:r>
              <w:rPr>
                <w:rFonts w:hint="eastAsia" w:ascii="Times New Roman" w:hAnsi="Times New Roman" w:eastAsia="微软雅黑" w:cs="Times New Roman"/>
                <w:b/>
                <w:bCs w:val="0"/>
                <w:color w:val="auto"/>
                <w:sz w:val="21"/>
                <w:lang w:eastAsia="zh-CN"/>
              </w:rPr>
              <w:t>评估</w:t>
            </w:r>
          </w:p>
        </w:tc>
        <w:tc>
          <w:tcPr>
            <w:tcW w:w="2721" w:type="dxa"/>
            <w:vAlign w:val="center"/>
          </w:tcPr>
          <w:p w14:paraId="409BE2E1">
            <w:pPr>
              <w:autoSpaceDE w:val="0"/>
              <w:ind w:left="110" w:leftChars="50"/>
              <w:jc w:val="center"/>
              <w:rPr>
                <w:rFonts w:ascii="Times New Roman" w:hAnsi="Times New Roman" w:eastAsia="微软雅黑" w:cs="Times New Roman"/>
                <w:bCs/>
                <w:sz w:val="21"/>
              </w:rPr>
            </w:pPr>
            <w:r>
              <w:rPr>
                <w:rFonts w:hint="eastAsia" w:ascii="Times New Roman" w:hAnsi="Times New Roman" w:eastAsia="微软雅黑" w:cs="微软雅黑"/>
                <w:sz w:val="21"/>
                <w:szCs w:val="21"/>
                <w:lang w:eastAsia="zh-CN" w:bidi="ar"/>
              </w:rPr>
              <w:t>肿瘤细胞含量</w:t>
            </w:r>
          </w:p>
        </w:tc>
        <w:tc>
          <w:tcPr>
            <w:tcW w:w="2381" w:type="dxa"/>
            <w:vAlign w:val="center"/>
          </w:tcPr>
          <w:p w14:paraId="256671E8">
            <w:pPr>
              <w:ind w:left="119" w:leftChars="0"/>
              <w:jc w:val="center"/>
              <w:rPr>
                <w:rFonts w:ascii="Times New Roman" w:hAnsi="Times New Roman" w:eastAsia="微软雅黑" w:cs="Times New Roman"/>
                <w:sz w:val="21"/>
                <w:lang w:eastAsia="zh-CN"/>
              </w:rPr>
            </w:pPr>
            <w:r>
              <w:rPr>
                <w:rFonts w:hint="eastAsia" w:ascii="Times New Roman" w:hAnsi="Times New Roman" w:eastAsia="微软雅黑" w:cs="Times New Roman"/>
                <w:sz w:val="21"/>
                <w:lang w:eastAsia="zh-CN"/>
              </w:rPr>
              <w:t xml:space="preserve">{{ </w:t>
            </w:r>
            <w:r>
              <w:rPr>
                <w:rFonts w:ascii="Times New Roman" w:hAnsi="Times New Roman" w:eastAsia="微软雅黑" w:cs="Times New Roman"/>
                <w:sz w:val="21"/>
                <w:lang w:eastAsia="zh-CN"/>
              </w:rPr>
              <w:t>tumorcellcontent</w:t>
            </w:r>
            <w:r>
              <w:rPr>
                <w:rFonts w:hint="eastAsia" w:ascii="Times New Roman" w:hAnsi="Times New Roman" w:eastAsia="微软雅黑" w:cs="Times New Roman"/>
                <w:sz w:val="21"/>
                <w:lang w:eastAsia="zh-CN"/>
              </w:rPr>
              <w:t xml:space="preserve"> }}</w:t>
            </w:r>
          </w:p>
        </w:tc>
        <w:tc>
          <w:tcPr>
            <w:tcW w:w="2721" w:type="dxa"/>
            <w:vAlign w:val="center"/>
          </w:tcPr>
          <w:p w14:paraId="228831F5">
            <w:pPr>
              <w:autoSpaceDE w:val="0"/>
              <w:ind w:left="110" w:leftChars="50"/>
              <w:jc w:val="center"/>
              <w:rPr>
                <w:rFonts w:ascii="Times New Roman" w:hAnsi="Times New Roman" w:eastAsia="微软雅黑" w:cs="Times New Roman"/>
                <w:bCs/>
                <w:sz w:val="21"/>
                <w:lang w:eastAsia="zh-CN"/>
              </w:rPr>
            </w:pPr>
            <w:r>
              <w:rPr>
                <w:rFonts w:hint="eastAsia" w:ascii="微软雅黑" w:hAnsi="微软雅黑" w:eastAsia="微软雅黑" w:cs="微软雅黑"/>
                <w:sz w:val="21"/>
                <w:szCs w:val="21"/>
                <w:lang w:eastAsia="zh-CN" w:bidi="ar"/>
              </w:rPr>
              <w:t>≥</w:t>
            </w:r>
            <w:r>
              <w:rPr>
                <w:rFonts w:hint="eastAsia" w:ascii="Times New Roman" w:hAnsi="Times New Roman" w:eastAsia="微软雅黑" w:cs="Times New Roman"/>
                <w:sz w:val="21"/>
                <w:szCs w:val="21"/>
                <w:lang w:eastAsia="zh-CN" w:bidi="ar"/>
              </w:rPr>
              <w:t>1</w:t>
            </w:r>
            <w:r>
              <w:rPr>
                <w:rFonts w:ascii="Times New Roman" w:hAnsi="Times New Roman" w:eastAsia="微软雅黑" w:cs="Times New Roman"/>
                <w:sz w:val="21"/>
                <w:szCs w:val="21"/>
                <w:lang w:eastAsia="zh-CN" w:bidi="ar"/>
              </w:rPr>
              <w:t>0%</w:t>
            </w:r>
          </w:p>
        </w:tc>
      </w:tr>
      <w:tr w14:paraId="0783A801">
        <w:tblPrEx>
          <w:tblBorders>
            <w:top w:val="dashed" w:color="244061" w:sz="4" w:space="0"/>
            <w:left w:val="none" w:color="auto" w:sz="0" w:space="0"/>
            <w:bottom w:val="dashed" w:color="244061" w:sz="4" w:space="0"/>
            <w:right w:val="none" w:color="auto" w:sz="0" w:space="0"/>
            <w:insideH w:val="dashed" w:color="244061" w:sz="4" w:space="0"/>
            <w:insideV w:val="dashed" w:color="244061" w:sz="4" w:space="0"/>
          </w:tblBorders>
          <w:tblCellMar>
            <w:top w:w="0" w:type="dxa"/>
            <w:left w:w="0" w:type="dxa"/>
            <w:bottom w:w="0" w:type="dxa"/>
            <w:right w:w="0" w:type="dxa"/>
          </w:tblCellMar>
        </w:tblPrEx>
        <w:trPr>
          <w:trHeight w:val="512" w:hRule="atLeast"/>
          <w:jc w:val="center"/>
        </w:trPr>
        <w:tc>
          <w:tcPr>
            <w:tcW w:w="1987" w:type="dxa"/>
            <w:vMerge w:val="restart"/>
            <w:vAlign w:val="center"/>
          </w:tcPr>
          <w:p w14:paraId="0AC5BF89">
            <w:pPr>
              <w:keepNext w:val="0"/>
              <w:keepLines w:val="0"/>
              <w:pageBreakBefore w:val="0"/>
              <w:widowControl w:val="0"/>
              <w:kinsoku/>
              <w:wordWrap/>
              <w:overflowPunct/>
              <w:topLinePunct w:val="0"/>
              <w:autoSpaceDE/>
              <w:autoSpaceDN/>
              <w:bidi w:val="0"/>
              <w:adjustRightInd/>
              <w:snapToGrid/>
              <w:ind w:left="119"/>
              <w:jc w:val="center"/>
              <w:textAlignment w:val="auto"/>
              <w:rPr>
                <w:rFonts w:ascii="Times New Roman" w:hAnsi="Times New Roman" w:eastAsia="微软雅黑" w:cs="Times New Roman"/>
                <w:b/>
                <w:bCs w:val="0"/>
                <w:color w:val="auto"/>
                <w:sz w:val="21"/>
                <w:lang w:eastAsia="zh-CN"/>
              </w:rPr>
            </w:pPr>
            <w:r>
              <w:rPr>
                <w:rFonts w:hint="eastAsia" w:ascii="Times New Roman" w:hAnsi="Times New Roman" w:eastAsia="微软雅黑" w:cs="Times New Roman"/>
                <w:b/>
                <w:bCs w:val="0"/>
                <w:color w:val="auto"/>
                <w:sz w:val="21"/>
                <w:lang w:eastAsia="zh-CN"/>
              </w:rPr>
              <w:t>核酸质量评估</w:t>
            </w:r>
          </w:p>
        </w:tc>
        <w:tc>
          <w:tcPr>
            <w:tcW w:w="2721" w:type="dxa"/>
            <w:vAlign w:val="center"/>
          </w:tcPr>
          <w:p w14:paraId="7892A1FF">
            <w:pPr>
              <w:autoSpaceDE w:val="0"/>
              <w:ind w:left="110" w:leftChars="50"/>
              <w:jc w:val="center"/>
              <w:rPr>
                <w:rFonts w:ascii="Times New Roman" w:hAnsi="Times New Roman" w:eastAsia="微软雅黑" w:cs="Times New Roman"/>
                <w:bCs/>
                <w:sz w:val="21"/>
                <w:lang w:eastAsia="zh-CN"/>
              </w:rPr>
            </w:pPr>
            <w:r>
              <w:rPr>
                <w:rFonts w:ascii="Times New Roman" w:hAnsi="Times New Roman" w:eastAsia="微软雅黑" w:cs="Times New Roman"/>
                <w:sz w:val="21"/>
                <w:szCs w:val="21"/>
                <w:lang w:eastAsia="zh-CN" w:bidi="ar"/>
              </w:rPr>
              <w:t>DNA</w:t>
            </w:r>
            <w:r>
              <w:rPr>
                <w:rFonts w:hint="eastAsia" w:ascii="Times New Roman" w:hAnsi="Times New Roman" w:eastAsia="微软雅黑" w:cs="微软雅黑"/>
                <w:sz w:val="21"/>
                <w:szCs w:val="21"/>
                <w:lang w:eastAsia="zh-CN" w:bidi="ar"/>
              </w:rPr>
              <w:t>总量（</w:t>
            </w:r>
            <w:r>
              <w:rPr>
                <w:rFonts w:ascii="Times New Roman" w:hAnsi="Times New Roman" w:eastAsia="微软雅黑" w:cs="Times New Roman"/>
                <w:sz w:val="21"/>
                <w:szCs w:val="21"/>
                <w:lang w:eastAsia="zh-CN" w:bidi="ar"/>
              </w:rPr>
              <w:t>ng</w:t>
            </w:r>
            <w:r>
              <w:rPr>
                <w:rFonts w:hint="eastAsia" w:ascii="Times New Roman" w:hAnsi="Times New Roman" w:eastAsia="微软雅黑" w:cs="微软雅黑"/>
                <w:sz w:val="21"/>
                <w:szCs w:val="21"/>
                <w:lang w:eastAsia="zh-CN" w:bidi="ar"/>
              </w:rPr>
              <w:t>）</w:t>
            </w:r>
          </w:p>
        </w:tc>
        <w:tc>
          <w:tcPr>
            <w:tcW w:w="2381" w:type="dxa"/>
            <w:vAlign w:val="center"/>
          </w:tcPr>
          <w:p w14:paraId="086C973F">
            <w:pPr>
              <w:ind w:left="119" w:leftChars="0"/>
              <w:jc w:val="center"/>
              <w:rPr>
                <w:rFonts w:ascii="Times New Roman" w:hAnsi="Times New Roman" w:eastAsia="微软雅黑" w:cs="Times New Roman"/>
                <w:sz w:val="21"/>
                <w:lang w:eastAsia="zh-CN"/>
              </w:rPr>
            </w:pPr>
            <w:r>
              <w:rPr>
                <w:rFonts w:hint="eastAsia" w:ascii="Times New Roman" w:hAnsi="Times New Roman" w:eastAsia="微软雅黑" w:cs="Times New Roman"/>
                <w:sz w:val="21"/>
                <w:lang w:eastAsia="zh-CN"/>
              </w:rPr>
              <w:t xml:space="preserve">{{ </w:t>
            </w:r>
            <w:r>
              <w:rPr>
                <w:rFonts w:ascii="Times New Roman" w:hAnsi="Times New Roman" w:eastAsia="微软雅黑" w:cs="Times New Roman"/>
                <w:sz w:val="21"/>
                <w:lang w:eastAsia="zh-CN"/>
              </w:rPr>
              <w:t>DNA_total</w:t>
            </w:r>
            <w:r>
              <w:rPr>
                <w:rFonts w:hint="eastAsia" w:ascii="Times New Roman" w:hAnsi="Times New Roman" w:eastAsia="微软雅黑" w:cs="Times New Roman"/>
                <w:sz w:val="21"/>
                <w:lang w:eastAsia="zh-CN"/>
              </w:rPr>
              <w:t xml:space="preserve"> }}</w:t>
            </w:r>
          </w:p>
        </w:tc>
        <w:tc>
          <w:tcPr>
            <w:tcW w:w="2721" w:type="dxa"/>
            <w:vAlign w:val="center"/>
          </w:tcPr>
          <w:p w14:paraId="3C430BE9">
            <w:pPr>
              <w:jc w:val="center"/>
              <w:rPr>
                <w:rFonts w:ascii="Times New Roman" w:hAnsi="Times New Roman" w:eastAsia="微软雅黑" w:cs="Times New Roman"/>
                <w:bCs/>
                <w:sz w:val="21"/>
                <w:lang w:eastAsia="zh-CN"/>
              </w:rPr>
            </w:pPr>
            <w:r>
              <w:rPr>
                <w:rFonts w:hint="eastAsia" w:ascii="Times New Roman" w:hAnsi="Times New Roman" w:eastAsia="微软雅黑" w:cs="黑体"/>
                <w:sz w:val="21"/>
                <w:lang w:eastAsia="zh-CN"/>
              </w:rPr>
              <w:t xml:space="preserve">{% if summaryOfRresults.type == </w:t>
            </w:r>
            <w:r>
              <w:rPr>
                <w:rFonts w:ascii="Times New Roman" w:hAnsi="Times New Roman" w:eastAsia="微软雅黑" w:cs="黑体"/>
                <w:sz w:val="21"/>
                <w:lang w:eastAsia="zh-CN"/>
              </w:rPr>
              <w:t>“tissue”</w:t>
            </w:r>
            <w:r>
              <w:rPr>
                <w:rFonts w:hint="eastAsia" w:ascii="Times New Roman" w:hAnsi="Times New Roman" w:eastAsia="微软雅黑" w:cs="黑体"/>
                <w:sz w:val="21"/>
                <w:lang w:eastAsia="zh-CN"/>
              </w:rPr>
              <w:t xml:space="preserve"> %}</w:t>
            </w:r>
            <w:r>
              <w:rPr>
                <w:rFonts w:hint="eastAsia" w:ascii="微软雅黑" w:hAnsi="微软雅黑" w:eastAsia="微软雅黑" w:cs="微软雅黑"/>
                <w:sz w:val="21"/>
                <w:szCs w:val="21"/>
                <w:lang w:eastAsia="zh-CN" w:bidi="ar"/>
              </w:rPr>
              <w:t>≥</w:t>
            </w:r>
            <w:r>
              <w:rPr>
                <w:rFonts w:ascii="Times New Roman" w:hAnsi="Times New Roman" w:eastAsia="微软雅黑" w:cs="Times New Roman"/>
                <w:sz w:val="21"/>
                <w:szCs w:val="21"/>
                <w:lang w:eastAsia="zh-CN" w:bidi="ar"/>
              </w:rPr>
              <w:t>100</w:t>
            </w:r>
            <w:r>
              <w:rPr>
                <w:rFonts w:hint="eastAsia" w:ascii="Times New Roman" w:hAnsi="Times New Roman" w:eastAsia="微软雅黑" w:cs="黑体"/>
                <w:sz w:val="21"/>
                <w:lang w:eastAsia="zh-CN"/>
              </w:rPr>
              <w:t>{% else %}</w:t>
            </w:r>
            <w:r>
              <w:rPr>
                <w:rFonts w:hint="eastAsia" w:ascii="微软雅黑" w:hAnsi="微软雅黑" w:eastAsia="微软雅黑" w:cs="微软雅黑"/>
                <w:sz w:val="21"/>
                <w:szCs w:val="21"/>
                <w:lang w:eastAsia="zh-CN" w:bidi="ar"/>
              </w:rPr>
              <w:t>≥</w:t>
            </w:r>
            <w:r>
              <w:rPr>
                <w:rFonts w:hint="eastAsia" w:ascii="Times New Roman" w:hAnsi="Times New Roman" w:eastAsia="微软雅黑" w:cs="Times New Roman"/>
                <w:sz w:val="21"/>
                <w:szCs w:val="21"/>
                <w:lang w:eastAsia="zh-CN" w:bidi="ar"/>
              </w:rPr>
              <w:t>2</w:t>
            </w:r>
            <w:r>
              <w:rPr>
                <w:rFonts w:ascii="Times New Roman" w:hAnsi="Times New Roman" w:eastAsia="微软雅黑" w:cs="Times New Roman"/>
                <w:sz w:val="21"/>
                <w:szCs w:val="21"/>
                <w:lang w:eastAsia="zh-CN" w:bidi="ar"/>
              </w:rPr>
              <w:t>0</w:t>
            </w:r>
            <w:r>
              <w:rPr>
                <w:rFonts w:hint="eastAsia" w:ascii="Times New Roman" w:hAnsi="Times New Roman" w:eastAsia="微软雅黑" w:cs="黑体"/>
                <w:sz w:val="21"/>
                <w:lang w:eastAsia="zh-CN"/>
              </w:rPr>
              <w:t>{% endif %}</w:t>
            </w:r>
          </w:p>
        </w:tc>
      </w:tr>
      <w:tr w14:paraId="35C26E29">
        <w:tblPrEx>
          <w:tblBorders>
            <w:top w:val="dashed" w:color="244061" w:sz="4" w:space="0"/>
            <w:left w:val="none" w:color="auto" w:sz="0" w:space="0"/>
            <w:bottom w:val="dashed" w:color="244061" w:sz="4" w:space="0"/>
            <w:right w:val="none" w:color="auto" w:sz="0" w:space="0"/>
            <w:insideH w:val="dashed" w:color="244061" w:sz="4" w:space="0"/>
            <w:insideV w:val="dashed" w:color="244061" w:sz="4" w:space="0"/>
          </w:tblBorders>
          <w:tblCellMar>
            <w:top w:w="0" w:type="dxa"/>
            <w:left w:w="0" w:type="dxa"/>
            <w:bottom w:w="0" w:type="dxa"/>
            <w:right w:w="0" w:type="dxa"/>
          </w:tblCellMar>
        </w:tblPrEx>
        <w:trPr>
          <w:trHeight w:val="512" w:hRule="atLeast"/>
          <w:jc w:val="center"/>
        </w:trPr>
        <w:tc>
          <w:tcPr>
            <w:tcW w:w="1987" w:type="dxa"/>
            <w:vMerge w:val="continue"/>
            <w:vAlign w:val="center"/>
          </w:tcPr>
          <w:p w14:paraId="51343A56">
            <w:pPr>
              <w:keepNext w:val="0"/>
              <w:keepLines w:val="0"/>
              <w:pageBreakBefore w:val="0"/>
              <w:widowControl w:val="0"/>
              <w:kinsoku/>
              <w:wordWrap/>
              <w:overflowPunct/>
              <w:topLinePunct w:val="0"/>
              <w:autoSpaceDE/>
              <w:autoSpaceDN/>
              <w:bidi w:val="0"/>
              <w:adjustRightInd/>
              <w:snapToGrid/>
              <w:ind w:left="119"/>
              <w:jc w:val="center"/>
              <w:textAlignment w:val="auto"/>
              <w:rPr>
                <w:rFonts w:ascii="Times New Roman" w:hAnsi="Times New Roman" w:eastAsia="微软雅黑" w:cs="Times New Roman"/>
                <w:b/>
                <w:bCs w:val="0"/>
                <w:color w:val="auto"/>
                <w:sz w:val="21"/>
              </w:rPr>
            </w:pPr>
          </w:p>
        </w:tc>
        <w:tc>
          <w:tcPr>
            <w:tcW w:w="2721" w:type="dxa"/>
            <w:vAlign w:val="center"/>
          </w:tcPr>
          <w:p w14:paraId="26DE3B4A">
            <w:pPr>
              <w:autoSpaceDE w:val="0"/>
              <w:ind w:left="110" w:leftChars="50"/>
              <w:jc w:val="center"/>
              <w:rPr>
                <w:rFonts w:ascii="Times New Roman" w:hAnsi="Times New Roman" w:eastAsia="微软雅黑" w:cs="Times New Roman"/>
                <w:bCs/>
                <w:sz w:val="21"/>
              </w:rPr>
            </w:pPr>
            <w:r>
              <w:rPr>
                <w:rFonts w:ascii="Times New Roman" w:hAnsi="Times New Roman" w:eastAsia="微软雅黑" w:cs="Times New Roman"/>
                <w:sz w:val="21"/>
                <w:szCs w:val="21"/>
                <w:lang w:eastAsia="zh-CN" w:bidi="ar"/>
              </w:rPr>
              <w:t>DNA</w:t>
            </w:r>
            <w:r>
              <w:rPr>
                <w:rFonts w:hint="eastAsia" w:ascii="Times New Roman" w:hAnsi="Times New Roman" w:eastAsia="微软雅黑" w:cs="微软雅黑"/>
                <w:sz w:val="21"/>
                <w:szCs w:val="21"/>
                <w:lang w:eastAsia="zh-CN" w:bidi="ar"/>
              </w:rPr>
              <w:t>降解程度</w:t>
            </w:r>
          </w:p>
        </w:tc>
        <w:tc>
          <w:tcPr>
            <w:tcW w:w="2381" w:type="dxa"/>
            <w:vAlign w:val="center"/>
          </w:tcPr>
          <w:p w14:paraId="1121ED0D">
            <w:pPr>
              <w:ind w:left="119" w:leftChars="0"/>
              <w:jc w:val="center"/>
              <w:rPr>
                <w:rFonts w:ascii="Times New Roman" w:hAnsi="Times New Roman" w:eastAsia="微软雅黑" w:cs="Times New Roman"/>
                <w:sz w:val="21"/>
                <w:lang w:eastAsia="zh-CN"/>
              </w:rPr>
            </w:pPr>
            <w:r>
              <w:rPr>
                <w:rFonts w:hint="eastAsia" w:ascii="Times New Roman" w:hAnsi="Times New Roman" w:eastAsia="微软雅黑" w:cs="Times New Roman"/>
                <w:sz w:val="21"/>
                <w:lang w:eastAsia="zh-CN"/>
              </w:rPr>
              <w:t xml:space="preserve">{{ </w:t>
            </w:r>
            <w:r>
              <w:rPr>
                <w:rFonts w:ascii="Times New Roman" w:hAnsi="Times New Roman" w:eastAsia="微软雅黑" w:cs="Times New Roman"/>
                <w:sz w:val="21"/>
                <w:lang w:eastAsia="zh-CN"/>
              </w:rPr>
              <w:t>DNA_degradation</w:t>
            </w:r>
            <w:r>
              <w:rPr>
                <w:rFonts w:hint="eastAsia" w:ascii="Times New Roman" w:hAnsi="Times New Roman" w:eastAsia="微软雅黑" w:cs="Times New Roman"/>
                <w:sz w:val="21"/>
                <w:lang w:eastAsia="zh-CN"/>
              </w:rPr>
              <w:t xml:space="preserve"> }}</w:t>
            </w:r>
          </w:p>
        </w:tc>
        <w:tc>
          <w:tcPr>
            <w:tcW w:w="2721" w:type="dxa"/>
            <w:vAlign w:val="center"/>
          </w:tcPr>
          <w:p w14:paraId="54DE8BA9">
            <w:pPr>
              <w:autoSpaceDE w:val="0"/>
              <w:ind w:left="110" w:leftChars="50"/>
              <w:jc w:val="center"/>
              <w:rPr>
                <w:rFonts w:ascii="Times New Roman" w:hAnsi="Times New Roman" w:eastAsia="微软雅黑" w:cs="Times New Roman"/>
                <w:bCs/>
                <w:sz w:val="21"/>
                <w:lang w:eastAsia="zh-CN"/>
              </w:rPr>
            </w:pPr>
            <w:r>
              <w:rPr>
                <w:rFonts w:ascii="Times New Roman" w:hAnsi="Times New Roman" w:eastAsia="微软雅黑" w:cs="Times New Roman"/>
                <w:sz w:val="21"/>
                <w:szCs w:val="21"/>
                <w:lang w:eastAsia="zh-CN" w:bidi="ar"/>
              </w:rPr>
              <w:t>A/B/C</w:t>
            </w:r>
            <w:r>
              <w:rPr>
                <w:rFonts w:hint="eastAsia" w:ascii="微软雅黑" w:hAnsi="微软雅黑" w:eastAsia="微软雅黑" w:cs="微软雅黑"/>
                <w:sz w:val="21"/>
                <w:szCs w:val="21"/>
                <w:lang w:eastAsia="zh-CN" w:bidi="ar"/>
              </w:rPr>
              <w:t>级</w:t>
            </w:r>
          </w:p>
        </w:tc>
      </w:tr>
      <w:tr w14:paraId="487291F7">
        <w:tblPrEx>
          <w:tblBorders>
            <w:top w:val="dashed" w:color="244061" w:sz="4" w:space="0"/>
            <w:left w:val="none" w:color="auto" w:sz="0" w:space="0"/>
            <w:bottom w:val="dashed" w:color="244061" w:sz="4" w:space="0"/>
            <w:right w:val="none" w:color="auto" w:sz="0" w:space="0"/>
            <w:insideH w:val="dashed" w:color="244061" w:sz="4" w:space="0"/>
            <w:insideV w:val="dashed" w:color="244061" w:sz="4" w:space="0"/>
          </w:tblBorders>
          <w:tblCellMar>
            <w:top w:w="0" w:type="dxa"/>
            <w:left w:w="0" w:type="dxa"/>
            <w:bottom w:w="0" w:type="dxa"/>
            <w:right w:w="0" w:type="dxa"/>
          </w:tblCellMar>
        </w:tblPrEx>
        <w:trPr>
          <w:trHeight w:val="512" w:hRule="atLeast"/>
          <w:jc w:val="center"/>
        </w:trPr>
        <w:tc>
          <w:tcPr>
            <w:tcW w:w="1987" w:type="dxa"/>
            <w:vMerge w:val="continue"/>
            <w:vAlign w:val="center"/>
          </w:tcPr>
          <w:p w14:paraId="2DC1BFA5">
            <w:pPr>
              <w:keepNext w:val="0"/>
              <w:keepLines w:val="0"/>
              <w:pageBreakBefore w:val="0"/>
              <w:widowControl w:val="0"/>
              <w:kinsoku/>
              <w:wordWrap/>
              <w:overflowPunct/>
              <w:topLinePunct w:val="0"/>
              <w:autoSpaceDE/>
              <w:autoSpaceDN/>
              <w:bidi w:val="0"/>
              <w:adjustRightInd/>
              <w:snapToGrid/>
              <w:ind w:left="119"/>
              <w:jc w:val="center"/>
              <w:textAlignment w:val="auto"/>
              <w:rPr>
                <w:rFonts w:ascii="Times New Roman" w:hAnsi="Times New Roman" w:eastAsia="微软雅黑" w:cs="Times New Roman"/>
                <w:b/>
                <w:bCs w:val="0"/>
                <w:color w:val="auto"/>
                <w:sz w:val="21"/>
              </w:rPr>
            </w:pPr>
          </w:p>
        </w:tc>
        <w:tc>
          <w:tcPr>
            <w:tcW w:w="2721" w:type="dxa"/>
            <w:vAlign w:val="center"/>
          </w:tcPr>
          <w:p w14:paraId="307A83D4">
            <w:pPr>
              <w:autoSpaceDE w:val="0"/>
              <w:ind w:left="110" w:leftChars="50"/>
              <w:jc w:val="center"/>
              <w:rPr>
                <w:rFonts w:ascii="Times New Roman" w:hAnsi="Times New Roman" w:eastAsia="微软雅黑" w:cs="Times New Roman"/>
                <w:bCs/>
                <w:sz w:val="21"/>
                <w:lang w:eastAsia="zh-CN"/>
              </w:rPr>
            </w:pPr>
            <w:r>
              <w:rPr>
                <w:rFonts w:hint="eastAsia" w:ascii="Times New Roman" w:hAnsi="Times New Roman" w:eastAsia="微软雅黑" w:cs="微软雅黑"/>
                <w:sz w:val="21"/>
                <w:szCs w:val="21"/>
                <w:lang w:eastAsia="zh-CN" w:bidi="ar"/>
              </w:rPr>
              <w:t>预文库总量（</w:t>
            </w:r>
            <w:r>
              <w:rPr>
                <w:rFonts w:ascii="Times New Roman" w:hAnsi="Times New Roman" w:eastAsia="微软雅黑" w:cs="Times New Roman"/>
                <w:sz w:val="21"/>
                <w:szCs w:val="21"/>
                <w:lang w:eastAsia="zh-CN" w:bidi="ar"/>
              </w:rPr>
              <w:t>ng</w:t>
            </w:r>
            <w:r>
              <w:rPr>
                <w:rFonts w:hint="eastAsia" w:ascii="Times New Roman" w:hAnsi="Times New Roman" w:eastAsia="微软雅黑" w:cs="微软雅黑"/>
                <w:sz w:val="21"/>
                <w:szCs w:val="21"/>
                <w:lang w:eastAsia="zh-CN" w:bidi="ar"/>
              </w:rPr>
              <w:t>）</w:t>
            </w:r>
          </w:p>
        </w:tc>
        <w:tc>
          <w:tcPr>
            <w:tcW w:w="2381" w:type="dxa"/>
            <w:vAlign w:val="center"/>
          </w:tcPr>
          <w:p w14:paraId="03183F2F">
            <w:pPr>
              <w:ind w:left="119" w:leftChars="0"/>
              <w:jc w:val="center"/>
              <w:rPr>
                <w:rFonts w:ascii="Times New Roman" w:hAnsi="Times New Roman" w:eastAsia="微软雅黑" w:cs="Times New Roman"/>
                <w:sz w:val="21"/>
                <w:lang w:eastAsia="zh-CN"/>
              </w:rPr>
            </w:pPr>
            <w:r>
              <w:rPr>
                <w:rFonts w:hint="eastAsia" w:ascii="Times New Roman" w:hAnsi="Times New Roman" w:eastAsia="微软雅黑" w:cs="Times New Roman"/>
                <w:sz w:val="21"/>
                <w:lang w:eastAsia="zh-CN"/>
              </w:rPr>
              <w:t xml:space="preserve">{{ </w:t>
            </w:r>
            <w:r>
              <w:rPr>
                <w:rFonts w:ascii="Times New Roman" w:hAnsi="Times New Roman" w:eastAsia="微软雅黑" w:cs="Times New Roman"/>
                <w:sz w:val="21"/>
                <w:lang w:eastAsia="zh-CN"/>
              </w:rPr>
              <w:t>outbound_quantity</w:t>
            </w:r>
            <w:r>
              <w:rPr>
                <w:rFonts w:hint="eastAsia" w:ascii="Times New Roman" w:hAnsi="Times New Roman" w:eastAsia="微软雅黑" w:cs="Times New Roman"/>
                <w:sz w:val="21"/>
                <w:lang w:eastAsia="zh-CN"/>
              </w:rPr>
              <w:t xml:space="preserve"> }}</w:t>
            </w:r>
          </w:p>
        </w:tc>
        <w:tc>
          <w:tcPr>
            <w:tcW w:w="2721" w:type="dxa"/>
            <w:vAlign w:val="center"/>
          </w:tcPr>
          <w:p w14:paraId="45771941">
            <w:pPr>
              <w:autoSpaceDE w:val="0"/>
              <w:ind w:left="110" w:leftChars="50"/>
              <w:jc w:val="center"/>
              <w:rPr>
                <w:rFonts w:ascii="Times New Roman" w:hAnsi="Times New Roman" w:eastAsia="微软雅黑" w:cs="Times New Roman"/>
                <w:bCs/>
                <w:sz w:val="21"/>
              </w:rPr>
            </w:pPr>
            <w:r>
              <w:rPr>
                <w:rFonts w:hint="eastAsia" w:ascii="微软雅黑" w:hAnsi="微软雅黑" w:eastAsia="微软雅黑" w:cs="微软雅黑"/>
                <w:sz w:val="21"/>
                <w:szCs w:val="21"/>
                <w:lang w:eastAsia="zh-CN" w:bidi="ar"/>
              </w:rPr>
              <w:t>≥</w:t>
            </w:r>
            <w:r>
              <w:rPr>
                <w:rFonts w:ascii="Times New Roman" w:hAnsi="Times New Roman" w:eastAsia="微软雅黑" w:cs="Times New Roman"/>
                <w:sz w:val="21"/>
                <w:szCs w:val="21"/>
                <w:lang w:eastAsia="zh-CN" w:bidi="ar"/>
              </w:rPr>
              <w:t>500</w:t>
            </w:r>
          </w:p>
        </w:tc>
      </w:tr>
      <w:tr w14:paraId="2D5DC148">
        <w:tblPrEx>
          <w:tblBorders>
            <w:top w:val="dashed" w:color="244061" w:sz="4" w:space="0"/>
            <w:left w:val="none" w:color="auto" w:sz="0" w:space="0"/>
            <w:bottom w:val="dashed" w:color="244061" w:sz="4" w:space="0"/>
            <w:right w:val="none" w:color="auto" w:sz="0" w:space="0"/>
            <w:insideH w:val="dashed" w:color="244061" w:sz="4" w:space="0"/>
            <w:insideV w:val="dashed" w:color="244061" w:sz="4" w:space="0"/>
          </w:tblBorders>
          <w:tblCellMar>
            <w:top w:w="0" w:type="dxa"/>
            <w:left w:w="0" w:type="dxa"/>
            <w:bottom w:w="0" w:type="dxa"/>
            <w:right w:w="0" w:type="dxa"/>
          </w:tblCellMar>
        </w:tblPrEx>
        <w:trPr>
          <w:trHeight w:val="512" w:hRule="atLeast"/>
          <w:jc w:val="center"/>
        </w:trPr>
        <w:tc>
          <w:tcPr>
            <w:tcW w:w="1987" w:type="dxa"/>
            <w:vMerge w:val="restart"/>
            <w:vAlign w:val="center"/>
          </w:tcPr>
          <w:p w14:paraId="2CD0636F">
            <w:pPr>
              <w:keepNext w:val="0"/>
              <w:keepLines w:val="0"/>
              <w:pageBreakBefore w:val="0"/>
              <w:widowControl w:val="0"/>
              <w:kinsoku/>
              <w:wordWrap/>
              <w:overflowPunct/>
              <w:topLinePunct w:val="0"/>
              <w:autoSpaceDE/>
              <w:autoSpaceDN/>
              <w:bidi w:val="0"/>
              <w:adjustRightInd/>
              <w:snapToGrid/>
              <w:ind w:left="119"/>
              <w:jc w:val="center"/>
              <w:textAlignment w:val="auto"/>
              <w:rPr>
                <w:rFonts w:ascii="Times New Roman" w:hAnsi="Times New Roman" w:eastAsia="微软雅黑" w:cs="Times New Roman"/>
                <w:b/>
                <w:bCs w:val="0"/>
                <w:color w:val="auto"/>
                <w:sz w:val="21"/>
                <w:lang w:eastAsia="zh-CN"/>
              </w:rPr>
            </w:pPr>
            <w:r>
              <w:rPr>
                <w:rFonts w:ascii="Times New Roman" w:hAnsi="Times New Roman" w:eastAsia="微软雅黑" w:cs="Times New Roman"/>
                <w:b/>
                <w:bCs w:val="0"/>
                <w:color w:val="auto"/>
                <w:sz w:val="21"/>
              </w:rPr>
              <w:t>测序</w:t>
            </w:r>
            <w:r>
              <w:rPr>
                <w:rFonts w:hint="eastAsia" w:ascii="Times New Roman" w:hAnsi="Times New Roman" w:eastAsia="微软雅黑" w:cs="Times New Roman"/>
                <w:b/>
                <w:bCs w:val="0"/>
                <w:color w:val="auto"/>
                <w:sz w:val="21"/>
                <w:lang w:eastAsia="zh-CN"/>
              </w:rPr>
              <w:t>质量评估</w:t>
            </w:r>
          </w:p>
        </w:tc>
        <w:tc>
          <w:tcPr>
            <w:tcW w:w="2721" w:type="dxa"/>
            <w:vAlign w:val="center"/>
          </w:tcPr>
          <w:p w14:paraId="7FBD7907">
            <w:pPr>
              <w:autoSpaceDE w:val="0"/>
              <w:ind w:left="110" w:leftChars="50"/>
              <w:jc w:val="center"/>
              <w:rPr>
                <w:rFonts w:ascii="Times New Roman" w:hAnsi="Times New Roman" w:eastAsia="微软雅黑" w:cs="Times New Roman"/>
                <w:bCs/>
                <w:sz w:val="21"/>
              </w:rPr>
            </w:pPr>
            <w:r>
              <w:rPr>
                <w:rFonts w:hint="eastAsia" w:ascii="Times New Roman" w:hAnsi="Times New Roman" w:eastAsia="微软雅黑" w:cs="微软雅黑"/>
                <w:sz w:val="21"/>
                <w:szCs w:val="21"/>
                <w:lang w:eastAsia="zh-CN" w:bidi="ar"/>
              </w:rPr>
              <w:t>平均测序深度</w:t>
            </w:r>
          </w:p>
        </w:tc>
        <w:tc>
          <w:tcPr>
            <w:tcW w:w="2381" w:type="dxa"/>
            <w:vAlign w:val="center"/>
          </w:tcPr>
          <w:p w14:paraId="354D7F2B">
            <w:pPr>
              <w:ind w:left="119" w:leftChars="0"/>
              <w:jc w:val="center"/>
              <w:rPr>
                <w:rFonts w:ascii="Times New Roman" w:hAnsi="Times New Roman" w:eastAsia="微软雅黑" w:cs="Times New Roman"/>
                <w:bCs/>
                <w:sz w:val="21"/>
              </w:rPr>
            </w:pPr>
            <w:r>
              <w:rPr>
                <w:rFonts w:hint="eastAsia" w:ascii="Times New Roman" w:hAnsi="Times New Roman" w:eastAsia="微软雅黑" w:cs="Times New Roman"/>
                <w:sz w:val="21"/>
                <w:lang w:eastAsia="zh-CN"/>
              </w:rPr>
              <w:t xml:space="preserve">{{ </w:t>
            </w:r>
            <w:r>
              <w:rPr>
                <w:rFonts w:ascii="Times New Roman" w:hAnsi="Times New Roman" w:eastAsia="微软雅黑" w:cs="Times New Roman"/>
                <w:sz w:val="21"/>
                <w:lang w:eastAsia="zh-CN"/>
              </w:rPr>
              <w:t>sequencing_depth</w:t>
            </w:r>
            <w:r>
              <w:rPr>
                <w:rFonts w:hint="eastAsia" w:ascii="Times New Roman" w:hAnsi="Times New Roman" w:eastAsia="微软雅黑" w:cs="Times New Roman"/>
                <w:sz w:val="21"/>
                <w:lang w:eastAsia="zh-CN"/>
              </w:rPr>
              <w:t xml:space="preserve"> }}</w:t>
            </w:r>
          </w:p>
        </w:tc>
        <w:tc>
          <w:tcPr>
            <w:tcW w:w="2721" w:type="dxa"/>
            <w:vAlign w:val="center"/>
          </w:tcPr>
          <w:p w14:paraId="6EE99B47">
            <w:pPr>
              <w:autoSpaceDE w:val="0"/>
              <w:ind w:left="110" w:leftChars="50"/>
              <w:jc w:val="center"/>
              <w:rPr>
                <w:rFonts w:ascii="Times New Roman" w:hAnsi="Times New Roman" w:eastAsia="微软雅黑" w:cs="Times New Roman"/>
                <w:bCs/>
                <w:sz w:val="21"/>
                <w:lang w:eastAsia="zh-CN"/>
              </w:rPr>
            </w:pPr>
            <w:r>
              <w:rPr>
                <w:rFonts w:hint="eastAsia" w:ascii="Times New Roman" w:hAnsi="Times New Roman" w:eastAsia="微软雅黑" w:cs="黑体"/>
                <w:sz w:val="21"/>
                <w:lang w:eastAsia="zh-CN"/>
              </w:rPr>
              <w:t xml:space="preserve">{% if summaryOfRresults.type == </w:t>
            </w:r>
            <w:r>
              <w:rPr>
                <w:rFonts w:ascii="Times New Roman" w:hAnsi="Times New Roman" w:eastAsia="微软雅黑" w:cs="黑体"/>
                <w:sz w:val="21"/>
                <w:lang w:eastAsia="zh-CN"/>
              </w:rPr>
              <w:t>“tissue”</w:t>
            </w:r>
            <w:r>
              <w:rPr>
                <w:rFonts w:hint="eastAsia" w:ascii="Times New Roman" w:hAnsi="Times New Roman" w:eastAsia="微软雅黑" w:cs="黑体"/>
                <w:sz w:val="21"/>
                <w:lang w:eastAsia="zh-CN"/>
              </w:rPr>
              <w:t xml:space="preserve"> %}</w:t>
            </w:r>
            <w:r>
              <w:rPr>
                <w:rFonts w:hint="eastAsia" w:ascii="微软雅黑" w:hAnsi="微软雅黑" w:eastAsia="微软雅黑" w:cs="微软雅黑"/>
                <w:sz w:val="21"/>
                <w:szCs w:val="21"/>
                <w:lang w:eastAsia="zh-CN" w:bidi="ar"/>
              </w:rPr>
              <w:t>≥</w:t>
            </w:r>
            <w:r>
              <w:rPr>
                <w:rFonts w:ascii="Times New Roman" w:hAnsi="Times New Roman" w:eastAsia="微软雅黑" w:cs="Times New Roman"/>
                <w:sz w:val="21"/>
                <w:szCs w:val="21"/>
                <w:lang w:eastAsia="zh-CN" w:bidi="ar"/>
              </w:rPr>
              <w:t>500</w:t>
            </w:r>
            <w:r>
              <w:rPr>
                <w:rFonts w:hint="eastAsia" w:ascii="Times New Roman" w:hAnsi="Times New Roman" w:eastAsia="微软雅黑" w:cs="黑体"/>
                <w:sz w:val="21"/>
                <w:lang w:eastAsia="zh-CN"/>
              </w:rPr>
              <w:t>{% else %}</w:t>
            </w:r>
            <w:r>
              <w:rPr>
                <w:rFonts w:hint="eastAsia" w:ascii="微软雅黑" w:hAnsi="微软雅黑" w:eastAsia="微软雅黑" w:cs="微软雅黑"/>
                <w:sz w:val="21"/>
                <w:szCs w:val="21"/>
                <w:lang w:eastAsia="zh-CN" w:bidi="ar"/>
              </w:rPr>
              <w:t>≥</w:t>
            </w:r>
            <w:r>
              <w:rPr>
                <w:rFonts w:hint="eastAsia" w:ascii="Times New Roman" w:hAnsi="Times New Roman" w:cs="Times New Roman"/>
                <w:color w:val="000000"/>
                <w:sz w:val="21"/>
                <w:szCs w:val="21"/>
                <w:lang w:eastAsia="zh-CN"/>
              </w:rPr>
              <w:t>15</w:t>
            </w:r>
            <w:r>
              <w:rPr>
                <w:rFonts w:ascii="Times New Roman" w:hAnsi="Times New Roman" w:cs="Times New Roman"/>
                <w:color w:val="000000"/>
                <w:sz w:val="21"/>
                <w:szCs w:val="21"/>
              </w:rPr>
              <w:t>00</w:t>
            </w:r>
            <w:r>
              <w:rPr>
                <w:rFonts w:hint="eastAsia" w:ascii="Times New Roman" w:hAnsi="Times New Roman" w:eastAsia="微软雅黑" w:cs="黑体"/>
                <w:sz w:val="21"/>
                <w:lang w:eastAsia="zh-CN"/>
              </w:rPr>
              <w:t>{% endif %}</w:t>
            </w:r>
          </w:p>
        </w:tc>
      </w:tr>
      <w:tr w14:paraId="4531D471">
        <w:tblPrEx>
          <w:tblBorders>
            <w:top w:val="dashed" w:color="244061" w:sz="4" w:space="0"/>
            <w:left w:val="none" w:color="auto" w:sz="0" w:space="0"/>
            <w:bottom w:val="dashed" w:color="244061" w:sz="4" w:space="0"/>
            <w:right w:val="none" w:color="auto" w:sz="0" w:space="0"/>
            <w:insideH w:val="dashed" w:color="244061" w:sz="4" w:space="0"/>
            <w:insideV w:val="dashed" w:color="244061" w:sz="4" w:space="0"/>
          </w:tblBorders>
          <w:tblCellMar>
            <w:top w:w="0" w:type="dxa"/>
            <w:left w:w="0" w:type="dxa"/>
            <w:bottom w:w="0" w:type="dxa"/>
            <w:right w:w="0" w:type="dxa"/>
          </w:tblCellMar>
        </w:tblPrEx>
        <w:trPr>
          <w:trHeight w:val="512" w:hRule="atLeast"/>
          <w:jc w:val="center"/>
        </w:trPr>
        <w:tc>
          <w:tcPr>
            <w:tcW w:w="1987" w:type="dxa"/>
            <w:vMerge w:val="continue"/>
            <w:vAlign w:val="center"/>
          </w:tcPr>
          <w:p w14:paraId="71D24E7A">
            <w:pPr>
              <w:keepNext w:val="0"/>
              <w:keepLines w:val="0"/>
              <w:pageBreakBefore w:val="0"/>
              <w:widowControl w:val="0"/>
              <w:kinsoku/>
              <w:wordWrap/>
              <w:overflowPunct/>
              <w:topLinePunct w:val="0"/>
              <w:autoSpaceDE/>
              <w:autoSpaceDN/>
              <w:bidi w:val="0"/>
              <w:adjustRightInd/>
              <w:snapToGrid/>
              <w:ind w:left="119"/>
              <w:jc w:val="center"/>
              <w:textAlignment w:val="auto"/>
              <w:rPr>
                <w:rFonts w:ascii="Times New Roman" w:hAnsi="Times New Roman" w:eastAsia="微软雅黑" w:cs="Times New Roman"/>
                <w:b/>
                <w:bCs w:val="0"/>
                <w:color w:val="auto"/>
                <w:sz w:val="21"/>
              </w:rPr>
            </w:pPr>
          </w:p>
        </w:tc>
        <w:tc>
          <w:tcPr>
            <w:tcW w:w="2721" w:type="dxa"/>
            <w:vAlign w:val="center"/>
          </w:tcPr>
          <w:p w14:paraId="1A341139">
            <w:pPr>
              <w:autoSpaceDE w:val="0"/>
              <w:ind w:left="110" w:leftChars="50"/>
              <w:jc w:val="center"/>
              <w:rPr>
                <w:rFonts w:ascii="Times New Roman" w:hAnsi="Times New Roman" w:eastAsia="微软雅黑" w:cs="Times New Roman"/>
                <w:bCs/>
                <w:sz w:val="21"/>
                <w:lang w:eastAsia="zh-CN"/>
              </w:rPr>
            </w:pPr>
            <w:r>
              <w:rPr>
                <w:rFonts w:hint="eastAsia" w:ascii="Times New Roman" w:hAnsi="Times New Roman" w:eastAsia="微软雅黑" w:cs="微软雅黑"/>
                <w:sz w:val="21"/>
                <w:szCs w:val="21"/>
                <w:lang w:eastAsia="zh-CN" w:bidi="ar"/>
              </w:rPr>
              <w:t>覆盖均一性</w:t>
            </w:r>
          </w:p>
        </w:tc>
        <w:tc>
          <w:tcPr>
            <w:tcW w:w="2381" w:type="dxa"/>
            <w:vAlign w:val="center"/>
          </w:tcPr>
          <w:p w14:paraId="6E04AD5B">
            <w:pPr>
              <w:ind w:left="119" w:leftChars="0"/>
              <w:jc w:val="center"/>
              <w:rPr>
                <w:rFonts w:ascii="Times New Roman" w:hAnsi="Times New Roman" w:eastAsia="微软雅黑" w:cs="Times New Roman"/>
                <w:sz w:val="21"/>
                <w:lang w:eastAsia="zh-CN"/>
              </w:rPr>
            </w:pPr>
            <w:r>
              <w:rPr>
                <w:rFonts w:hint="eastAsia" w:ascii="Times New Roman" w:hAnsi="Times New Roman" w:eastAsia="微软雅黑" w:cs="Times New Roman"/>
                <w:sz w:val="21"/>
                <w:lang w:eastAsia="zh-CN"/>
              </w:rPr>
              <w:t>{{ coverage_uniformity }}</w:t>
            </w:r>
          </w:p>
        </w:tc>
        <w:tc>
          <w:tcPr>
            <w:tcW w:w="2721" w:type="dxa"/>
            <w:vAlign w:val="center"/>
          </w:tcPr>
          <w:p w14:paraId="49E0F0AC">
            <w:pPr>
              <w:autoSpaceDE w:val="0"/>
              <w:ind w:left="110" w:leftChars="50"/>
              <w:jc w:val="center"/>
              <w:rPr>
                <w:rFonts w:ascii="Times New Roman" w:hAnsi="Times New Roman" w:eastAsia="微软雅黑" w:cs="Times New Roman"/>
                <w:bCs/>
                <w:sz w:val="21"/>
                <w:lang w:eastAsia="zh-CN"/>
              </w:rPr>
            </w:pPr>
            <w:r>
              <w:rPr>
                <w:rFonts w:hint="eastAsia" w:ascii="微软雅黑" w:hAnsi="微软雅黑" w:eastAsia="微软雅黑" w:cs="微软雅黑"/>
                <w:sz w:val="21"/>
                <w:szCs w:val="21"/>
                <w:lang w:eastAsia="zh-CN" w:bidi="ar"/>
              </w:rPr>
              <w:t>≥</w:t>
            </w:r>
            <w:r>
              <w:rPr>
                <w:rFonts w:ascii="Times New Roman" w:hAnsi="Times New Roman" w:eastAsia="微软雅黑" w:cs="Times New Roman"/>
                <w:sz w:val="21"/>
                <w:szCs w:val="21"/>
                <w:lang w:eastAsia="zh-CN" w:bidi="ar"/>
              </w:rPr>
              <w:t>90%</w:t>
            </w:r>
          </w:p>
        </w:tc>
      </w:tr>
      <w:tr w14:paraId="521E7C98">
        <w:tblPrEx>
          <w:tblBorders>
            <w:top w:val="dashed" w:color="244061" w:sz="4" w:space="0"/>
            <w:left w:val="none" w:color="auto" w:sz="0" w:space="0"/>
            <w:bottom w:val="dashed" w:color="244061" w:sz="4" w:space="0"/>
            <w:right w:val="none" w:color="auto" w:sz="0" w:space="0"/>
            <w:insideH w:val="dashed" w:color="244061" w:sz="4" w:space="0"/>
            <w:insideV w:val="dashed" w:color="244061" w:sz="4" w:space="0"/>
          </w:tblBorders>
          <w:tblCellMar>
            <w:top w:w="0" w:type="dxa"/>
            <w:left w:w="0" w:type="dxa"/>
            <w:bottom w:w="0" w:type="dxa"/>
            <w:right w:w="0" w:type="dxa"/>
          </w:tblCellMar>
        </w:tblPrEx>
        <w:trPr>
          <w:trHeight w:val="512" w:hRule="atLeast"/>
          <w:jc w:val="center"/>
        </w:trPr>
        <w:tc>
          <w:tcPr>
            <w:tcW w:w="1987" w:type="dxa"/>
            <w:vMerge w:val="continue"/>
            <w:vAlign w:val="center"/>
          </w:tcPr>
          <w:p w14:paraId="7C15264A">
            <w:pPr>
              <w:keepNext w:val="0"/>
              <w:keepLines w:val="0"/>
              <w:pageBreakBefore w:val="0"/>
              <w:widowControl w:val="0"/>
              <w:kinsoku/>
              <w:wordWrap/>
              <w:overflowPunct/>
              <w:topLinePunct w:val="0"/>
              <w:autoSpaceDE/>
              <w:autoSpaceDN/>
              <w:bidi w:val="0"/>
              <w:adjustRightInd/>
              <w:snapToGrid/>
              <w:ind w:left="119"/>
              <w:jc w:val="center"/>
              <w:textAlignment w:val="auto"/>
              <w:rPr>
                <w:rFonts w:ascii="Times New Roman" w:hAnsi="Times New Roman" w:eastAsia="微软雅黑" w:cs="Times New Roman"/>
                <w:b/>
                <w:bCs w:val="0"/>
                <w:color w:val="auto"/>
                <w:sz w:val="21"/>
              </w:rPr>
            </w:pPr>
          </w:p>
        </w:tc>
        <w:tc>
          <w:tcPr>
            <w:tcW w:w="2721" w:type="dxa"/>
            <w:vAlign w:val="center"/>
          </w:tcPr>
          <w:p w14:paraId="1E5C590F">
            <w:pPr>
              <w:autoSpaceDE w:val="0"/>
              <w:ind w:left="110" w:leftChars="50"/>
              <w:jc w:val="center"/>
              <w:rPr>
                <w:rFonts w:ascii="Times New Roman" w:hAnsi="Times New Roman" w:eastAsia="微软雅黑" w:cs="Times New Roman"/>
                <w:bCs/>
                <w:sz w:val="21"/>
                <w:lang w:eastAsia="zh-CN"/>
              </w:rPr>
            </w:pPr>
            <w:r>
              <w:rPr>
                <w:rFonts w:hint="eastAsia" w:ascii="Times New Roman" w:hAnsi="Times New Roman" w:eastAsia="微软雅黑" w:cs="微软雅黑"/>
                <w:sz w:val="21"/>
                <w:szCs w:val="21"/>
                <w:lang w:eastAsia="zh-CN" w:bidi="ar"/>
              </w:rPr>
              <w:t>基因组比对率</w:t>
            </w:r>
          </w:p>
        </w:tc>
        <w:tc>
          <w:tcPr>
            <w:tcW w:w="2381" w:type="dxa"/>
            <w:vAlign w:val="center"/>
          </w:tcPr>
          <w:p w14:paraId="620BAF23">
            <w:pPr>
              <w:ind w:left="119" w:leftChars="0"/>
              <w:jc w:val="center"/>
              <w:rPr>
                <w:rFonts w:ascii="Times New Roman" w:hAnsi="Times New Roman" w:eastAsia="微软雅黑" w:cs="Times New Roman"/>
                <w:sz w:val="21"/>
                <w:lang w:eastAsia="zh-CN"/>
              </w:rPr>
            </w:pPr>
            <w:r>
              <w:rPr>
                <w:rFonts w:hint="eastAsia" w:ascii="Times New Roman" w:hAnsi="Times New Roman" w:eastAsia="微软雅黑" w:cs="Times New Roman"/>
                <w:sz w:val="21"/>
                <w:lang w:eastAsia="zh-CN"/>
              </w:rPr>
              <w:t>{{ genome_alignment }}</w:t>
            </w:r>
          </w:p>
        </w:tc>
        <w:tc>
          <w:tcPr>
            <w:tcW w:w="2721" w:type="dxa"/>
            <w:vAlign w:val="center"/>
          </w:tcPr>
          <w:p w14:paraId="4B8D7B9C">
            <w:pPr>
              <w:autoSpaceDE w:val="0"/>
              <w:ind w:left="110" w:leftChars="50"/>
              <w:jc w:val="center"/>
              <w:rPr>
                <w:rFonts w:ascii="Times New Roman" w:hAnsi="Times New Roman" w:eastAsia="微软雅黑" w:cs="Times New Roman"/>
                <w:bCs/>
                <w:sz w:val="21"/>
                <w:lang w:eastAsia="zh-CN"/>
              </w:rPr>
            </w:pPr>
            <w:r>
              <w:rPr>
                <w:rFonts w:hint="eastAsia" w:ascii="微软雅黑" w:hAnsi="微软雅黑" w:eastAsia="微软雅黑" w:cs="微软雅黑"/>
                <w:sz w:val="21"/>
                <w:szCs w:val="21"/>
                <w:lang w:eastAsia="zh-CN" w:bidi="ar"/>
              </w:rPr>
              <w:t>≥</w:t>
            </w:r>
            <w:r>
              <w:rPr>
                <w:rFonts w:ascii="Times New Roman" w:hAnsi="Times New Roman" w:eastAsia="微软雅黑" w:cs="Times New Roman"/>
                <w:sz w:val="21"/>
                <w:szCs w:val="21"/>
                <w:lang w:eastAsia="zh-CN" w:bidi="ar"/>
              </w:rPr>
              <w:t>95%</w:t>
            </w:r>
          </w:p>
        </w:tc>
      </w:tr>
      <w:tr w14:paraId="4C0C8B57">
        <w:tblPrEx>
          <w:tblBorders>
            <w:top w:val="dashed" w:color="244061" w:sz="4" w:space="0"/>
            <w:left w:val="none" w:color="auto" w:sz="0" w:space="0"/>
            <w:bottom w:val="dashed" w:color="244061" w:sz="4" w:space="0"/>
            <w:right w:val="none" w:color="auto" w:sz="0" w:space="0"/>
            <w:insideH w:val="dashed" w:color="244061" w:sz="4" w:space="0"/>
            <w:insideV w:val="dashed" w:color="244061" w:sz="4" w:space="0"/>
          </w:tblBorders>
          <w:tblCellMar>
            <w:top w:w="0" w:type="dxa"/>
            <w:left w:w="0" w:type="dxa"/>
            <w:bottom w:w="0" w:type="dxa"/>
            <w:right w:w="0" w:type="dxa"/>
          </w:tblCellMar>
        </w:tblPrEx>
        <w:trPr>
          <w:trHeight w:val="512" w:hRule="atLeast"/>
          <w:jc w:val="center"/>
        </w:trPr>
        <w:tc>
          <w:tcPr>
            <w:tcW w:w="1987" w:type="dxa"/>
            <w:vMerge w:val="continue"/>
            <w:vAlign w:val="center"/>
          </w:tcPr>
          <w:p w14:paraId="5D541E83">
            <w:pPr>
              <w:keepNext w:val="0"/>
              <w:keepLines w:val="0"/>
              <w:pageBreakBefore w:val="0"/>
              <w:widowControl w:val="0"/>
              <w:kinsoku/>
              <w:wordWrap/>
              <w:overflowPunct/>
              <w:topLinePunct w:val="0"/>
              <w:autoSpaceDE/>
              <w:autoSpaceDN/>
              <w:bidi w:val="0"/>
              <w:adjustRightInd/>
              <w:snapToGrid/>
              <w:ind w:left="119"/>
              <w:jc w:val="center"/>
              <w:textAlignment w:val="auto"/>
              <w:rPr>
                <w:rFonts w:ascii="Times New Roman" w:hAnsi="Times New Roman" w:eastAsia="微软雅黑" w:cs="Times New Roman"/>
                <w:b/>
                <w:bCs w:val="0"/>
                <w:color w:val="auto"/>
                <w:sz w:val="21"/>
              </w:rPr>
            </w:pPr>
          </w:p>
        </w:tc>
        <w:tc>
          <w:tcPr>
            <w:tcW w:w="2721" w:type="dxa"/>
            <w:vAlign w:val="center"/>
          </w:tcPr>
          <w:p w14:paraId="3166258C">
            <w:pPr>
              <w:autoSpaceDE w:val="0"/>
              <w:ind w:left="110" w:leftChars="50"/>
              <w:jc w:val="center"/>
              <w:rPr>
                <w:rFonts w:ascii="Times New Roman" w:hAnsi="Times New Roman" w:eastAsia="微软雅黑" w:cs="Times New Roman"/>
                <w:bCs/>
                <w:sz w:val="21"/>
                <w:lang w:eastAsia="zh-CN"/>
              </w:rPr>
            </w:pPr>
            <w:r>
              <w:rPr>
                <w:rFonts w:hint="eastAsia" w:ascii="Times New Roman" w:hAnsi="Times New Roman" w:eastAsia="微软雅黑" w:cs="微软雅黑"/>
                <w:sz w:val="21"/>
                <w:szCs w:val="21"/>
                <w:lang w:eastAsia="zh-CN" w:bidi="ar"/>
              </w:rPr>
              <w:t>碱基质量</w:t>
            </w:r>
            <w:r>
              <w:rPr>
                <w:rFonts w:ascii="Times New Roman" w:hAnsi="Times New Roman" w:eastAsia="微软雅黑" w:cs="Times New Roman"/>
                <w:sz w:val="21"/>
                <w:szCs w:val="21"/>
                <w:lang w:eastAsia="zh-CN" w:bidi="ar"/>
              </w:rPr>
              <w:t>Q30</w:t>
            </w:r>
            <w:r>
              <w:rPr>
                <w:rFonts w:hint="eastAsia" w:ascii="Times New Roman" w:hAnsi="Times New Roman" w:eastAsia="微软雅黑" w:cs="微软雅黑"/>
                <w:sz w:val="21"/>
                <w:szCs w:val="21"/>
                <w:lang w:eastAsia="zh-CN" w:bidi="ar"/>
              </w:rPr>
              <w:t>占比</w:t>
            </w:r>
          </w:p>
        </w:tc>
        <w:tc>
          <w:tcPr>
            <w:tcW w:w="2381" w:type="dxa"/>
            <w:vAlign w:val="center"/>
          </w:tcPr>
          <w:p w14:paraId="3E30C53D">
            <w:pPr>
              <w:autoSpaceDE w:val="0"/>
              <w:ind w:left="110" w:leftChars="50"/>
              <w:jc w:val="center"/>
              <w:rPr>
                <w:rFonts w:ascii="Times New Roman" w:hAnsi="Times New Roman" w:eastAsia="微软雅黑" w:cs="Times New Roman"/>
                <w:sz w:val="21"/>
                <w:lang w:eastAsia="zh-CN"/>
              </w:rPr>
            </w:pPr>
            <w:r>
              <w:rPr>
                <w:rFonts w:hint="eastAsia" w:ascii="Times New Roman" w:hAnsi="Times New Roman" w:eastAsia="微软雅黑" w:cs="Times New Roman"/>
                <w:sz w:val="21"/>
                <w:lang w:eastAsia="zh-CN"/>
              </w:rPr>
              <w:t>{{ base_quality }}</w:t>
            </w:r>
          </w:p>
        </w:tc>
        <w:tc>
          <w:tcPr>
            <w:tcW w:w="2721" w:type="dxa"/>
            <w:vAlign w:val="center"/>
          </w:tcPr>
          <w:p w14:paraId="7D14F637">
            <w:pPr>
              <w:autoSpaceDE w:val="0"/>
              <w:ind w:left="110" w:leftChars="50"/>
              <w:jc w:val="center"/>
              <w:rPr>
                <w:rFonts w:ascii="Times New Roman" w:hAnsi="Times New Roman" w:eastAsia="微软雅黑" w:cs="Times New Roman"/>
                <w:bCs/>
                <w:sz w:val="21"/>
                <w:lang w:eastAsia="zh-CN"/>
              </w:rPr>
            </w:pPr>
            <w:r>
              <w:rPr>
                <w:rFonts w:hint="eastAsia" w:ascii="微软雅黑" w:hAnsi="微软雅黑" w:eastAsia="微软雅黑" w:cs="微软雅黑"/>
                <w:sz w:val="21"/>
                <w:szCs w:val="21"/>
                <w:lang w:eastAsia="zh-CN" w:bidi="ar"/>
              </w:rPr>
              <w:t>≥</w:t>
            </w:r>
            <w:r>
              <w:rPr>
                <w:rFonts w:ascii="Times New Roman" w:hAnsi="Times New Roman" w:eastAsia="微软雅黑" w:cs="Times New Roman"/>
                <w:sz w:val="21"/>
                <w:szCs w:val="21"/>
                <w:lang w:eastAsia="zh-CN" w:bidi="ar"/>
              </w:rPr>
              <w:t>80%</w:t>
            </w:r>
          </w:p>
        </w:tc>
      </w:tr>
      <w:tr w14:paraId="3C1CA36A">
        <w:tblPrEx>
          <w:tblBorders>
            <w:top w:val="dashed" w:color="244061" w:sz="4" w:space="0"/>
            <w:left w:val="none" w:color="auto" w:sz="0" w:space="0"/>
            <w:bottom w:val="dashed" w:color="244061" w:sz="4" w:space="0"/>
            <w:right w:val="none" w:color="auto" w:sz="0" w:space="0"/>
            <w:insideH w:val="dashed" w:color="244061" w:sz="4" w:space="0"/>
            <w:insideV w:val="dashed" w:color="244061" w:sz="4" w:space="0"/>
          </w:tblBorders>
          <w:tblCellMar>
            <w:top w:w="0" w:type="dxa"/>
            <w:left w:w="0" w:type="dxa"/>
            <w:bottom w:w="0" w:type="dxa"/>
            <w:right w:w="0" w:type="dxa"/>
          </w:tblCellMar>
        </w:tblPrEx>
        <w:trPr>
          <w:trHeight w:val="510" w:hRule="atLeast"/>
          <w:jc w:val="center"/>
        </w:trPr>
        <w:tc>
          <w:tcPr>
            <w:tcW w:w="1987" w:type="dxa"/>
            <w:shd w:val="clear" w:color="auto" w:fill="F1F1F1"/>
            <w:vAlign w:val="center"/>
          </w:tcPr>
          <w:p w14:paraId="2069ED60">
            <w:pPr>
              <w:keepNext w:val="0"/>
              <w:keepLines w:val="0"/>
              <w:pageBreakBefore w:val="0"/>
              <w:widowControl w:val="0"/>
              <w:kinsoku/>
              <w:wordWrap/>
              <w:overflowPunct/>
              <w:topLinePunct w:val="0"/>
              <w:autoSpaceDE/>
              <w:autoSpaceDN/>
              <w:bidi w:val="0"/>
              <w:adjustRightInd/>
              <w:snapToGrid/>
              <w:ind w:left="119"/>
              <w:jc w:val="center"/>
              <w:textAlignment w:val="auto"/>
              <w:rPr>
                <w:rFonts w:ascii="Times New Roman" w:hAnsi="Times New Roman" w:eastAsia="微软雅黑" w:cs="Times New Roman"/>
                <w:b/>
                <w:bCs w:val="0"/>
                <w:color w:val="auto"/>
                <w:sz w:val="21"/>
              </w:rPr>
            </w:pPr>
            <w:r>
              <w:rPr>
                <w:rFonts w:ascii="Times New Roman" w:hAnsi="Times New Roman" w:eastAsia="微软雅黑" w:cs="Times New Roman"/>
                <w:b/>
                <w:bCs w:val="0"/>
                <w:color w:val="auto"/>
                <w:sz w:val="21"/>
              </w:rPr>
              <w:t>总体质量评估</w:t>
            </w:r>
          </w:p>
        </w:tc>
        <w:tc>
          <w:tcPr>
            <w:tcW w:w="7823" w:type="dxa"/>
            <w:gridSpan w:val="3"/>
            <w:shd w:val="clear" w:color="auto" w:fill="F1F1F1"/>
            <w:vAlign w:val="center"/>
          </w:tcPr>
          <w:p w14:paraId="68E4B4DB">
            <w:pPr>
              <w:keepNext w:val="0"/>
              <w:keepLines w:val="0"/>
              <w:pageBreakBefore w:val="0"/>
              <w:widowControl w:val="0"/>
              <w:kinsoku/>
              <w:wordWrap/>
              <w:overflowPunct/>
              <w:topLinePunct w:val="0"/>
              <w:autoSpaceDE/>
              <w:autoSpaceDN/>
              <w:bidi w:val="0"/>
              <w:adjustRightInd/>
              <w:snapToGrid/>
              <w:ind w:left="119"/>
              <w:jc w:val="center"/>
              <w:textAlignment w:val="auto"/>
              <w:rPr>
                <w:rFonts w:ascii="Times New Roman" w:hAnsi="Times New Roman" w:eastAsia="微软雅黑" w:cs="Times New Roman"/>
                <w:bCs/>
                <w:sz w:val="21"/>
                <w:lang w:eastAsia="zh-CN"/>
              </w:rPr>
            </w:pPr>
            <w:r>
              <w:rPr>
                <w:rFonts w:hint="eastAsia" w:ascii="微软雅黑" w:hAnsi="微软雅黑" w:eastAsia="微软雅黑"/>
                <w:color w:val="000000"/>
                <w:sz w:val="21"/>
                <w:szCs w:val="21"/>
                <w:lang w:eastAsia="zh-CN"/>
              </w:rPr>
              <w:t xml:space="preserve">{{ </w:t>
            </w:r>
            <w:r>
              <w:rPr>
                <w:rFonts w:ascii="微软雅黑" w:hAnsi="微软雅黑" w:eastAsia="微软雅黑"/>
                <w:color w:val="000000"/>
                <w:sz w:val="21"/>
                <w:szCs w:val="21"/>
                <w:lang w:eastAsia="zh-CN"/>
              </w:rPr>
              <w:t>overall_quality_assessment</w:t>
            </w:r>
            <w:r>
              <w:rPr>
                <w:rFonts w:hint="eastAsia" w:ascii="微软雅黑" w:hAnsi="微软雅黑" w:eastAsia="微软雅黑"/>
                <w:color w:val="000000"/>
                <w:sz w:val="21"/>
                <w:szCs w:val="21"/>
                <w:lang w:eastAsia="zh-CN"/>
              </w:rPr>
              <w:t xml:space="preserve"> }}</w:t>
            </w:r>
          </w:p>
        </w:tc>
      </w:tr>
    </w:tbl>
    <w:p w14:paraId="1CEA52B9">
      <w:pPr>
        <w:spacing w:before="53" w:line="301" w:lineRule="exact"/>
        <w:rPr>
          <w:rFonts w:hint="default" w:ascii="Times New Roman" w:hAnsi="Times New Roman" w:eastAsia="微软雅黑" w:cs="Times New Roman"/>
          <w:bCs/>
          <w:sz w:val="18"/>
          <w:highlight w:val="none"/>
          <w:lang w:val="en-US" w:eastAsia="zh-CN"/>
        </w:rPr>
      </w:pPr>
      <w:r>
        <w:rPr>
          <w:rFonts w:hint="eastAsia" w:ascii="Times New Roman" w:hAnsi="Times New Roman" w:eastAsia="微软雅黑" w:cs="Times New Roman"/>
          <w:bCs/>
          <w:sz w:val="18"/>
          <w:highlight w:val="none"/>
          <w:lang w:val="en-US" w:eastAsia="zh-CN"/>
        </w:rPr>
        <w:t>注：</w:t>
      </w:r>
    </w:p>
    <w:p w14:paraId="15BD71C3">
      <w:pPr>
        <w:numPr>
          <w:ilvl w:val="0"/>
          <w:numId w:val="6"/>
        </w:numPr>
        <w:spacing w:before="53" w:line="301" w:lineRule="exact"/>
        <w:ind w:left="133"/>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肿瘤细胞含量：送检样本经HE染色评估的肿瘤细胞含量。如送检样本不满足病理评估所需条件，则不进行此项评估。血浆cfDNA样本不做此项评估。</w:t>
      </w:r>
    </w:p>
    <w:p w14:paraId="64DF45E0">
      <w:pPr>
        <w:numPr>
          <w:ilvl w:val="0"/>
          <w:numId w:val="6"/>
        </w:numPr>
        <w:spacing w:before="53" w:line="301" w:lineRule="exact"/>
        <w:ind w:left="133"/>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DNA总量：送检样本的DNA提取总量。</w:t>
      </w:r>
    </w:p>
    <w:p w14:paraId="39AE33CA">
      <w:pPr>
        <w:numPr>
          <w:ilvl w:val="0"/>
          <w:numId w:val="6"/>
        </w:numPr>
        <w:spacing w:before="53" w:line="301" w:lineRule="exact"/>
        <w:ind w:left="133"/>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DNA降解程度：cfDNA样本不适用于此项评估。</w:t>
      </w:r>
    </w:p>
    <w:p w14:paraId="6CCB7FD3">
      <w:pPr>
        <w:numPr>
          <w:ilvl w:val="0"/>
          <w:numId w:val="7"/>
        </w:numPr>
        <w:spacing w:line="270" w:lineRule="exact"/>
        <w:ind w:left="613" w:leftChars="150" w:hanging="283"/>
        <w:rPr>
          <w:rFonts w:ascii="Times New Roman" w:hAnsi="Times New Roman" w:eastAsia="微软雅黑" w:cs="Times New Roman"/>
          <w:bCs/>
          <w:sz w:val="18"/>
          <w:szCs w:val="18"/>
          <w:lang w:eastAsia="zh-CN"/>
        </w:rPr>
      </w:pPr>
      <w:r>
        <w:rPr>
          <w:rFonts w:ascii="Times New Roman" w:hAnsi="Times New Roman" w:eastAsia="微软雅黑" w:cs="Times New Roman"/>
          <w:bCs/>
          <w:sz w:val="18"/>
          <w:szCs w:val="18"/>
          <w:lang w:eastAsia="zh-CN"/>
        </w:rPr>
        <w:t>A级：有主带，或降解均匀且降解区域主要集中在5000bp以上</w:t>
      </w:r>
      <w:r>
        <w:rPr>
          <w:rFonts w:hint="eastAsia" w:ascii="Times New Roman" w:hAnsi="Times New Roman" w:eastAsia="微软雅黑" w:cs="Times New Roman"/>
          <w:bCs/>
          <w:sz w:val="18"/>
          <w:szCs w:val="18"/>
          <w:lang w:eastAsia="zh-CN"/>
        </w:rPr>
        <w:t>；</w:t>
      </w:r>
    </w:p>
    <w:p w14:paraId="6C5E99E9">
      <w:pPr>
        <w:numPr>
          <w:ilvl w:val="0"/>
          <w:numId w:val="7"/>
        </w:numPr>
        <w:spacing w:line="270" w:lineRule="exact"/>
        <w:ind w:left="613" w:leftChars="150" w:hanging="283"/>
        <w:rPr>
          <w:rFonts w:ascii="Times New Roman" w:hAnsi="Times New Roman" w:eastAsia="微软雅黑" w:cs="Times New Roman"/>
          <w:bCs/>
          <w:sz w:val="18"/>
          <w:szCs w:val="18"/>
          <w:lang w:eastAsia="zh-CN"/>
        </w:rPr>
      </w:pPr>
      <w:r>
        <w:rPr>
          <w:rFonts w:ascii="Times New Roman" w:hAnsi="Times New Roman" w:eastAsia="微软雅黑" w:cs="Times New Roman"/>
          <w:bCs/>
          <w:sz w:val="18"/>
          <w:szCs w:val="18"/>
          <w:lang w:eastAsia="zh-CN"/>
        </w:rPr>
        <w:t>B级：无主带，降解均匀且降解区域主要集中在1500-5000bp之间</w:t>
      </w:r>
      <w:r>
        <w:rPr>
          <w:rFonts w:hint="eastAsia" w:ascii="Times New Roman" w:hAnsi="Times New Roman" w:eastAsia="微软雅黑" w:cs="Times New Roman"/>
          <w:bCs/>
          <w:sz w:val="18"/>
          <w:szCs w:val="18"/>
          <w:lang w:eastAsia="zh-CN"/>
        </w:rPr>
        <w:t>；</w:t>
      </w:r>
    </w:p>
    <w:p w14:paraId="1E0B0BE3">
      <w:pPr>
        <w:numPr>
          <w:ilvl w:val="0"/>
          <w:numId w:val="7"/>
        </w:numPr>
        <w:spacing w:line="270" w:lineRule="exact"/>
        <w:ind w:left="613" w:leftChars="150" w:hanging="283"/>
        <w:rPr>
          <w:rFonts w:ascii="Times New Roman" w:hAnsi="Times New Roman" w:eastAsia="微软雅黑" w:cs="Times New Roman"/>
          <w:bCs/>
          <w:sz w:val="18"/>
          <w:szCs w:val="18"/>
          <w:lang w:eastAsia="zh-CN"/>
        </w:rPr>
      </w:pPr>
      <w:r>
        <w:rPr>
          <w:rFonts w:ascii="Times New Roman" w:hAnsi="Times New Roman" w:eastAsia="微软雅黑" w:cs="Times New Roman"/>
          <w:bCs/>
          <w:sz w:val="18"/>
          <w:szCs w:val="18"/>
          <w:lang w:eastAsia="zh-CN"/>
        </w:rPr>
        <w:t>C级：无主带，降解均匀且降解区域主要集中在500-1500bp之间</w:t>
      </w:r>
      <w:r>
        <w:rPr>
          <w:rFonts w:hint="eastAsia" w:ascii="Times New Roman" w:hAnsi="Times New Roman" w:eastAsia="微软雅黑" w:cs="Times New Roman"/>
          <w:bCs/>
          <w:sz w:val="18"/>
          <w:szCs w:val="18"/>
          <w:lang w:eastAsia="zh-CN"/>
        </w:rPr>
        <w:t>；</w:t>
      </w:r>
    </w:p>
    <w:p w14:paraId="181864C9">
      <w:pPr>
        <w:numPr>
          <w:ilvl w:val="0"/>
          <w:numId w:val="7"/>
        </w:numPr>
        <w:spacing w:line="270" w:lineRule="exact"/>
        <w:ind w:left="613" w:leftChars="150" w:hanging="283"/>
        <w:rPr>
          <w:rFonts w:ascii="Times New Roman" w:hAnsi="Times New Roman" w:eastAsia="微软雅黑" w:cs="Times New Roman"/>
          <w:bCs/>
          <w:sz w:val="18"/>
          <w:szCs w:val="18"/>
          <w:lang w:eastAsia="zh-CN"/>
        </w:rPr>
      </w:pPr>
      <w:r>
        <w:rPr>
          <w:rFonts w:ascii="Times New Roman" w:hAnsi="Times New Roman" w:eastAsia="微软雅黑" w:cs="Times New Roman"/>
          <w:bCs/>
          <w:spacing w:val="3"/>
          <w:sz w:val="18"/>
          <w:szCs w:val="18"/>
          <w:lang w:eastAsia="zh-CN"/>
        </w:rPr>
        <w:t>D级</w:t>
      </w:r>
      <w:r>
        <w:rPr>
          <w:rFonts w:ascii="Times New Roman" w:hAnsi="Times New Roman" w:eastAsia="微软雅黑" w:cs="Times New Roman"/>
          <w:bCs/>
          <w:sz w:val="18"/>
          <w:szCs w:val="18"/>
          <w:lang w:eastAsia="zh-CN"/>
        </w:rPr>
        <w:t>（</w:t>
      </w:r>
      <w:r>
        <w:rPr>
          <w:rFonts w:ascii="Times New Roman" w:hAnsi="Times New Roman" w:eastAsia="微软雅黑" w:cs="Times New Roman"/>
          <w:bCs/>
          <w:spacing w:val="1"/>
          <w:sz w:val="18"/>
          <w:szCs w:val="18"/>
          <w:lang w:eastAsia="zh-CN"/>
        </w:rPr>
        <w:t>不合格</w:t>
      </w:r>
      <w:r>
        <w:rPr>
          <w:rFonts w:ascii="Times New Roman" w:hAnsi="Times New Roman" w:eastAsia="微软雅黑" w:cs="Times New Roman"/>
          <w:bCs/>
          <w:spacing w:val="-90"/>
          <w:sz w:val="18"/>
          <w:szCs w:val="18"/>
          <w:lang w:eastAsia="zh-CN"/>
        </w:rPr>
        <w:t>）</w:t>
      </w:r>
      <w:r>
        <w:rPr>
          <w:rFonts w:ascii="Times New Roman" w:hAnsi="Times New Roman" w:eastAsia="微软雅黑" w:cs="Times New Roman"/>
          <w:bCs/>
          <w:sz w:val="18"/>
          <w:szCs w:val="18"/>
          <w:lang w:eastAsia="zh-CN"/>
        </w:rPr>
        <w:t>）：无主带，降解均匀且降解区域主要集中在500-1500bp</w:t>
      </w:r>
      <w:r>
        <w:rPr>
          <w:rFonts w:ascii="Times New Roman" w:hAnsi="Times New Roman" w:eastAsia="微软雅黑" w:cs="Times New Roman"/>
          <w:bCs/>
          <w:spacing w:val="-1"/>
          <w:sz w:val="18"/>
          <w:szCs w:val="18"/>
          <w:lang w:eastAsia="zh-CN"/>
        </w:rPr>
        <w:t>之间，但总量介于</w:t>
      </w:r>
      <w:r>
        <w:rPr>
          <w:rFonts w:ascii="Times New Roman" w:hAnsi="Times New Roman" w:eastAsia="微软雅黑" w:cs="Times New Roman"/>
          <w:bCs/>
          <w:sz w:val="18"/>
          <w:szCs w:val="18"/>
          <w:lang w:eastAsia="zh-CN"/>
        </w:rPr>
        <w:t>100ng</w:t>
      </w:r>
      <w:r>
        <w:rPr>
          <w:rFonts w:ascii="Times New Roman" w:hAnsi="Times New Roman" w:eastAsia="微软雅黑" w:cs="Times New Roman"/>
          <w:bCs/>
          <w:spacing w:val="-3"/>
          <w:sz w:val="18"/>
          <w:szCs w:val="18"/>
          <w:lang w:eastAsia="zh-CN"/>
        </w:rPr>
        <w:t>到</w:t>
      </w:r>
      <w:r>
        <w:rPr>
          <w:rFonts w:ascii="Times New Roman" w:hAnsi="Times New Roman" w:eastAsia="微软雅黑" w:cs="Times New Roman"/>
          <w:bCs/>
          <w:sz w:val="18"/>
          <w:szCs w:val="18"/>
          <w:lang w:eastAsia="zh-CN"/>
        </w:rPr>
        <w:t>300ng之间；或降解区</w:t>
      </w:r>
      <w:r>
        <w:rPr>
          <w:rFonts w:ascii="Times New Roman" w:hAnsi="Times New Roman" w:eastAsia="微软雅黑" w:cs="Times New Roman"/>
          <w:bCs/>
          <w:spacing w:val="-2"/>
          <w:sz w:val="18"/>
          <w:szCs w:val="18"/>
          <w:lang w:eastAsia="zh-CN"/>
        </w:rPr>
        <w:t>域弥散在</w:t>
      </w:r>
      <w:r>
        <w:rPr>
          <w:rFonts w:ascii="Times New Roman" w:hAnsi="Times New Roman" w:eastAsia="微软雅黑" w:cs="Times New Roman"/>
          <w:bCs/>
          <w:sz w:val="18"/>
          <w:szCs w:val="18"/>
          <w:lang w:eastAsia="zh-CN"/>
        </w:rPr>
        <w:t>150-1000bp</w:t>
      </w:r>
      <w:r>
        <w:rPr>
          <w:rFonts w:ascii="Times New Roman" w:hAnsi="Times New Roman" w:eastAsia="微软雅黑" w:cs="Times New Roman"/>
          <w:bCs/>
          <w:spacing w:val="-2"/>
          <w:sz w:val="18"/>
          <w:szCs w:val="18"/>
          <w:lang w:eastAsia="zh-CN"/>
        </w:rPr>
        <w:t>，或集中在</w:t>
      </w:r>
      <w:r>
        <w:rPr>
          <w:rFonts w:ascii="Times New Roman" w:hAnsi="Times New Roman" w:eastAsia="微软雅黑" w:cs="Times New Roman"/>
          <w:bCs/>
          <w:sz w:val="18"/>
          <w:szCs w:val="18"/>
          <w:lang w:eastAsia="zh-CN"/>
        </w:rPr>
        <w:t>500bp以下。</w:t>
      </w:r>
    </w:p>
    <w:p w14:paraId="7F96A28A">
      <w:pPr>
        <w:numPr>
          <w:ilvl w:val="0"/>
          <w:numId w:val="6"/>
        </w:numPr>
        <w:spacing w:before="53" w:line="301" w:lineRule="exact"/>
        <w:ind w:left="133"/>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预文库总量：核酸片段经过接头连接和扩增纯化后中间产物的总量。</w:t>
      </w:r>
    </w:p>
    <w:p w14:paraId="3B43B345">
      <w:pPr>
        <w:numPr>
          <w:ilvl w:val="0"/>
          <w:numId w:val="6"/>
        </w:numPr>
        <w:spacing w:before="53" w:line="301" w:lineRule="exact"/>
        <w:ind w:left="133"/>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平均测序深度：目标区域每个碱基被测到的平均次数。</w:t>
      </w:r>
    </w:p>
    <w:p w14:paraId="5549DAF8">
      <w:pPr>
        <w:numPr>
          <w:ilvl w:val="0"/>
          <w:numId w:val="6"/>
        </w:numPr>
        <w:spacing w:before="53" w:line="301" w:lineRule="exact"/>
        <w:ind w:left="133"/>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覆盖均一性：测序深度达到平均测序深度20%的碱基占比。</w:t>
      </w:r>
    </w:p>
    <w:p w14:paraId="3734A27A">
      <w:pPr>
        <w:numPr>
          <w:ilvl w:val="0"/>
          <w:numId w:val="6"/>
        </w:numPr>
        <w:spacing w:before="53" w:line="301" w:lineRule="exact"/>
        <w:ind w:left="133"/>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基因组比对率：比对到参考基因组上的reads数目占比。</w:t>
      </w:r>
    </w:p>
    <w:p w14:paraId="4DBB4960">
      <w:pPr>
        <w:numPr>
          <w:ilvl w:val="0"/>
          <w:numId w:val="6"/>
        </w:numPr>
        <w:spacing w:before="53" w:line="301" w:lineRule="exact"/>
        <w:ind w:left="133"/>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碱基质量Q30占比：测序数据中碱基质量在Q30以上（即碱基识别错误率在千分之一以下）的占比。</w:t>
      </w:r>
    </w:p>
    <w:p w14:paraId="627986B0">
      <w:pPr>
        <w:numPr>
          <w:ilvl w:val="0"/>
          <w:numId w:val="6"/>
        </w:numPr>
        <w:spacing w:before="53" w:line="301" w:lineRule="exact"/>
        <w:ind w:left="133"/>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xml:space="preserve">总体质量评估：根据 </w:t>
      </w:r>
      <w:r>
        <w:rPr>
          <w:rFonts w:ascii="Times New Roman" w:hAnsi="Times New Roman" w:eastAsia="微软雅黑" w:cs="Times New Roman"/>
          <w:bCs/>
          <w:sz w:val="18"/>
          <w:szCs w:val="18"/>
          <w:lang w:eastAsia="zh-CN"/>
        </w:rPr>
        <w:t xml:space="preserve">DNA </w:t>
      </w:r>
      <w:r>
        <w:rPr>
          <w:rFonts w:hint="eastAsia" w:ascii="Times New Roman" w:hAnsi="Times New Roman" w:eastAsia="微软雅黑" w:cs="Times New Roman"/>
          <w:bCs/>
          <w:sz w:val="18"/>
          <w:szCs w:val="18"/>
          <w:lang w:eastAsia="zh-CN"/>
        </w:rPr>
        <w:t>平均测序深度进行评估，分为“合格”、“警戒”、“不合格”三个等级。总体质量评估为“警戒”或者“不合格”时，均会影响检测的准确性和敏感性。</w:t>
      </w:r>
    </w:p>
    <w:p w14:paraId="368236BE">
      <w:pPr>
        <w:rPr>
          <w:rFonts w:hint="eastAsia"/>
          <w:lang w:val="en-US" w:eastAsia="zh-CN"/>
        </w:rPr>
      </w:pPr>
      <w:r>
        <w:rPr>
          <w:rFonts w:hint="eastAsia"/>
          <w:lang w:val="en-US" w:eastAsia="zh-CN"/>
        </w:rPr>
        <w:br w:type="page"/>
      </w:r>
    </w:p>
    <w:p w14:paraId="3EB7734F">
      <w:pPr>
        <w:pStyle w:val="3"/>
        <w:numPr>
          <w:ilvl w:val="0"/>
          <w:numId w:val="0"/>
        </w:numPr>
        <w:ind w:left="412" w:leftChars="0"/>
        <w:jc w:val="both"/>
        <w:rPr>
          <w:rFonts w:hint="eastAsia" w:ascii="微软雅黑" w:hAnsi="微软雅黑" w:eastAsia="微软雅黑" w:cs="微软雅黑"/>
          <w:color w:val="254061" w:themeColor="accent1" w:themeShade="80"/>
          <w:lang w:val="en-US" w:eastAsia="zh-CN"/>
        </w:rPr>
      </w:pPr>
      <w:bookmarkStart w:id="35" w:name="_Toc16368_WPSOffice_Level1"/>
      <w:bookmarkStart w:id="36" w:name="_Toc7549"/>
      <w:bookmarkStart w:id="37" w:name="_Toc19099"/>
      <w:bookmarkStart w:id="38" w:name="_Toc28910_WPSOffice_Level1"/>
      <w:bookmarkStart w:id="39" w:name="_Toc22458"/>
      <w:bookmarkStart w:id="40" w:name="_Toc30533"/>
      <w:bookmarkStart w:id="41" w:name="_Toc22484_WPSOffice_Level1"/>
      <w:r>
        <w:rPr>
          <w:rFonts w:hint="eastAsia" w:ascii="微软雅黑" w:hAnsi="微软雅黑" w:eastAsia="微软雅黑" w:cs="微软雅黑"/>
          <w:color w:val="254061" w:themeColor="accent1" w:themeShade="80"/>
          <w:lang w:val="en-US" w:eastAsia="zh-CN"/>
        </w:rPr>
        <w:t>二 检测基因列表</w:t>
      </w:r>
      <w:bookmarkEnd w:id="32"/>
      <w:bookmarkEnd w:id="33"/>
      <w:bookmarkEnd w:id="34"/>
      <w:bookmarkEnd w:id="35"/>
      <w:bookmarkEnd w:id="36"/>
      <w:bookmarkEnd w:id="37"/>
      <w:bookmarkEnd w:id="38"/>
      <w:bookmarkEnd w:id="39"/>
      <w:bookmarkEnd w:id="40"/>
      <w:bookmarkEnd w:id="41"/>
    </w:p>
    <w:tbl>
      <w:tblPr>
        <w:tblStyle w:val="20"/>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548"/>
        <w:gridCol w:w="1548"/>
        <w:gridCol w:w="1548"/>
        <w:gridCol w:w="1548"/>
        <w:gridCol w:w="1548"/>
        <w:gridCol w:w="1550"/>
      </w:tblGrid>
      <w:tr w14:paraId="2988FAD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trPr>
        <w:tc>
          <w:tcPr>
            <w:tcW w:w="9290" w:type="dxa"/>
            <w:gridSpan w:val="6"/>
            <w:vAlign w:val="center"/>
          </w:tcPr>
          <w:p w14:paraId="378A1FAC">
            <w:pPr>
              <w:widowControl/>
              <w:jc w:val="both"/>
              <w:rPr>
                <w:rFonts w:ascii="Times New Roman" w:hAnsi="Times New Roman" w:eastAsia="微软雅黑" w:cs="Times New Roman"/>
                <w:i/>
                <w:sz w:val="21"/>
                <w:szCs w:val="21"/>
              </w:rPr>
            </w:pPr>
            <w:r>
              <w:rPr>
                <w:rFonts w:hint="eastAsia" w:ascii="Times New Roman" w:hAnsi="Times New Roman" w:eastAsia="微软雅黑" w:cs="Times New Roman"/>
                <w:sz w:val="18"/>
                <w:szCs w:val="18"/>
                <w:lang w:eastAsia="zh-CN"/>
              </w:rPr>
              <w:t xml:space="preserve">{%tr for Gene in </w:t>
            </w:r>
            <w:r>
              <w:rPr>
                <w:rFonts w:hint="default" w:ascii="Times New Roman" w:hAnsi="Times New Roman" w:eastAsia="微软雅黑" w:cs="Times New Roman"/>
                <w:sz w:val="18"/>
                <w:szCs w:val="18"/>
                <w:lang w:val="en-US" w:eastAsia="zh-CN"/>
              </w:rPr>
              <w:t>“</w:t>
            </w:r>
            <w:r>
              <w:rPr>
                <w:rFonts w:hint="eastAsia" w:ascii="Times New Roman" w:hAnsi="Times New Roman" w:eastAsia="微软雅黑" w:cs="Times New Roman"/>
                <w:sz w:val="18"/>
                <w:szCs w:val="18"/>
                <w:lang w:val="en-US" w:eastAsia="zh-CN"/>
              </w:rPr>
              <w:t>KIT,PDGFRA</w:t>
            </w:r>
            <w:r>
              <w:rPr>
                <w:rFonts w:hint="default" w:ascii="Times New Roman" w:hAnsi="Times New Roman" w:eastAsia="微软雅黑" w:cs="Times New Roman"/>
                <w:sz w:val="18"/>
                <w:szCs w:val="18"/>
                <w:lang w:val="en-US" w:eastAsia="zh-CN"/>
              </w:rPr>
              <w:t>”</w:t>
            </w:r>
            <w:r>
              <w:rPr>
                <w:rFonts w:hint="eastAsia" w:ascii="Times New Roman" w:hAnsi="Times New Roman" w:eastAsia="微软雅黑" w:cs="Times New Roman"/>
                <w:sz w:val="18"/>
                <w:szCs w:val="18"/>
                <w:lang w:eastAsia="zh-CN"/>
              </w:rPr>
              <w:t xml:space="preserve"> | red(</w:t>
            </w:r>
            <w:r>
              <w:rPr>
                <w:rFonts w:hint="eastAsia" w:ascii="Times New Roman" w:hAnsi="Times New Roman" w:eastAsia="微软雅黑" w:cs="Times New Roman"/>
                <w:sz w:val="18"/>
                <w:szCs w:val="18"/>
                <w:lang w:val="en-US" w:eastAsia="zh-CN"/>
              </w:rPr>
              <w:t>6</w:t>
            </w:r>
            <w:r>
              <w:rPr>
                <w:rFonts w:hint="eastAsia" w:ascii="Times New Roman" w:hAnsi="Times New Roman" w:eastAsia="微软雅黑" w:cs="Times New Roman"/>
                <w:sz w:val="18"/>
                <w:szCs w:val="18"/>
                <w:lang w:eastAsia="zh-CN"/>
              </w:rPr>
              <w:t>,18,True) %}</w:t>
            </w:r>
          </w:p>
        </w:tc>
      </w:tr>
      <w:tr w14:paraId="0F288C1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trPr>
        <w:tc>
          <w:tcPr>
            <w:tcW w:w="1548" w:type="dxa"/>
            <w:vAlign w:val="center"/>
          </w:tcPr>
          <w:p w14:paraId="54139112">
            <w:pPr>
              <w:widowControl/>
              <w:jc w:val="center"/>
              <w:rPr>
                <w:rFonts w:ascii="Times New Roman" w:hAnsi="Times New Roman" w:eastAsia="微软雅黑" w:cs="Times New Roman"/>
                <w:i/>
                <w:sz w:val="21"/>
                <w:szCs w:val="21"/>
                <w:lang w:eastAsia="zh-CN"/>
              </w:rPr>
            </w:pPr>
            <w:r>
              <w:rPr>
                <w:rFonts w:hint="eastAsia" w:ascii="Times New Roman" w:hAnsi="Times New Roman" w:eastAsia="微软雅黑" w:cs="Times New Roman"/>
                <w:i/>
                <w:sz w:val="21"/>
                <w:szCs w:val="21"/>
                <w:lang w:eastAsia="zh-CN"/>
              </w:rPr>
              <w:t>{{r Gene[0] }}</w:t>
            </w:r>
          </w:p>
        </w:tc>
        <w:tc>
          <w:tcPr>
            <w:tcW w:w="1548" w:type="dxa"/>
            <w:vAlign w:val="center"/>
          </w:tcPr>
          <w:p w14:paraId="6AB9C0E0">
            <w:pPr>
              <w:widowControl/>
              <w:jc w:val="center"/>
              <w:rPr>
                <w:rFonts w:ascii="Times New Roman" w:hAnsi="Times New Roman" w:eastAsia="微软雅黑" w:cs="Times New Roman"/>
                <w:i/>
                <w:sz w:val="21"/>
                <w:szCs w:val="21"/>
                <w:lang w:eastAsia="zh-CN"/>
              </w:rPr>
            </w:pPr>
            <w:r>
              <w:rPr>
                <w:rFonts w:hint="eastAsia" w:ascii="Times New Roman" w:hAnsi="Times New Roman" w:eastAsia="微软雅黑" w:cs="Times New Roman"/>
                <w:i/>
                <w:sz w:val="21"/>
                <w:szCs w:val="21"/>
                <w:lang w:eastAsia="zh-CN"/>
              </w:rPr>
              <w:t>{{r Gene[</w:t>
            </w:r>
            <w:r>
              <w:rPr>
                <w:rFonts w:hint="eastAsia" w:ascii="Times New Roman" w:hAnsi="Times New Roman" w:eastAsia="微软雅黑" w:cs="Times New Roman"/>
                <w:i/>
                <w:sz w:val="21"/>
                <w:szCs w:val="21"/>
                <w:lang w:val="en-US" w:eastAsia="zh-CN"/>
              </w:rPr>
              <w:t>1</w:t>
            </w:r>
            <w:r>
              <w:rPr>
                <w:rFonts w:hint="eastAsia" w:ascii="Times New Roman" w:hAnsi="Times New Roman" w:eastAsia="微软雅黑" w:cs="Times New Roman"/>
                <w:i/>
                <w:sz w:val="21"/>
                <w:szCs w:val="21"/>
                <w:lang w:eastAsia="zh-CN"/>
              </w:rPr>
              <w:t>] }}</w:t>
            </w:r>
          </w:p>
        </w:tc>
        <w:tc>
          <w:tcPr>
            <w:tcW w:w="1548" w:type="dxa"/>
            <w:vAlign w:val="center"/>
          </w:tcPr>
          <w:p w14:paraId="6A1ABA86">
            <w:pPr>
              <w:widowControl/>
              <w:jc w:val="center"/>
              <w:rPr>
                <w:rFonts w:hint="eastAsia" w:ascii="Times New Roman" w:hAnsi="Times New Roman" w:eastAsia="微软雅黑" w:cs="Times New Roman"/>
                <w:i/>
                <w:sz w:val="21"/>
                <w:szCs w:val="21"/>
                <w:lang w:eastAsia="zh-CN"/>
              </w:rPr>
            </w:pPr>
            <w:r>
              <w:rPr>
                <w:rFonts w:hint="eastAsia" w:ascii="Times New Roman" w:hAnsi="Times New Roman" w:eastAsia="微软雅黑" w:cs="Times New Roman"/>
                <w:i/>
                <w:sz w:val="21"/>
                <w:szCs w:val="21"/>
                <w:lang w:eastAsia="zh-CN"/>
              </w:rPr>
              <w:t>{{r Gene[</w:t>
            </w:r>
            <w:r>
              <w:rPr>
                <w:rFonts w:hint="eastAsia" w:ascii="Times New Roman" w:hAnsi="Times New Roman" w:eastAsia="微软雅黑" w:cs="Times New Roman"/>
                <w:i/>
                <w:sz w:val="21"/>
                <w:szCs w:val="21"/>
                <w:lang w:val="en-US" w:eastAsia="zh-CN"/>
              </w:rPr>
              <w:t>2</w:t>
            </w:r>
            <w:r>
              <w:rPr>
                <w:rFonts w:hint="eastAsia" w:ascii="Times New Roman" w:hAnsi="Times New Roman" w:eastAsia="微软雅黑" w:cs="Times New Roman"/>
                <w:i/>
                <w:sz w:val="21"/>
                <w:szCs w:val="21"/>
                <w:lang w:eastAsia="zh-CN"/>
              </w:rPr>
              <w:t>] }}</w:t>
            </w:r>
          </w:p>
        </w:tc>
        <w:tc>
          <w:tcPr>
            <w:tcW w:w="1548" w:type="dxa"/>
            <w:vAlign w:val="center"/>
          </w:tcPr>
          <w:p w14:paraId="665BE90B">
            <w:pPr>
              <w:widowControl/>
              <w:jc w:val="center"/>
              <w:rPr>
                <w:rFonts w:hint="eastAsia" w:ascii="Times New Roman" w:hAnsi="Times New Roman" w:eastAsia="微软雅黑" w:cs="Times New Roman"/>
                <w:i/>
                <w:sz w:val="21"/>
                <w:szCs w:val="21"/>
                <w:lang w:eastAsia="zh-CN"/>
              </w:rPr>
            </w:pPr>
            <w:r>
              <w:rPr>
                <w:rFonts w:hint="eastAsia" w:ascii="Times New Roman" w:hAnsi="Times New Roman" w:eastAsia="微软雅黑" w:cs="Times New Roman"/>
                <w:i/>
                <w:sz w:val="21"/>
                <w:szCs w:val="21"/>
                <w:lang w:eastAsia="zh-CN"/>
              </w:rPr>
              <w:t>{{r Gene[</w:t>
            </w:r>
            <w:r>
              <w:rPr>
                <w:rFonts w:hint="eastAsia" w:ascii="Times New Roman" w:hAnsi="Times New Roman" w:eastAsia="微软雅黑" w:cs="Times New Roman"/>
                <w:i/>
                <w:sz w:val="21"/>
                <w:szCs w:val="21"/>
                <w:lang w:val="en-US" w:eastAsia="zh-CN"/>
              </w:rPr>
              <w:t>3</w:t>
            </w:r>
            <w:r>
              <w:rPr>
                <w:rFonts w:hint="eastAsia" w:ascii="Times New Roman" w:hAnsi="Times New Roman" w:eastAsia="微软雅黑" w:cs="Times New Roman"/>
                <w:i/>
                <w:sz w:val="21"/>
                <w:szCs w:val="21"/>
                <w:lang w:eastAsia="zh-CN"/>
              </w:rPr>
              <w:t>] }}</w:t>
            </w:r>
          </w:p>
        </w:tc>
        <w:tc>
          <w:tcPr>
            <w:tcW w:w="1548" w:type="dxa"/>
            <w:vAlign w:val="center"/>
          </w:tcPr>
          <w:p w14:paraId="224E22ED">
            <w:pPr>
              <w:widowControl/>
              <w:jc w:val="center"/>
              <w:rPr>
                <w:rFonts w:hint="eastAsia" w:ascii="Times New Roman" w:hAnsi="Times New Roman" w:eastAsia="微软雅黑" w:cs="Times New Roman"/>
                <w:i/>
                <w:sz w:val="21"/>
                <w:szCs w:val="21"/>
                <w:lang w:eastAsia="zh-CN"/>
              </w:rPr>
            </w:pPr>
            <w:r>
              <w:rPr>
                <w:rFonts w:hint="eastAsia" w:ascii="Times New Roman" w:hAnsi="Times New Roman" w:eastAsia="微软雅黑" w:cs="Times New Roman"/>
                <w:i/>
                <w:sz w:val="21"/>
                <w:szCs w:val="21"/>
                <w:lang w:eastAsia="zh-CN"/>
              </w:rPr>
              <w:t>{{r Gene[</w:t>
            </w:r>
            <w:r>
              <w:rPr>
                <w:rFonts w:hint="eastAsia" w:ascii="Times New Roman" w:hAnsi="Times New Roman" w:eastAsia="微软雅黑" w:cs="Times New Roman"/>
                <w:i/>
                <w:sz w:val="21"/>
                <w:szCs w:val="21"/>
                <w:lang w:val="en-US" w:eastAsia="zh-CN"/>
              </w:rPr>
              <w:t>4</w:t>
            </w:r>
            <w:r>
              <w:rPr>
                <w:rFonts w:hint="eastAsia" w:ascii="Times New Roman" w:hAnsi="Times New Roman" w:eastAsia="微软雅黑" w:cs="Times New Roman"/>
                <w:i/>
                <w:sz w:val="21"/>
                <w:szCs w:val="21"/>
                <w:lang w:eastAsia="zh-CN"/>
              </w:rPr>
              <w:t>] }}</w:t>
            </w:r>
          </w:p>
        </w:tc>
        <w:tc>
          <w:tcPr>
            <w:tcW w:w="1550" w:type="dxa"/>
            <w:vAlign w:val="center"/>
          </w:tcPr>
          <w:p w14:paraId="097B1B2F">
            <w:pPr>
              <w:widowControl/>
              <w:jc w:val="center"/>
              <w:rPr>
                <w:rFonts w:hint="eastAsia" w:ascii="Times New Roman" w:hAnsi="Times New Roman" w:eastAsia="微软雅黑" w:cs="Times New Roman"/>
                <w:i/>
                <w:sz w:val="21"/>
                <w:szCs w:val="21"/>
                <w:lang w:eastAsia="zh-CN"/>
              </w:rPr>
            </w:pPr>
            <w:r>
              <w:rPr>
                <w:rFonts w:hint="eastAsia" w:ascii="Times New Roman" w:hAnsi="Times New Roman" w:eastAsia="微软雅黑" w:cs="Times New Roman"/>
                <w:i/>
                <w:sz w:val="21"/>
                <w:szCs w:val="21"/>
                <w:lang w:eastAsia="zh-CN"/>
              </w:rPr>
              <w:t>{{r Gene[</w:t>
            </w:r>
            <w:r>
              <w:rPr>
                <w:rFonts w:hint="eastAsia" w:ascii="Times New Roman" w:hAnsi="Times New Roman" w:eastAsia="微软雅黑" w:cs="Times New Roman"/>
                <w:i/>
                <w:sz w:val="21"/>
                <w:szCs w:val="21"/>
                <w:lang w:val="en-US" w:eastAsia="zh-CN"/>
              </w:rPr>
              <w:t>5</w:t>
            </w:r>
            <w:r>
              <w:rPr>
                <w:rFonts w:hint="eastAsia" w:ascii="Times New Roman" w:hAnsi="Times New Roman" w:eastAsia="微软雅黑" w:cs="Times New Roman"/>
                <w:i/>
                <w:sz w:val="21"/>
                <w:szCs w:val="21"/>
                <w:lang w:eastAsia="zh-CN"/>
              </w:rPr>
              <w:t>] }}</w:t>
            </w:r>
          </w:p>
        </w:tc>
      </w:tr>
      <w:tr w14:paraId="2825761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trPr>
        <w:tc>
          <w:tcPr>
            <w:tcW w:w="9290" w:type="dxa"/>
            <w:gridSpan w:val="6"/>
            <w:vAlign w:val="center"/>
          </w:tcPr>
          <w:p w14:paraId="38F1CA84">
            <w:pPr>
              <w:spacing w:line="276" w:lineRule="auto"/>
              <w:jc w:val="both"/>
              <w:rPr>
                <w:rFonts w:ascii="Times New Roman" w:hAnsi="Times New Roman" w:eastAsia="微软雅黑" w:cs="Times New Roman"/>
                <w:bCs/>
                <w:sz w:val="21"/>
                <w:szCs w:val="21"/>
                <w:lang w:eastAsia="zh-CN"/>
              </w:rPr>
            </w:pPr>
            <w:r>
              <w:rPr>
                <w:rFonts w:hint="eastAsia" w:ascii="Times New Roman" w:hAnsi="Times New Roman" w:eastAsia="微软雅黑" w:cs="Times New Roman"/>
                <w:sz w:val="18"/>
                <w:szCs w:val="18"/>
                <w:lang w:eastAsia="zh-CN"/>
              </w:rPr>
              <w:t>{%tr endfor%}</w:t>
            </w:r>
          </w:p>
        </w:tc>
      </w:tr>
    </w:tbl>
    <w:p w14:paraId="75CD9F3F">
      <w:pPr>
        <w:rPr>
          <w:rFonts w:hint="eastAsia" w:ascii="Times New Roman" w:hAnsi="Times New Roman" w:eastAsia="微软雅黑" w:cs="Times New Roman"/>
          <w:sz w:val="18"/>
          <w:szCs w:val="18"/>
          <w:lang w:val="en-US" w:eastAsia="zh-CN"/>
        </w:rPr>
      </w:pPr>
      <w:r>
        <w:rPr>
          <w:rFonts w:hint="eastAsia" w:ascii="Times New Roman" w:hAnsi="Times New Roman" w:eastAsia="微软雅黑" w:cs="Times New Roman"/>
          <w:sz w:val="18"/>
          <w:szCs w:val="18"/>
          <w:lang w:val="en-US" w:eastAsia="zh-CN"/>
        </w:rPr>
        <w:br w:type="page"/>
      </w:r>
    </w:p>
    <w:p w14:paraId="6F956A18">
      <w:pPr>
        <w:pStyle w:val="3"/>
        <w:numPr>
          <w:ilvl w:val="0"/>
          <w:numId w:val="0"/>
        </w:numPr>
        <w:spacing w:line="360" w:lineRule="auto"/>
        <w:ind w:left="412" w:leftChars="0"/>
        <w:jc w:val="both"/>
        <w:rPr>
          <w:rFonts w:hint="eastAsia" w:ascii="微软雅黑" w:hAnsi="微软雅黑" w:eastAsia="微软雅黑" w:cs="微软雅黑"/>
          <w:color w:val="254061" w:themeColor="accent1" w:themeShade="80"/>
          <w:lang w:val="en-US" w:eastAsia="zh-CN"/>
        </w:rPr>
      </w:pPr>
      <w:r>
        <w:rPr>
          <w:rFonts w:hint="eastAsia" w:ascii="微软雅黑" w:hAnsi="微软雅黑" w:eastAsia="微软雅黑" w:cs="微软雅黑"/>
          <w:color w:val="254061" w:themeColor="accent1" w:themeShade="80"/>
          <w:lang w:val="en-US" w:eastAsia="zh-CN"/>
        </w:rPr>
        <w:t>三 检测局限性</w:t>
      </w:r>
    </w:p>
    <w:p w14:paraId="03EB0484">
      <w:pPr>
        <w:numPr>
          <w:ilvl w:val="0"/>
          <w:numId w:val="8"/>
        </w:numPr>
        <w:spacing w:line="360" w:lineRule="auto"/>
        <w:ind w:left="425" w:leftChars="0" w:hanging="425" w:firstLineChars="0"/>
        <w:rPr>
          <w:rFonts w:hint="eastAsia" w:ascii="微软雅黑" w:hAnsi="微软雅黑" w:eastAsia="微软雅黑" w:cs="微软雅黑"/>
          <w:sz w:val="20"/>
          <w:szCs w:val="20"/>
          <w:lang w:val="en-US" w:eastAsia="zh-CN"/>
        </w:rPr>
      </w:pPr>
      <w:r>
        <w:rPr>
          <w:rFonts w:hint="eastAsia" w:ascii="微软雅黑" w:hAnsi="微软雅黑" w:eastAsia="微软雅黑" w:cs="微软雅黑"/>
          <w:sz w:val="20"/>
          <w:szCs w:val="20"/>
          <w:lang w:val="en-US" w:eastAsia="zh-CN"/>
        </w:rPr>
        <w:t>检测结果仅供临床诊疗提供参考和辅助，具体治疗方案应由临床医师结合临床信息综合分析。</w:t>
      </w:r>
    </w:p>
    <w:p w14:paraId="07D19729">
      <w:pPr>
        <w:numPr>
          <w:ilvl w:val="0"/>
          <w:numId w:val="8"/>
        </w:numPr>
        <w:spacing w:line="360" w:lineRule="auto"/>
        <w:ind w:left="425" w:leftChars="0" w:hanging="425" w:firstLineChars="0"/>
        <w:rPr>
          <w:rFonts w:hint="eastAsia" w:ascii="微软雅黑" w:hAnsi="微软雅黑" w:eastAsia="微软雅黑" w:cs="微软雅黑"/>
          <w:sz w:val="20"/>
          <w:szCs w:val="20"/>
          <w:lang w:val="en-US" w:eastAsia="zh-CN"/>
        </w:rPr>
      </w:pPr>
      <w:r>
        <w:rPr>
          <w:rFonts w:hint="eastAsia" w:ascii="微软雅黑" w:hAnsi="微软雅黑" w:eastAsia="微软雅黑" w:cs="微软雅黑"/>
          <w:sz w:val="20"/>
          <w:szCs w:val="20"/>
          <w:lang w:val="en-US" w:eastAsia="zh-CN"/>
        </w:rPr>
        <w:t>本检测结果的解读主要基于药物批准信息（FDA/NMPA）、指南共识（NCCN、ASCO、CSCO和ESMO等）、公共数据库及文献会议，随着临床研究的进展和数据库的更新，变异分类和解读可能发生变化。</w:t>
      </w:r>
    </w:p>
    <w:p w14:paraId="38115A62">
      <w:pPr>
        <w:numPr>
          <w:ilvl w:val="0"/>
          <w:numId w:val="8"/>
        </w:numPr>
        <w:spacing w:line="360" w:lineRule="auto"/>
        <w:ind w:left="425" w:leftChars="0" w:hanging="425" w:firstLineChars="0"/>
        <w:rPr>
          <w:rFonts w:hint="eastAsia" w:ascii="微软雅黑" w:hAnsi="微软雅黑" w:eastAsia="微软雅黑" w:cs="微软雅黑"/>
          <w:sz w:val="20"/>
          <w:szCs w:val="20"/>
          <w:lang w:val="en-US" w:eastAsia="zh-CN"/>
        </w:rPr>
      </w:pPr>
      <w:r>
        <w:rPr>
          <w:rFonts w:hint="eastAsia" w:ascii="微软雅黑" w:hAnsi="微软雅黑" w:eastAsia="微软雅黑" w:cs="微软雅黑"/>
          <w:sz w:val="20"/>
          <w:szCs w:val="20"/>
          <w:lang w:val="en-US" w:eastAsia="zh-CN"/>
        </w:rPr>
        <w:t>本次检测为肿瘤样本，未包括对照样本，可提供DNA水平的细胞变异，不适用于检测倒位、易位等基因组特殊结构变异。本检测不能排除胚系突变来源的可能性，不能排除染色体多倍体导致的拷贝数变异（CNV）和嵌合现象所致的结果偏差。</w:t>
      </w:r>
    </w:p>
    <w:p w14:paraId="58450D7C">
      <w:pPr>
        <w:numPr>
          <w:ilvl w:val="0"/>
          <w:numId w:val="8"/>
        </w:numPr>
        <w:spacing w:line="360" w:lineRule="auto"/>
        <w:ind w:left="425" w:leftChars="0" w:hanging="425" w:firstLineChars="0"/>
        <w:rPr>
          <w:rFonts w:hint="eastAsia" w:ascii="微软雅黑" w:hAnsi="微软雅黑" w:eastAsia="微软雅黑" w:cs="微软雅黑"/>
          <w:sz w:val="20"/>
          <w:szCs w:val="20"/>
          <w:lang w:val="en-US" w:eastAsia="zh-CN"/>
        </w:rPr>
      </w:pPr>
      <w:r>
        <w:rPr>
          <w:rFonts w:hint="eastAsia" w:ascii="微软雅黑" w:hAnsi="微软雅黑" w:eastAsia="微软雅黑" w:cs="微软雅黑"/>
          <w:sz w:val="20"/>
          <w:szCs w:val="20"/>
          <w:lang w:val="en-US" w:eastAsia="zh-CN"/>
        </w:rPr>
        <w:t>肿瘤基因突变具有时间和空间上的异质性，不同取样部位或不同取样时间的样本突变谱可能不同，本报告只对本次采集样本负责。</w:t>
      </w:r>
    </w:p>
    <w:sectPr>
      <w:headerReference r:id="rId5" w:type="default"/>
      <w:footerReference r:id="rId6" w:type="default"/>
      <w:pgSz w:w="11910" w:h="16840"/>
      <w:pgMar w:top="1440" w:right="1418" w:bottom="1440" w:left="1418" w:header="558" w:footer="680" w:gutter="0"/>
      <w:pgBorders>
        <w:top w:val="none" w:sz="0" w:space="0"/>
        <w:left w:val="none" w:sz="0" w:space="0"/>
        <w:bottom w:val="none" w:sz="0" w:space="0"/>
        <w:right w:val="none" w:sz="0" w:space="0"/>
      </w:pgBorders>
      <w:pgNumType w:start="1"/>
      <w:cols w:space="720"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roman"/>
    <w:pitch w:val="default"/>
    <w:sig w:usb0="E0002EFF" w:usb1="C000785B" w:usb2="00000009" w:usb3="00000000" w:csb0="400001FF" w:csb1="FFFF0000"/>
  </w:font>
  <w:font w:name="宋体">
    <w:panose1 w:val="02010600030101010101"/>
    <w:charset w:val="50"/>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font-weight : 400">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Cambria">
    <w:panose1 w:val="02040503050406030204"/>
    <w:charset w:val="00"/>
    <w:family w:val="roman"/>
    <w:pitch w:val="default"/>
    <w:sig w:usb0="E00006FF" w:usb1="420024FF" w:usb2="02000000" w:usb3="00000000" w:csb0="2000019F" w:csb1="00000000"/>
  </w:font>
  <w:font w:name="DINPro-Regular">
    <w:altName w:val="Cambria"/>
    <w:panose1 w:val="00000000000000000000"/>
    <w:charset w:val="00"/>
    <w:family w:val="auto"/>
    <w:pitch w:val="default"/>
    <w:sig w:usb0="00000000" w:usb1="00000000" w:usb2="00000000" w:usb3="00000000" w:csb0="00000000" w:csb1="00000000"/>
  </w:font>
  <w:font w:name="FZLTXHJW--GB1-0">
    <w:altName w:val="Cambria"/>
    <w:panose1 w:val="00000000000000000000"/>
    <w:charset w:val="00"/>
    <w:family w:val="auto"/>
    <w:pitch w:val="default"/>
    <w:sig w:usb0="00000000" w:usb1="00000000" w:usb2="00000000" w:usb3="00000000" w:csb0="00000000" w:csb1="00000000"/>
  </w:font>
  <w:font w:name="微软雅黑">
    <w:panose1 w:val="020B0503020204020204"/>
    <w:charset w:val="86"/>
    <w:family w:val="swiss"/>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86AE96E">
    <w:pPr>
      <w:pStyle w:val="13"/>
      <w:tabs>
        <w:tab w:val="center" w:pos="4153"/>
        <w:tab w:val="center" w:pos="4965"/>
        <w:tab w:val="left" w:pos="7875"/>
        <w:tab w:val="right" w:pos="8306"/>
      </w:tabs>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B3AFA27">
    <w:pPr>
      <w:pStyle w:val="13"/>
      <w:tabs>
        <w:tab w:val="center" w:pos="4153"/>
        <w:tab w:val="center" w:pos="4965"/>
        <w:tab w:val="left" w:pos="7875"/>
        <w:tab w:val="right" w:pos="8306"/>
      </w:tabs>
    </w:pPr>
    <w:r>
      <mc:AlternateContent>
        <mc:Choice Requires="wps">
          <w:drawing>
            <wp:anchor distT="0" distB="0" distL="114300" distR="114300" simplePos="0" relativeHeight="251659264" behindDoc="0" locked="0" layoutInCell="1" allowOverlap="1">
              <wp:simplePos x="0" y="0"/>
              <wp:positionH relativeFrom="margin">
                <wp:posOffset>2435225</wp:posOffset>
              </wp:positionH>
              <wp:positionV relativeFrom="paragraph">
                <wp:posOffset>-160655</wp:posOffset>
              </wp:positionV>
              <wp:extent cx="840105" cy="340360"/>
              <wp:effectExtent l="0" t="0" r="0" b="0"/>
              <wp:wrapNone/>
              <wp:docPr id="1" name="文本框 1"/>
              <wp:cNvGraphicFramePr/>
              <a:graphic xmlns:a="http://schemas.openxmlformats.org/drawingml/2006/main">
                <a:graphicData uri="http://schemas.microsoft.com/office/word/2010/wordprocessingShape">
                  <wps:wsp>
                    <wps:cNvSpPr txBox="1"/>
                    <wps:spPr>
                      <a:xfrm>
                        <a:off x="0" y="0"/>
                        <a:ext cx="840105" cy="34036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3E394414">
                          <w:pPr>
                            <w:pStyle w:val="13"/>
                            <w:jc w:val="center"/>
                          </w:pPr>
                          <w:r>
                            <w:fldChar w:fldCharType="begin"/>
                          </w:r>
                          <w:r>
                            <w:instrText xml:space="preserve"> PAGE  \* MERGEFORMAT </w:instrText>
                          </w:r>
                          <w:r>
                            <w:fldChar w:fldCharType="separate"/>
                          </w:r>
                          <w:r>
                            <w:t>4</w:t>
                          </w:r>
                          <w:r>
                            <w:fldChar w:fldCharType="end"/>
                          </w:r>
                        </w:p>
                      </w:txbxContent>
                    </wps:txbx>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shape id="_x0000_s1026" o:spid="_x0000_s1026" o:spt="202" type="#_x0000_t202" style="position:absolute;left:0pt;margin-left:191.75pt;margin-top:-12.65pt;height:26.8pt;width:66.15pt;mso-position-horizontal-relative:margin;z-index:251659264;mso-width-relative:page;mso-height-relative:page;" filled="f" stroked="f" coordsize="21600,21600" o:gfxdata="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">
              <v:fill on="f" focussize="0,0"/>
              <v:stroke on="f" weight="0.5pt"/>
              <v:imagedata o:title=""/>
              <o:lock v:ext="edit" aspectratio="f"/>
              <v:textbox inset="0mm,0mm,0mm,0mm">
                <w:txbxContent>
                  <w:p w14:paraId="3E394414">
                    <w:pPr>
                      <w:pStyle w:val="13"/>
                      <w:jc w:val="center"/>
                    </w:pPr>
                    <w:r>
                      <w:fldChar w:fldCharType="begin"/>
                    </w:r>
                    <w:r>
                      <w:instrText xml:space="preserve"> PAGE  \* MERGEFORMAT </w:instrText>
                    </w:r>
                    <w:r>
                      <w:fldChar w:fldCharType="separate"/>
                    </w:r>
                    <w:r>
                      <w:t>4</w:t>
                    </w:r>
                    <w:r>
                      <w:fldChar w:fldCharType="end"/>
                    </w:r>
                  </w:p>
                </w:txbxContent>
              </v:textbox>
            </v:shape>
          </w:pict>
        </mc:Fallback>
      </mc:AlternateConten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CD42A03">
    <w:pPr>
      <w:pStyle w:val="14"/>
      <w:pBdr>
        <w:bottom w:val="none" w:color="auto" w:sz="0" w:space="0"/>
      </w:pBdr>
      <w:tabs>
        <w:tab w:val="center" w:pos="4153"/>
        <w:tab w:val="right" w:pos="8306"/>
      </w:tabs>
      <w:jc w:val="left"/>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64F8AAE">
    <w:pPr>
      <w:pStyle w:val="14"/>
      <w:pBdr>
        <w:bottom w:val="none" w:color="auto" w:sz="0" w:space="0"/>
      </w:pBdr>
      <w:tabs>
        <w:tab w:val="center" w:pos="4153"/>
        <w:tab w:val="right" w:pos="8306"/>
      </w:tabs>
      <w:spacing w:line="276" w:lineRule="auto"/>
      <w:jc w:val="left"/>
      <w:rPr>
        <w:rFonts w:hAnsi="Times New Roman"/>
        <w:sz w:val="15"/>
        <w:szCs w:val="15"/>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B4CD4596"/>
    <w:multiLevelType w:val="multilevel"/>
    <w:tmpl w:val="B4CD4596"/>
    <w:lvl w:ilvl="0" w:tentative="0">
      <w:start w:val="1"/>
      <w:numFmt w:val="decimal"/>
      <w:pStyle w:val="56"/>
      <w:suff w:val="nothing"/>
      <w:lvlText w:val="%1、"/>
      <w:lvlJc w:val="left"/>
      <w:pPr>
        <w:tabs>
          <w:tab w:val="left" w:pos="0"/>
        </w:tabs>
        <w:ind w:left="0" w:firstLine="0"/>
      </w:pPr>
      <w:rPr>
        <w:rFonts w:hint="default" w:ascii="宋体" w:hAnsi="宋体" w:eastAsia="宋体" w:cs="宋体"/>
        <w:b/>
        <w:bCs/>
      </w:rPr>
    </w:lvl>
    <w:lvl w:ilvl="1" w:tentative="0">
      <w:start w:val="1"/>
      <w:numFmt w:val="decimal"/>
      <w:suff w:val="space"/>
      <w:lvlText w:val="%2、"/>
      <w:lvlJc w:val="left"/>
      <w:pPr>
        <w:tabs>
          <w:tab w:val="left" w:pos="420"/>
        </w:tabs>
        <w:ind w:left="0" w:firstLine="0"/>
      </w:pPr>
      <w:rPr>
        <w:rFonts w:hint="default" w:ascii="宋体" w:hAnsi="宋体" w:eastAsia="宋体" w:cs="宋体"/>
        <w:b/>
        <w:i w:val="0"/>
        <w:color w:val="31849B"/>
      </w:rPr>
    </w:lvl>
    <w:lvl w:ilvl="2" w:tentative="0">
      <w:start w:val="1"/>
      <w:numFmt w:val="decimal"/>
      <w:suff w:val="space"/>
      <w:lvlText w:val="%2.%3"/>
      <w:lvlJc w:val="left"/>
      <w:pPr>
        <w:ind w:left="0" w:firstLine="0"/>
      </w:pPr>
      <w:rPr>
        <w:rFonts w:hint="default" w:ascii="黑体" w:hAnsi="黑体" w:eastAsia="黑体" w:cs="黑体"/>
        <w:b/>
        <w:bCs w:val="0"/>
        <w:i w:val="0"/>
        <w:iCs w:val="0"/>
        <w:caps w:val="0"/>
        <w:smallCaps w:val="0"/>
        <w:strike w:val="0"/>
        <w:dstrike w:val="0"/>
        <w:vanish w:val="0"/>
        <w:color w:val="244061"/>
        <w:spacing w:val="0"/>
        <w:kern w:val="0"/>
        <w:position w:val="0"/>
        <w:sz w:val="30"/>
        <w:szCs w:val="30"/>
        <w:u w:val="none"/>
        <w:vertAlign w:val="baseline"/>
      </w:rPr>
    </w:lvl>
    <w:lvl w:ilvl="3" w:tentative="0">
      <w:start w:val="1"/>
      <w:numFmt w:val="decimal"/>
      <w:suff w:val="space"/>
      <w:lvlText w:val="%2.%3.%4"/>
      <w:lvlJc w:val="left"/>
      <w:pPr>
        <w:ind w:left="0" w:firstLine="0"/>
      </w:pPr>
      <w:rPr>
        <w:rFonts w:hint="eastAsia"/>
      </w:rPr>
    </w:lvl>
    <w:lvl w:ilvl="4" w:tentative="0">
      <w:start w:val="1"/>
      <w:numFmt w:val="decimal"/>
      <w:lvlText w:val="%1.%2.%3.%4.%5"/>
      <w:lvlJc w:val="left"/>
      <w:pPr>
        <w:ind w:left="0" w:firstLine="0"/>
      </w:pPr>
      <w:rPr>
        <w:rFonts w:hint="eastAsia"/>
      </w:rPr>
    </w:lvl>
    <w:lvl w:ilvl="5" w:tentative="0">
      <w:start w:val="1"/>
      <w:numFmt w:val="decimal"/>
      <w:lvlText w:val="%1.%2.%3.%4.%5.%6"/>
      <w:lvlJc w:val="left"/>
      <w:pPr>
        <w:ind w:left="0" w:firstLine="0"/>
      </w:pPr>
      <w:rPr>
        <w:rFonts w:hint="eastAsia"/>
      </w:rPr>
    </w:lvl>
    <w:lvl w:ilvl="6" w:tentative="0">
      <w:start w:val="1"/>
      <w:numFmt w:val="decimal"/>
      <w:lvlText w:val="%1.%2.%3.%4.%5.%6.%7"/>
      <w:lvlJc w:val="left"/>
      <w:pPr>
        <w:ind w:left="0" w:firstLine="0"/>
      </w:pPr>
      <w:rPr>
        <w:rFonts w:hint="eastAsia"/>
      </w:rPr>
    </w:lvl>
    <w:lvl w:ilvl="7" w:tentative="0">
      <w:start w:val="1"/>
      <w:numFmt w:val="decimal"/>
      <w:lvlText w:val="%1.%2.%3.%4.%5.%6.%7.%8"/>
      <w:lvlJc w:val="left"/>
      <w:pPr>
        <w:ind w:left="0" w:firstLine="0"/>
      </w:pPr>
      <w:rPr>
        <w:rFonts w:hint="eastAsia"/>
      </w:rPr>
    </w:lvl>
    <w:lvl w:ilvl="8" w:tentative="0">
      <w:start w:val="1"/>
      <w:numFmt w:val="decimal"/>
      <w:lvlText w:val="%1.%2.%3.%4.%5.%6.%7.%8.%9"/>
      <w:lvlJc w:val="left"/>
      <w:pPr>
        <w:ind w:left="0" w:firstLine="0"/>
      </w:pPr>
      <w:rPr>
        <w:rFonts w:hint="eastAsia"/>
      </w:rPr>
    </w:lvl>
  </w:abstractNum>
  <w:abstractNum w:abstractNumId="1">
    <w:nsid w:val="FE6C8412"/>
    <w:multiLevelType w:val="singleLevel"/>
    <w:tmpl w:val="FE6C8412"/>
    <w:lvl w:ilvl="0" w:tentative="0">
      <w:start w:val="1"/>
      <w:numFmt w:val="decimal"/>
      <w:lvlText w:val="%1."/>
      <w:lvlJc w:val="left"/>
      <w:pPr>
        <w:ind w:left="425" w:hanging="425"/>
      </w:pPr>
      <w:rPr>
        <w:rFonts w:hint="default" w:ascii="Times New Roman" w:hAnsi="Times New Roman" w:cs="Times New Roman"/>
        <w:sz w:val="18"/>
        <w:szCs w:val="18"/>
      </w:rPr>
    </w:lvl>
  </w:abstractNum>
  <w:abstractNum w:abstractNumId="2">
    <w:nsid w:val="219D0AF6"/>
    <w:multiLevelType w:val="singleLevel"/>
    <w:tmpl w:val="219D0AF6"/>
    <w:lvl w:ilvl="0" w:tentative="0">
      <w:start w:val="1"/>
      <w:numFmt w:val="decimal"/>
      <w:suff w:val="space"/>
      <w:lvlText w:val="%1."/>
      <w:lvlJc w:val="left"/>
    </w:lvl>
  </w:abstractNum>
  <w:abstractNum w:abstractNumId="3">
    <w:nsid w:val="2DA1C343"/>
    <w:multiLevelType w:val="singleLevel"/>
    <w:tmpl w:val="2DA1C343"/>
    <w:lvl w:ilvl="0" w:tentative="0">
      <w:start w:val="1"/>
      <w:numFmt w:val="decimal"/>
      <w:lvlText w:val="%1."/>
      <w:lvlJc w:val="left"/>
      <w:pPr>
        <w:ind w:left="425" w:hanging="425"/>
      </w:pPr>
      <w:rPr>
        <w:rFonts w:hint="default"/>
      </w:rPr>
    </w:lvl>
  </w:abstractNum>
  <w:abstractNum w:abstractNumId="4">
    <w:nsid w:val="2F8B9B55"/>
    <w:multiLevelType w:val="singleLevel"/>
    <w:tmpl w:val="2F8B9B55"/>
    <w:lvl w:ilvl="0" w:tentative="0">
      <w:start w:val="1"/>
      <w:numFmt w:val="bullet"/>
      <w:lvlText w:val=""/>
      <w:lvlJc w:val="left"/>
      <w:pPr>
        <w:ind w:left="420" w:hanging="420"/>
      </w:pPr>
      <w:rPr>
        <w:rFonts w:hint="default" w:ascii="Wingdings" w:hAnsi="Wingdings"/>
      </w:rPr>
    </w:lvl>
  </w:abstractNum>
  <w:abstractNum w:abstractNumId="5">
    <w:nsid w:val="361A96C8"/>
    <w:multiLevelType w:val="singleLevel"/>
    <w:tmpl w:val="361A96C8"/>
    <w:lvl w:ilvl="0" w:tentative="0">
      <w:start w:val="1"/>
      <w:numFmt w:val="decimal"/>
      <w:lvlText w:val="%1."/>
      <w:lvlJc w:val="left"/>
      <w:pPr>
        <w:tabs>
          <w:tab w:val="left" w:pos="295"/>
        </w:tabs>
        <w:ind w:left="295" w:hanging="295"/>
      </w:pPr>
      <w:rPr>
        <w:rFonts w:hint="default"/>
      </w:rPr>
    </w:lvl>
  </w:abstractNum>
  <w:abstractNum w:abstractNumId="6">
    <w:nsid w:val="58AABCAB"/>
    <w:multiLevelType w:val="singleLevel"/>
    <w:tmpl w:val="58AABCAB"/>
    <w:lvl w:ilvl="0" w:tentative="0">
      <w:start w:val="1"/>
      <w:numFmt w:val="bullet"/>
      <w:lvlText w:val=""/>
      <w:lvlJc w:val="left"/>
      <w:pPr>
        <w:ind w:left="420" w:hanging="420"/>
      </w:pPr>
      <w:rPr>
        <w:rFonts w:hint="default" w:ascii="Wingdings" w:hAnsi="Wingdings"/>
      </w:rPr>
    </w:lvl>
  </w:abstractNum>
  <w:abstractNum w:abstractNumId="7">
    <w:nsid w:val="6D5ACEB7"/>
    <w:multiLevelType w:val="multilevel"/>
    <w:tmpl w:val="6D5ACEB7"/>
    <w:lvl w:ilvl="0" w:tentative="0">
      <w:start w:val="1"/>
      <w:numFmt w:val="decimal"/>
      <w:lvlText w:val="%1."/>
      <w:lvlJc w:val="left"/>
      <w:pPr>
        <w:ind w:left="420" w:hanging="420"/>
      </w:p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num w:numId="1">
    <w:abstractNumId w:val="0"/>
  </w:num>
  <w:num w:numId="2">
    <w:abstractNumId w:val="1"/>
  </w:num>
  <w:num w:numId="3">
    <w:abstractNumId w:val="5"/>
  </w:num>
  <w:num w:numId="4">
    <w:abstractNumId w:val="7"/>
  </w:num>
  <w:num w:numId="5">
    <w:abstractNumId w:val="4"/>
  </w:num>
  <w:num w:numId="6">
    <w:abstractNumId w:val="2"/>
  </w:num>
  <w:num w:numId="7">
    <w:abstractNumId w:val="6"/>
  </w:num>
  <w:num w:numId="8">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0"/>
  <w:bordersDoNotSurroundHeader w:val="0"/>
  <w:bordersDoNotSurroundFooter w:val="0"/>
  <w:hideSpellingErrors/>
  <w:attachedTemplate r:id="rId1"/>
  <w:documentProtection w:enforcement="0"/>
  <w:defaultTabStop w:val="720"/>
  <w:drawingGridHorizontalSpacing w:val="110"/>
  <w:displayHorizontalDrawingGridEvery w:val="1"/>
  <w:displayVerticalDrawingGridEvery w:val="1"/>
  <w:noPunctuationKerning w:val="1"/>
  <w:characterSpacingControl w:val="doNotCompress"/>
  <w:compat>
    <w:balanceSingleByteDoubleByteWidth/>
    <w:ulTrailSpace/>
    <w:doNotExpandShiftReturn/>
    <w:doNotWrapTextWithPunct/>
    <w:doNotUseEastAsianBreakRules/>
    <w:useFELayout/>
    <w:doNotUseIndentAsNumberingTabStop/>
    <w:useAltKinsokuLine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Y2Y2NjU5MGIzZGFmM2M5NTIxMmI2NjdmNGQ0NDdjMDUifQ=="/>
  </w:docVars>
  <w:rsids>
    <w:rsidRoot w:val="10952DF6"/>
    <w:rsid w:val="0000091B"/>
    <w:rsid w:val="00007C79"/>
    <w:rsid w:val="00020A1F"/>
    <w:rsid w:val="00042571"/>
    <w:rsid w:val="0005545A"/>
    <w:rsid w:val="0008232B"/>
    <w:rsid w:val="000A078B"/>
    <w:rsid w:val="000B062A"/>
    <w:rsid w:val="000C0002"/>
    <w:rsid w:val="000C0666"/>
    <w:rsid w:val="000F0CA2"/>
    <w:rsid w:val="00130EA7"/>
    <w:rsid w:val="00133AEC"/>
    <w:rsid w:val="001523A7"/>
    <w:rsid w:val="00194ABE"/>
    <w:rsid w:val="00195005"/>
    <w:rsid w:val="001C5666"/>
    <w:rsid w:val="001F0642"/>
    <w:rsid w:val="0022157D"/>
    <w:rsid w:val="00223139"/>
    <w:rsid w:val="00223285"/>
    <w:rsid w:val="00251E14"/>
    <w:rsid w:val="002769A6"/>
    <w:rsid w:val="002A25B3"/>
    <w:rsid w:val="002E4445"/>
    <w:rsid w:val="002F59F8"/>
    <w:rsid w:val="003360E2"/>
    <w:rsid w:val="003362BB"/>
    <w:rsid w:val="00346EE9"/>
    <w:rsid w:val="003A0E51"/>
    <w:rsid w:val="003E201B"/>
    <w:rsid w:val="003F51E1"/>
    <w:rsid w:val="003F56EE"/>
    <w:rsid w:val="003F6AB2"/>
    <w:rsid w:val="00400EC3"/>
    <w:rsid w:val="004225FC"/>
    <w:rsid w:val="00432866"/>
    <w:rsid w:val="00434AD3"/>
    <w:rsid w:val="004403DD"/>
    <w:rsid w:val="00467EC1"/>
    <w:rsid w:val="004812AD"/>
    <w:rsid w:val="004B54E8"/>
    <w:rsid w:val="004C2DA9"/>
    <w:rsid w:val="004D4C06"/>
    <w:rsid w:val="004F3D4E"/>
    <w:rsid w:val="004F6473"/>
    <w:rsid w:val="004F7A3A"/>
    <w:rsid w:val="005378CC"/>
    <w:rsid w:val="005544D3"/>
    <w:rsid w:val="00572AD7"/>
    <w:rsid w:val="00581F7D"/>
    <w:rsid w:val="005A6B68"/>
    <w:rsid w:val="005F4CA2"/>
    <w:rsid w:val="005F5CB0"/>
    <w:rsid w:val="00613F4E"/>
    <w:rsid w:val="00620BC4"/>
    <w:rsid w:val="00637C26"/>
    <w:rsid w:val="00641FAE"/>
    <w:rsid w:val="0066491E"/>
    <w:rsid w:val="00672DA4"/>
    <w:rsid w:val="006768F9"/>
    <w:rsid w:val="006844F1"/>
    <w:rsid w:val="00690BA7"/>
    <w:rsid w:val="00697A61"/>
    <w:rsid w:val="006C2DD8"/>
    <w:rsid w:val="006E46D3"/>
    <w:rsid w:val="006E5008"/>
    <w:rsid w:val="00702746"/>
    <w:rsid w:val="00711329"/>
    <w:rsid w:val="00722C42"/>
    <w:rsid w:val="0073206E"/>
    <w:rsid w:val="007453F7"/>
    <w:rsid w:val="0078071F"/>
    <w:rsid w:val="007823FF"/>
    <w:rsid w:val="007976D1"/>
    <w:rsid w:val="007B1D56"/>
    <w:rsid w:val="007B6B24"/>
    <w:rsid w:val="007D10DC"/>
    <w:rsid w:val="007F493C"/>
    <w:rsid w:val="008167DA"/>
    <w:rsid w:val="00825E24"/>
    <w:rsid w:val="00845410"/>
    <w:rsid w:val="00850952"/>
    <w:rsid w:val="00850C79"/>
    <w:rsid w:val="008834B2"/>
    <w:rsid w:val="00887B09"/>
    <w:rsid w:val="008A70E9"/>
    <w:rsid w:val="008C1E8B"/>
    <w:rsid w:val="008C5BCB"/>
    <w:rsid w:val="008F10D4"/>
    <w:rsid w:val="008F7888"/>
    <w:rsid w:val="00916BE6"/>
    <w:rsid w:val="00917476"/>
    <w:rsid w:val="00924FD4"/>
    <w:rsid w:val="00942E3C"/>
    <w:rsid w:val="009526AD"/>
    <w:rsid w:val="00953E39"/>
    <w:rsid w:val="009604CD"/>
    <w:rsid w:val="00985DB3"/>
    <w:rsid w:val="009A00D4"/>
    <w:rsid w:val="009A32FE"/>
    <w:rsid w:val="009C7DC9"/>
    <w:rsid w:val="009E2994"/>
    <w:rsid w:val="00A04C25"/>
    <w:rsid w:val="00A23EAF"/>
    <w:rsid w:val="00A26E4A"/>
    <w:rsid w:val="00A455BE"/>
    <w:rsid w:val="00A9289B"/>
    <w:rsid w:val="00AB0B90"/>
    <w:rsid w:val="00AB2EDB"/>
    <w:rsid w:val="00AD5AD3"/>
    <w:rsid w:val="00AF5201"/>
    <w:rsid w:val="00B22BE3"/>
    <w:rsid w:val="00B26578"/>
    <w:rsid w:val="00B60F8C"/>
    <w:rsid w:val="00B720E9"/>
    <w:rsid w:val="00B970D4"/>
    <w:rsid w:val="00BA0AFE"/>
    <w:rsid w:val="00BB4B87"/>
    <w:rsid w:val="00BB4BB9"/>
    <w:rsid w:val="00BD2FFA"/>
    <w:rsid w:val="00BD3A5B"/>
    <w:rsid w:val="00BE1879"/>
    <w:rsid w:val="00C1426D"/>
    <w:rsid w:val="00C26F90"/>
    <w:rsid w:val="00C2709E"/>
    <w:rsid w:val="00C53474"/>
    <w:rsid w:val="00C6748F"/>
    <w:rsid w:val="00C85D58"/>
    <w:rsid w:val="00C92964"/>
    <w:rsid w:val="00CB40C8"/>
    <w:rsid w:val="00D03E8E"/>
    <w:rsid w:val="00D10687"/>
    <w:rsid w:val="00D25488"/>
    <w:rsid w:val="00D32F2C"/>
    <w:rsid w:val="00D36C1F"/>
    <w:rsid w:val="00D457C4"/>
    <w:rsid w:val="00D46EA5"/>
    <w:rsid w:val="00D542B5"/>
    <w:rsid w:val="00D60ADE"/>
    <w:rsid w:val="00D76ADF"/>
    <w:rsid w:val="00D86E7D"/>
    <w:rsid w:val="00DA4524"/>
    <w:rsid w:val="00DC0672"/>
    <w:rsid w:val="00DC12FF"/>
    <w:rsid w:val="00DD48CE"/>
    <w:rsid w:val="00E0181B"/>
    <w:rsid w:val="00E020DB"/>
    <w:rsid w:val="00E04284"/>
    <w:rsid w:val="00E56DED"/>
    <w:rsid w:val="00E7120D"/>
    <w:rsid w:val="00E76EEA"/>
    <w:rsid w:val="00EA2069"/>
    <w:rsid w:val="00EB14BE"/>
    <w:rsid w:val="00EC23CA"/>
    <w:rsid w:val="00EC7C61"/>
    <w:rsid w:val="00ED6BDD"/>
    <w:rsid w:val="00ED7CF4"/>
    <w:rsid w:val="00F043BA"/>
    <w:rsid w:val="00F149E7"/>
    <w:rsid w:val="00F22E02"/>
    <w:rsid w:val="00F53D97"/>
    <w:rsid w:val="00FB6D26"/>
    <w:rsid w:val="00FC5C86"/>
    <w:rsid w:val="00FC7DE4"/>
    <w:rsid w:val="00FE40AD"/>
    <w:rsid w:val="00FE4FFD"/>
    <w:rsid w:val="015B023B"/>
    <w:rsid w:val="019705A5"/>
    <w:rsid w:val="01D8321C"/>
    <w:rsid w:val="030A1074"/>
    <w:rsid w:val="035A176A"/>
    <w:rsid w:val="035C523B"/>
    <w:rsid w:val="03643579"/>
    <w:rsid w:val="039F085D"/>
    <w:rsid w:val="045F1F7F"/>
    <w:rsid w:val="04C72E3B"/>
    <w:rsid w:val="06DD5923"/>
    <w:rsid w:val="080C0FCE"/>
    <w:rsid w:val="085444F7"/>
    <w:rsid w:val="09FB7366"/>
    <w:rsid w:val="0A0502D0"/>
    <w:rsid w:val="0A4800D1"/>
    <w:rsid w:val="0ACD30F7"/>
    <w:rsid w:val="0B697485"/>
    <w:rsid w:val="0C65019C"/>
    <w:rsid w:val="0DAD02D3"/>
    <w:rsid w:val="0DC976BC"/>
    <w:rsid w:val="0E3B0D15"/>
    <w:rsid w:val="0E515F49"/>
    <w:rsid w:val="0E9D4EE3"/>
    <w:rsid w:val="0F6A208A"/>
    <w:rsid w:val="101A0FDC"/>
    <w:rsid w:val="10286214"/>
    <w:rsid w:val="103461AE"/>
    <w:rsid w:val="107E075E"/>
    <w:rsid w:val="10952DF6"/>
    <w:rsid w:val="116D7726"/>
    <w:rsid w:val="11AC6707"/>
    <w:rsid w:val="120D6845"/>
    <w:rsid w:val="133040B2"/>
    <w:rsid w:val="133A1527"/>
    <w:rsid w:val="134645CE"/>
    <w:rsid w:val="138E5E4D"/>
    <w:rsid w:val="14CB238B"/>
    <w:rsid w:val="14F416DE"/>
    <w:rsid w:val="15D2569A"/>
    <w:rsid w:val="16986E38"/>
    <w:rsid w:val="16CC5916"/>
    <w:rsid w:val="16E157FE"/>
    <w:rsid w:val="16EF30D8"/>
    <w:rsid w:val="172E1EC1"/>
    <w:rsid w:val="175A7638"/>
    <w:rsid w:val="1836136A"/>
    <w:rsid w:val="18504D21"/>
    <w:rsid w:val="197113F3"/>
    <w:rsid w:val="19B06471"/>
    <w:rsid w:val="1A2B6E1D"/>
    <w:rsid w:val="1A556FE9"/>
    <w:rsid w:val="1A627D5C"/>
    <w:rsid w:val="1B125754"/>
    <w:rsid w:val="1BE4783E"/>
    <w:rsid w:val="1BE5687C"/>
    <w:rsid w:val="1C46724D"/>
    <w:rsid w:val="1C6B037B"/>
    <w:rsid w:val="1D741D7F"/>
    <w:rsid w:val="1ED9132E"/>
    <w:rsid w:val="1EDA2B4A"/>
    <w:rsid w:val="1F1E171F"/>
    <w:rsid w:val="1F8C3DA8"/>
    <w:rsid w:val="1FA77E9F"/>
    <w:rsid w:val="203945B9"/>
    <w:rsid w:val="207D13AB"/>
    <w:rsid w:val="20A0049E"/>
    <w:rsid w:val="20B147CB"/>
    <w:rsid w:val="2112792C"/>
    <w:rsid w:val="21E4370A"/>
    <w:rsid w:val="222B0335"/>
    <w:rsid w:val="22D00B25"/>
    <w:rsid w:val="22E73BCC"/>
    <w:rsid w:val="233740CD"/>
    <w:rsid w:val="23396F85"/>
    <w:rsid w:val="24735323"/>
    <w:rsid w:val="24737443"/>
    <w:rsid w:val="24E370FD"/>
    <w:rsid w:val="250971A1"/>
    <w:rsid w:val="268D2393"/>
    <w:rsid w:val="26CD5064"/>
    <w:rsid w:val="271D2C97"/>
    <w:rsid w:val="288406F2"/>
    <w:rsid w:val="293140D5"/>
    <w:rsid w:val="295C627B"/>
    <w:rsid w:val="29CF0D5E"/>
    <w:rsid w:val="2A283292"/>
    <w:rsid w:val="2B4E6910"/>
    <w:rsid w:val="2B721C8C"/>
    <w:rsid w:val="2C1F4808"/>
    <w:rsid w:val="2C200BD1"/>
    <w:rsid w:val="2CAB7CC5"/>
    <w:rsid w:val="2D536CB5"/>
    <w:rsid w:val="2F2B0C86"/>
    <w:rsid w:val="2F6767FD"/>
    <w:rsid w:val="2F8408D2"/>
    <w:rsid w:val="2FC503D3"/>
    <w:rsid w:val="31EE517C"/>
    <w:rsid w:val="32215F9F"/>
    <w:rsid w:val="327A7BD3"/>
    <w:rsid w:val="329B4993"/>
    <w:rsid w:val="32A777DC"/>
    <w:rsid w:val="3309069A"/>
    <w:rsid w:val="334438C3"/>
    <w:rsid w:val="33980069"/>
    <w:rsid w:val="33A23374"/>
    <w:rsid w:val="33CA1AD8"/>
    <w:rsid w:val="340C0A8D"/>
    <w:rsid w:val="343949EB"/>
    <w:rsid w:val="35095EA0"/>
    <w:rsid w:val="35ED6878"/>
    <w:rsid w:val="36CE5890"/>
    <w:rsid w:val="37204A50"/>
    <w:rsid w:val="374B6987"/>
    <w:rsid w:val="37D030C6"/>
    <w:rsid w:val="385555E4"/>
    <w:rsid w:val="387A7805"/>
    <w:rsid w:val="38810BBF"/>
    <w:rsid w:val="3A0504C9"/>
    <w:rsid w:val="3A5F2230"/>
    <w:rsid w:val="3A670D93"/>
    <w:rsid w:val="3A8C29FB"/>
    <w:rsid w:val="3B361E49"/>
    <w:rsid w:val="3C4E0A85"/>
    <w:rsid w:val="3C573483"/>
    <w:rsid w:val="3C8D3911"/>
    <w:rsid w:val="3E79229B"/>
    <w:rsid w:val="3E8A649E"/>
    <w:rsid w:val="3ED529B9"/>
    <w:rsid w:val="3F2D78C6"/>
    <w:rsid w:val="3FAE2946"/>
    <w:rsid w:val="40AC684C"/>
    <w:rsid w:val="40DE07F5"/>
    <w:rsid w:val="41146FE8"/>
    <w:rsid w:val="415617C0"/>
    <w:rsid w:val="41670892"/>
    <w:rsid w:val="41D23E46"/>
    <w:rsid w:val="42323D75"/>
    <w:rsid w:val="42A11566"/>
    <w:rsid w:val="42AB2BD6"/>
    <w:rsid w:val="43C2164A"/>
    <w:rsid w:val="43E31A09"/>
    <w:rsid w:val="44432484"/>
    <w:rsid w:val="444628E2"/>
    <w:rsid w:val="444E69CA"/>
    <w:rsid w:val="4467501D"/>
    <w:rsid w:val="449470E1"/>
    <w:rsid w:val="44A44E84"/>
    <w:rsid w:val="44D12FF3"/>
    <w:rsid w:val="44D473C9"/>
    <w:rsid w:val="451832ED"/>
    <w:rsid w:val="454D259D"/>
    <w:rsid w:val="45723C79"/>
    <w:rsid w:val="45A6394E"/>
    <w:rsid w:val="45F316C1"/>
    <w:rsid w:val="4699195A"/>
    <w:rsid w:val="46C567B5"/>
    <w:rsid w:val="46DE7698"/>
    <w:rsid w:val="48AC3B9E"/>
    <w:rsid w:val="48D14A7C"/>
    <w:rsid w:val="495A2347"/>
    <w:rsid w:val="49A319ED"/>
    <w:rsid w:val="49C10D2B"/>
    <w:rsid w:val="4ACE6BD0"/>
    <w:rsid w:val="4BAD2017"/>
    <w:rsid w:val="4C4F39D5"/>
    <w:rsid w:val="4C7D29CB"/>
    <w:rsid w:val="4CA4180F"/>
    <w:rsid w:val="4D1F7D6E"/>
    <w:rsid w:val="4D300C08"/>
    <w:rsid w:val="4E8E2795"/>
    <w:rsid w:val="4E941BA3"/>
    <w:rsid w:val="4EA55F05"/>
    <w:rsid w:val="4F1700B8"/>
    <w:rsid w:val="4FC374CC"/>
    <w:rsid w:val="5081012C"/>
    <w:rsid w:val="510117B1"/>
    <w:rsid w:val="5136083B"/>
    <w:rsid w:val="51646B6C"/>
    <w:rsid w:val="51B07017"/>
    <w:rsid w:val="5226439F"/>
    <w:rsid w:val="525D71C4"/>
    <w:rsid w:val="528147CF"/>
    <w:rsid w:val="538057B3"/>
    <w:rsid w:val="53851560"/>
    <w:rsid w:val="542D76E9"/>
    <w:rsid w:val="5459613F"/>
    <w:rsid w:val="552863E9"/>
    <w:rsid w:val="565F7902"/>
    <w:rsid w:val="566D3FEB"/>
    <w:rsid w:val="56B14C23"/>
    <w:rsid w:val="56D35F07"/>
    <w:rsid w:val="570B25AE"/>
    <w:rsid w:val="57117FB5"/>
    <w:rsid w:val="57974C8E"/>
    <w:rsid w:val="57CC7219"/>
    <w:rsid w:val="58162B65"/>
    <w:rsid w:val="587D548B"/>
    <w:rsid w:val="58E35061"/>
    <w:rsid w:val="58FC26D7"/>
    <w:rsid w:val="5A33044A"/>
    <w:rsid w:val="5B2A5D21"/>
    <w:rsid w:val="5B356BDD"/>
    <w:rsid w:val="5B976FC1"/>
    <w:rsid w:val="5C5C54BA"/>
    <w:rsid w:val="5CAA6024"/>
    <w:rsid w:val="5D6513C2"/>
    <w:rsid w:val="5D6D5411"/>
    <w:rsid w:val="5DF53F95"/>
    <w:rsid w:val="5E0448E8"/>
    <w:rsid w:val="5E1155DC"/>
    <w:rsid w:val="5E3877B6"/>
    <w:rsid w:val="5E59788A"/>
    <w:rsid w:val="5E5D50D2"/>
    <w:rsid w:val="5E8A398A"/>
    <w:rsid w:val="5EF0750C"/>
    <w:rsid w:val="5F8C08EA"/>
    <w:rsid w:val="60095BA6"/>
    <w:rsid w:val="60256D04"/>
    <w:rsid w:val="60654544"/>
    <w:rsid w:val="60AC26EF"/>
    <w:rsid w:val="617C0DC9"/>
    <w:rsid w:val="624D387D"/>
    <w:rsid w:val="627E55B4"/>
    <w:rsid w:val="63191049"/>
    <w:rsid w:val="634D46C8"/>
    <w:rsid w:val="635147E4"/>
    <w:rsid w:val="641E158C"/>
    <w:rsid w:val="64516B62"/>
    <w:rsid w:val="6465006E"/>
    <w:rsid w:val="654F43C0"/>
    <w:rsid w:val="65501D46"/>
    <w:rsid w:val="65B53A3E"/>
    <w:rsid w:val="65C178C7"/>
    <w:rsid w:val="662F6008"/>
    <w:rsid w:val="663E7162"/>
    <w:rsid w:val="66432D9C"/>
    <w:rsid w:val="673E0248"/>
    <w:rsid w:val="67DF62C5"/>
    <w:rsid w:val="6822110B"/>
    <w:rsid w:val="68310D18"/>
    <w:rsid w:val="68C835DF"/>
    <w:rsid w:val="69182419"/>
    <w:rsid w:val="692963D7"/>
    <w:rsid w:val="693D1C6D"/>
    <w:rsid w:val="696B2299"/>
    <w:rsid w:val="698044F4"/>
    <w:rsid w:val="69DB74AC"/>
    <w:rsid w:val="6A211646"/>
    <w:rsid w:val="6B2520C6"/>
    <w:rsid w:val="6BE61A0D"/>
    <w:rsid w:val="6BFA5082"/>
    <w:rsid w:val="6C7D7C32"/>
    <w:rsid w:val="6E481A15"/>
    <w:rsid w:val="6E75472D"/>
    <w:rsid w:val="6E8E3022"/>
    <w:rsid w:val="6F415570"/>
    <w:rsid w:val="6F4C2AA5"/>
    <w:rsid w:val="6FDC735D"/>
    <w:rsid w:val="702C664F"/>
    <w:rsid w:val="707341FC"/>
    <w:rsid w:val="70CF12BD"/>
    <w:rsid w:val="70E00F21"/>
    <w:rsid w:val="71AF459D"/>
    <w:rsid w:val="71BA61B5"/>
    <w:rsid w:val="71DF3A36"/>
    <w:rsid w:val="71F44ACA"/>
    <w:rsid w:val="724D20AF"/>
    <w:rsid w:val="72653CB7"/>
    <w:rsid w:val="72D67202"/>
    <w:rsid w:val="72D81E1F"/>
    <w:rsid w:val="73BB2205"/>
    <w:rsid w:val="73C61CC7"/>
    <w:rsid w:val="73F9408B"/>
    <w:rsid w:val="743306B3"/>
    <w:rsid w:val="74692B38"/>
    <w:rsid w:val="74975E44"/>
    <w:rsid w:val="74C23FF5"/>
    <w:rsid w:val="75125870"/>
    <w:rsid w:val="75516763"/>
    <w:rsid w:val="760426CC"/>
    <w:rsid w:val="76051E1C"/>
    <w:rsid w:val="76441BDB"/>
    <w:rsid w:val="765B0A6B"/>
    <w:rsid w:val="76CD26D9"/>
    <w:rsid w:val="782878D8"/>
    <w:rsid w:val="78697EA9"/>
    <w:rsid w:val="789A3C5D"/>
    <w:rsid w:val="78BA0E7B"/>
    <w:rsid w:val="7A360C00"/>
    <w:rsid w:val="7AFE6E3A"/>
    <w:rsid w:val="7B3E7DA0"/>
    <w:rsid w:val="7BA16014"/>
    <w:rsid w:val="7BDD790A"/>
    <w:rsid w:val="7C735456"/>
    <w:rsid w:val="7CA705C1"/>
    <w:rsid w:val="7CA70E63"/>
    <w:rsid w:val="7D1A4255"/>
    <w:rsid w:val="7DC37B21"/>
    <w:rsid w:val="7EE750D0"/>
    <w:rsid w:val="7F23774A"/>
    <w:rsid w:val="7F497810"/>
    <w:rsid w:val="7F6F1EFC"/>
    <w:rsid w:val="7FCE7BBB"/>
  </w:rsids>
  <m:mathPr>
    <m:mathFont m:val="Cambria Math"/>
    <m:brkBin m:val="before"/>
    <m:brkBinSub m:val="--"/>
    <m:smallFrac m:val="0"/>
    <m:dispDef/>
    <m:lMargin m:val="0"/>
    <m:rMargin m:val="0"/>
    <m:defJc m:val="centerGroup"/>
    <m:wrapIndent m:val="1440"/>
    <m:intLim m:val="subSup"/>
    <m:naryLim m:val="undOvr"/>
  </m:mathPr>
  <w:attachedSchema w:val="http://www.wps.cn/officeDocument/2013/wpsCustomData"/>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nhideWhenUsed="0" w:uiPriority="0" w:semiHidden="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nhideWhenUsed="0" w:uiPriority="0" w:semiHidden="0" w:name="toc 1"/>
    <w:lsdException w:qFormat="1" w:unhideWhenUsed="0" w:uiPriority="0" w:semiHidden="0" w:name="toc 2"/>
    <w:lsdException w:qFormat="1"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qFormat="1"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qFormat="1"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name="Default Paragraph Font"/>
    <w:lsdException w:qFormat="1"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name="Normal Table"/>
    <w:lsdException w:qFormat="1"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qFormat="1" w:unhideWhenUsed="0" w:uiPriority="0" w:semiHidden="0" w:name="Balloon Text"/>
    <w:lsdException w:qFormat="1" w:unhideWhenUsed="0" w:uiPriority="0"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0"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pPr>
    <w:rPr>
      <w:rFonts w:ascii="宋体" w:hAnsi="宋体" w:eastAsia="宋体" w:cs="宋体"/>
      <w:sz w:val="22"/>
      <w:szCs w:val="22"/>
      <w:lang w:val="en-US" w:eastAsia="zh-CN" w:bidi="ar-SA"/>
    </w:rPr>
  </w:style>
  <w:style w:type="paragraph" w:styleId="2">
    <w:name w:val="heading 1"/>
    <w:basedOn w:val="1"/>
    <w:next w:val="1"/>
    <w:qFormat/>
    <w:uiPriority w:val="0"/>
    <w:pPr>
      <w:ind w:left="153"/>
      <w:jc w:val="center"/>
      <w:outlineLvl w:val="0"/>
    </w:pPr>
    <w:rPr>
      <w:rFonts w:ascii="黑体" w:hAnsi="黑体" w:eastAsia="黑体" w:cs="黑体"/>
      <w:b/>
      <w:sz w:val="36"/>
      <w:szCs w:val="36"/>
    </w:rPr>
  </w:style>
  <w:style w:type="paragraph" w:styleId="3">
    <w:name w:val="heading 2"/>
    <w:basedOn w:val="1"/>
    <w:next w:val="1"/>
    <w:qFormat/>
    <w:uiPriority w:val="0"/>
    <w:pPr>
      <w:ind w:left="412"/>
      <w:outlineLvl w:val="1"/>
    </w:pPr>
    <w:rPr>
      <w:rFonts w:ascii="黑体" w:hAnsi="黑体" w:eastAsia="黑体" w:cs="黑体"/>
      <w:b/>
      <w:sz w:val="30"/>
      <w:szCs w:val="30"/>
    </w:rPr>
  </w:style>
  <w:style w:type="paragraph" w:styleId="4">
    <w:name w:val="heading 3"/>
    <w:basedOn w:val="1"/>
    <w:next w:val="1"/>
    <w:link w:val="25"/>
    <w:qFormat/>
    <w:uiPriority w:val="0"/>
    <w:pPr>
      <w:ind w:left="1528"/>
      <w:outlineLvl w:val="2"/>
    </w:pPr>
    <w:rPr>
      <w:sz w:val="30"/>
      <w:szCs w:val="30"/>
    </w:rPr>
  </w:style>
  <w:style w:type="paragraph" w:styleId="5">
    <w:name w:val="heading 4"/>
    <w:basedOn w:val="1"/>
    <w:next w:val="1"/>
    <w:qFormat/>
    <w:uiPriority w:val="0"/>
    <w:pPr>
      <w:ind w:left="412"/>
      <w:outlineLvl w:val="3"/>
    </w:pPr>
    <w:rPr>
      <w:rFonts w:ascii="黑体" w:hAnsi="黑体" w:eastAsia="黑体" w:cs="黑体"/>
      <w:b/>
      <w:sz w:val="24"/>
      <w:szCs w:val="24"/>
    </w:rPr>
  </w:style>
  <w:style w:type="paragraph" w:styleId="6">
    <w:name w:val="heading 5"/>
    <w:basedOn w:val="1"/>
    <w:next w:val="1"/>
    <w:qFormat/>
    <w:uiPriority w:val="0"/>
    <w:pPr>
      <w:spacing w:line="288" w:lineRule="exact"/>
      <w:ind w:left="594" w:hanging="481"/>
      <w:outlineLvl w:val="4"/>
    </w:pPr>
    <w:rPr>
      <w:rFonts w:ascii="黑体" w:hAnsi="黑体" w:eastAsia="黑体" w:cs="黑体"/>
      <w:sz w:val="24"/>
      <w:szCs w:val="24"/>
    </w:rPr>
  </w:style>
  <w:style w:type="paragraph" w:styleId="7">
    <w:name w:val="heading 6"/>
    <w:basedOn w:val="1"/>
    <w:next w:val="1"/>
    <w:qFormat/>
    <w:uiPriority w:val="0"/>
    <w:pPr>
      <w:ind w:left="113"/>
      <w:outlineLvl w:val="5"/>
    </w:pPr>
    <w:rPr>
      <w:sz w:val="21"/>
      <w:szCs w:val="21"/>
    </w:rPr>
  </w:style>
  <w:style w:type="paragraph" w:styleId="8">
    <w:name w:val="heading 7"/>
    <w:basedOn w:val="1"/>
    <w:next w:val="1"/>
    <w:qFormat/>
    <w:uiPriority w:val="0"/>
    <w:pPr>
      <w:ind w:left="133"/>
      <w:outlineLvl w:val="6"/>
    </w:pPr>
    <w:rPr>
      <w:b/>
      <w:sz w:val="18"/>
      <w:szCs w:val="18"/>
    </w:rPr>
  </w:style>
  <w:style w:type="character" w:default="1" w:styleId="21">
    <w:name w:val="Default Paragraph Font"/>
    <w:semiHidden/>
    <w:unhideWhenUsed/>
    <w:qFormat/>
    <w:uiPriority w:val="1"/>
  </w:style>
  <w:style w:type="table" w:default="1" w:styleId="19">
    <w:name w:val="Normal Table"/>
    <w:semiHidden/>
    <w:unhideWhenUsed/>
    <w:qFormat/>
    <w:uiPriority w:val="99"/>
    <w:tblPr>
      <w:tblCellMar>
        <w:top w:w="0" w:type="dxa"/>
        <w:left w:w="108" w:type="dxa"/>
        <w:bottom w:w="0" w:type="dxa"/>
        <w:right w:w="108" w:type="dxa"/>
      </w:tblCellMar>
    </w:tblPr>
  </w:style>
  <w:style w:type="paragraph" w:styleId="9">
    <w:name w:val="annotation text"/>
    <w:basedOn w:val="1"/>
    <w:link w:val="26"/>
    <w:qFormat/>
    <w:uiPriority w:val="0"/>
  </w:style>
  <w:style w:type="paragraph" w:styleId="10">
    <w:name w:val="Body Text"/>
    <w:basedOn w:val="1"/>
    <w:qFormat/>
    <w:uiPriority w:val="0"/>
    <w:rPr>
      <w:sz w:val="18"/>
      <w:szCs w:val="18"/>
    </w:rPr>
  </w:style>
  <w:style w:type="paragraph" w:styleId="11">
    <w:name w:val="toc 3"/>
    <w:basedOn w:val="1"/>
    <w:next w:val="1"/>
    <w:qFormat/>
    <w:uiPriority w:val="0"/>
    <w:pPr>
      <w:ind w:left="840" w:leftChars="400"/>
    </w:pPr>
  </w:style>
  <w:style w:type="paragraph" w:styleId="12">
    <w:name w:val="Balloon Text"/>
    <w:basedOn w:val="1"/>
    <w:link w:val="27"/>
    <w:qFormat/>
    <w:uiPriority w:val="0"/>
    <w:rPr>
      <w:sz w:val="18"/>
      <w:szCs w:val="18"/>
    </w:rPr>
  </w:style>
  <w:style w:type="paragraph" w:styleId="13">
    <w:name w:val="footer"/>
    <w:basedOn w:val="1"/>
    <w:link w:val="28"/>
    <w:qFormat/>
    <w:uiPriority w:val="0"/>
    <w:pPr>
      <w:snapToGrid w:val="0"/>
    </w:pPr>
    <w:rPr>
      <w:sz w:val="18"/>
      <w:szCs w:val="18"/>
    </w:rPr>
  </w:style>
  <w:style w:type="paragraph" w:styleId="14">
    <w:name w:val="header"/>
    <w:basedOn w:val="1"/>
    <w:link w:val="29"/>
    <w:qFormat/>
    <w:uiPriority w:val="0"/>
    <w:pPr>
      <w:pBdr>
        <w:bottom w:val="single" w:color="auto" w:sz="6" w:space="1"/>
      </w:pBdr>
      <w:snapToGrid w:val="0"/>
      <w:jc w:val="center"/>
    </w:pPr>
    <w:rPr>
      <w:sz w:val="18"/>
      <w:szCs w:val="18"/>
    </w:rPr>
  </w:style>
  <w:style w:type="paragraph" w:styleId="15">
    <w:name w:val="toc 1"/>
    <w:basedOn w:val="1"/>
    <w:next w:val="1"/>
    <w:qFormat/>
    <w:uiPriority w:val="0"/>
  </w:style>
  <w:style w:type="paragraph" w:styleId="16">
    <w:name w:val="toc 2"/>
    <w:basedOn w:val="1"/>
    <w:next w:val="1"/>
    <w:qFormat/>
    <w:uiPriority w:val="0"/>
    <w:pPr>
      <w:ind w:left="420" w:leftChars="200"/>
    </w:pPr>
  </w:style>
  <w:style w:type="paragraph" w:styleId="17">
    <w:name w:val="Normal (Web)"/>
    <w:basedOn w:val="1"/>
    <w:qFormat/>
    <w:uiPriority w:val="0"/>
    <w:pPr>
      <w:widowControl/>
      <w:spacing w:before="100" w:beforeAutospacing="1" w:after="100" w:afterAutospacing="1"/>
    </w:pPr>
    <w:rPr>
      <w:sz w:val="24"/>
      <w:szCs w:val="24"/>
    </w:rPr>
  </w:style>
  <w:style w:type="paragraph" w:styleId="18">
    <w:name w:val="annotation subject"/>
    <w:basedOn w:val="9"/>
    <w:next w:val="9"/>
    <w:link w:val="30"/>
    <w:qFormat/>
    <w:uiPriority w:val="0"/>
    <w:rPr>
      <w:b/>
      <w:bCs/>
    </w:rPr>
  </w:style>
  <w:style w:type="table" w:styleId="20">
    <w:name w:val="Table Grid"/>
    <w:basedOn w:val="19"/>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character" w:styleId="22">
    <w:name w:val="Strong"/>
    <w:basedOn w:val="21"/>
    <w:qFormat/>
    <w:uiPriority w:val="0"/>
    <w:rPr>
      <w:b/>
    </w:rPr>
  </w:style>
  <w:style w:type="character" w:styleId="23">
    <w:name w:val="Hyperlink"/>
    <w:basedOn w:val="21"/>
    <w:qFormat/>
    <w:uiPriority w:val="0"/>
    <w:rPr>
      <w:color w:val="0000FF"/>
      <w:u w:val="single"/>
    </w:rPr>
  </w:style>
  <w:style w:type="character" w:styleId="24">
    <w:name w:val="annotation reference"/>
    <w:qFormat/>
    <w:uiPriority w:val="0"/>
    <w:rPr>
      <w:sz w:val="21"/>
      <w:szCs w:val="21"/>
    </w:rPr>
  </w:style>
  <w:style w:type="character" w:customStyle="1" w:styleId="25">
    <w:name w:val="标题 3 Char"/>
    <w:basedOn w:val="21"/>
    <w:link w:val="4"/>
    <w:qFormat/>
    <w:uiPriority w:val="0"/>
    <w:rPr>
      <w:rFonts w:ascii="宋体" w:hAnsi="宋体" w:cs="宋体"/>
      <w:sz w:val="30"/>
      <w:szCs w:val="30"/>
    </w:rPr>
  </w:style>
  <w:style w:type="character" w:customStyle="1" w:styleId="26">
    <w:name w:val="批注文字 Char"/>
    <w:basedOn w:val="21"/>
    <w:link w:val="9"/>
    <w:qFormat/>
    <w:uiPriority w:val="0"/>
    <w:rPr>
      <w:rFonts w:ascii="宋体" w:hAnsi="宋体" w:cs="宋体"/>
      <w:sz w:val="22"/>
      <w:szCs w:val="22"/>
    </w:rPr>
  </w:style>
  <w:style w:type="character" w:customStyle="1" w:styleId="27">
    <w:name w:val="批注框文本 Char"/>
    <w:link w:val="12"/>
    <w:qFormat/>
    <w:uiPriority w:val="0"/>
    <w:rPr>
      <w:rFonts w:hint="default" w:ascii="宋体" w:hAnsi="宋体" w:cs="宋体"/>
      <w:sz w:val="18"/>
      <w:szCs w:val="18"/>
      <w:lang w:eastAsia="en-US"/>
    </w:rPr>
  </w:style>
  <w:style w:type="character" w:customStyle="1" w:styleId="28">
    <w:name w:val="页脚 Char"/>
    <w:link w:val="13"/>
    <w:qFormat/>
    <w:uiPriority w:val="0"/>
    <w:rPr>
      <w:rFonts w:hint="default" w:ascii="宋体" w:hAnsi="宋体" w:eastAsia="宋体" w:cs="宋体"/>
      <w:sz w:val="18"/>
      <w:szCs w:val="18"/>
    </w:rPr>
  </w:style>
  <w:style w:type="character" w:customStyle="1" w:styleId="29">
    <w:name w:val="页眉 Char"/>
    <w:link w:val="14"/>
    <w:qFormat/>
    <w:uiPriority w:val="0"/>
    <w:rPr>
      <w:rFonts w:hint="default" w:ascii="宋体" w:hAnsi="宋体" w:eastAsia="宋体" w:cs="宋体"/>
      <w:sz w:val="18"/>
      <w:szCs w:val="18"/>
    </w:rPr>
  </w:style>
  <w:style w:type="character" w:customStyle="1" w:styleId="30">
    <w:name w:val="批注主题 Char"/>
    <w:basedOn w:val="26"/>
    <w:link w:val="18"/>
    <w:qFormat/>
    <w:uiPriority w:val="0"/>
    <w:rPr>
      <w:rFonts w:ascii="宋体" w:hAnsi="宋体" w:cs="宋体"/>
      <w:b/>
      <w:bCs/>
      <w:sz w:val="22"/>
      <w:szCs w:val="22"/>
    </w:rPr>
  </w:style>
  <w:style w:type="table" w:customStyle="1" w:styleId="31">
    <w:name w:val="Table Normal"/>
    <w:qFormat/>
    <w:uiPriority w:val="0"/>
    <w:tblPr>
      <w:tblCellMar>
        <w:top w:w="0" w:type="dxa"/>
        <w:left w:w="0" w:type="dxa"/>
        <w:bottom w:w="0" w:type="dxa"/>
        <w:right w:w="0" w:type="dxa"/>
      </w:tblCellMar>
    </w:tblPr>
  </w:style>
  <w:style w:type="paragraph" w:customStyle="1" w:styleId="32">
    <w:name w:val="列出段落1"/>
    <w:basedOn w:val="1"/>
    <w:qFormat/>
    <w:uiPriority w:val="0"/>
    <w:pPr>
      <w:spacing w:before="36"/>
      <w:ind w:left="311" w:hanging="158"/>
    </w:pPr>
    <w:rPr>
      <w:rFonts w:ascii="Times New Roman" w:hAnsi="Times New Roman" w:eastAsia="Times New Roman" w:cs="Times New Roman"/>
    </w:rPr>
  </w:style>
  <w:style w:type="paragraph" w:customStyle="1" w:styleId="33">
    <w:name w:val="Table Paragraph"/>
    <w:basedOn w:val="1"/>
    <w:qFormat/>
    <w:uiPriority w:val="0"/>
  </w:style>
  <w:style w:type="character" w:customStyle="1" w:styleId="34">
    <w:name w:val="font21"/>
    <w:qFormat/>
    <w:uiPriority w:val="0"/>
    <w:rPr>
      <w:rFonts w:hint="default" w:ascii="font-weight : 400" w:hAnsi="font-weight : 400" w:eastAsia="font-weight : 400" w:cs="font-weight : 400"/>
      <w:color w:val="FF0000"/>
      <w:sz w:val="22"/>
      <w:szCs w:val="22"/>
      <w:u w:val="none"/>
    </w:rPr>
  </w:style>
  <w:style w:type="character" w:customStyle="1" w:styleId="35">
    <w:name w:val="font01"/>
    <w:qFormat/>
    <w:uiPriority w:val="0"/>
    <w:rPr>
      <w:rFonts w:hint="default" w:ascii="font-weight : 400" w:hAnsi="font-weight : 400" w:eastAsia="font-weight : 400" w:cs="font-weight : 400"/>
      <w:color w:val="000000"/>
      <w:sz w:val="22"/>
      <w:szCs w:val="22"/>
      <w:u w:val="none"/>
    </w:rPr>
  </w:style>
  <w:style w:type="character" w:customStyle="1" w:styleId="36">
    <w:name w:val="font11"/>
    <w:qFormat/>
    <w:uiPriority w:val="0"/>
    <w:rPr>
      <w:rFonts w:hint="eastAsia" w:ascii="宋体" w:hAnsi="宋体" w:eastAsia="宋体" w:cs="宋体"/>
      <w:color w:val="FF0000"/>
      <w:sz w:val="22"/>
      <w:szCs w:val="22"/>
      <w:u w:val="none"/>
    </w:rPr>
  </w:style>
  <w:style w:type="paragraph" w:customStyle="1" w:styleId="37">
    <w:name w:val="TOC 标题1"/>
    <w:basedOn w:val="2"/>
    <w:next w:val="1"/>
    <w:qFormat/>
    <w:uiPriority w:val="0"/>
    <w:pPr>
      <w:keepNext/>
      <w:keepLines/>
      <w:widowControl/>
      <w:spacing w:before="240" w:line="259" w:lineRule="auto"/>
      <w:ind w:left="0"/>
      <w:jc w:val="left"/>
      <w:outlineLvl w:val="9"/>
    </w:pPr>
    <w:rPr>
      <w:rFonts w:ascii="Cambria" w:hAnsi="Cambria" w:eastAsia="宋体" w:cs="Times New Roman"/>
      <w:b w:val="0"/>
      <w:color w:val="366091"/>
      <w:sz w:val="32"/>
      <w:szCs w:val="32"/>
    </w:rPr>
  </w:style>
  <w:style w:type="paragraph" w:styleId="38">
    <w:name w:val="List Paragraph"/>
    <w:basedOn w:val="1"/>
    <w:qFormat/>
    <w:uiPriority w:val="0"/>
    <w:pPr>
      <w:ind w:firstLine="420" w:firstLineChars="200"/>
    </w:pPr>
  </w:style>
  <w:style w:type="table" w:customStyle="1" w:styleId="39">
    <w:name w:val="网格型浅色11"/>
    <w:basedOn w:val="19"/>
    <w:qFormat/>
    <w:uiPriority w:val="0"/>
    <w:pPr>
      <w:widowControl w:val="0"/>
    </w:pPr>
    <w:rPr>
      <w:rFonts w:ascii="Calibri" w:hAnsi="Calibri"/>
      <w:sz w:val="22"/>
      <w:szCs w:val="22"/>
      <w:lang w:eastAsia="en-US"/>
    </w:rPr>
    <w:tblPr>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108" w:type="dxa"/>
        <w:bottom w:w="0" w:type="dxa"/>
        <w:right w:w="108" w:type="dxa"/>
      </w:tblCellMar>
    </w:tblPr>
  </w:style>
  <w:style w:type="paragraph" w:customStyle="1" w:styleId="40">
    <w:name w:val="正文文本1"/>
    <w:qFormat/>
    <w:uiPriority w:val="0"/>
    <w:pPr>
      <w:widowControl w:val="0"/>
      <w:spacing w:before="61"/>
      <w:ind w:left="631" w:hanging="362"/>
    </w:pPr>
    <w:rPr>
      <w:rFonts w:ascii="Times New Roman" w:hAnsi="Times New Roman" w:eastAsia="Times New Roman" w:cs="Times New Roman"/>
      <w:color w:val="000000"/>
      <w:sz w:val="15"/>
      <w:szCs w:val="15"/>
      <w:lang w:val="en-US" w:eastAsia="zh-CN" w:bidi="ar-SA"/>
    </w:rPr>
  </w:style>
  <w:style w:type="table" w:customStyle="1" w:styleId="41">
    <w:name w:val="Table Normal2"/>
    <w:qFormat/>
    <w:uiPriority w:val="0"/>
    <w:pPr>
      <w:widowControl w:val="0"/>
    </w:pPr>
    <w:rPr>
      <w:rFonts w:ascii="Calibri" w:hAnsi="Calibri"/>
      <w:sz w:val="22"/>
      <w:szCs w:val="22"/>
      <w:lang w:eastAsia="en-US"/>
    </w:rPr>
    <w:tblPr>
      <w:tblCellMar>
        <w:top w:w="0" w:type="dxa"/>
        <w:left w:w="0" w:type="dxa"/>
        <w:bottom w:w="0" w:type="dxa"/>
        <w:right w:w="0" w:type="dxa"/>
      </w:tblCellMar>
    </w:tblPr>
  </w:style>
  <w:style w:type="paragraph" w:customStyle="1" w:styleId="42">
    <w:name w:val="正文1"/>
    <w:qFormat/>
    <w:uiPriority w:val="0"/>
    <w:rPr>
      <w:rFonts w:ascii="Times New Roman" w:hAnsi="Times New Roman" w:eastAsia="宋体" w:cs="Times New Roman"/>
      <w:sz w:val="24"/>
      <w:szCs w:val="24"/>
      <w:lang w:val="en-US" w:eastAsia="zh-CN" w:bidi="ar-SA"/>
    </w:rPr>
  </w:style>
  <w:style w:type="paragraph" w:customStyle="1" w:styleId="43">
    <w:name w:val="普通(网站)2"/>
    <w:qFormat/>
    <w:uiPriority w:val="0"/>
    <w:rPr>
      <w:rFonts w:ascii="Times New Roman" w:hAnsi="Times New Roman" w:eastAsia="宋体" w:cs="Times New Roman"/>
      <w:sz w:val="24"/>
      <w:szCs w:val="24"/>
      <w:lang w:val="en-US" w:eastAsia="zh-CN" w:bidi="ar-SA"/>
    </w:rPr>
  </w:style>
  <w:style w:type="character" w:customStyle="1" w:styleId="44">
    <w:name w:val="fontstyle01"/>
    <w:qFormat/>
    <w:uiPriority w:val="0"/>
    <w:rPr>
      <w:rFonts w:hint="default" w:ascii="DINPro-Regular" w:hAnsi="DINPro-Regular"/>
      <w:color w:val="404040"/>
      <w:sz w:val="20"/>
      <w:szCs w:val="20"/>
    </w:rPr>
  </w:style>
  <w:style w:type="character" w:customStyle="1" w:styleId="45">
    <w:name w:val="fontstyle21"/>
    <w:qFormat/>
    <w:uiPriority w:val="0"/>
    <w:rPr>
      <w:rFonts w:hint="default" w:ascii="FZLTXHJW--GB1-0" w:hAnsi="FZLTXHJW--GB1-0"/>
      <w:color w:val="404040"/>
      <w:sz w:val="18"/>
      <w:szCs w:val="18"/>
    </w:rPr>
  </w:style>
  <w:style w:type="paragraph" w:customStyle="1" w:styleId="46">
    <w:name w:val="修订1"/>
    <w:hidden/>
    <w:semiHidden/>
    <w:qFormat/>
    <w:uiPriority w:val="99"/>
    <w:rPr>
      <w:rFonts w:ascii="宋体" w:hAnsi="宋体" w:eastAsia="宋体" w:cs="宋体"/>
      <w:sz w:val="22"/>
      <w:szCs w:val="22"/>
      <w:lang w:val="en-US" w:eastAsia="zh-CN" w:bidi="ar-SA"/>
    </w:rPr>
  </w:style>
  <w:style w:type="table" w:customStyle="1" w:styleId="47">
    <w:name w:val="网格表 4 - 着色 11"/>
    <w:basedOn w:val="19"/>
    <w:qFormat/>
    <w:uiPriority w:val="49"/>
    <w:tblPr>
      <w:tblBorders>
        <w:top w:val="single" w:color="95B3D7" w:themeColor="accent1" w:themeTint="99" w:sz="4" w:space="0"/>
        <w:left w:val="single" w:color="95B3D7" w:themeColor="accent1" w:themeTint="99" w:sz="4" w:space="0"/>
        <w:bottom w:val="single" w:color="95B3D7" w:themeColor="accent1" w:themeTint="99" w:sz="4" w:space="0"/>
        <w:right w:val="single" w:color="95B3D7" w:themeColor="accent1" w:themeTint="99" w:sz="4" w:space="0"/>
        <w:insideH w:val="single" w:color="95B3D7" w:themeColor="accent1" w:themeTint="99" w:sz="4" w:space="0"/>
        <w:insideV w:val="single" w:color="95B3D7" w:themeColor="accent1" w:themeTint="99" w:sz="4" w:space="0"/>
      </w:tblBorders>
      <w:tblCellMar>
        <w:top w:w="0" w:type="dxa"/>
        <w:left w:w="108" w:type="dxa"/>
        <w:bottom w:w="0" w:type="dxa"/>
        <w:right w:w="108" w:type="dxa"/>
      </w:tblCellMar>
    </w:tblPr>
    <w:tblStylePr w:type="firstRow">
      <w:rPr>
        <w:b/>
        <w:bCs/>
        <w:color w:val="FFFFFF" w:themeColor="background1"/>
        <w14:textFill>
          <w14:solidFill>
            <w14:schemeClr w14:val="bg1"/>
          </w14:solidFill>
        </w14:textFill>
      </w:rPr>
      <w:tcPr>
        <w:tcBorders>
          <w:top w:val="single" w:color="4F81BD" w:themeColor="accent1" w:sz="4" w:space="0"/>
          <w:left w:val="single" w:color="4F81BD" w:themeColor="accent1" w:sz="4" w:space="0"/>
          <w:bottom w:val="single" w:color="4F81BD" w:themeColor="accent1" w:sz="4" w:space="0"/>
          <w:right w:val="single" w:color="4F81BD" w:themeColor="accent1" w:sz="4" w:space="0"/>
          <w:insideH w:val="nil"/>
          <w:insideV w:val="nil"/>
        </w:tcBorders>
        <w:shd w:val="clear" w:color="auto" w:fill="4F81BD" w:themeFill="accent1"/>
      </w:tcPr>
    </w:tblStylePr>
    <w:tblStylePr w:type="lastRow">
      <w:rPr>
        <w:b/>
        <w:bCs/>
      </w:rPr>
      <w:tcPr>
        <w:tcBorders>
          <w:top w:val="double" w:color="4F81BD" w:themeColor="accent1" w:sz="4" w:space="0"/>
        </w:tcBorders>
      </w:tcPr>
    </w:tblStylePr>
    <w:tblStylePr w:type="firstCol">
      <w:rPr>
        <w:b/>
        <w:bCs/>
      </w:rPr>
    </w:tblStylePr>
    <w:tblStylePr w:type="lastCol">
      <w:rPr>
        <w:b/>
        <w:bCs/>
      </w:rPr>
    </w:tblStylePr>
    <w:tblStylePr w:type="band1Vert">
      <w:tcPr>
        <w:shd w:val="clear" w:color="auto" w:fill="DBE5F1" w:themeFill="accent1" w:themeFillTint="33"/>
      </w:tcPr>
    </w:tblStylePr>
    <w:tblStylePr w:type="band1Horz">
      <w:tcPr>
        <w:shd w:val="clear" w:color="auto" w:fill="DBE5F1" w:themeFill="accent1" w:themeFillTint="33"/>
      </w:tcPr>
    </w:tblStylePr>
  </w:style>
  <w:style w:type="table" w:customStyle="1" w:styleId="48">
    <w:name w:val="Grid Table 4 Accent 1"/>
    <w:basedOn w:val="19"/>
    <w:qFormat/>
    <w:uiPriority w:val="49"/>
    <w:tblPr>
      <w:tblBorders>
        <w:top w:val="single" w:color="95B3D7" w:themeColor="accent1" w:themeTint="99" w:sz="4" w:space="0"/>
        <w:left w:val="single" w:color="95B3D7" w:themeColor="accent1" w:themeTint="99" w:sz="4" w:space="0"/>
        <w:bottom w:val="single" w:color="95B3D7" w:themeColor="accent1" w:themeTint="99" w:sz="4" w:space="0"/>
        <w:right w:val="single" w:color="95B3D7" w:themeColor="accent1" w:themeTint="99" w:sz="4" w:space="0"/>
        <w:insideH w:val="single" w:color="95B3D7" w:themeColor="accent1" w:themeTint="99" w:sz="4" w:space="0"/>
        <w:insideV w:val="single" w:color="95B3D7" w:themeColor="accent1" w:themeTint="99" w:sz="4" w:space="0"/>
      </w:tblBorders>
      <w:tblCellMar>
        <w:top w:w="0" w:type="dxa"/>
        <w:left w:w="108" w:type="dxa"/>
        <w:bottom w:w="0" w:type="dxa"/>
        <w:right w:w="108" w:type="dxa"/>
      </w:tblCellMar>
    </w:tblPr>
    <w:tblStylePr w:type="firstRow">
      <w:rPr>
        <w:b/>
        <w:bCs/>
        <w:color w:val="FFFFFF" w:themeColor="background1"/>
        <w14:textFill>
          <w14:solidFill>
            <w14:schemeClr w14:val="bg1"/>
          </w14:solidFill>
        </w14:textFill>
      </w:rPr>
      <w:tcPr>
        <w:tcBorders>
          <w:top w:val="single" w:color="4F81BD" w:themeColor="accent1" w:sz="4" w:space="0"/>
          <w:left w:val="single" w:color="4F81BD" w:themeColor="accent1" w:sz="4" w:space="0"/>
          <w:bottom w:val="single" w:color="4F81BD" w:themeColor="accent1" w:sz="4" w:space="0"/>
          <w:right w:val="single" w:color="4F81BD" w:themeColor="accent1" w:sz="4" w:space="0"/>
          <w:insideH w:val="nil"/>
          <w:insideV w:val="nil"/>
        </w:tcBorders>
        <w:shd w:val="clear" w:color="auto" w:fill="4F81BD" w:themeFill="accent1"/>
      </w:tcPr>
    </w:tblStylePr>
    <w:tblStylePr w:type="lastRow">
      <w:rPr>
        <w:b/>
        <w:bCs/>
      </w:rPr>
      <w:tcPr>
        <w:tcBorders>
          <w:top w:val="double" w:color="4F81BD" w:themeColor="accent1" w:sz="4" w:space="0"/>
        </w:tcBorders>
      </w:tcPr>
    </w:tblStylePr>
    <w:tblStylePr w:type="firstCol">
      <w:rPr>
        <w:b/>
        <w:bCs/>
      </w:rPr>
    </w:tblStylePr>
    <w:tblStylePr w:type="lastCol">
      <w:rPr>
        <w:b/>
        <w:bCs/>
      </w:rPr>
    </w:tblStylePr>
    <w:tblStylePr w:type="band1Vert">
      <w:tcPr>
        <w:shd w:val="clear" w:color="auto" w:fill="DBE5F1" w:themeFill="accent1" w:themeFillTint="33"/>
      </w:tcPr>
    </w:tblStylePr>
    <w:tblStylePr w:type="band1Horz">
      <w:tcPr>
        <w:shd w:val="clear" w:color="auto" w:fill="DBE5F1" w:themeFill="accent1" w:themeFillTint="33"/>
      </w:tcPr>
    </w:tblStylePr>
  </w:style>
  <w:style w:type="table" w:customStyle="1" w:styleId="49">
    <w:name w:val="Table Normal1"/>
    <w:unhideWhenUsed/>
    <w:qFormat/>
    <w:uiPriority w:val="2"/>
    <w:tblPr>
      <w:tblCellMar>
        <w:top w:w="0" w:type="dxa"/>
        <w:left w:w="0" w:type="dxa"/>
        <w:bottom w:w="0" w:type="dxa"/>
        <w:right w:w="0" w:type="dxa"/>
      </w:tblCellMar>
    </w:tblPr>
  </w:style>
  <w:style w:type="paragraph" w:customStyle="1" w:styleId="50">
    <w:name w:val="List Paragraph1"/>
    <w:basedOn w:val="1"/>
    <w:qFormat/>
    <w:uiPriority w:val="34"/>
    <w:rPr>
      <w:rFonts w:asciiTheme="minorHAnsi" w:hAnsiTheme="minorHAnsi" w:eastAsiaTheme="minorEastAsia" w:cstheme="minorBidi"/>
    </w:rPr>
  </w:style>
  <w:style w:type="table" w:customStyle="1" w:styleId="51">
    <w:name w:val="ffzstable0"/>
    <w:basedOn w:val="20"/>
    <w:qFormat/>
    <w:uiPriority w:val="0"/>
    <w:pPr>
      <w:jc w:val="center"/>
    </w:pPr>
    <w:rPr>
      <w:rFonts w:ascii="Times New Roman" w:hAnsi="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tcPr>
      <w:tcBorders>
        <w:top w:val="single" w:color="auto" w:sz="4" w:space="0"/>
        <w:left w:val="single" w:color="auto" w:sz="4" w:space="0"/>
        <w:bottom w:val="single" w:color="auto" w:sz="4" w:space="0"/>
        <w:right w:val="single" w:color="auto" w:sz="4" w:space="0"/>
      </w:tcBorders>
      <w:vAlign w:val="center"/>
    </w:tcPr>
  </w:style>
  <w:style w:type="table" w:customStyle="1" w:styleId="52">
    <w:name w:val="ffzstable1"/>
    <w:basedOn w:val="20"/>
    <w:qFormat/>
    <w:uiPriority w:val="0"/>
    <w:pPr>
      <w:jc w:val="center"/>
    </w:pPr>
    <w:rPr>
      <w:rFonts w:ascii="Times New Roman" w:hAnsi="Times New Roman"/>
    </w:rPr>
    <w:tblP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
    <w:tcPr>
      <w:tcBorders>
        <w:top w:val="single" w:color="000000" w:sz="4" w:space="0"/>
        <w:left w:val="single" w:color="000000" w:sz="4" w:space="0"/>
        <w:bottom w:val="single" w:color="000000" w:sz="4" w:space="0"/>
        <w:right w:val="single" w:color="000000" w:sz="4" w:space="0"/>
      </w:tcBorders>
      <w:vAlign w:val="center"/>
    </w:tcPr>
    <w:tblStylePr w:type="firstRow">
      <w:pPr>
        <w:jc w:val="center"/>
      </w:pPr>
      <w:rPr>
        <w:rFonts w:hint="default" w:ascii="Times New Roman" w:hAnsi="Times New Roman" w:cs="Times New Roman"/>
        <w:b/>
        <w:color w:val="FFFFFF"/>
      </w:rPr>
      <w:tcPr>
        <w:shd w:val="clear" w:color="auto" w:fill="017991"/>
      </w:tcPr>
    </w:tblStylePr>
  </w:style>
  <w:style w:type="paragraph" w:customStyle="1" w:styleId="53">
    <w:name w:val="标题2-3"/>
    <w:basedOn w:val="3"/>
    <w:next w:val="1"/>
    <w:qFormat/>
    <w:uiPriority w:val="1"/>
    <w:pPr>
      <w:numPr>
        <w:ilvl w:val="0"/>
        <w:numId w:val="0"/>
      </w:numPr>
      <w:spacing w:before="12" w:line="380" w:lineRule="exact"/>
      <w:jc w:val="left"/>
    </w:pPr>
    <w:rPr>
      <w:rFonts w:cs="Times New Roman"/>
      <w:color w:val="416AAB"/>
      <w:szCs w:val="24"/>
      <w:lang w:eastAsia="zh-CN"/>
    </w:rPr>
  </w:style>
  <w:style w:type="paragraph" w:customStyle="1" w:styleId="54">
    <w:name w:val="msolistparagraph"/>
    <w:basedOn w:val="1"/>
    <w:qFormat/>
    <w:uiPriority w:val="0"/>
    <w:pPr>
      <w:ind w:firstLine="420" w:firstLineChars="200"/>
    </w:pPr>
    <w:rPr>
      <w:rFonts w:hint="eastAsia" w:cs="Times New Roman"/>
      <w:lang w:eastAsia="zh-CN"/>
    </w:rPr>
  </w:style>
  <w:style w:type="paragraph" w:customStyle="1" w:styleId="55">
    <w:name w:val="样式1"/>
    <w:basedOn w:val="10"/>
    <w:qFormat/>
    <w:uiPriority w:val="1"/>
    <w:pPr>
      <w:spacing w:line="276" w:lineRule="auto"/>
    </w:pPr>
    <w:rPr>
      <w:rFonts w:ascii="Times New Roman" w:hAnsi="Times New Roman" w:eastAsia="微软雅黑" w:cs="Times New Roman"/>
      <w:b/>
      <w:color w:val="45A3A7"/>
      <w:sz w:val="24"/>
      <w:szCs w:val="24"/>
      <w:lang w:eastAsia="zh-CN"/>
    </w:rPr>
  </w:style>
  <w:style w:type="paragraph" w:customStyle="1" w:styleId="56">
    <w:name w:val="样式2"/>
    <w:basedOn w:val="1"/>
    <w:qFormat/>
    <w:uiPriority w:val="0"/>
    <w:pPr>
      <w:numPr>
        <w:ilvl w:val="0"/>
        <w:numId w:val="1"/>
      </w:numPr>
    </w:pPr>
  </w:style>
  <w:style w:type="paragraph" w:customStyle="1" w:styleId="57">
    <w:name w:val="qc"/>
    <w:basedOn w:val="1"/>
    <w:qFormat/>
    <w:uiPriority w:val="0"/>
    <w:pPr>
      <w:ind w:firstLine="180" w:firstLineChars="100"/>
      <w:jc w:val="center"/>
    </w:pPr>
    <w:rPr>
      <w:rFonts w:ascii="Times New Roman" w:hAnsi="Times New Roman" w:eastAsia="微软雅黑" w:cs="Times New Roman"/>
      <w:bCs/>
      <w:color w:val="000000"/>
      <w:kern w:val="2"/>
      <w:sz w:val="18"/>
      <w:szCs w:val="18"/>
      <w:lang w:eastAsia="zh-CN"/>
    </w:rPr>
  </w:style>
  <w:style w:type="paragraph" w:customStyle="1" w:styleId="58">
    <w:name w:val="scopeseen"/>
    <w:basedOn w:val="1"/>
    <w:qFormat/>
    <w:uiPriority w:val="0"/>
    <w:pPr>
      <w:jc w:val="both"/>
    </w:pPr>
    <w:rPr>
      <w:rFonts w:ascii="Times New Roman" w:hAnsi="Times New Roman" w:eastAsia="微软雅黑" w:cs="Times New Roman"/>
      <w:bCs/>
      <w:color w:val="000000"/>
      <w:kern w:val="2"/>
      <w:sz w:val="18"/>
      <w:szCs w:val="18"/>
      <w:lang w:eastAsia="zh-CN"/>
    </w:rPr>
  </w:style>
  <w:style w:type="paragraph" w:customStyle="1" w:styleId="59">
    <w:name w:val="tps"/>
    <w:basedOn w:val="1"/>
    <w:qFormat/>
    <w:uiPriority w:val="0"/>
    <w:pPr>
      <w:spacing w:line="276" w:lineRule="auto"/>
      <w:jc w:val="center"/>
    </w:pPr>
    <w:rPr>
      <w:rFonts w:ascii="微软雅黑" w:hAnsi="微软雅黑" w:eastAsia="微软雅黑" w:cs="微软雅黑"/>
      <w:kern w:val="2"/>
      <w:sz w:val="18"/>
      <w:szCs w:val="18"/>
      <w:lang w:eastAsia="zh-CN"/>
    </w:rPr>
  </w:style>
</w:styles>
</file>

<file path=word/_rels/document.xml.rels><?xml version="1.0" encoding="UTF-8" standalone="yes"?>
<Relationships xmlns="http://schemas.openxmlformats.org/package/2006/relationships"><Relationship Id="rId9" Type="http://schemas.openxmlformats.org/officeDocument/2006/relationships/customXml" Target="../customXml/item1.xml"/><Relationship Id="rId8" Type="http://schemas.openxmlformats.org/officeDocument/2006/relationships/image" Target="media/image1.emf"/><Relationship Id="rId7" Type="http://schemas.openxmlformats.org/officeDocument/2006/relationships/theme" Target="theme/theme1.xml"/><Relationship Id="rId6" Type="http://schemas.openxmlformats.org/officeDocument/2006/relationships/footer" Target="footer2.xml"/><Relationship Id="rId5" Type="http://schemas.openxmlformats.org/officeDocument/2006/relationships/header" Target="header2.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1" Type="http://schemas.openxmlformats.org/officeDocument/2006/relationships/fontTable" Target="fontTable.xml"/><Relationship Id="rId10" Type="http://schemas.openxmlformats.org/officeDocument/2006/relationships/numbering" Target="numbering.xml"/><Relationship Id="rId1" Type="http://schemas.openxmlformats.org/officeDocument/2006/relationships/styles" Target="styles.xml"/></Relationships>
</file>

<file path=word/_rels/settings.xml.rels><?xml version="1.0" encoding="UTF-8" standalone="yes"?>
<Relationships xmlns="http://schemas.openxmlformats.org/package/2006/relationships"><Relationship Id="rId1" Type="http://schemas.openxmlformats.org/officeDocument/2006/relationships/attachedTemplate" Target="file:///H:\Life2.0-&#32954;&#30284;6&#65288;%2054)&#22522;&#22240;&#25253;&#21578;&#27169;&#26495;-&#37325;&#32959;-20210628.dotx" TargetMode="Externa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Life2.0-肺癌6（ 54)基因报告模板-重肿-20210628.dotx</Template>
  <Pages>14</Pages>
  <Words>3898</Words>
  <Characters>10862</Characters>
  <Lines>524</Lines>
  <Paragraphs>147</Paragraphs>
  <TotalTime>0</TotalTime>
  <ScaleCrop>false</ScaleCrop>
  <LinksUpToDate>false</LinksUpToDate>
  <CharactersWithSpaces>11823</CharactersWithSpaces>
  <Application>WPS Office_12.1.0.21915_F1E327BC-269C-435d-A152-05C5408002CA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2021-06-30T02:32:00Z</dcterms:created>
  <dc:creator>Administrator</dc:creator>
  <cp:lastModifiedBy>tassles-L</cp:lastModifiedBy>
  <dcterms:modified xsi:type="dcterms:W3CDTF">2025-07-30T06:12:22Z</dcterms:modified>
  <cp:revision>110</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2052-12.1.0.21915</vt:lpwstr>
  </property>
  <property fmtid="{D5CDD505-2E9C-101B-9397-08002B2CF9AE}" pid="3" name="ICV">
    <vt:lpwstr>1FA39BB2341E444A9042AEC4810E84F0_13</vt:lpwstr>
  </property>
  <property fmtid="{D5CDD505-2E9C-101B-9397-08002B2CF9AE}" pid="4" name="KSOTemplateDocerSaveRecord">
    <vt:lpwstr>eyJoZGlkIjoiY2Y2NjU5MGIzZGFmM2M5NTIxMmI2NjdmNGQ0NDdjMDUiLCJ1c2VySWQiOiI2MjE3NDUxNTQifQ==</vt:lpwstr>
  </property>
</Properties>
</file>