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bookmarkStart w:id="0" w:name="_Toc12869"/>
      <w:bookmarkStart w:id="1" w:name="_Toc26189"/>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%}肿瘤融合基因谱检测报告{% else %}肿瘤融合基因谱+PD-L1检测报告{% endif %}</w:t>
      </w:r>
    </w:p>
    <w:p w14:paraId="0B46F563">
      <w:pPr>
        <w:tabs>
          <w:tab w:val="left" w:pos="4400"/>
        </w:tabs>
        <w:bidi w:val="0"/>
        <w:jc w:val="left"/>
        <w:rPr>
          <w:lang w:val="en-US"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bookmarkEnd w:id="0"/>
      <w:bookmarkEnd w:id="1"/>
    </w:tbl>
    <w:p w14:paraId="6292F879">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NumType w:start="1"/>
          <w:cols w:space="0" w:num="1"/>
        </w:sectPr>
      </w:pPr>
    </w:p>
    <w:p w14:paraId="724AC97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7B668E3">
      <w:pPr>
        <w:jc w:val="center"/>
        <w:rPr>
          <w:sz w:val="24"/>
          <w:szCs w:val="24"/>
          <w:lang w:eastAsia="zh-CN"/>
        </w:rPr>
      </w:pPr>
      <w:r>
        <w:rPr>
          <w:rFonts w:hint="eastAsia" w:ascii="Times New Roman" w:hAnsi="Times New Roman" w:eastAsia="微软雅黑"/>
          <w:sz w:val="36"/>
          <w:szCs w:val="36"/>
          <w:lang w:eastAsia="zh-CN"/>
        </w:rPr>
        <w:t>Content</w:t>
      </w:r>
    </w:p>
    <w:p w14:paraId="06302F56">
      <w:pPr>
        <w:jc w:val="center"/>
      </w:pPr>
    </w:p>
    <w:p w14:paraId="086189A2">
      <w:pPr>
        <w:jc w:val="center"/>
      </w:pPr>
    </w:p>
    <w:p w14:paraId="056E99B1">
      <w:pPr>
        <w:jc w:val="center"/>
      </w:pPr>
    </w:p>
    <w:p w14:paraId="221B0C0E">
      <w:pPr>
        <w:pStyle w:val="11"/>
        <w:tabs>
          <w:tab w:val="right" w:leader="dot" w:pos="9871"/>
        </w:tabs>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"_Toc25432" </w:instrText>
      </w:r>
      <w: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_Toc25432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03EB681B">
      <w:pPr>
        <w:pStyle w:val="11"/>
        <w:tabs>
          <w:tab w:val="right" w:leader="dot" w:pos="9870"/>
        </w:tabs>
        <w:rPr>
          <w:rStyle w:val="18"/>
          <w:rFonts w:ascii="Times New Roman" w:hAnsi="Times New Roman" w:eastAsia="微软雅黑" w:cs="微软雅黑"/>
          <w:b/>
          <w:bCs/>
          <w:color w:val="62B541"/>
          <w:sz w:val="32"/>
          <w:szCs w:val="32"/>
          <w:lang w:eastAsia="zh-CN"/>
        </w:rPr>
      </w:pPr>
      <w:r>
        <w:fldChar w:fldCharType="begin"/>
      </w:r>
      <w:r>
        <w:instrText xml:space="preserve"> HYPERLINK \l "_Toc13391" </w:instrText>
      </w:r>
      <w: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_Toc13391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D3F5E36">
      <w:pPr>
        <w:pStyle w:val="11"/>
        <w:tabs>
          <w:tab w:val="right" w:leader="dot" w:pos="9870"/>
        </w:tabs>
      </w:pPr>
      <w:r>
        <w:fldChar w:fldCharType="begin"/>
      </w:r>
      <w:r>
        <w:instrText xml:space="preserve"> HYPERLINK \l "_Toc2693" </w:instrText>
      </w:r>
      <w: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_Toc2693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5BA4C46">
      <w:pPr>
        <w:pStyle w:val="12"/>
        <w:tabs>
          <w:tab w:val="right" w:leader="dot" w:pos="9871"/>
        </w:tabs>
        <w:ind w:left="440"/>
      </w:pPr>
      <w:r>
        <w:fldChar w:fldCharType="begin"/>
      </w:r>
      <w:r>
        <w:instrText xml:space="preserve"> HYPERLINK \l "_Toc18687" </w:instrText>
      </w:r>
      <w: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_Toc18687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CB550A0">
      <w:pPr>
        <w:pStyle w:val="11"/>
        <w:tabs>
          <w:tab w:val="right" w:leader="dot" w:pos="9871"/>
        </w:tabs>
      </w:pPr>
      <w:r>
        <w:fldChar w:fldCharType="begin"/>
      </w:r>
      <w:r>
        <w:instrText xml:space="preserve"> HYPERLINK \l "_Toc13553" </w:instrText>
      </w:r>
      <w:r>
        <w:fldChar w:fldCharType="separate"/>
      </w:r>
      <w:r>
        <w:rPr>
          <w:rStyle w:val="18"/>
          <w:rFonts w:ascii="Times New Roman" w:hAnsi="Times New Roman" w:eastAsia="微软雅黑" w:cs="微软雅黑"/>
          <w:b/>
          <w:bCs/>
          <w:color w:val="62B541"/>
          <w:sz w:val="32"/>
          <w:szCs w:val="32"/>
          <w:lang w:eastAsia="zh-CN"/>
        </w:rPr>
        <w:t>检测结果</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_Toc13553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AC93B9D">
      <w:pPr>
        <w:pStyle w:val="12"/>
        <w:tabs>
          <w:tab w:val="right" w:leader="dot" w:pos="9871"/>
        </w:tabs>
        <w:ind w:left="440"/>
      </w:pPr>
      <w:r>
        <w:fldChar w:fldCharType="begin"/>
      </w:r>
      <w:r>
        <w:instrText xml:space="preserve"> HYPERLINK \l "_Toc31467" </w:instrText>
      </w:r>
      <w: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_Toc31467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01FEF7A8">
      <w:pPr>
        <w:pStyle w:val="11"/>
        <w:tabs>
          <w:tab w:val="right" w:leader="dot" w:pos="9870"/>
        </w:tabs>
        <w:rPr>
          <w:rStyle w:val="18"/>
          <w:rFonts w:ascii="Times New Roman" w:hAnsi="Times New Roman" w:eastAsia="微软雅黑" w:cs="微软雅黑"/>
          <w:b/>
          <w:bCs/>
          <w:color w:val="62B541"/>
          <w:sz w:val="32"/>
          <w:szCs w:val="32"/>
          <w:lang w:eastAsia="zh-CN"/>
        </w:rPr>
      </w:pPr>
      <w:r>
        <w:fldChar w:fldCharType="begin"/>
      </w:r>
      <w:r>
        <w:instrText xml:space="preserve"> HYPERLINK \l "_Toc19383" </w:instrText>
      </w:r>
      <w:r>
        <w:fldChar w:fldCharType="separate"/>
      </w:r>
      <w:r>
        <w:rPr>
          <w:rStyle w:val="18"/>
          <w:rFonts w:hint="eastAsia" w:ascii="Times New Roman" w:hAnsi="Times New Roman" w:eastAsia="微软雅黑" w:cs="微软雅黑"/>
          <w:b/>
          <w:bCs/>
          <w:color w:val="62B541"/>
          <w:sz w:val="32"/>
          <w:szCs w:val="32"/>
          <w:lang w:eastAsia="zh-CN"/>
        </w:rPr>
        <w:t>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_Toc19383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FC4F7F4">
      <w:pPr>
        <w:pStyle w:val="11"/>
        <w:tabs>
          <w:tab w:val="right" w:leader="dot" w:pos="9870"/>
        </w:tabs>
        <w:rPr>
          <w:rStyle w:val="18"/>
          <w:rFonts w:ascii="Times New Roman" w:hAnsi="Times New Roman" w:eastAsia="微软雅黑" w:cs="微软雅黑"/>
          <w:b/>
          <w:bCs/>
          <w:color w:val="62B541"/>
          <w:sz w:val="32"/>
          <w:szCs w:val="32"/>
          <w:lang w:eastAsia="zh-CN"/>
        </w:rPr>
      </w:pPr>
      <w:r>
        <w:fldChar w:fldCharType="begin"/>
      </w:r>
      <w:r>
        <w:instrText xml:space="preserve"> HYPERLINK \l "_Toc28824" </w:instrText>
      </w:r>
      <w: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_Toc28824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7</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C50CF0C">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"_Toc32215" </w:instrText>
      </w:r>
      <w: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_Toc32215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7B7037D">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"_Toc23910" </w:instrText>
      </w:r>
      <w:r>
        <w:fldChar w:fldCharType="separate"/>
      </w:r>
      <w:r>
        <w:rPr>
          <w:rFonts w:hint="eastAsia" w:ascii="Times New Roman" w:hAnsi="Times New Roman" w:eastAsia="微软雅黑" w:cs="Times New Roman"/>
          <w:sz w:val="28"/>
          <w:szCs w:val="28"/>
          <w:lang w:eastAsia="zh-CN"/>
        </w:rPr>
        <w:t>常见肉瘤分型相关基因变异</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_Toc23910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236407FF">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"_Toc30730" </w:instrText>
      </w:r>
      <w:r>
        <w:fldChar w:fldCharType="separate"/>
      </w:r>
      <w:r>
        <w:rPr>
          <w:rFonts w:hint="eastAsia" w:ascii="Times New Roman" w:hAnsi="Times New Roman" w:eastAsia="微软雅黑" w:cs="Times New Roman"/>
          <w:sz w:val="28"/>
          <w:szCs w:val="28"/>
          <w:lang w:eastAsia="zh-CN"/>
        </w:rPr>
        <w:t>检测基因列表（</w:t>
      </w:r>
      <w:r>
        <w:rPr>
          <w:rFonts w:ascii="Times New Roman" w:hAnsi="Times New Roman" w:eastAsia="微软雅黑" w:cs="Times New Roman"/>
          <w:sz w:val="28"/>
          <w:szCs w:val="28"/>
          <w:lang w:eastAsia="zh-CN"/>
        </w:rPr>
        <w:t>1166</w:t>
      </w:r>
      <w:r>
        <w:rPr>
          <w:rFonts w:hint="eastAsia" w:ascii="Times New Roman" w:hAnsi="Times New Roman" w:eastAsia="微软雅黑" w:cs="Times New Roman"/>
          <w:sz w:val="28"/>
          <w:szCs w:val="28"/>
          <w:lang w:eastAsia="zh-CN"/>
        </w:rPr>
        <w:t>个基因）</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_Toc30730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9AD4BAF">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"_Toc20119" </w:instrText>
      </w:r>
      <w: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_Toc20119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2DE961FE">
      <w:pPr>
        <w:pStyle w:val="12"/>
        <w:tabs>
          <w:tab w:val="right" w:leader="dot" w:pos="9870"/>
        </w:tabs>
        <w:ind w:left="440"/>
        <w:rPr>
          <w:rFonts w:ascii="Times New Roman" w:hAnsi="Times New Roman" w:eastAsia="微软雅黑" w:cs="Times New Roman"/>
          <w:sz w:val="28"/>
          <w:szCs w:val="28"/>
          <w:lang w:eastAsia="zh-CN"/>
        </w:rPr>
      </w:pPr>
      <w:r>
        <w:fldChar w:fldCharType="begin"/>
      </w:r>
      <w:r>
        <w:instrText xml:space="preserve"> HYPERLINK \l "_Toc4494" </w:instrText>
      </w:r>
      <w: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_Toc4494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7652BFF7">
      <w:pPr>
        <w:spacing w:line="520" w:lineRule="atLeast"/>
        <w:rPr>
          <w:lang w:eastAsia="zh-CN"/>
        </w:rPr>
        <w:sectPr>
          <w:headerReference r:id="rId3" w:type="default"/>
          <w:footerReference r:id="rId4" w:type="default"/>
          <w:pgSz w:w="11911" w:h="16838"/>
          <w:pgMar w:top="1037" w:right="1020" w:bottom="981" w:left="1020" w:header="567" w:footer="720" w:gutter="0"/>
          <w:pgNumType w:start="1"/>
          <w:cols w:space="0" w:num="1"/>
          <w:docGrid w:linePitch="299" w:charSpace="0"/>
        </w:sectPr>
      </w:pPr>
      <w:r>
        <w:rPr>
          <w:lang w:eastAsia="zh-CN"/>
        </w:rPr>
        <w:fldChar w:fldCharType="end"/>
      </w:r>
    </w:p>
    <w:p w14:paraId="5281510D">
      <w:pPr>
        <w:spacing w:line="520" w:lineRule="atLeast"/>
        <w:rPr>
          <w:lang w:eastAsia="zh-CN"/>
        </w:rPr>
      </w:pPr>
    </w:p>
    <w:p w14:paraId="71738CE8">
      <w:pPr>
        <w:pStyle w:val="2"/>
        <w:numPr>
          <w:ilvl w:val="255"/>
          <w:numId w:val="0"/>
        </w:numPr>
        <w:jc w:val="left"/>
        <w:rPr>
          <w:rFonts w:ascii="Times New Roman" w:hAnsi="Times New Roman" w:eastAsia="微软雅黑" w:cs="Times New Roman"/>
          <w:b/>
          <w:color w:val="00B050"/>
          <w:sz w:val="28"/>
          <w:szCs w:val="28"/>
          <w:lang w:eastAsia="zh-CN"/>
        </w:rPr>
      </w:pPr>
      <w:bookmarkStart w:id="2" w:name="_Toc3619"/>
      <w:bookmarkStart w:id="3" w:name="_Toc30143_WPSOffice_Level1"/>
      <w:bookmarkStart w:id="4" w:name="_Toc21669"/>
      <w:bookmarkStart w:id="5" w:name="_Toc14123"/>
      <w:bookmarkStart w:id="6" w:name="_Toc24178_WPSOffice_Level1"/>
      <w:bookmarkStart w:id="7" w:name="_Toc25432"/>
      <w:bookmarkStart w:id="8" w:name="_Toc13806"/>
      <w:bookmarkStart w:id="9" w:name="_Toc107825547"/>
      <w:bookmarkStart w:id="10" w:name="_Toc21009_WPSOffice_Level1"/>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病理编号：{{ patientid }}</w:t>
            </w:r>
            <w:bookmarkStart w:id="101" w:name="_GoBack"/>
            <w:bookmarkEnd w:id="101"/>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88E313A">
      <w:pPr>
        <w:rPr>
          <w:rFonts w:ascii="Times New Roman" w:hAnsi="Times New Roman" w:eastAsia="微软雅黑" w:cs="Times New Roman"/>
          <w:b/>
          <w:color w:val="00B050"/>
          <w:sz w:val="28"/>
          <w:szCs w:val="28"/>
          <w:lang w:eastAsia="zh-CN"/>
        </w:rPr>
      </w:pPr>
    </w:p>
    <w:p w14:paraId="147FF210">
      <w:pPr>
        <w:rPr>
          <w:rFonts w:ascii="Times New Roman" w:hAnsi="Times New Roman" w:eastAsia="微软雅黑" w:cs="Times New Roman"/>
          <w:b/>
          <w:color w:val="00B050"/>
          <w:sz w:val="28"/>
          <w:szCs w:val="28"/>
          <w:lang w:eastAsia="zh-CN"/>
        </w:rPr>
      </w:pPr>
    </w:p>
    <w:p w14:paraId="0E82D94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1015_WPSOffice_Level1"/>
      <w:bookmarkStart w:id="12" w:name="_Toc18062_WPSOffice_Level1"/>
      <w:bookmarkStart w:id="13" w:name="_Toc107825548"/>
      <w:bookmarkStart w:id="14" w:name="_Toc26731"/>
      <w:bookmarkStart w:id="15" w:name="_Toc17451"/>
      <w:bookmarkStart w:id="16" w:name="_Toc13391"/>
      <w:bookmarkStart w:id="17" w:name="_Toc29272"/>
      <w:bookmarkStart w:id="18" w:name="_Toc7021_WPSOffice_Level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380A243B">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利</w:t>
      </w:r>
      <w:r>
        <w:rPr>
          <w:rFonts w:hint="eastAsia" w:ascii="Times New Roman" w:hAnsi="Times New Roman" w:eastAsia="微软雅黑" w:cs="Times New Roman"/>
          <w:bCs/>
          <w:sz w:val="21"/>
          <w:szCs w:val="21"/>
          <w:highlight w:val="none"/>
          <w:lang w:eastAsia="zh-CN"/>
        </w:rPr>
        <w:t>用探针杂交捕获技术和</w:t>
      </w:r>
      <w:r>
        <w:rPr>
          <w:rFonts w:hint="eastAsia" w:ascii="Times New Roman" w:hAnsi="Times New Roman" w:eastAsia="微软雅黑" w:cs="Times New Roman"/>
          <w:bCs/>
          <w:sz w:val="21"/>
          <w:szCs w:val="21"/>
          <w:lang w:eastAsia="zh-CN"/>
        </w:rPr>
        <w:t>脱氧核糖核酸测序技术全面检测1166个基因，基于</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精准检测多种重排，包括已知、未知以及复杂融合变异类型，尤其适用尤文肉瘤、滑膜肉瘤等肉瘤分型辅助诊断。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556CAF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p w14:paraId="6FE7E92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5414852A">
      <w:pPr>
        <w:spacing w:line="276" w:lineRule="auto"/>
        <w:ind w:firstLine="420" w:firstLineChars="200"/>
        <w:jc w:val="both"/>
        <w:rPr>
          <w:rFonts w:ascii="Times New Roman" w:hAnsi="Times New Roman" w:eastAsia="微软雅黑" w:cs="Times New Roman"/>
          <w:bCs/>
          <w:sz w:val="21"/>
          <w:szCs w:val="21"/>
          <w:lang w:eastAsia="zh-CN"/>
        </w:rPr>
      </w:pPr>
    </w:p>
    <w:p w14:paraId="33ABB854">
      <w:pPr>
        <w:spacing w:line="276" w:lineRule="auto"/>
        <w:ind w:firstLine="420" w:firstLineChars="200"/>
        <w:jc w:val="both"/>
        <w:rPr>
          <w:rFonts w:ascii="Times New Roman" w:hAnsi="Times New Roman" w:eastAsia="微软雅黑" w:cs="Times New Roman"/>
          <w:bCs/>
          <w:sz w:val="21"/>
          <w:szCs w:val="21"/>
          <w:lang w:eastAsia="zh-CN"/>
        </w:rPr>
      </w:pPr>
    </w:p>
    <w:p w14:paraId="1AC85B4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115357585"/>
      <w:bookmarkStart w:id="22" w:name="_Toc27650"/>
      <w:bookmarkStart w:id="23" w:name="_Toc2693"/>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r>
        <w:rPr>
          <w:rFonts w:hint="eastAsia"/>
          <w:color w:val="62B541"/>
          <w:sz w:val="32"/>
          <w14:shadow w14:blurRad="50800" w14:dist="38100" w14:dir="10800000" w14:sx="100000" w14:sy="100000" w14:kx="0" w14:ky="0" w14:algn="r">
            <w14:srgbClr w14:val="62B541">
              <w14:alpha w14:val="60000"/>
            </w14:srgbClr>
          </w14:shadow>
        </w:rPr>
        <w:t>总览</w:t>
      </w:r>
      <w:bookmarkEnd w:id="23"/>
    </w:p>
    <w:p w14:paraId="2D65D0F5">
      <w:pPr>
        <w:pStyle w:val="3"/>
        <w:numPr>
          <w:ilvl w:val="255"/>
          <w:numId w:val="0"/>
        </w:numPr>
        <w:spacing w:before="120" w:beforeLines="50" w:after="100" w:afterAutospacing="1"/>
        <w:jc w:val="left"/>
        <w:rPr>
          <w:lang w:eastAsia="zh-CN"/>
        </w:rPr>
      </w:pPr>
      <w:bookmarkStart w:id="24" w:name="_Toc149837254"/>
      <w:bookmarkStart w:id="25" w:name="_Toc18687"/>
      <w:r>
        <w:rPr>
          <w:rFonts w:hint="eastAsia"/>
          <w:color w:val="auto"/>
          <w:sz w:val="30"/>
          <w:lang w:eastAsia="zh-CN"/>
        </w:rPr>
        <w:t>检测结果小结</w:t>
      </w:r>
      <w:bookmarkEnd w:id="24"/>
      <w:bookmarkEnd w:id="2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013A4B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235C13D9">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432D13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7EF0225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14:paraId="56EE454D">
            <w:pPr>
              <w:pStyle w:val="20"/>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辅助肉瘤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14:paraId="613F4D27">
            <w:pPr>
              <w:pStyle w:val="20"/>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}}个基因重排是分类/指南/专家共识中提及的辅助肉瘤诊断的基因变异。</w:t>
            </w:r>
          </w:p>
        </w:tc>
      </w:tr>
      <w:tr w14:paraId="56A65C0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7AF5A1E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A5298B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5162FC3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60CFC9F6">
            <w:pPr>
              <w:pStyle w:val="20"/>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E7190F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9870" w:type="dxa"/>
            <w:gridSpan w:val="2"/>
            <w:tcBorders>
              <w:tl2br w:val="nil"/>
              <w:tr2bl w:val="nil"/>
            </w:tcBorders>
            <w:shd w:val="clear" w:color="auto" w:fill="auto"/>
            <w:vAlign w:val="center"/>
          </w:tcPr>
          <w:p w14:paraId="5BBB4412">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A7D89A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289" w:type="dxa"/>
            <w:tcBorders>
              <w:tl2br w:val="nil"/>
              <w:tr2bl w:val="nil"/>
            </w:tcBorders>
            <w:shd w:val="clear" w:color="auto" w:fill="auto"/>
            <w:vAlign w:val="center"/>
          </w:tcPr>
          <w:p w14:paraId="0C106630">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506F3893">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26F821E7">
      <w:pPr>
        <w:rPr>
          <w:rStyle w:val="37"/>
          <w:color w:val="62B541"/>
          <w:sz w:val="32"/>
          <w:szCs w:val="40"/>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26" w:name="_Toc20136_WPSOffice_Level1"/>
      <w:bookmarkStart w:id="27" w:name="_Toc2781"/>
      <w:bookmarkStart w:id="28" w:name="_Toc24235"/>
      <w:bookmarkStart w:id="29" w:name="_Toc22132"/>
      <w:bookmarkStart w:id="30" w:name="_Toc2866"/>
      <w:bookmarkStart w:id="31" w:name="_Toc107825550"/>
      <w:bookmarkStart w:id="32" w:name="_Toc19898_WPSOffice_Level1"/>
      <w:bookmarkStart w:id="33" w:name="_Toc13553"/>
      <w:r>
        <w:rPr>
          <w:rStyle w:val="37"/>
          <w:color w:val="62B541"/>
          <w:sz w:val="32"/>
          <w:szCs w:val="40"/>
          <w14:shadow w14:blurRad="50800" w14:dist="38100" w14:dir="10800000" w14:sx="100000" w14:sy="100000" w14:kx="0" w14:ky="0" w14:algn="r">
            <w14:srgbClr w14:val="62B541">
              <w14:alpha w14:val="60000"/>
            </w14:srgbClr>
          </w14:shadow>
        </w:rPr>
        <w:t>检测结果</w:t>
      </w:r>
      <w:bookmarkEnd w:id="20"/>
      <w:bookmarkEnd w:id="26"/>
      <w:bookmarkEnd w:id="27"/>
      <w:bookmarkEnd w:id="28"/>
      <w:bookmarkEnd w:id="29"/>
      <w:bookmarkEnd w:id="30"/>
      <w:bookmarkEnd w:id="31"/>
      <w:bookmarkEnd w:id="32"/>
    </w:p>
    <w:bookmarkEnd w:id="33"/>
    <w:p w14:paraId="53714D55">
      <w:pPr>
        <w:spacing w:after="120"/>
        <w:ind w:firstLine="420" w:firstLineChars="200"/>
        <w:rPr>
          <w:rFonts w:ascii="Times New Roman" w:hAnsi="Times New Roman" w:eastAsia="微软雅黑" w:cs="Times New Roman"/>
          <w:b/>
          <w:color w:val="00B050"/>
          <w:sz w:val="24"/>
          <w:szCs w:val="24"/>
          <w:highlight w:val="yellow"/>
          <w:lang w:eastAsia="zh-CN"/>
        </w:rPr>
      </w:pP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0B98E81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62B541"/>
            <w:vAlign w:val="center"/>
          </w:tcPr>
          <w:p w14:paraId="6B88FAE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62B541"/>
            <w:vAlign w:val="center"/>
          </w:tcPr>
          <w:p w14:paraId="4443F00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62B541"/>
            <w:vAlign w:val="center"/>
          </w:tcPr>
          <w:p w14:paraId="4EED987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62B541"/>
            <w:vAlign w:val="center"/>
          </w:tcPr>
          <w:p w14:paraId="601F2AC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5D06833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4"/>
            <w:tcBorders>
              <w:top w:val="dotted" w:color="45A3A7" w:sz="4" w:space="0"/>
              <w:left w:val="nil"/>
              <w:bottom w:val="single" w:color="A4A4A4" w:sz="4" w:space="0"/>
              <w:right w:val="nil"/>
            </w:tcBorders>
            <w:shd w:val="clear" w:color="auto" w:fill="auto"/>
            <w:vAlign w:val="center"/>
          </w:tcPr>
          <w:p w14:paraId="7B7EF6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1ED96EF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4"/>
            <w:tcBorders>
              <w:top w:val="single" w:color="A4A4A4" w:sz="4" w:space="0"/>
              <w:left w:val="nil"/>
              <w:bottom w:val="nil"/>
              <w:right w:val="nil"/>
            </w:tcBorders>
            <w:shd w:val="clear" w:color="auto" w:fill="auto"/>
            <w:vAlign w:val="center"/>
          </w:tcPr>
          <w:p w14:paraId="1A2B18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436E035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14:paraId="799791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5070531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52D073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130832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1CBE19F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0B824C36">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3394E74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7A87EFD">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C0A93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4"/>
            <w:tcBorders>
              <w:top w:val="single" w:color="A4A4A4" w:sz="4" w:space="0"/>
              <w:left w:val="nil"/>
              <w:bottom w:val="nil"/>
              <w:right w:val="nil"/>
            </w:tcBorders>
            <w:shd w:val="clear" w:color="auto" w:fill="auto"/>
            <w:vAlign w:val="center"/>
          </w:tcPr>
          <w:p w14:paraId="1B1FD03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305750B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14:paraId="3BBFE5F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4301A3C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0C9C38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6D7AA8C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4A0A1F2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4"/>
            <w:tcBorders>
              <w:top w:val="single" w:color="A4A4A4" w:sz="4" w:space="0"/>
              <w:left w:val="nil"/>
              <w:bottom w:val="single" w:color="A4A4A4" w:sz="4" w:space="0"/>
              <w:right w:val="nil"/>
            </w:tcBorders>
            <w:shd w:val="clear" w:color="auto" w:fill="auto"/>
            <w:vAlign w:val="center"/>
          </w:tcPr>
          <w:p w14:paraId="32A502E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79DE30C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FDB5491">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066ED33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49D3B8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层面检测融合变异形式，</w:t>
      </w:r>
      <w:r>
        <w:rPr>
          <w:rFonts w:hint="eastAsia" w:ascii="Times New Roman" w:hAnsi="Times New Roman" w:eastAsia="微软雅黑" w:cs="Times New Roman"/>
          <w:sz w:val="18"/>
          <w:szCs w:val="18"/>
          <w:lang w:val="en-US" w:eastAsia="zh-CN"/>
        </w:rPr>
        <w:t>转录</w:t>
      </w:r>
      <w:r>
        <w:rPr>
          <w:rFonts w:ascii="Times New Roman" w:hAnsi="Times New Roman" w:eastAsia="微软雅黑" w:cs="Times New Roman"/>
          <w:sz w:val="18"/>
          <w:szCs w:val="18"/>
          <w:lang w:eastAsia="zh-CN"/>
        </w:rPr>
        <w:t>层面检测融合更有可能翻译成蛋白，从而发挥功能，促进肿瘤的发生发展，其与临床的相关性更强。</w:t>
      </w:r>
    </w:p>
    <w:p w14:paraId="01AFA3B1">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23D4B2D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02BC47A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137F318E">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772B77AE">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B12FDAD">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8B2F51">
      <w:pPr>
        <w:pStyle w:val="3"/>
        <w:numPr>
          <w:ilvl w:val="255"/>
          <w:numId w:val="0"/>
        </w:numPr>
        <w:jc w:val="left"/>
        <w:rPr>
          <w:color w:val="auto"/>
          <w:sz w:val="30"/>
          <w:lang w:eastAsia="zh-CN"/>
        </w:rPr>
      </w:pPr>
      <w:bookmarkStart w:id="34" w:name="_Toc31467"/>
      <w:bookmarkStart w:id="35" w:name="_Toc10223"/>
      <w:bookmarkStart w:id="36" w:name="_Toc20034"/>
      <w:bookmarkStart w:id="37" w:name="_Toc106719764"/>
      <w:r>
        <w:rPr>
          <w:rFonts w:hint="eastAsia"/>
          <w:color w:val="auto"/>
          <w:sz w:val="30"/>
          <w:lang w:eastAsia="zh-CN"/>
        </w:rPr>
        <w:t>PD-L1检测结果</w:t>
      </w:r>
      <w:bookmarkEnd w:id="34"/>
      <w:bookmarkEnd w:id="35"/>
      <w:bookmarkEnd w:id="36"/>
      <w:bookmarkEnd w:id="37"/>
    </w:p>
    <w:p w14:paraId="7D33903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B3FB32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AB08DA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6095890">
            <w:pPr>
              <w:pStyle w:val="38"/>
            </w:pPr>
            <w:r>
              <w:rPr>
                <w:rFonts w:hint="eastAsia"/>
              </w:rPr>
              <w:t>{{</w:t>
            </w:r>
            <w:r>
              <w:t xml:space="preserve"> PDInfo</w:t>
            </w:r>
            <w:r>
              <w:rPr>
                <w:rFonts w:hint="eastAsia"/>
              </w:rPr>
              <w:t>.</w:t>
            </w:r>
            <w:r>
              <w:t>Tumor_cell_count</w:t>
            </w:r>
            <w:r>
              <w:rPr>
                <w:rFonts w:hint="eastAsia"/>
              </w:rPr>
              <w:t xml:space="preserve"> }}</w:t>
            </w:r>
          </w:p>
        </w:tc>
      </w:tr>
      <w:tr w14:paraId="1BC094D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5D4CD8E">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0D283C3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32911C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7EA96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EAB0DF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167CA9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CD938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11671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AC4A2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09B89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7A0E03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88A7F4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525804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D03108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5FCC003">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17C3E7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1AE7B0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F48CF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F934A9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4FAC9B2">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35C55E7">
      <w:pPr>
        <w:spacing w:line="276" w:lineRule="auto"/>
        <w:ind w:right="449" w:rightChars="204"/>
        <w:rPr>
          <w:rFonts w:ascii="微软雅黑" w:hAnsi="微软雅黑" w:eastAsia="微软雅黑" w:cs="微软雅黑"/>
          <w:b/>
          <w:color w:val="000000"/>
          <w:sz w:val="18"/>
          <w:szCs w:val="18"/>
        </w:rPr>
      </w:pPr>
    </w:p>
    <w:p w14:paraId="0EEA3F4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9EBBA9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EAA6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15EEB9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5F76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E75240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F29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9425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77F83C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10F2BF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EAEAEC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2691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35C9C1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75A2DF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982A0C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17B1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EAD4AA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759DA0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E0D0C55">
            <w:pPr>
              <w:spacing w:line="276" w:lineRule="auto"/>
              <w:jc w:val="left"/>
              <w:rPr>
                <w:rFonts w:ascii="Times New Roman" w:hAnsi="Times New Roman" w:eastAsia="微软雅黑" w:cs="Times New Roman"/>
                <w:sz w:val="18"/>
                <w:szCs w:val="18"/>
                <w:shd w:val="clear" w:color="auto" w:fill="FFFFFF"/>
                <w:lang w:eastAsia="zh-CN"/>
              </w:rPr>
            </w:pPr>
          </w:p>
        </w:tc>
      </w:tr>
      <w:tr w14:paraId="1D379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89E43F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67D28A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3CA17D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22C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8C31E6">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658852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18EA67C">
            <w:pPr>
              <w:spacing w:line="276" w:lineRule="auto"/>
              <w:jc w:val="left"/>
              <w:rPr>
                <w:rFonts w:ascii="Times New Roman" w:hAnsi="Times New Roman" w:eastAsia="微软雅黑" w:cs="Times New Roman"/>
                <w:sz w:val="18"/>
                <w:szCs w:val="18"/>
                <w:shd w:val="clear" w:color="auto" w:fill="FFFFFF"/>
                <w:lang w:eastAsia="zh-CN"/>
              </w:rPr>
            </w:pPr>
          </w:p>
        </w:tc>
      </w:tr>
    </w:tbl>
    <w:p w14:paraId="4FBE4EB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80B75D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5BE222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3EC824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FFB033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DA3414B">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DBB5ED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45ECD9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DA21B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EA7B2D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539B5E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31A59F1">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F19CE9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9744DB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4A22CC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0E11CB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EF0CA8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AA5D330">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E4566F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14:paraId="1387AE7C">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F96DB21">
      <w:pPr>
        <w:rPr>
          <w:rFonts w:ascii="Times New Roman" w:hAnsi="Times New Roman" w:eastAsia="微软雅黑" w:cs="Times New Roman"/>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F22813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8" w:name="_Toc180"/>
      <w:bookmarkStart w:id="39" w:name="_Toc19383"/>
      <w:bookmarkStart w:id="40" w:name="_Toc4331_WPSOffice_Level1"/>
      <w:bookmarkStart w:id="41" w:name="_Toc24960"/>
      <w:bookmarkStart w:id="42" w:name="_Toc23846_WPSOffice_Level1"/>
      <w:bookmarkStart w:id="43" w:name="_Toc23903"/>
      <w:bookmarkStart w:id="44" w:name="_Toc32443_WPSOffice_Level1"/>
      <w:bookmarkStart w:id="45" w:name="_Toc25727"/>
      <w:bookmarkStart w:id="46" w:name="_Toc107825555"/>
      <w:bookmarkStart w:id="47" w:name="_Toc29372"/>
      <w:r>
        <w:rPr>
          <w:color w:val="62B541"/>
          <w:sz w:val="32"/>
          <w14:shadow w14:blurRad="50800" w14:dist="38100" w14:dir="10800000" w14:sx="100000" w14:sy="100000" w14:kx="0" w14:ky="0" w14:algn="r">
            <w14:srgbClr w14:val="62B541">
              <w14:alpha w14:val="60000"/>
            </w14:srgbClr>
          </w14:shadow>
        </w:rPr>
        <w:t>检测结果解析</w:t>
      </w:r>
      <w:bookmarkEnd w:id="38"/>
      <w:bookmarkEnd w:id="39"/>
      <w:bookmarkEnd w:id="40"/>
      <w:bookmarkEnd w:id="41"/>
      <w:bookmarkEnd w:id="42"/>
      <w:bookmarkEnd w:id="43"/>
      <w:bookmarkEnd w:id="44"/>
      <w:bookmarkEnd w:id="45"/>
      <w:bookmarkEnd w:id="46"/>
      <w:bookmarkEnd w:id="47"/>
    </w:p>
    <w:p w14:paraId="3415C717">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6FD0B7A9">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p w14:paraId="5A0595F6">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B37A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62B541"/>
            <w:vAlign w:val="center"/>
          </w:tcPr>
          <w:p w14:paraId="144331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14:paraId="46315C6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42E667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62B541"/>
            <w:vAlign w:val="center"/>
          </w:tcPr>
          <w:p w14:paraId="590BC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14:paraId="7DF127C8">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5EE2B0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62B541"/>
            <w:vAlign w:val="center"/>
          </w:tcPr>
          <w:p w14:paraId="796826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14:paraId="05981400">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490A9C82">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5CF2A24">
      <w:pPr>
        <w:bidi w:val="0"/>
      </w:pPr>
    </w:p>
    <w:p w14:paraId="366AA9D9">
      <w:pPr>
        <w:bidi w:val="0"/>
        <w:rPr>
          <w:rStyle w:val="37"/>
          <w:rFonts w:ascii="微软雅黑" w:hAnsi="微软雅黑" w:cs="微软雅黑"/>
          <w:color w:val="62B541"/>
          <w:szCs w:val="32"/>
          <w14:shadow w14:blurRad="50800" w14:dist="38100" w14:dir="10800000" w14:sx="100000" w14:sy="100000" w14:kx="0" w14:ky="0" w14:algn="r">
            <w14:srgbClr w14:val="62B541">
              <w14:alpha w14:val="60000"/>
            </w14:srgbClr>
          </w14:shadow>
        </w:rPr>
      </w:pPr>
      <w:r>
        <w:br w:type="page"/>
      </w:r>
      <w:bookmarkStart w:id="48" w:name="_Toc1707_WPSOffice_Level1"/>
      <w:bookmarkStart w:id="49" w:name="_Toc107825561"/>
      <w:bookmarkStart w:id="50" w:name="_Toc28240"/>
      <w:bookmarkStart w:id="51" w:name="_Toc11294"/>
      <w:bookmarkStart w:id="52" w:name="_Toc21764_WPSOffice_Level1"/>
      <w:bookmarkStart w:id="53" w:name="_Toc27302"/>
      <w:bookmarkStart w:id="54" w:name="_Toc13196_WPSOffice_Level1"/>
      <w:bookmarkStart w:id="55" w:name="_Toc13698"/>
      <w:bookmarkStart w:id="56" w:name="_Toc28824"/>
      <w:bookmarkStart w:id="57" w:name="_Toc16835"/>
      <w:r>
        <w:rPr>
          <w:rStyle w:val="37"/>
          <w:rFonts w:hint="eastAsia" w:ascii="微软雅黑" w:hAnsi="微软雅黑" w:cs="微软雅黑"/>
          <w:color w:val="62B541"/>
          <w:szCs w:val="32"/>
          <w14:shadow w14:blurRad="50800" w14:dist="38100" w14:dir="10800000" w14:sx="100000" w14:sy="100000" w14:kx="0" w14:ky="0" w14:algn="r">
            <w14:srgbClr w14:val="62B541">
              <w14:alpha w14:val="60000"/>
            </w14:srgbClr>
          </w14:shadow>
        </w:rPr>
        <w:t>附录</w:t>
      </w:r>
      <w:bookmarkEnd w:id="48"/>
      <w:bookmarkEnd w:id="49"/>
      <w:bookmarkEnd w:id="50"/>
      <w:bookmarkEnd w:id="51"/>
      <w:bookmarkEnd w:id="52"/>
      <w:bookmarkEnd w:id="53"/>
      <w:bookmarkEnd w:id="54"/>
      <w:bookmarkEnd w:id="55"/>
    </w:p>
    <w:bookmarkEnd w:id="56"/>
    <w:bookmarkEnd w:id="57"/>
    <w:p w14:paraId="2C875C1D">
      <w:pPr>
        <w:pStyle w:val="3"/>
        <w:numPr>
          <w:ilvl w:val="255"/>
          <w:numId w:val="0"/>
        </w:numPr>
        <w:jc w:val="left"/>
        <w:rPr>
          <w:color w:val="auto"/>
          <w:sz w:val="30"/>
          <w:lang w:eastAsia="zh-CN"/>
        </w:rPr>
      </w:pPr>
      <w:bookmarkStart w:id="58" w:name="_Toc3674"/>
      <w:bookmarkStart w:id="59" w:name="_Toc27230"/>
      <w:bookmarkStart w:id="60" w:name="_Toc24085_WPSOffice_Level1"/>
      <w:bookmarkStart w:id="61" w:name="_Toc15840_WPSOffice_Level1"/>
      <w:bookmarkStart w:id="62" w:name="_Toc9066"/>
      <w:bookmarkStart w:id="63" w:name="_Toc32215"/>
      <w:bookmarkStart w:id="64" w:name="_Toc32150"/>
      <w:bookmarkStart w:id="65" w:name="_Toc14255_WPSOffice_Level1"/>
      <w:bookmarkStart w:id="66" w:name="_Toc28605"/>
      <w:bookmarkStart w:id="67" w:name="_Toc11193_WPSOffice_Level1"/>
      <w:bookmarkStart w:id="68" w:name="_Toc11896_WPSOffice_Level1"/>
      <w:bookmarkStart w:id="69" w:name="_Toc28810_WPSOffice_Level1"/>
      <w:bookmarkStart w:id="70" w:name="_Toc23688"/>
      <w:r>
        <w:rPr>
          <w:rFonts w:hint="eastAsia"/>
          <w:color w:val="auto"/>
          <w:sz w:val="30"/>
          <w:lang w:eastAsia="zh-CN"/>
        </w:rPr>
        <w:t>样本质控情况</w:t>
      </w:r>
      <w:bookmarkEnd w:id="58"/>
      <w:bookmarkEnd w:id="59"/>
      <w:bookmarkEnd w:id="60"/>
      <w:bookmarkEnd w:id="61"/>
      <w:bookmarkEnd w:id="62"/>
      <w:bookmarkEnd w:id="63"/>
      <w:bookmarkEnd w:id="64"/>
      <w:bookmarkEnd w:id="65"/>
      <w:bookmarkEnd w:id="66"/>
    </w:p>
    <w:tbl>
      <w:tblPr>
        <w:tblStyle w:val="14"/>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220FAC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1A18685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F941318">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76A7052">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0733AC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693DEE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14E4CD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6689DEFB">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BFDE07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7EE124F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hint="eastAsia" w:ascii="Times New Roman" w:hAnsi="Times New Roman" w:eastAsia="微软雅黑" w:cs="Times New Roman"/>
                <w:bCs/>
                <w:sz w:val="21"/>
                <w:lang w:val="en-US" w:eastAsia="zh-CN"/>
              </w:rPr>
              <w:t>2</w:t>
            </w:r>
            <w:r>
              <w:rPr>
                <w:rFonts w:hint="eastAsia" w:ascii="Times New Roman" w:hAnsi="Times New Roman" w:eastAsia="微软雅黑" w:cs="Times New Roman"/>
                <w:bCs/>
                <w:sz w:val="21"/>
                <w:lang w:eastAsia="zh-CN"/>
              </w:rPr>
              <w:t>0%</w:t>
            </w:r>
          </w:p>
        </w:tc>
      </w:tr>
      <w:tr w14:paraId="089996D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2733AA2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E8AC0D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14C7577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BF33A9B">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4DF4CB4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B25DEA3">
            <w:pPr>
              <w:ind w:left="119"/>
              <w:jc w:val="center"/>
              <w:rPr>
                <w:rFonts w:ascii="Times New Roman" w:hAnsi="Times New Roman" w:eastAsia="微软雅黑" w:cs="Times New Roman"/>
                <w:b/>
                <w:sz w:val="21"/>
              </w:rPr>
            </w:pPr>
          </w:p>
        </w:tc>
        <w:tc>
          <w:tcPr>
            <w:tcW w:w="2721" w:type="dxa"/>
            <w:vAlign w:val="center"/>
          </w:tcPr>
          <w:p w14:paraId="31EDEAD3">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0B46060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6A6CDC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903C0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2F44EB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4EC2CC0">
            <w:pPr>
              <w:ind w:left="119"/>
              <w:jc w:val="center"/>
              <w:rPr>
                <w:rFonts w:ascii="Times New Roman" w:hAnsi="Times New Roman" w:eastAsia="微软雅黑" w:cs="Times New Roman"/>
                <w:b/>
                <w:sz w:val="21"/>
              </w:rPr>
            </w:pPr>
          </w:p>
        </w:tc>
        <w:tc>
          <w:tcPr>
            <w:tcW w:w="2721" w:type="dxa"/>
            <w:vAlign w:val="center"/>
          </w:tcPr>
          <w:p w14:paraId="7E4DF2E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46F3D6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35FA867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39D4C2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4079DDD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0401CB4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56B743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063CE54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4458AAB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7239EB15">
            <w:pPr>
              <w:ind w:left="119"/>
              <w:jc w:val="center"/>
              <w:rPr>
                <w:rFonts w:ascii="Times New Roman" w:hAnsi="Times New Roman" w:eastAsia="微软雅黑" w:cs="Times New Roman"/>
                <w:b/>
                <w:sz w:val="21"/>
              </w:rPr>
            </w:pPr>
          </w:p>
        </w:tc>
        <w:tc>
          <w:tcPr>
            <w:tcW w:w="2721" w:type="dxa"/>
            <w:vAlign w:val="center"/>
          </w:tcPr>
          <w:p w14:paraId="10CDDAB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568E275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4788A9D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6714F82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432EE0C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2C6194A">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07ED971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8D5A3A3">
      <w:pPr>
        <w:numPr>
          <w:ilvl w:val="0"/>
          <w:numId w:val="7"/>
        </w:numPr>
        <w:spacing w:before="53" w:line="301" w:lineRule="exact"/>
        <w:ind w:left="133"/>
        <w:rPr>
          <w:rFonts w:ascii="Times New Roman" w:hAnsi="Times New Roman" w:eastAsia="微软雅黑" w:cs="Times New Roman"/>
          <w:bCs/>
          <w:sz w:val="18"/>
          <w:szCs w:val="18"/>
          <w:lang w:eastAsia="zh-CN"/>
        </w:rPr>
      </w:pPr>
      <w:bookmarkStart w:id="71" w:name="_Toc4303"/>
      <w:bookmarkStart w:id="72" w:name="_Hlk33190413"/>
      <w:bookmarkStart w:id="73" w:name="_Toc31843"/>
      <w:bookmarkStart w:id="74" w:name="_Toc24780"/>
      <w:bookmarkStart w:id="75" w:name="_Toc10733013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42FC9905">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2F39435E">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105D885E">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686E9B0F">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416A89B">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2B7D8216">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07BBA1C6">
      <w:pPr>
        <w:pStyle w:val="27"/>
        <w:rPr>
          <w:rFonts w:eastAsia="宋体"/>
        </w:rPr>
      </w:pPr>
      <w:r>
        <w:br w:type="page"/>
      </w:r>
      <w:bookmarkStart w:id="76" w:name="_Toc23910"/>
      <w:bookmarkStart w:id="77" w:name="_Toc23373"/>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常见肉瘤分型相关基因变异</w:t>
      </w:r>
      <w:bookmarkEnd w:id="76"/>
      <w:bookmarkEnd w:id="77"/>
    </w:p>
    <w:bookmarkEnd w:id="19"/>
    <w:bookmarkEnd w:id="67"/>
    <w:bookmarkEnd w:id="68"/>
    <w:bookmarkEnd w:id="69"/>
    <w:bookmarkEnd w:id="70"/>
    <w:bookmarkEnd w:id="71"/>
    <w:bookmarkEnd w:id="72"/>
    <w:bookmarkEnd w:id="73"/>
    <w:bookmarkEnd w:id="74"/>
    <w:bookmarkEnd w:id="75"/>
    <w:p w14:paraId="1E52621A">
      <w:pPr>
        <w:numPr>
          <w:ilvl w:val="0"/>
          <w:numId w:val="8"/>
        </w:numPr>
        <w:rPr>
          <w:rFonts w:ascii="Times New Roman" w:hAnsi="Times New Roman" w:eastAsia="微软雅黑" w:cs="Times New Roman"/>
          <w:color w:val="000000"/>
          <w:sz w:val="21"/>
          <w:szCs w:val="21"/>
          <w:lang w:eastAsia="zh-Hans" w:bidi="ar"/>
        </w:rPr>
      </w:pPr>
      <w:bookmarkStart w:id="78" w:name="_Toc107825570"/>
      <w:bookmarkStart w:id="79" w:name="_Toc27034"/>
      <w:bookmarkStart w:id="80" w:name="_Toc26985_WPSOffice_Level1"/>
      <w:bookmarkStart w:id="81" w:name="_Toc8911"/>
      <w:bookmarkStart w:id="82" w:name="_Toc5476"/>
      <w:bookmarkStart w:id="83" w:name="_Toc28454_WPSOffice_Level1"/>
      <w:bookmarkStart w:id="84" w:name="_Toc20170_WPSOffice_Level1"/>
      <w:r>
        <w:rPr>
          <w:rFonts w:ascii="Times New Roman" w:hAnsi="Times New Roman" w:eastAsia="微软雅黑" w:cs="Times New Roman"/>
          <w:sz w:val="21"/>
          <w:szCs w:val="21"/>
          <w:lang w:eastAsia="zh-Hans"/>
        </w:rPr>
        <w:t>本部分内容参考：WHO-软组织与骨肿瘤指南</w:t>
      </w:r>
    </w:p>
    <w:tbl>
      <w:tblPr>
        <w:tblStyle w:val="14"/>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454C87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62B541"/>
            <w:vAlign w:val="center"/>
          </w:tcPr>
          <w:p w14:paraId="4E360910">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62B541"/>
            <w:vAlign w:val="center"/>
          </w:tcPr>
          <w:p w14:paraId="1C12A52B">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41609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7B5D9A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16A4F8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244AAE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1835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B529B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5C274F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19F4A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37D9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176C72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37099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F5810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514C2B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8AFEE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E8781E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B2B4C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70AE6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9CC9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17CD30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40593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1A50A03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A0378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5E53E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6AC0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28949D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C279A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518491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07064E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F9E48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1F434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598CC5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63C50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313D668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3B7E28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03D00B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67930FF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187097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13BCA0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0C1145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2535C7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A2AE5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730D87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34CAE8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70CE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24E0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790172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FC93B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18BFED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10A9CA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043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7F195F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46728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2B211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85BAE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59F14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91AD3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6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76681EF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42FAF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7B9572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2F4AA2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6778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1FF8C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243173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5618E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91DCB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592EED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0FA8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E2E7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5EECE6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FC774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6802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6D2D6D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6A2D7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9DC58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43AE4F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71937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04754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1DC07C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25FA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C30FF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0BACAB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D22E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D0F41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006EA6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8966F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C451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58BB51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CFF5C8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40FD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77BF29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B446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1821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3088AD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41773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2F68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11C309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21FFF9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0E89B6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22A477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F628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E619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55F8A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6279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3502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D46F8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E6D07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3AF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9A563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991D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A1085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11696A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83E3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1F9419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4B50F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A529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D2BFC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1976D0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050EE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58AE435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01B2F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3FFC6C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D8E13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1482E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C045F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EDCF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6D80D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8DB0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A5D36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73DA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B90BED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24AD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391A81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F75CEE3">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9F82D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1F6B7D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31F47D3C">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3FEAFB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1D1FD7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FEEB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7BF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7D8E75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58777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0BDC8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69D9D9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CC83E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3A7F31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1D0017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BE571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D6A79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5FD3D6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9C787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A7CD4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11B827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55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54D157F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4A407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D1D26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DED9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0C1024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390890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FF27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3D0255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B324AA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66FE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4C05E1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3505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BA3D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17FB5A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3A31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2780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7C0D2E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BD8E3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D71A4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FB379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1BE01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20F0CDD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7C35B0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8CFA6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95905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1E2C92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645DC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5DEAE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51EBC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1A75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A16B7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1D33FA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E3F55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8769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032FCE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2C1C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895D3C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46BC2F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F3E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2C7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0CCCB4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64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4DC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64BC7F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A22D9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2DF433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D7316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34BB49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3000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0043DB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163C3CC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563D86C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180E68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86B8E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2A8BA3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7F6A1B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0CBC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7E477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40365A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50D87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797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6CE117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CFCF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59672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6D1E0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8E66E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52FC5D0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057A27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B170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4480E1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6DB55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2EDD48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82000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2BF329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BD280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AECC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00FACD7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BB0D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26791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453574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B7D60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6FD57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1F1E89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96FA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1D167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153B3F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2726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436489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2CAF53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89090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2ADB4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5679DD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83A1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1299EB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73E21C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6AAD2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88E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1A4067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3CFA3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6C3E30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1BE6BD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2562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C8C06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59D278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6462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0548F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31579E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622A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81CEC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74C91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761939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8DEA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4A2036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C2E1C5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81F85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6A4528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74F09A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34D377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67D6D3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6A893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027B9C5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5A47FA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A1195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0F6A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4BD86E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4E7A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4CA6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5D67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6198B6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A865B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4E5646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211F8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DF85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6538FD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0D9BF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BB52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2FE4CF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7BD88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52A9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6EF110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19315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2B8AAA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370345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DE8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42A76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445D8C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C743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7DA0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59F396E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27709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FB2E2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381E2AF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3070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0C465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118ED8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AA34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D6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05AAF6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4519E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03ED0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54985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7DF51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74C3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2771DE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F3DB7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2F42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42A2E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0F353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4DB48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799314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DAAA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28BD6EF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6A71C0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2DB26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3E0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563CAB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C527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CDFF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4E5361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D667D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0593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05AEC9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29F1B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53265C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75FE57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76080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485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22C185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8D06EB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725DB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34F546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FCF3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48C8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073580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FB348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08F7DBD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5C2057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480AE2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946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77CE017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FEC9E3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103128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41EAD3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6F662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9B6F4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219E65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5F66DD">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80005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6BD7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AE4D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46D89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27A3E5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29E3E7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2DCA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490EB2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47562A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482F79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73C993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19065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B24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7879AE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BD2AB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D95D47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5BFC06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7B607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759C1F8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4B7913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E93D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1DC95D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1F92FF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04ECA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D6811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0B04E9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1D7D6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6997C8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65E83F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92D18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8D47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5BA7E3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C5B0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AF52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0F14D6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CB313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08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20FA7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70B349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2B8BA8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181F9E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7BEC62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20DCA6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71940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C8448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5FFE5C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6808AA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C3BC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9A5B0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2F40EC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6AE7C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5491FD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634E0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7C63C95">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06DBF4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27EE9E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82BF53">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034E0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154D91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E3BDA8F">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E08939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01EA0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F78D79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662838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1F65A1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F5DA1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7B722A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5FE4F35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0EAB3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980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22E63D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A27E2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47CB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6D4DF0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B3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DF31B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6A002AE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B0E5E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5D1CC7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786CBA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3DDB82">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48D152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69A095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0970F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1045AD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B9894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D35D8B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8E4B6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47686D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E29E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79AB45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4CD291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3CA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315DDFE5">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41D342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019DE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2AB26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7C589D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968A3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472ED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7C64F9C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625123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6255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543662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D74E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73721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517579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4779E3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2AC5BF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69AE04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8E4E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4E10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77F058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376F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7DFDFB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7FC34D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5E1F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870A2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6AF3C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15518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629AA7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E1232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BD553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664B8A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662C70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05CA4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764FF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669364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6CE1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4CF1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7511A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EB6EB0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3269B8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E3E70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EB273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2A4AC1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0F53F6F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B838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8171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3CE426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27A2C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4C5A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6F799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D73D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67672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7BCC0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6C77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4B2F80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6E851B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42BE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E9E5B2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4C589A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8289A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65E5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505EC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666ED0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71C624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266D38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9B530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0545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158B0C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69244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0A19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57EB17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833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5DD8A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1BBF0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7C1B6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CC598B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0B3CCF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922C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E213B4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4D79C0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C89978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A3F6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756744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615B70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8CE7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1FFD0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CF2BC1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154E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27DBE6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6EEFB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9BFD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7AD953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FC3BA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C1DD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1703E8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C801CF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0A253B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36A67D9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A7106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538D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7787EFF">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0D63925F">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71799044">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4"/>
        <w:tblW w:w="10026"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23B93C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96" w:type="dxa"/>
            <w:tcBorders>
              <w:top w:val="nil"/>
              <w:bottom w:val="nil"/>
              <w:right w:val="single" w:color="FFFFFF" w:sz="18" w:space="0"/>
            </w:tcBorders>
            <w:shd w:val="clear" w:color="auto" w:fill="62B541"/>
            <w:vAlign w:val="center"/>
          </w:tcPr>
          <w:p w14:paraId="75EA8306">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bookmarkStart w:id="85" w:name="OLE_LINK1"/>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62B541"/>
            <w:vAlign w:val="center"/>
          </w:tcPr>
          <w:p w14:paraId="7378B10C">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3B4750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op w:val="nil"/>
              <w:tl2br w:val="nil"/>
              <w:tr2bl w:val="nil"/>
            </w:tcBorders>
            <w:shd w:val="clear" w:color="auto" w:fill="auto"/>
            <w:vAlign w:val="center"/>
          </w:tcPr>
          <w:p w14:paraId="585802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38461B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46C0A8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09230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DBAA3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068D3A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300BA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0BB6C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35AFEE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3BDB89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D68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190205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FED1E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C9FE01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45C3B4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D6707F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8C8A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05E49A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7BF0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55A54F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648115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60EA92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309A54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38DA91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DFBE28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FD6D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35254D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6D21F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F3778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13EC49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0EAF56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B59C2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783181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A87EC0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E486F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2DD978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ADE2FE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A99EF6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0206CB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13930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A405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22FF3A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E83977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64034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33F68A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D71BC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2EE490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345C6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5044DB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1139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54C40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9932F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582648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003770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4923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4F07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4EF471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BE6177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428212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64900A2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CC96B5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1C1DDA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A4133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58785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0B1E4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3F336B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CE7D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20F44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54DCE0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5388D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32BA35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245EF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19384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AA6F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655BBB8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FD7AD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60700C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1154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4538A5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3BEE05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7C5AA7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5F69C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385EBC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40E87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8725BF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1A6F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3E50CC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220370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12A3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97DA2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CBD5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7C3A8C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7E5749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E6CBFA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8695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7A952F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58A3F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1BCC01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9BD0F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EBAC08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1C8D9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2AC0E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4C366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3534B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29E19B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FBFE89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734B1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7B8F54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A389A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25A3DB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76D3E7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4A2580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D8149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A09F34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4F0E04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8B718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2002A3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817B2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5EBD0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67B30D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52C2D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28260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0EC3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356985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A4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A64B2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4660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B3B62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27FF80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E75B7B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3758E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C5C8A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5DEF0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2C05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640F11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8B3BD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BB09B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7F3AC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B73CB1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5B1C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6BAB66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F16F1F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DB28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61D07B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A080E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07E78D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19FBFE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9C4DD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6972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04CCA3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CF79A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2B9F28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35EBF5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7CFF98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3EF58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EA405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46FF5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01F57F4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68766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2E6F56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9081D1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5CCAB5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A2996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258D7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0F8323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087AD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760BAB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2638CA8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03645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451F2A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6A2A4F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7C800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427042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2134BF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B8957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76B8C4C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BE228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2186A0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ED7E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43917E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09781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2EDAA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5D099D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1326C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B9B8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0DAE39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78916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DA5DEA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338EF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039E86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0CC55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787983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3666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A5AC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3C4BE7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51D621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EDBD7C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3B105A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7966D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286849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7DFC5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094664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D118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0E127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A214FC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8E214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22646C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4362A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065DCE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1C4CA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FE1E61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F8BD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13F8CD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F2CFE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6F0D1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68D647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8155E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A2157C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11631E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B612E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8DEC5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41A8FC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FDA11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7E0A5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106496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8E1DF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D8046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071D6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C47E2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A0E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11F48F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D9997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7CFA1C5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0C291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FA9C61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F153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7CC4CC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8598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9CC6A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5EE5DE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B3CB7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4F25C13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79FC9B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673334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8DDE7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bookmarkEnd w:id="85"/>
    </w:tbl>
    <w:p w14:paraId="01F75FAD">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12CB57C">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0F355AE3">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7560567C">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7C2A0B0F">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22603E04">
      <w:pPr>
        <w:numPr>
          <w:ilvl w:val="0"/>
          <w:numId w:val="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2B24805C">
      <w:pPr>
        <w:rPr>
          <w:rFonts w:ascii="Times New Roman" w:hAnsi="Times New Roman" w:cs="Times New Roman"/>
          <w:sz w:val="24"/>
          <w:szCs w:val="24"/>
          <w:lang w:eastAsia="zh-CN"/>
        </w:rPr>
      </w:pPr>
    </w:p>
    <w:p w14:paraId="5420D0F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0EE822BB">
      <w:pPr>
        <w:numPr>
          <w:ilvl w:val="0"/>
          <w:numId w:val="8"/>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4"/>
        <w:tblW w:w="9960" w:type="dxa"/>
        <w:tblInd w:w="-51"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114A28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2" w:type="dxa"/>
            <w:tcBorders>
              <w:top w:val="nil"/>
              <w:bottom w:val="nil"/>
              <w:right w:val="single" w:color="FFFFFF" w:sz="18" w:space="0"/>
            </w:tcBorders>
            <w:shd w:val="clear" w:color="auto" w:fill="62B541"/>
            <w:vAlign w:val="center"/>
          </w:tcPr>
          <w:p w14:paraId="224A12E0">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62B541"/>
            <w:vAlign w:val="center"/>
          </w:tcPr>
          <w:p w14:paraId="663AF405">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1E389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op w:val="nil"/>
              <w:tl2br w:val="nil"/>
              <w:tr2bl w:val="nil"/>
            </w:tcBorders>
            <w:shd w:val="clear" w:color="auto" w:fill="auto"/>
            <w:vAlign w:val="center"/>
          </w:tcPr>
          <w:p w14:paraId="12B027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13C786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5BEE1B1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6D17C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6355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4710AA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02BA80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5E38EE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3411E6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1A85F3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2A6B7C7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9A588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7B4DAE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5A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0A632B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7F97A3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754991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B1D6A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013277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502E6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4C31A2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C10A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1DA54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08BD7FA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F6268A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95C13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063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F6EC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9C3BB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141ED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FDBE2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5CF3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23B7A0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C16D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FB47C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56B098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027BEC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7FD48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5DA799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09B9F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21A45D4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7B00D4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B58D3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7AF2CA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BBCB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71A42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529D84F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46E657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5BF0B7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A189BC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57B2A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7E526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63C05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3869121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4D56FC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11B83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64314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6A594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3D4C8F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1FB09D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1C41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40513F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4DCB60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81E2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46B98C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02D856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5219F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80461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E8069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931F3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48414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59CE53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5497D1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3C349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4852B4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FF610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2BCB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0C7D4D7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BF37C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BEF40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1898A1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4BAF7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5D4F1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2BE10E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7A88A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A319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3C19D7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3DD1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09216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708F1C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69672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D3A8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4C0F78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4F4E5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9314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0BA94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68F19B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F39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7EF37B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D7D65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5184A0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07BF23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4DA79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211BDC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07234E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67C587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2E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5FD22F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B5D84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6E4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697B26A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8BF47C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4598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7DDFB7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A4CF9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43CDC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134DF1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CEFC56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6D6B93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6F28E1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B4386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B080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3A55F15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43B351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37EC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515529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A010B1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74463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D5E49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D1F0B3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B47D6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1997FF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94C9D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3AD41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15F47B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A4CEE85">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A013B6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89AC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FBDCF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AF116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4C2882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C7352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1AD18B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20BB34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EAEE1A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61AE62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56441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250C1D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9960D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602887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3F66E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10BA45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754DD5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437C9C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649F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0C70DE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57AFE0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49C38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9629A2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5DE75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EB1BF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5CAECE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8522F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067F19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7B2D95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0C5AE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7F6828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3CB047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821AE5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463E8C9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35BD4F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77E8F0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4DFBD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768C7CF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14C61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533E4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714C55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E581CE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D6919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0AEEDC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57F8E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15A9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3A744F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B617C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DB756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0AAB5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471DD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77E1C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9CC3C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DD36CF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AB2F4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1490D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43D82D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63FE9B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EA74C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4174A2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C843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114034E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93F57C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E75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343972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19F45D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D448C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37AECA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0B1333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BED37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85DA1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0BCEF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33E8A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502DFB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BAAA9F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A3BD5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4EC22E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2FBB8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29BB222">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2C686C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A7AF60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BD491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05FD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D35C8F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40204B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29700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9B80F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511DB5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31527B5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20471C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9C040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65E2E3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74B28B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AD0F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D07DA7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0D3214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F0B8C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EDD3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534A7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DC7C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1D2313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BD562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28964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648207B7">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79AB75BB">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010A444">
      <w:pPr>
        <w:numPr>
          <w:ilvl w:val="0"/>
          <w:numId w:val="10"/>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4D9B3F01">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36E6B89C">
      <w:pPr>
        <w:numPr>
          <w:ilvl w:val="0"/>
          <w:numId w:val="11"/>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4"/>
        <w:tblW w:w="9977" w:type="dxa"/>
        <w:tblInd w:w="-62" w:type="dxa"/>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5D3BCB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5083" w:type="dxa"/>
            <w:tcBorders>
              <w:top w:val="nil"/>
              <w:bottom w:val="nil"/>
              <w:right w:val="single" w:color="FFFFFF" w:sz="18" w:space="0"/>
            </w:tcBorders>
            <w:shd w:val="clear" w:color="auto" w:fill="62B541"/>
            <w:vAlign w:val="center"/>
          </w:tcPr>
          <w:p w14:paraId="02D54AD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62B541"/>
            <w:vAlign w:val="center"/>
          </w:tcPr>
          <w:p w14:paraId="66FC28B6">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70734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op w:val="nil"/>
              <w:tl2br w:val="nil"/>
              <w:tr2bl w:val="nil"/>
            </w:tcBorders>
            <w:shd w:val="clear" w:color="auto" w:fill="auto"/>
            <w:vAlign w:val="center"/>
          </w:tcPr>
          <w:p w14:paraId="4278EC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2879461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1B1CA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D2170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325490C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150815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4667B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437590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02AC3AD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6088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3F08F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4A9F22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99048E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79EEB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49AAA5B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CD9BA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6EC52F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74A288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6A0685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CD7E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41EAB1F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9C2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6CDE71C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050D5E4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92486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7E05B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48728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41D671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751965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38294E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84F48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59FA6E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5EBEA4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9A05DD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34B4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58E985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71FD8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567A394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22B7E0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1191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09531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0E191D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1C6CB7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A049D2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64ACE7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6074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76BF1B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1AD923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6D8048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1D19A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1AC8C5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3EED8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19A5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2CD26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0AC9A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C42ACC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FDF6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9C2F1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69FE3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1DFE3D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29DFD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F87506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47159E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C36CA9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616F4E0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474F24F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0F3882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4BCDDA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6B196D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C18A5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135A638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A34F8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71D46A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74D7C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87827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66AC9E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E5E99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6A7B87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51C36E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C186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762149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652C4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317F12F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E7DE2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6DC728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63170B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53FB5F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0F41F2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D3360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2B9546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FD1169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A8B1C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3A95E0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CDA40A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E2D21D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47A03F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31CBCB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B14DAA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3D8B3EA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18A34D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DE78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69ED7B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10DAC0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8E4E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145EBC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3E25BE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C4DC3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1FBA91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B4A89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7FD4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D724B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5A35342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CD67C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508D49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D41FE6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E565E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224858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F39B7C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641769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2424C7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EA6064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D00F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2B843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14D0E6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C986C3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74F713C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6EAF81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EC30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5BC165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0E435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07989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6A59E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C5520B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7737FD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1BD654C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0F2C12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B5B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16308AC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1D6D6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ED347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7D10EB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683D67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226BE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10E352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71ABA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8361C7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6DCBF3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3E5DFC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FE40F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4B0204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A65F8F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91B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22829C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1111E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70A4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845C3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B03880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10AF24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3AF376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DF6463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5AAC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79E8F7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6D0B8E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9A514B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4F1CB5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AF6E7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2C19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117DE1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B6D0F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E4BDD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314DE4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5F2A94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7A602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350BB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363CB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36419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59CF09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D80B21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98FDA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1ABDC03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FB17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3110DA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4C9388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E92A17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ECEF5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F6080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F22F2B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376F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0ADFC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51FFB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0634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7F10BA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15294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3FCB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28F8E2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2C9C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F5592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533BAC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99DE4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D03E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D0D95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99A1E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18DEE0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4706FC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3DF0E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59F2632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FA967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FB04670">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A9DE00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2D327F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01E16A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89BCB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528F99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9A471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30F4E68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4D1450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64E09C0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4A4A7B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C982F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9058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52D332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0C58D0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F6A0A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2AB083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2B3892D2">
      <w:pPr>
        <w:rPr>
          <w:rFonts w:ascii="Times New Roman" w:hAnsi="Times New Roman" w:eastAsia="微软雅黑" w:cs="Times New Roman"/>
          <w:sz w:val="30"/>
          <w:lang w:eastAsia="zh-CN"/>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13BD1D79">
      <w:pPr>
        <w:rPr>
          <w:rFonts w:ascii="Times New Roman" w:hAnsi="Times New Roman"/>
          <w:sz w:val="30"/>
          <w:lang w:eastAsia="zh-CN"/>
        </w:rPr>
      </w:pPr>
      <w:r>
        <w:rPr>
          <w:rFonts w:hint="eastAsia" w:ascii="Times New Roman" w:hAnsi="Times New Roman"/>
          <w:sz w:val="30"/>
          <w:lang w:eastAsia="zh-CN"/>
        </w:rPr>
        <w:br w:type="page"/>
      </w:r>
    </w:p>
    <w:p w14:paraId="1819BE64">
      <w:pPr>
        <w:pStyle w:val="27"/>
        <w:rPr>
          <w:rStyle w:val="37"/>
          <w:rFonts w:ascii="微软雅黑" w:hAnsi="微软雅黑" w:cs="微软雅黑"/>
          <w:b/>
          <w:bCs/>
          <w:color w:val="62B541"/>
          <w:sz w:val="32"/>
          <w:szCs w:val="32"/>
          <w14:shadow w14:blurRad="50800" w14:dist="38100" w14:dir="10800000" w14:sx="100000" w14:sy="100000" w14:kx="0" w14:ky="0" w14:algn="r">
            <w14:srgbClr w14:val="62B541">
              <w14:alpha w14:val="60000"/>
            </w14:srgbClr>
          </w14:shadow>
        </w:rPr>
      </w:pPr>
      <w:bookmarkStart w:id="86" w:name="_Toc30730"/>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检测基因列表（</w:t>
      </w:r>
      <w:r>
        <w:rPr>
          <w:rStyle w:val="37"/>
          <w:rFonts w:cs="Times New Roman"/>
          <w:b/>
          <w:bCs/>
          <w:color w:val="62B541"/>
          <w:sz w:val="32"/>
          <w:szCs w:val="32"/>
          <w14:shadow w14:blurRad="50800" w14:dist="38100" w14:dir="10800000" w14:sx="100000" w14:sy="100000" w14:kx="0" w14:ky="0" w14:algn="r">
            <w14:srgbClr w14:val="62B541">
              <w14:alpha w14:val="60000"/>
            </w14:srgbClr>
          </w14:shadow>
        </w:rPr>
        <w:t>1166</w:t>
      </w:r>
      <w:r>
        <w:rPr>
          <w:rStyle w:val="37"/>
          <w:rFonts w:hint="eastAsia" w:ascii="微软雅黑" w:hAnsi="微软雅黑" w:cs="微软雅黑"/>
          <w:b/>
          <w:bCs/>
          <w:color w:val="62B541"/>
          <w:sz w:val="32"/>
          <w:szCs w:val="32"/>
          <w14:shadow w14:blurRad="50800" w14:dist="38100" w14:dir="10800000" w14:sx="100000" w14:sy="100000" w14:kx="0" w14:ky="0" w14:algn="r">
            <w14:srgbClr w14:val="62B541">
              <w14:alpha w14:val="60000"/>
            </w14:srgbClr>
          </w14:shadow>
        </w:rPr>
        <w:t>个基因）</w:t>
      </w:r>
      <w:bookmarkEnd w:id="86"/>
    </w:p>
    <w:tbl>
      <w:tblPr>
        <w:tblStyle w:val="14"/>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FF60D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4F54B678">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445A478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3C895F0D">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11A0D815">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773DB9E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7AE73EC1">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0F261644">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1D2F9281">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41FCCF65">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14:paraId="608946E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615C52B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3DDDB23">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4CCEB28A">
      <w:pPr>
        <w:rPr>
          <w:rFonts w:ascii="Times New Roman" w:hAnsi="Times New Roman"/>
          <w:sz w:val="30"/>
          <w:lang w:eastAsia="zh-CN"/>
        </w:rPr>
      </w:pPr>
    </w:p>
    <w:p w14:paraId="66190C7F">
      <w:pPr>
        <w:rPr>
          <w:rFonts w:ascii="Times New Roman" w:hAnsi="Times New Roman"/>
          <w:sz w:val="30"/>
          <w:lang w:eastAsia="zh-CN"/>
        </w:rPr>
      </w:pPr>
      <w:r>
        <w:rPr>
          <w:rFonts w:hint="eastAsia" w:ascii="Times New Roman" w:hAnsi="Times New Roman"/>
          <w:sz w:val="30"/>
          <w:lang w:eastAsia="zh-CN"/>
        </w:rPr>
        <w:br w:type="page"/>
      </w:r>
    </w:p>
    <w:p w14:paraId="1C424C64">
      <w:pPr>
        <w:pStyle w:val="3"/>
        <w:numPr>
          <w:ilvl w:val="255"/>
          <w:numId w:val="0"/>
        </w:numPr>
        <w:jc w:val="left"/>
        <w:rPr>
          <w:color w:val="auto"/>
          <w:sz w:val="30"/>
          <w:lang w:eastAsia="zh-CN"/>
        </w:rPr>
      </w:pPr>
      <w:bookmarkStart w:id="87" w:name="_Toc20119"/>
      <w:bookmarkStart w:id="88" w:name="_Toc3409"/>
      <w:bookmarkStart w:id="89" w:name="_Toc15114"/>
      <w:r>
        <w:rPr>
          <w:rFonts w:hint="eastAsia"/>
          <w:color w:val="auto"/>
          <w:sz w:val="30"/>
          <w:lang w:eastAsia="zh-CN"/>
        </w:rPr>
        <w:t>检测方法与局限性</w:t>
      </w:r>
      <w:bookmarkEnd w:id="87"/>
      <w:bookmarkEnd w:id="88"/>
      <w:bookmarkEnd w:id="89"/>
    </w:p>
    <w:p w14:paraId="055CB1C0">
      <w:pPr>
        <w:rPr>
          <w:highlight w:val="yellow"/>
          <w:lang w:eastAsia="zh-CN"/>
        </w:rPr>
      </w:pPr>
    </w:p>
    <w:p w14:paraId="2F4873A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F8AB14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651D51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w:t>
      </w:r>
      <w:r>
        <w:rPr>
          <w:rFonts w:hint="eastAsia" w:ascii="Times New Roman" w:hAnsi="Times New Roman" w:eastAsia="微软雅黑" w:cs="Times New Roman"/>
          <w:bCs/>
          <w:sz w:val="21"/>
          <w:szCs w:val="21"/>
          <w:lang w:val="en-US" w:eastAsia="zh-CN"/>
        </w:rPr>
        <w:t>从转录层面</w:t>
      </w:r>
      <w:r>
        <w:rPr>
          <w:rFonts w:hint="eastAsia" w:ascii="Times New Roman" w:hAnsi="Times New Roman" w:eastAsia="微软雅黑" w:cs="Times New Roman"/>
          <w:bCs/>
          <w:sz w:val="21"/>
          <w:szCs w:val="21"/>
          <w:lang w:eastAsia="zh-CN"/>
        </w:rPr>
        <w:t>检测与肿瘤发生发展相关的1166个基因，探针设计覆盖目标基因全转录本区域，可提供全面可信的融合基因检测。</w:t>
      </w:r>
    </w:p>
    <w:p w14:paraId="53592342">
      <w:pPr>
        <w:rPr>
          <w:rFonts w:ascii="Times New Roman" w:hAnsi="Times New Roman" w:eastAsia="微软雅黑" w:cs="Times New Roman"/>
          <w:bCs/>
          <w:sz w:val="21"/>
          <w:szCs w:val="21"/>
          <w:lang w:eastAsia="zh-CN"/>
        </w:rPr>
      </w:pPr>
    </w:p>
    <w:p w14:paraId="0CF236E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B7CBE9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239E3FB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034BD35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3.本检测只适用于发现指定基因</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的融合变异检测，其它基因变异形式不在检测范围内。</w:t>
      </w:r>
    </w:p>
    <w:p w14:paraId="6A1C136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4.肿瘤是一种复杂的系统性疾病，评定是否为恶性肿瘤需要由临床医生综合多种检查结果进行判定。本检测不能用于确认或排除恶性肿瘤的存在。</w:t>
      </w:r>
    </w:p>
    <w:p w14:paraId="7F66FA7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w:t>
      </w:r>
      <w:r>
        <w:rPr>
          <w:rFonts w:hint="eastAsia" w:ascii="Times New Roman" w:hAnsi="Times New Roman" w:eastAsia="微软雅黑" w:cs="Times New Roman"/>
          <w:bCs/>
          <w:sz w:val="21"/>
          <w:szCs w:val="21"/>
          <w:lang w:val="en-US" w:eastAsia="zh-CN"/>
        </w:rPr>
        <w:t>转录层面</w:t>
      </w:r>
      <w:r>
        <w:rPr>
          <w:rFonts w:hint="eastAsia" w:ascii="Times New Roman" w:hAnsi="Times New Roman" w:eastAsia="微软雅黑" w:cs="Times New Roman"/>
          <w:bCs/>
          <w:sz w:val="21"/>
          <w:szCs w:val="21"/>
          <w:lang w:eastAsia="zh-CN"/>
        </w:rPr>
        <w:t>融合检测的灵敏度，受基因表达水平、肿瘤细胞含量、送检样本质量影响，如未检出指定基因的变异（即阴性结果）不能排除存在低于检测下限的变异的可能性。</w:t>
      </w:r>
    </w:p>
    <w:p w14:paraId="64FC348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6.肿瘤发展或治疗过程中可能出现获得性基因变异，从而使癌症的突变谱发生变化。同时肿瘤也可能存在肿瘤间和肿瘤内的异质性，利用小块组织检测到的变异可能无法完全反映病灶部位全部细胞变异情况。</w:t>
      </w:r>
    </w:p>
    <w:p w14:paraId="35EE34C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8"/>
    <w:bookmarkEnd w:id="79"/>
    <w:bookmarkEnd w:id="80"/>
    <w:bookmarkEnd w:id="81"/>
    <w:bookmarkEnd w:id="82"/>
    <w:bookmarkEnd w:id="83"/>
    <w:bookmarkEnd w:id="84"/>
    <w:p w14:paraId="17CB5139">
      <w:pPr>
        <w:pStyle w:val="3"/>
        <w:numPr>
          <w:ilvl w:val="255"/>
          <w:numId w:val="0"/>
        </w:numPr>
        <w:jc w:val="left"/>
        <w:rPr>
          <w:color w:val="auto"/>
          <w:sz w:val="30"/>
          <w:lang w:eastAsia="zh-CN"/>
        </w:rPr>
      </w:pPr>
      <w:bookmarkStart w:id="90" w:name="_Toc16927"/>
      <w:bookmarkStart w:id="91" w:name="_Toc21361"/>
      <w:bookmarkStart w:id="92" w:name="_Toc9662"/>
      <w:bookmarkStart w:id="93" w:name="_Toc107825571"/>
      <w:bookmarkStart w:id="94" w:name="_Toc4494"/>
      <w:bookmarkStart w:id="95" w:name="_Toc22623"/>
      <w:bookmarkStart w:id="96" w:name="_Toc22162_WPSOffice_Level1"/>
      <w:bookmarkStart w:id="97" w:name="_Toc17792_WPSOffice_Level2"/>
      <w:bookmarkStart w:id="98" w:name="_Toc13275"/>
      <w:bookmarkStart w:id="99" w:name="_Toc19584_WPSOffice_Level1"/>
      <w:bookmarkStart w:id="100" w:name="_Toc14611_WPSOffice_Level1"/>
      <w:r>
        <w:rPr>
          <w:rFonts w:hint="eastAsia"/>
          <w:color w:val="auto"/>
          <w:sz w:val="30"/>
          <w:lang w:eastAsia="zh-CN"/>
        </w:rPr>
        <w:t>参考文献</w:t>
      </w:r>
      <w:bookmarkEnd w:id="90"/>
      <w:bookmarkEnd w:id="91"/>
      <w:bookmarkEnd w:id="92"/>
      <w:bookmarkEnd w:id="93"/>
      <w:bookmarkEnd w:id="94"/>
    </w:p>
    <w:bookmarkEnd w:id="95"/>
    <w:bookmarkEnd w:id="96"/>
    <w:bookmarkEnd w:id="97"/>
    <w:bookmarkEnd w:id="98"/>
    <w:bookmarkEnd w:id="99"/>
    <w:bookmarkEnd w:id="100"/>
    <w:p w14:paraId="516D040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2F53849">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3C97854F">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494BE89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31F84FB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7B71F7B7">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FED3993">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41C8E86B">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25D5C00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5F8E77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CDD157A">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463926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AD92546">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0FAE93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EB52393">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5329239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58CD1734">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77D03AB">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ADC935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FF7497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9479CA3">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D48EF05">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8394DC0">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3FC640C">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86820EF">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085CDED">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D5BD11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3DB901F">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CAC9950">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B33828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752EB8CD">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2FB444F1">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53AE7B6">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114864D7">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FB9B712">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07B7ABF6">
      <w:pPr>
        <w:ind w:left="621" w:leftChars="155" w:hanging="280" w:hangingChars="100"/>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-34290</wp:posOffset>
            </wp:positionH>
            <wp:positionV relativeFrom="paragraph">
              <wp:posOffset>66040</wp:posOffset>
            </wp:positionV>
            <wp:extent cx="196215" cy="197485"/>
            <wp:effectExtent l="0" t="0" r="1905" b="635"/>
            <wp:wrapNone/>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7129FB44">
      <w:pPr>
        <w:keepNext w:val="0"/>
        <w:keepLines w:val="0"/>
        <w:pageBreakBefore w:val="0"/>
        <w:widowControl/>
        <w:numPr>
          <w:ilvl w:val="0"/>
          <w:numId w:val="12"/>
        </w:numPr>
        <w:kinsoku/>
        <w:wordWrap/>
        <w:overflowPunct/>
        <w:topLinePunct w:val="0"/>
        <w:autoSpaceDE/>
        <w:autoSpaceDN/>
        <w:bidi w:val="0"/>
        <w:adjustRightInd/>
        <w:snapToGrid/>
        <w:spacing w:after="157" w:afterLines="50" w:line="26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26CB7DCE">
      <w:pPr>
        <w:keepNext w:val="0"/>
        <w:keepLines w:val="0"/>
        <w:pageBreakBefore w:val="0"/>
        <w:widowControl/>
        <w:numPr>
          <w:ilvl w:val="0"/>
          <w:numId w:val="12"/>
        </w:numPr>
        <w:kinsoku/>
        <w:wordWrap/>
        <w:overflowPunct/>
        <w:topLinePunct w:val="0"/>
        <w:autoSpaceDE/>
        <w:autoSpaceDN/>
        <w:bidi w:val="0"/>
        <w:adjustRightInd/>
        <w:snapToGrid/>
        <w:spacing w:after="157" w:afterLines="50" w:line="26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123A809">
      <w:pPr>
        <w:keepNext w:val="0"/>
        <w:keepLines w:val="0"/>
        <w:pageBreakBefore w:val="0"/>
        <w:widowControl/>
        <w:numPr>
          <w:ilvl w:val="0"/>
          <w:numId w:val="12"/>
        </w:numPr>
        <w:kinsoku/>
        <w:wordWrap/>
        <w:overflowPunct/>
        <w:topLinePunct w:val="0"/>
        <w:autoSpaceDE/>
        <w:autoSpaceDN/>
        <w:bidi w:val="0"/>
        <w:adjustRightInd/>
        <w:snapToGrid/>
        <w:spacing w:after="313" w:afterLines="100" w:line="260" w:lineRule="auto"/>
        <w:ind w:left="425" w:hanging="420"/>
        <w:textAlignment w:val="auto"/>
        <w:rPr>
          <w:rFonts w:eastAsia="微软雅黑"/>
          <w:b/>
          <w:sz w:val="21"/>
          <w:szCs w:val="21"/>
          <w:lang w:eastAsia="zh-CN"/>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bl>
      <w:tblPr>
        <w:tblStyle w:val="14"/>
        <w:tblW w:w="10296" w:type="dxa"/>
        <w:tblInd w:w="108" w:type="dxa"/>
        <w:tblBorders>
          <w:top w:val="single" w:color="auto"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378"/>
        <w:gridCol w:w="5918"/>
      </w:tblGrid>
      <w:tr w14:paraId="0F1B36E5">
        <w:tblPrEx>
          <w:tblBorders>
            <w:top w:val="single" w:color="auto"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378" w:type="dxa"/>
            <w:tcBorders>
              <w:top w:val="single" w:color="auto" w:sz="12" w:space="0"/>
            </w:tcBorders>
          </w:tcPr>
          <w:p w14:paraId="5562FFE0">
            <w:pPr>
              <w:snapToGrid w:val="0"/>
              <w:spacing w:before="120" w:beforeLines="50"/>
              <w:rPr>
                <w:rFonts w:hint="eastAsia" w:eastAsia="宋体"/>
                <w:b/>
                <w:szCs w:val="21"/>
                <w:lang w:val="en-US" w:eastAsia="zh-CN"/>
              </w:rPr>
            </w:pPr>
            <w:r>
              <w:rPr>
                <w:rFonts w:hint="eastAsia"/>
                <w:b/>
              </w:rPr>
              <w:t>样本处理与分析：</w:t>
            </w:r>
            <w:r>
              <w:rPr>
                <w:rFonts w:hint="eastAsia"/>
                <w:b/>
                <w:lang w:val="en-US" w:eastAsia="zh-CN"/>
              </w:rPr>
              <w:t xml:space="preserve"> </w:t>
            </w:r>
          </w:p>
        </w:tc>
        <w:tc>
          <w:tcPr>
            <w:tcW w:w="5918" w:type="dxa"/>
            <w:tcBorders>
              <w:top w:val="single" w:color="auto" w:sz="12" w:space="0"/>
            </w:tcBorders>
          </w:tcPr>
          <w:p w14:paraId="22277077">
            <w:pPr>
              <w:snapToGrid w:val="0"/>
              <w:spacing w:before="120" w:beforeLines="50"/>
              <w:rPr>
                <w:rFonts w:hint="eastAsia" w:eastAsia="宋体"/>
                <w:b/>
                <w:lang w:val="en-US"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w:t>
            </w:r>
            <w:r>
              <w:rPr>
                <w:rFonts w:hint="eastAsia" w:ascii="宋体" w:hAnsi="宋体" w:eastAsia="宋体" w:cs="宋体"/>
                <w:b/>
                <w:lang w:eastAsia="zh-CN"/>
              </w:rPr>
              <w:t>{{ reportdate }}</w:t>
            </w:r>
          </w:p>
        </w:tc>
      </w:tr>
    </w:tbl>
    <w:p w14:paraId="43E8FC6D">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567"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FFBA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2E519">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4C683">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CD4C683">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E33F4">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%}肿瘤融合基因谱检测{% else %}肿瘤融合基因谱+PD-L1检测{%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8FEDC">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%}肿瘤融合基因谱检测{% else %}肿瘤融合基因谱+PD-L1检测{%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267C012"/>
    <w:multiLevelType w:val="singleLevel"/>
    <w:tmpl w:val="3267C012"/>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4727A939"/>
    <w:multiLevelType w:val="singleLevel"/>
    <w:tmpl w:val="4727A939"/>
    <w:lvl w:ilvl="0" w:tentative="0">
      <w:start w:val="1"/>
      <w:numFmt w:val="decimal"/>
      <w:lvlText w:val="%1."/>
      <w:lvlJc w:val="left"/>
      <w:pPr>
        <w:tabs>
          <w:tab w:val="left" w:pos="312"/>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8"/>
  </w:num>
  <w:num w:numId="2">
    <w:abstractNumId w:val="10"/>
  </w:num>
  <w:num w:numId="3">
    <w:abstractNumId w:val="9"/>
  </w:num>
  <w:num w:numId="4">
    <w:abstractNumId w:val="4"/>
  </w:num>
  <w:num w:numId="5">
    <w:abstractNumId w:val="6"/>
  </w:num>
  <w:num w:numId="6">
    <w:abstractNumId w:val="2"/>
  </w:num>
  <w:num w:numId="7">
    <w:abstractNumId w:val="3"/>
  </w:num>
  <w:num w:numId="8">
    <w:abstractNumId w:val="0"/>
  </w:num>
  <w:num w:numId="9">
    <w:abstractNumId w:val="7"/>
  </w:num>
  <w:num w:numId="10">
    <w:abstractNumId w:val="5"/>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5B68E3"/>
    <w:rsid w:val="0171268E"/>
    <w:rsid w:val="01A0337A"/>
    <w:rsid w:val="01BD4DCE"/>
    <w:rsid w:val="02235929"/>
    <w:rsid w:val="02B44A06"/>
    <w:rsid w:val="02CA5230"/>
    <w:rsid w:val="030338CF"/>
    <w:rsid w:val="031B6FF1"/>
    <w:rsid w:val="0345216A"/>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4468B9"/>
    <w:rsid w:val="07AB34E7"/>
    <w:rsid w:val="07D36A00"/>
    <w:rsid w:val="07DB59EB"/>
    <w:rsid w:val="083F50A2"/>
    <w:rsid w:val="08521695"/>
    <w:rsid w:val="088D7FF0"/>
    <w:rsid w:val="08BD53C7"/>
    <w:rsid w:val="08C413EB"/>
    <w:rsid w:val="09705B33"/>
    <w:rsid w:val="09A9662A"/>
    <w:rsid w:val="09AC1BC1"/>
    <w:rsid w:val="09BC6232"/>
    <w:rsid w:val="0A043ABA"/>
    <w:rsid w:val="0A4F2135"/>
    <w:rsid w:val="0A757891"/>
    <w:rsid w:val="0ADA7F11"/>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5877C5"/>
    <w:rsid w:val="0D9819F1"/>
    <w:rsid w:val="0DE0692F"/>
    <w:rsid w:val="0DEF3DA1"/>
    <w:rsid w:val="0E11445D"/>
    <w:rsid w:val="0E4E7156"/>
    <w:rsid w:val="0E542351"/>
    <w:rsid w:val="0E632099"/>
    <w:rsid w:val="0EBF2A43"/>
    <w:rsid w:val="0EC91129"/>
    <w:rsid w:val="0ED843CC"/>
    <w:rsid w:val="0EDA08E0"/>
    <w:rsid w:val="0F201A80"/>
    <w:rsid w:val="0F890797"/>
    <w:rsid w:val="0FB9297A"/>
    <w:rsid w:val="0FCC6C3F"/>
    <w:rsid w:val="0FD33020"/>
    <w:rsid w:val="0FE820CC"/>
    <w:rsid w:val="0FEF6595"/>
    <w:rsid w:val="103534AE"/>
    <w:rsid w:val="10393EFC"/>
    <w:rsid w:val="10A519AE"/>
    <w:rsid w:val="110D3F98"/>
    <w:rsid w:val="114E32AC"/>
    <w:rsid w:val="117B0EEB"/>
    <w:rsid w:val="11A5284D"/>
    <w:rsid w:val="1212349F"/>
    <w:rsid w:val="126971EB"/>
    <w:rsid w:val="12850E64"/>
    <w:rsid w:val="12963DA1"/>
    <w:rsid w:val="12984F1A"/>
    <w:rsid w:val="12AC6FD4"/>
    <w:rsid w:val="12E61DB3"/>
    <w:rsid w:val="12F372F0"/>
    <w:rsid w:val="132612E4"/>
    <w:rsid w:val="135250D0"/>
    <w:rsid w:val="13897526"/>
    <w:rsid w:val="13AB527B"/>
    <w:rsid w:val="13EC27A3"/>
    <w:rsid w:val="14520ED9"/>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7474B2"/>
    <w:rsid w:val="16A76961"/>
    <w:rsid w:val="16BD5BE8"/>
    <w:rsid w:val="16D03ECB"/>
    <w:rsid w:val="16E67B0D"/>
    <w:rsid w:val="1747288D"/>
    <w:rsid w:val="17547636"/>
    <w:rsid w:val="179E5A16"/>
    <w:rsid w:val="17A631D1"/>
    <w:rsid w:val="17EC02EE"/>
    <w:rsid w:val="17EF172D"/>
    <w:rsid w:val="18043F40"/>
    <w:rsid w:val="184F5A03"/>
    <w:rsid w:val="185365BF"/>
    <w:rsid w:val="18553367"/>
    <w:rsid w:val="188B1EE6"/>
    <w:rsid w:val="188E10A8"/>
    <w:rsid w:val="190E72BC"/>
    <w:rsid w:val="19437087"/>
    <w:rsid w:val="198744F7"/>
    <w:rsid w:val="198E1BE8"/>
    <w:rsid w:val="199369D8"/>
    <w:rsid w:val="1A03103B"/>
    <w:rsid w:val="1A071D61"/>
    <w:rsid w:val="1A7144F7"/>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DDA5C93"/>
    <w:rsid w:val="1E4E1501"/>
    <w:rsid w:val="1EAB0C6A"/>
    <w:rsid w:val="1EAF2912"/>
    <w:rsid w:val="1EB41ABE"/>
    <w:rsid w:val="1EEB2832"/>
    <w:rsid w:val="1EF75EC5"/>
    <w:rsid w:val="1F0761CC"/>
    <w:rsid w:val="1F2B7CAE"/>
    <w:rsid w:val="1FA57A62"/>
    <w:rsid w:val="1FEC44A1"/>
    <w:rsid w:val="20160A2B"/>
    <w:rsid w:val="20205A20"/>
    <w:rsid w:val="20635A0A"/>
    <w:rsid w:val="20740297"/>
    <w:rsid w:val="20855B55"/>
    <w:rsid w:val="208C320E"/>
    <w:rsid w:val="209432E5"/>
    <w:rsid w:val="20C205EB"/>
    <w:rsid w:val="20E701EC"/>
    <w:rsid w:val="213D29A6"/>
    <w:rsid w:val="216F18A9"/>
    <w:rsid w:val="21D55A39"/>
    <w:rsid w:val="22180203"/>
    <w:rsid w:val="22F90B63"/>
    <w:rsid w:val="2322058C"/>
    <w:rsid w:val="235C2C2A"/>
    <w:rsid w:val="23DC4798"/>
    <w:rsid w:val="23FF1819"/>
    <w:rsid w:val="240A1E65"/>
    <w:rsid w:val="24D35DD8"/>
    <w:rsid w:val="25037400"/>
    <w:rsid w:val="253036C5"/>
    <w:rsid w:val="256C4478"/>
    <w:rsid w:val="25726076"/>
    <w:rsid w:val="258869DA"/>
    <w:rsid w:val="25FD2582"/>
    <w:rsid w:val="260C7C1F"/>
    <w:rsid w:val="26137398"/>
    <w:rsid w:val="268C673B"/>
    <w:rsid w:val="26976104"/>
    <w:rsid w:val="26B80D02"/>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076626"/>
    <w:rsid w:val="2A221D03"/>
    <w:rsid w:val="2A3716AB"/>
    <w:rsid w:val="2A7C3C18"/>
    <w:rsid w:val="2A8D72E7"/>
    <w:rsid w:val="2ABF25BE"/>
    <w:rsid w:val="2AD36B7A"/>
    <w:rsid w:val="2ADE2A02"/>
    <w:rsid w:val="2B243DEB"/>
    <w:rsid w:val="2B302D87"/>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EFA558F"/>
    <w:rsid w:val="2F28730D"/>
    <w:rsid w:val="2F7554CE"/>
    <w:rsid w:val="304862D7"/>
    <w:rsid w:val="30C51137"/>
    <w:rsid w:val="30CB109B"/>
    <w:rsid w:val="30DA24F1"/>
    <w:rsid w:val="30E81B43"/>
    <w:rsid w:val="30F65B02"/>
    <w:rsid w:val="310959FE"/>
    <w:rsid w:val="3109732A"/>
    <w:rsid w:val="312E53DA"/>
    <w:rsid w:val="314C232E"/>
    <w:rsid w:val="315E5833"/>
    <w:rsid w:val="31840F63"/>
    <w:rsid w:val="319764DC"/>
    <w:rsid w:val="32080EDC"/>
    <w:rsid w:val="32AB7EAB"/>
    <w:rsid w:val="32B71D27"/>
    <w:rsid w:val="32DE07F1"/>
    <w:rsid w:val="32EF470C"/>
    <w:rsid w:val="32F7059A"/>
    <w:rsid w:val="331534C4"/>
    <w:rsid w:val="33187C85"/>
    <w:rsid w:val="331D3C4A"/>
    <w:rsid w:val="33323300"/>
    <w:rsid w:val="338527AA"/>
    <w:rsid w:val="339415E0"/>
    <w:rsid w:val="33AD7188"/>
    <w:rsid w:val="33AE0711"/>
    <w:rsid w:val="33DD435E"/>
    <w:rsid w:val="343B507D"/>
    <w:rsid w:val="343F3919"/>
    <w:rsid w:val="34476E90"/>
    <w:rsid w:val="34777EA9"/>
    <w:rsid w:val="348573AD"/>
    <w:rsid w:val="34AC4555"/>
    <w:rsid w:val="34F36D08"/>
    <w:rsid w:val="35142EDA"/>
    <w:rsid w:val="3519707B"/>
    <w:rsid w:val="35485482"/>
    <w:rsid w:val="35704CD3"/>
    <w:rsid w:val="357E5409"/>
    <w:rsid w:val="35945D5F"/>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886B6C"/>
    <w:rsid w:val="3ACE068F"/>
    <w:rsid w:val="3AD22BFA"/>
    <w:rsid w:val="3ADA55AC"/>
    <w:rsid w:val="3AF12A22"/>
    <w:rsid w:val="3AF460F5"/>
    <w:rsid w:val="3B721C7C"/>
    <w:rsid w:val="3BEA5380"/>
    <w:rsid w:val="3C365B20"/>
    <w:rsid w:val="3C3F24CA"/>
    <w:rsid w:val="3C5D7D9D"/>
    <w:rsid w:val="3CA93488"/>
    <w:rsid w:val="3D1C54C3"/>
    <w:rsid w:val="3D23046C"/>
    <w:rsid w:val="3D6C60E9"/>
    <w:rsid w:val="3D855C98"/>
    <w:rsid w:val="3DAE03CA"/>
    <w:rsid w:val="3DC72F9A"/>
    <w:rsid w:val="3E854938"/>
    <w:rsid w:val="3EA86ADD"/>
    <w:rsid w:val="3EB6778E"/>
    <w:rsid w:val="3EC949BD"/>
    <w:rsid w:val="3EEC20B5"/>
    <w:rsid w:val="3F1D1FAD"/>
    <w:rsid w:val="3F453F96"/>
    <w:rsid w:val="3F547FD3"/>
    <w:rsid w:val="3F5A2EDA"/>
    <w:rsid w:val="3F7F04C5"/>
    <w:rsid w:val="3FCB42E0"/>
    <w:rsid w:val="3FCD0245"/>
    <w:rsid w:val="3FF2193A"/>
    <w:rsid w:val="405979F4"/>
    <w:rsid w:val="405E0973"/>
    <w:rsid w:val="40667949"/>
    <w:rsid w:val="407A48B6"/>
    <w:rsid w:val="408706D4"/>
    <w:rsid w:val="40895D14"/>
    <w:rsid w:val="40BA2B58"/>
    <w:rsid w:val="40F91152"/>
    <w:rsid w:val="4123696B"/>
    <w:rsid w:val="414D51AD"/>
    <w:rsid w:val="41544514"/>
    <w:rsid w:val="41C73588"/>
    <w:rsid w:val="41DC00C9"/>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9874DC"/>
    <w:rsid w:val="44E01002"/>
    <w:rsid w:val="452112A4"/>
    <w:rsid w:val="454A2BAB"/>
    <w:rsid w:val="459308E1"/>
    <w:rsid w:val="45A93012"/>
    <w:rsid w:val="45D4644E"/>
    <w:rsid w:val="45DB483E"/>
    <w:rsid w:val="46647CCF"/>
    <w:rsid w:val="468834C8"/>
    <w:rsid w:val="46B72EB2"/>
    <w:rsid w:val="46F92781"/>
    <w:rsid w:val="474F480A"/>
    <w:rsid w:val="47523EC7"/>
    <w:rsid w:val="47DA2811"/>
    <w:rsid w:val="481C2D4F"/>
    <w:rsid w:val="48D90393"/>
    <w:rsid w:val="48F33103"/>
    <w:rsid w:val="49692174"/>
    <w:rsid w:val="499E6F1D"/>
    <w:rsid w:val="49C56F37"/>
    <w:rsid w:val="49E2373B"/>
    <w:rsid w:val="4A1A1AFC"/>
    <w:rsid w:val="4A1A6A4D"/>
    <w:rsid w:val="4A1C7F69"/>
    <w:rsid w:val="4A3D2296"/>
    <w:rsid w:val="4A4A7BE5"/>
    <w:rsid w:val="4A693618"/>
    <w:rsid w:val="4A7E299A"/>
    <w:rsid w:val="4A83553B"/>
    <w:rsid w:val="4B315A79"/>
    <w:rsid w:val="4B64462A"/>
    <w:rsid w:val="4BC14EAA"/>
    <w:rsid w:val="4BF977CF"/>
    <w:rsid w:val="4C050246"/>
    <w:rsid w:val="4C0664BF"/>
    <w:rsid w:val="4C0F23A4"/>
    <w:rsid w:val="4C120763"/>
    <w:rsid w:val="4C150E22"/>
    <w:rsid w:val="4C4C20D1"/>
    <w:rsid w:val="4C6263AC"/>
    <w:rsid w:val="4CC53F3F"/>
    <w:rsid w:val="4CEB1FF1"/>
    <w:rsid w:val="4D265BFE"/>
    <w:rsid w:val="4D6A309D"/>
    <w:rsid w:val="4D9E31C3"/>
    <w:rsid w:val="4DB6655A"/>
    <w:rsid w:val="4DC108F4"/>
    <w:rsid w:val="4DCE3A17"/>
    <w:rsid w:val="4E0176F5"/>
    <w:rsid w:val="4E0C0474"/>
    <w:rsid w:val="4E2F60B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774B1B"/>
    <w:rsid w:val="4FB467F9"/>
    <w:rsid w:val="4FD02F65"/>
    <w:rsid w:val="4FF77627"/>
    <w:rsid w:val="510D07DF"/>
    <w:rsid w:val="514F1235"/>
    <w:rsid w:val="51895F8F"/>
    <w:rsid w:val="519B28E7"/>
    <w:rsid w:val="51A84DBE"/>
    <w:rsid w:val="51EA52E6"/>
    <w:rsid w:val="52832C8D"/>
    <w:rsid w:val="52DB3A4A"/>
    <w:rsid w:val="52E57CC3"/>
    <w:rsid w:val="5312550A"/>
    <w:rsid w:val="5394125E"/>
    <w:rsid w:val="53B347B9"/>
    <w:rsid w:val="53DE69BF"/>
    <w:rsid w:val="53F7012F"/>
    <w:rsid w:val="541E45C6"/>
    <w:rsid w:val="54814F3D"/>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302495"/>
    <w:rsid w:val="594B4BEF"/>
    <w:rsid w:val="5A5F1744"/>
    <w:rsid w:val="5A782B46"/>
    <w:rsid w:val="5B2616E5"/>
    <w:rsid w:val="5B3A4C3E"/>
    <w:rsid w:val="5B884B96"/>
    <w:rsid w:val="5BF93517"/>
    <w:rsid w:val="5C02779D"/>
    <w:rsid w:val="5C2B4A88"/>
    <w:rsid w:val="5D090FC9"/>
    <w:rsid w:val="5D7217AC"/>
    <w:rsid w:val="5DAD34DD"/>
    <w:rsid w:val="5E0B0A29"/>
    <w:rsid w:val="5E510750"/>
    <w:rsid w:val="5F45345B"/>
    <w:rsid w:val="5F5D6E5A"/>
    <w:rsid w:val="5FA2526B"/>
    <w:rsid w:val="5FA40847"/>
    <w:rsid w:val="5FAA3C47"/>
    <w:rsid w:val="5FCB432F"/>
    <w:rsid w:val="5FD448AC"/>
    <w:rsid w:val="5FF61953"/>
    <w:rsid w:val="600E54F4"/>
    <w:rsid w:val="604157B4"/>
    <w:rsid w:val="607B75C7"/>
    <w:rsid w:val="608E3AB9"/>
    <w:rsid w:val="60A827A3"/>
    <w:rsid w:val="60D51A59"/>
    <w:rsid w:val="60E344FF"/>
    <w:rsid w:val="60E82224"/>
    <w:rsid w:val="60F575C1"/>
    <w:rsid w:val="61147D5F"/>
    <w:rsid w:val="61461C93"/>
    <w:rsid w:val="61B17DFE"/>
    <w:rsid w:val="6260477F"/>
    <w:rsid w:val="62847721"/>
    <w:rsid w:val="62847EA7"/>
    <w:rsid w:val="62DB637F"/>
    <w:rsid w:val="62FA10BA"/>
    <w:rsid w:val="62FD5017"/>
    <w:rsid w:val="63296CF6"/>
    <w:rsid w:val="63532130"/>
    <w:rsid w:val="637A23E2"/>
    <w:rsid w:val="63972103"/>
    <w:rsid w:val="63D615FE"/>
    <w:rsid w:val="64027326"/>
    <w:rsid w:val="640B7333"/>
    <w:rsid w:val="6469117D"/>
    <w:rsid w:val="64871562"/>
    <w:rsid w:val="64894217"/>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6E8781C"/>
    <w:rsid w:val="670E76D1"/>
    <w:rsid w:val="67574E3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A21E49"/>
    <w:rsid w:val="6CA6506C"/>
    <w:rsid w:val="6CAD0466"/>
    <w:rsid w:val="6CB75CCD"/>
    <w:rsid w:val="6CF450EA"/>
    <w:rsid w:val="6D2D26D4"/>
    <w:rsid w:val="6D2F4A11"/>
    <w:rsid w:val="6D3F691A"/>
    <w:rsid w:val="6D6B1F60"/>
    <w:rsid w:val="6D6F7597"/>
    <w:rsid w:val="6DC02322"/>
    <w:rsid w:val="6DE5023A"/>
    <w:rsid w:val="6E9303C1"/>
    <w:rsid w:val="6ECF03D4"/>
    <w:rsid w:val="6EEA4B30"/>
    <w:rsid w:val="6EEB1850"/>
    <w:rsid w:val="6F1D62F1"/>
    <w:rsid w:val="6F617B7A"/>
    <w:rsid w:val="6F7A3C37"/>
    <w:rsid w:val="6FC02C16"/>
    <w:rsid w:val="6FE836DF"/>
    <w:rsid w:val="6FF6475E"/>
    <w:rsid w:val="70184EA3"/>
    <w:rsid w:val="7065127C"/>
    <w:rsid w:val="70683582"/>
    <w:rsid w:val="707053C2"/>
    <w:rsid w:val="7084049C"/>
    <w:rsid w:val="70C01024"/>
    <w:rsid w:val="70CB53E1"/>
    <w:rsid w:val="70E45041"/>
    <w:rsid w:val="71056F4E"/>
    <w:rsid w:val="714E12CF"/>
    <w:rsid w:val="71707E34"/>
    <w:rsid w:val="717B547D"/>
    <w:rsid w:val="71CE5989"/>
    <w:rsid w:val="7209016D"/>
    <w:rsid w:val="72462B16"/>
    <w:rsid w:val="724D78E7"/>
    <w:rsid w:val="7259341C"/>
    <w:rsid w:val="7289545F"/>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5CA1C7B"/>
    <w:rsid w:val="765E04EA"/>
    <w:rsid w:val="765F3D46"/>
    <w:rsid w:val="7677072C"/>
    <w:rsid w:val="76A00464"/>
    <w:rsid w:val="76A021B3"/>
    <w:rsid w:val="76B664D7"/>
    <w:rsid w:val="76CC5FFF"/>
    <w:rsid w:val="76E33575"/>
    <w:rsid w:val="76EB2B73"/>
    <w:rsid w:val="770B0914"/>
    <w:rsid w:val="77A33591"/>
    <w:rsid w:val="77B01315"/>
    <w:rsid w:val="77D16924"/>
    <w:rsid w:val="77DC2E5C"/>
    <w:rsid w:val="78047EB1"/>
    <w:rsid w:val="782C2784"/>
    <w:rsid w:val="78326601"/>
    <w:rsid w:val="783976E2"/>
    <w:rsid w:val="785C5998"/>
    <w:rsid w:val="78912C2B"/>
    <w:rsid w:val="78B6451A"/>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paragraph" w:customStyle="1" w:styleId="32">
    <w:name w:val="msolistparagraph"/>
    <w:basedOn w:val="1"/>
    <w:qFormat/>
    <w:uiPriority w:val="0"/>
    <w:pPr>
      <w:ind w:firstLine="420" w:firstLineChars="200"/>
    </w:pPr>
    <w:rPr>
      <w:rFonts w:hint="eastAsia" w:cs="Times New Roman"/>
      <w:lang w:eastAsia="zh-CN"/>
    </w:rPr>
  </w:style>
  <w:style w:type="character" w:customStyle="1" w:styleId="33">
    <w:name w:val="批注框文本 字符"/>
    <w:basedOn w:val="16"/>
    <w:link w:val="8"/>
    <w:qFormat/>
    <w:uiPriority w:val="0"/>
    <w:rPr>
      <w:rFonts w:ascii="宋体" w:hAnsi="宋体" w:cs="宋体"/>
      <w:sz w:val="18"/>
      <w:szCs w:val="18"/>
      <w:lang w:eastAsia="en-US"/>
    </w:rPr>
  </w:style>
  <w:style w:type="paragraph" w:customStyle="1" w:styleId="34">
    <w:name w:val="列表段落2"/>
    <w:basedOn w:val="1"/>
    <w:qFormat/>
    <w:uiPriority w:val="0"/>
    <w:pPr>
      <w:ind w:firstLine="420" w:firstLineChars="200"/>
    </w:pPr>
    <w:rPr>
      <w:rFonts w:ascii="Calibri" w:hAnsi="Calibri" w:cs="Times New Roman"/>
    </w:rPr>
  </w:style>
  <w:style w:type="character" w:customStyle="1" w:styleId="35">
    <w:name w:val="正文文本 字符"/>
    <w:basedOn w:val="16"/>
    <w:link w:val="6"/>
    <w:qFormat/>
    <w:uiPriority w:val="1"/>
    <w:rPr>
      <w:rFonts w:ascii="宋体" w:hAnsi="宋体" w:cs="宋体"/>
      <w:sz w:val="18"/>
      <w:szCs w:val="18"/>
      <w:lang w:eastAsia="en-US"/>
    </w:rPr>
  </w:style>
  <w:style w:type="table" w:customStyle="1" w:styleId="36">
    <w:name w:val="Table Normal"/>
    <w:qFormat/>
    <w:uiPriority w:val="0"/>
    <w:tblPr>
      <w:tblCellMar>
        <w:top w:w="0" w:type="dxa"/>
        <w:left w:w="0" w:type="dxa"/>
        <w:bottom w:w="0" w:type="dxa"/>
        <w:right w:w="0" w:type="dxa"/>
      </w:tblCellMar>
    </w:tblPr>
  </w:style>
  <w:style w:type="character" w:customStyle="1" w:styleId="37">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8">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2303</Words>
  <Characters>4954</Characters>
  <Lines>105</Lines>
  <Paragraphs>29</Paragraphs>
  <TotalTime>0</TotalTime>
  <ScaleCrop>false</ScaleCrop>
  <LinksUpToDate>false</LinksUpToDate>
  <CharactersWithSpaces>5320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2025-01-17T07:14:49Z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1B179D56F2ED414CB226BBBCB8243AC0_13</vt:lpwstr>
  </property>
  <property fmtid="{D5CDD505-2E9C-101B-9397-08002B2CF9AE}" pid="4" name="KSOTemplateDocerSaveRecord">
    <vt:lpwstr>eyJoZGlkIjoiNzhjODRmNWJhZTVkNTI1OGI2YWZlNjVkNDIwMWYwMDkiLCJ1c2VySWQiOiIzMTAxODgzOTQifQ==</vt:lpwstr>
  </property>
</Properties>
</file>