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6CC37">
      <w:pPr>
        <w:pStyle w:val="4"/>
        <w:jc w:val="center"/>
        <w:rPr>
          <w:rFonts w:ascii="Times New Roman" w:hAnsi="Times New Roman" w:cs="Times New Roman"/>
          <w:sz w:val="36"/>
          <w:szCs w:val="48"/>
          <w:lang w:eastAsia="zh-CN"/>
          <w14:shadow w14:blurRad="50800" w14:dist="38100" w14:dir="10800000" w14:sx="100000" w14:sy="100000" w14:kx="0" w14:ky="0" w14:algn="r">
            <w14:srgbClr w14:val="62B541">
              <w14:alpha w14:val="60000"/>
            </w14:srgbClr>
          </w14:shadow>
        </w:rPr>
      </w:pPr>
      <w:bookmarkStart w:id="0" w:name="_Toc21009_WPSOffice_Level1"/>
      <w:bookmarkStart w:id="1" w:name="_Toc21669"/>
      <w:bookmarkStart w:id="2" w:name="_Toc10446"/>
      <w:bookmarkStart w:id="3" w:name="_Toc30143_WPSOffice_Level1"/>
      <w:bookmarkStart w:id="4" w:name="_Toc32054"/>
      <w:bookmarkStart w:id="5" w:name="_Toc14517"/>
      <w:bookmarkStart w:id="6" w:name="_Toc27500"/>
      <w:bookmarkStart w:id="7" w:name="_Toc24397"/>
      <w:bookmarkStart w:id="8" w:name="_Toc13806"/>
      <w:bookmarkStart w:id="9" w:name="_Toc24178_WPSOffice_Level1"/>
      <w:r>
        <w:rPr>
          <w:rFonts w:hint="eastAsia" w:ascii="Times New Roman" w:hAnsi="Times New Roman" w:cs="Times New Roman"/>
          <w:sz w:val="36"/>
          <w:szCs w:val="36"/>
          <w:lang w:eastAsia="zh-CN"/>
        </w:rPr>
        <w:t>尿路上皮癌基因甲基化尿液检测结果</w:t>
      </w:r>
    </w:p>
    <w:p w14:paraId="64D09D44">
      <w:pPr>
        <w:pStyle w:val="2"/>
        <w:numPr>
          <w:ilvl w:val="255"/>
          <w:numId w:val="0"/>
        </w:numPr>
        <w:jc w:val="left"/>
        <w:rPr>
          <w:rFonts w:cs="Times New Roman"/>
          <w:sz w:val="20"/>
        </w:rPr>
      </w:pPr>
      <w:r>
        <w:rPr>
          <w:rFonts w:cs="Times New Roman"/>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561"/>
        <w:gridCol w:w="4087"/>
        <w:gridCol w:w="3222"/>
      </w:tblGrid>
      <w:tr w14:paraId="17EDC07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op w:val="single" w:color="62BC41" w:sz="24" w:space="0"/>
              <w:tl2br w:val="nil"/>
              <w:tr2bl w:val="nil"/>
            </w:tcBorders>
            <w:shd w:val="clear" w:color="auto" w:fill="auto"/>
            <w:vAlign w:val="center"/>
          </w:tcPr>
          <w:p w14:paraId="7476E8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087" w:type="dxa"/>
            <w:tcBorders>
              <w:top w:val="single" w:color="62BC41" w:sz="24" w:space="0"/>
              <w:tl2br w:val="nil"/>
              <w:tr2bl w:val="nil"/>
            </w:tcBorders>
            <w:shd w:val="clear" w:color="auto" w:fill="auto"/>
            <w:vAlign w:val="center"/>
          </w:tcPr>
          <w:p w14:paraId="4756B9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c>
          <w:tcPr>
            <w:tcW w:w="3222" w:type="dxa"/>
            <w:tcBorders>
              <w:top w:val="single" w:color="62BC41" w:sz="24" w:space="0"/>
              <w:tl2br w:val="nil"/>
              <w:tr2bl w:val="nil"/>
            </w:tcBorders>
            <w:shd w:val="clear" w:color="auto" w:fill="auto"/>
            <w:vAlign w:val="center"/>
          </w:tcPr>
          <w:p w14:paraId="4FD1B6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C19D67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50" w:hRule="atLeast"/>
          <w:jc w:val="center"/>
        </w:trPr>
        <w:tc>
          <w:tcPr>
            <w:tcW w:w="2561" w:type="dxa"/>
            <w:tcBorders>
              <w:tl2br w:val="nil"/>
              <w:tr2bl w:val="nil"/>
            </w:tcBorders>
            <w:shd w:val="clear" w:color="auto" w:fill="auto"/>
            <w:vAlign w:val="center"/>
          </w:tcPr>
          <w:p w14:paraId="049623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087" w:type="dxa"/>
            <w:tcBorders>
              <w:tl2br w:val="nil"/>
              <w:tr2bl w:val="nil"/>
            </w:tcBorders>
            <w:shd w:val="clear" w:color="auto" w:fill="auto"/>
            <w:vAlign w:val="center"/>
          </w:tcPr>
          <w:p w14:paraId="50F6A33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样本类型：</w:t>
            </w:r>
            <w:r>
              <w:rPr>
                <w:rFonts w:hint="eastAsia" w:ascii="Times New Roman" w:hAnsi="Times New Roman" w:eastAsia="微软雅黑" w:cs="Times New Roman"/>
                <w:color w:val="000000"/>
                <w:sz w:val="21"/>
                <w:szCs w:val="21"/>
                <w:lang w:eastAsia="zh-CN"/>
              </w:rPr>
              <w:t>{{ specimentype }}</w:t>
            </w:r>
          </w:p>
        </w:tc>
        <w:tc>
          <w:tcPr>
            <w:tcW w:w="3222" w:type="dxa"/>
            <w:tcBorders>
              <w:tl2br w:val="nil"/>
              <w:tr2bl w:val="nil"/>
            </w:tcBorders>
            <w:shd w:val="clear" w:color="auto" w:fill="auto"/>
            <w:vAlign w:val="center"/>
          </w:tcPr>
          <w:p w14:paraId="352196F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6D0CD05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561" w:type="dxa"/>
            <w:tcBorders>
              <w:tl2br w:val="nil"/>
              <w:tr2bl w:val="nil"/>
            </w:tcBorders>
            <w:shd w:val="clear" w:color="auto" w:fill="auto"/>
            <w:vAlign w:val="center"/>
          </w:tcPr>
          <w:p w14:paraId="327DC9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087" w:type="dxa"/>
            <w:tcBorders>
              <w:tl2br w:val="nil"/>
              <w:tr2bl w:val="nil"/>
            </w:tcBorders>
            <w:shd w:val="clear" w:color="auto" w:fill="auto"/>
            <w:vAlign w:val="center"/>
          </w:tcPr>
          <w:p w14:paraId="56D3D58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样本状态：合格</w:t>
            </w:r>
          </w:p>
        </w:tc>
        <w:tc>
          <w:tcPr>
            <w:tcW w:w="3222" w:type="dxa"/>
            <w:tcBorders>
              <w:tl2br w:val="nil"/>
              <w:tr2bl w:val="nil"/>
            </w:tcBorders>
            <w:shd w:val="clear" w:color="auto" w:fill="auto"/>
            <w:vAlign w:val="center"/>
          </w:tcPr>
          <w:p w14:paraId="1103C151">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门诊号：{{ room }}</w:t>
            </w:r>
          </w:p>
        </w:tc>
      </w:tr>
      <w:tr w14:paraId="6AB878A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611E9C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eastAsia="zh-CN"/>
              </w:rPr>
              <w:t>：尿路上皮癌基因甲基化尿液检测（膀胱癌、肾盂癌、输尿管癌）</w:t>
            </w:r>
          </w:p>
        </w:tc>
      </w:tr>
      <w:tr w14:paraId="49FD7E0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205659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检测方法</w:t>
            </w:r>
            <w:r>
              <w:rPr>
                <w:rFonts w:hint="eastAsia" w:ascii="Times New Roman" w:hAnsi="Times New Roman" w:eastAsia="微软雅黑" w:cs="Times New Roman"/>
                <w:bCs/>
                <w:color w:val="000000"/>
                <w:sz w:val="21"/>
                <w:szCs w:val="21"/>
                <w:lang w:eastAsia="zh-CN"/>
              </w:rPr>
              <w:t>：</w:t>
            </w:r>
            <w:r>
              <w:rPr>
                <w:rFonts w:ascii="Times New Roman" w:hAnsi="Times New Roman" w:eastAsia="微软雅黑" w:cs="Times New Roman"/>
                <w:bCs/>
                <w:color w:val="000000"/>
                <w:sz w:val="21"/>
                <w:szCs w:val="21"/>
                <w:lang w:eastAsia="zh-CN"/>
              </w:rPr>
              <w:t>荧光PCR法</w:t>
            </w:r>
          </w:p>
        </w:tc>
      </w:tr>
    </w:tbl>
    <w:p w14:paraId="3810A1DB">
      <w:pPr>
        <w:rPr>
          <w:rFonts w:ascii="Times New Roman" w:hAnsi="Times New Roman" w:eastAsia="微软雅黑" w:cs="Times New Roman"/>
          <w:b/>
          <w:color w:val="00B050"/>
          <w:sz w:val="18"/>
          <w:szCs w:val="18"/>
          <w:lang w:eastAsia="zh-CN"/>
        </w:rPr>
      </w:pPr>
    </w:p>
    <w:p w14:paraId="2491F973">
      <w:pPr>
        <w:pStyle w:val="2"/>
        <w:numPr>
          <w:ilvl w:val="255"/>
          <w:numId w:val="0"/>
        </w:numPr>
        <w:jc w:val="left"/>
        <w:rPr>
          <w:rFonts w:cs="Times New Roman"/>
        </w:rPr>
      </w:pPr>
      <w:r>
        <w:rPr>
          <w:rFonts w:cs="Times New Roman"/>
        </w:rPr>
        <w:t>本次样本检测结果为：</w:t>
      </w:r>
    </w:p>
    <w:tbl>
      <w:tblPr>
        <w:tblStyle w:val="16"/>
        <w:tblW w:w="9898" w:type="dxa"/>
        <w:tblInd w:w="98" w:type="dxa"/>
        <w:tblLayout w:type="fixed"/>
        <w:tblCellMar>
          <w:top w:w="0" w:type="dxa"/>
          <w:left w:w="108" w:type="dxa"/>
          <w:bottom w:w="0" w:type="dxa"/>
          <w:right w:w="108" w:type="dxa"/>
        </w:tblCellMar>
      </w:tblPr>
      <w:tblGrid>
        <w:gridCol w:w="2571"/>
        <w:gridCol w:w="2547"/>
        <w:gridCol w:w="2390"/>
        <w:gridCol w:w="2390"/>
      </w:tblGrid>
      <w:tr w14:paraId="390C7ABE">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E0F1C9A">
            <w:pPr>
              <w:jc w:val="center"/>
              <w:rPr>
                <w:rFonts w:ascii="Times New Roman" w:hAnsi="Times New Roman" w:eastAsia="微软雅黑" w:cs="Times New Roman"/>
                <w:color w:val="000000"/>
              </w:rPr>
            </w:pP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B02099B">
            <w:pPr>
              <w:widowControl/>
              <w:jc w:val="center"/>
              <w:textAlignment w:val="center"/>
              <w:rPr>
                <w:rFonts w:ascii="Times New Roman" w:hAnsi="Times New Roman" w:eastAsia="微软雅黑" w:cs="Times New Roman"/>
                <w:color w:val="000000"/>
              </w:rPr>
            </w:pP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 xml:space="preserve"> 靶基因</w:t>
            </w:r>
          </w:p>
        </w:tc>
        <w:tc>
          <w:tcPr>
            <w:tcW w:w="2390" w:type="dxa"/>
            <w:tcBorders>
              <w:top w:val="single" w:color="000000" w:sz="4" w:space="0"/>
              <w:left w:val="single" w:color="000000" w:sz="4" w:space="0"/>
              <w:bottom w:val="single" w:color="auto" w:sz="4" w:space="0"/>
              <w:right w:val="single" w:color="auto" w:sz="4" w:space="0"/>
            </w:tcBorders>
            <w:shd w:val="clear" w:color="auto" w:fill="auto"/>
            <w:noWrap/>
            <w:vAlign w:val="center"/>
          </w:tcPr>
          <w:p w14:paraId="30816D70">
            <w:pPr>
              <w:widowControl/>
              <w:jc w:val="center"/>
              <w:textAlignment w:val="center"/>
              <w:rPr>
                <w:rFonts w:ascii="Times New Roman" w:hAnsi="Times New Roman" w:eastAsia="微软雅黑" w:cs="Times New Roman"/>
                <w:color w:val="000000"/>
              </w:rPr>
            </w:pP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 xml:space="preserve"> 靶基因</w:t>
            </w:r>
          </w:p>
        </w:tc>
        <w:tc>
          <w:tcPr>
            <w:tcW w:w="2390" w:type="dxa"/>
            <w:tcBorders>
              <w:top w:val="single" w:color="auto" w:sz="4" w:space="0"/>
              <w:left w:val="single" w:color="auto" w:sz="4" w:space="0"/>
              <w:bottom w:val="single" w:color="auto" w:sz="4" w:space="0"/>
              <w:right w:val="nil"/>
            </w:tcBorders>
            <w:shd w:val="clear" w:color="auto" w:fill="auto"/>
            <w:noWrap/>
            <w:vAlign w:val="center"/>
          </w:tcPr>
          <w:p w14:paraId="6D564975">
            <w:pPr>
              <w:widowControl/>
              <w:jc w:val="center"/>
              <w:textAlignment w:val="center"/>
              <w:rPr>
                <w:rFonts w:ascii="Times New Roman" w:hAnsi="Times New Roman" w:eastAsia="微软雅黑" w:cs="Times New Roman"/>
                <w:b/>
                <w:bCs/>
              </w:rPr>
            </w:pPr>
            <w:r>
              <w:rPr>
                <w:rFonts w:ascii="Times New Roman" w:hAnsi="Times New Roman" w:eastAsia="微软雅黑" w:cs="Times New Roman"/>
                <w:b/>
                <w:bCs/>
                <w:lang w:eastAsia="zh-CN" w:bidi="ar"/>
              </w:rPr>
              <w:t>样本结果判定</w:t>
            </w:r>
          </w:p>
        </w:tc>
      </w:tr>
      <w:tr w14:paraId="764A2408">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CF02126">
            <w:pPr>
              <w:widowControl/>
              <w:jc w:val="center"/>
              <w:textAlignment w:val="center"/>
              <w:rPr>
                <w:rFonts w:ascii="Times New Roman" w:hAnsi="Times New Roman" w:eastAsia="微软雅黑" w:cs="Times New Roman"/>
                <w:color w:val="000000"/>
              </w:rPr>
            </w:pP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Ct值</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5335489">
            <w:pPr>
              <w:jc w:val="center"/>
              <w:rPr>
                <w:rFonts w:ascii="Times New Roman" w:hAnsi="Times New Roman" w:eastAsia="微软雅黑" w:cs="Times New Roman"/>
                <w:color w:val="FF0000"/>
                <w:highlight w:val="yellow"/>
                <w:lang w:eastAsia="zh-CN"/>
              </w:rPr>
            </w:pPr>
            <w:r>
              <w:rPr>
                <w:rFonts w:hint="eastAsia" w:ascii="Times New Roman" w:hAnsi="Times New Roman" w:eastAsia="微软雅黑" w:cs="Times New Roman"/>
                <w:color w:val="FF0000"/>
                <w:highlight w:val="yellow"/>
                <w:lang w:eastAsia="zh-CN"/>
              </w:rPr>
              <w:t>8.970</w:t>
            </w:r>
          </w:p>
        </w:tc>
        <w:tc>
          <w:tcPr>
            <w:tcW w:w="2390" w:type="dxa"/>
            <w:tcBorders>
              <w:top w:val="single" w:color="auto" w:sz="4" w:space="0"/>
              <w:left w:val="single" w:color="000000" w:sz="4" w:space="0"/>
              <w:bottom w:val="single" w:color="000000" w:sz="4" w:space="0"/>
              <w:right w:val="single" w:color="auto" w:sz="4" w:space="0"/>
            </w:tcBorders>
            <w:shd w:val="clear" w:color="auto" w:fill="auto"/>
            <w:noWrap/>
            <w:vAlign w:val="center"/>
          </w:tcPr>
          <w:p w14:paraId="3963BE53">
            <w:pPr>
              <w:jc w:val="center"/>
              <w:rPr>
                <w:rFonts w:ascii="Times New Roman" w:hAnsi="Times New Roman" w:eastAsia="微软雅黑" w:cs="Times New Roman"/>
                <w:color w:val="FF0000"/>
                <w:highlight w:val="yellow"/>
                <w:lang w:eastAsia="zh-CN"/>
              </w:rPr>
            </w:pPr>
            <w:r>
              <w:rPr>
                <w:rFonts w:hint="eastAsia" w:ascii="Times New Roman" w:hAnsi="Times New Roman" w:eastAsia="微软雅黑" w:cs="Times New Roman"/>
                <w:color w:val="FF0000"/>
                <w:highlight w:val="yellow"/>
                <w:lang w:eastAsia="zh-CN"/>
              </w:rPr>
              <w:t>5.690</w:t>
            </w:r>
          </w:p>
        </w:tc>
        <w:tc>
          <w:tcPr>
            <w:tcW w:w="2390" w:type="dxa"/>
            <w:vMerge w:val="restart"/>
            <w:tcBorders>
              <w:top w:val="single" w:color="auto" w:sz="4" w:space="0"/>
              <w:left w:val="single" w:color="auto" w:sz="4" w:space="0"/>
              <w:right w:val="nil"/>
            </w:tcBorders>
            <w:shd w:val="clear" w:color="auto" w:fill="auto"/>
            <w:noWrap/>
            <w:vAlign w:val="center"/>
          </w:tcPr>
          <w:p w14:paraId="270777F5">
            <w:pPr>
              <w:widowControl/>
              <w:jc w:val="center"/>
              <w:textAlignment w:val="center"/>
              <w:rPr>
                <w:rFonts w:ascii="Times New Roman" w:hAnsi="Times New Roman" w:eastAsia="微软雅黑" w:cs="Times New Roman"/>
                <w:b/>
                <w:bCs/>
                <w:highlight w:val="yellow"/>
              </w:rPr>
            </w:pPr>
            <w:r>
              <w:rPr>
                <w:rFonts w:ascii="Times New Roman" w:hAnsi="Times New Roman" w:eastAsia="微软雅黑" w:cs="Times New Roman"/>
                <w:b/>
                <w:bCs/>
                <w:color w:val="FF0000"/>
                <w:highlight w:val="yellow"/>
                <w:lang w:eastAsia="zh-CN" w:bidi="ar"/>
              </w:rPr>
              <w:t>阳性</w:t>
            </w:r>
          </w:p>
        </w:tc>
      </w:tr>
      <w:tr w14:paraId="2E10EC41">
        <w:tblPrEx>
          <w:tblCellMar>
            <w:top w:w="0" w:type="dxa"/>
            <w:left w:w="108" w:type="dxa"/>
            <w:bottom w:w="0" w:type="dxa"/>
            <w:right w:w="108" w:type="dxa"/>
          </w:tblCellMar>
        </w:tblPrEx>
        <w:trPr>
          <w:trHeight w:val="397" w:hRule="atLeast"/>
        </w:trPr>
        <w:tc>
          <w:tcPr>
            <w:tcW w:w="2571" w:type="dxa"/>
            <w:tcBorders>
              <w:top w:val="single" w:color="000000" w:sz="4" w:space="0"/>
              <w:left w:val="nil"/>
              <w:bottom w:val="single" w:color="000000" w:sz="4" w:space="0"/>
              <w:right w:val="single" w:color="auto" w:sz="4" w:space="0"/>
            </w:tcBorders>
            <w:shd w:val="clear" w:color="auto" w:fill="auto"/>
            <w:noWrap/>
            <w:vAlign w:val="center"/>
          </w:tcPr>
          <w:p w14:paraId="5EE86B65">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检测结果</w:t>
            </w:r>
          </w:p>
        </w:tc>
        <w:tc>
          <w:tcPr>
            <w:tcW w:w="2547"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E9F26A7">
            <w:pPr>
              <w:widowControl/>
              <w:jc w:val="center"/>
              <w:textAlignment w:val="center"/>
              <w:rPr>
                <w:rFonts w:ascii="Times New Roman" w:hAnsi="Times New Roman" w:eastAsia="微软雅黑" w:cs="Times New Roman"/>
                <w:color w:val="FF0000"/>
                <w:highlight w:val="yellow"/>
              </w:rPr>
            </w:pPr>
            <w:r>
              <w:rPr>
                <w:rFonts w:ascii="Times New Roman" w:hAnsi="Times New Roman" w:eastAsia="微软雅黑" w:cs="Times New Roman"/>
                <w:b/>
                <w:bCs/>
                <w:color w:val="FF0000"/>
                <w:highlight w:val="yellow"/>
                <w:lang w:eastAsia="zh-CN" w:bidi="ar"/>
              </w:rPr>
              <w:t>阳性</w:t>
            </w:r>
          </w:p>
        </w:tc>
        <w:tc>
          <w:tcPr>
            <w:tcW w:w="2390" w:type="dxa"/>
            <w:tcBorders>
              <w:top w:val="single" w:color="000000" w:sz="4" w:space="0"/>
              <w:left w:val="single" w:color="000000" w:sz="4" w:space="0"/>
              <w:bottom w:val="single" w:color="000000" w:sz="4" w:space="0"/>
              <w:right w:val="single" w:color="auto" w:sz="4" w:space="0"/>
            </w:tcBorders>
            <w:shd w:val="clear" w:color="auto" w:fill="auto"/>
            <w:noWrap/>
            <w:vAlign w:val="center"/>
          </w:tcPr>
          <w:p w14:paraId="5DA7DDEA">
            <w:pPr>
              <w:widowControl/>
              <w:jc w:val="center"/>
              <w:textAlignment w:val="center"/>
              <w:rPr>
                <w:rFonts w:ascii="Times New Roman" w:hAnsi="Times New Roman" w:eastAsia="微软雅黑" w:cs="Times New Roman"/>
                <w:color w:val="FF0000"/>
                <w:highlight w:val="yellow"/>
              </w:rPr>
            </w:pPr>
            <w:r>
              <w:rPr>
                <w:rFonts w:ascii="Times New Roman" w:hAnsi="Times New Roman" w:eastAsia="微软雅黑" w:cs="Times New Roman"/>
                <w:b/>
                <w:bCs/>
                <w:color w:val="FF0000"/>
                <w:highlight w:val="yellow"/>
                <w:lang w:eastAsia="zh-CN" w:bidi="ar"/>
              </w:rPr>
              <w:t>阳性</w:t>
            </w:r>
          </w:p>
        </w:tc>
        <w:tc>
          <w:tcPr>
            <w:tcW w:w="2390" w:type="dxa"/>
            <w:vMerge w:val="continue"/>
            <w:tcBorders>
              <w:left w:val="single" w:color="auto" w:sz="4" w:space="0"/>
              <w:bottom w:val="single" w:color="auto" w:sz="4" w:space="0"/>
              <w:right w:val="nil"/>
            </w:tcBorders>
            <w:shd w:val="clear" w:color="auto" w:fill="auto"/>
            <w:noWrap/>
            <w:vAlign w:val="center"/>
          </w:tcPr>
          <w:p w14:paraId="6A82DBC7">
            <w:pPr>
              <w:widowControl/>
              <w:jc w:val="center"/>
              <w:textAlignment w:val="center"/>
              <w:rPr>
                <w:rFonts w:ascii="Times New Roman" w:hAnsi="Times New Roman" w:eastAsia="微软雅黑" w:cs="Times New Roman"/>
                <w:b/>
                <w:bCs/>
                <w:color w:val="FF0000"/>
                <w:sz w:val="28"/>
                <w:szCs w:val="28"/>
                <w:highlight w:val="yellow"/>
              </w:rPr>
            </w:pPr>
          </w:p>
        </w:tc>
      </w:tr>
    </w:tbl>
    <w:p w14:paraId="75314D14">
      <w:pPr>
        <w:rPr>
          <w:rFonts w:ascii="Times New Roman" w:hAnsi="Times New Roman" w:eastAsia="微软雅黑" w:cs="Times New Roman"/>
          <w:b/>
          <w:color w:val="00B050"/>
          <w:sz w:val="18"/>
          <w:szCs w:val="18"/>
          <w:lang w:eastAsia="zh-CN"/>
        </w:rPr>
      </w:pPr>
    </w:p>
    <w:p w14:paraId="3B7CADCB">
      <w:pPr>
        <w:pStyle w:val="2"/>
        <w:numPr>
          <w:ilvl w:val="255"/>
          <w:numId w:val="0"/>
        </w:numPr>
        <w:jc w:val="left"/>
        <w:rPr>
          <w:rFonts w:cs="Times New Roman"/>
        </w:rPr>
      </w:pPr>
      <w:bookmarkStart w:id="10" w:name="_Toc534807930"/>
      <w:bookmarkStart w:id="11" w:name="_Toc3823"/>
      <w:r>
        <w:rPr>
          <w:rFonts w:cs="Times New Roman"/>
        </w:rPr>
        <w:t>结果判定依据见下表：</w:t>
      </w:r>
    </w:p>
    <w:tbl>
      <w:tblPr>
        <w:tblStyle w:val="16"/>
        <w:tblW w:w="9939" w:type="dxa"/>
        <w:tblInd w:w="0" w:type="dxa"/>
        <w:tblLayout w:type="fixed"/>
        <w:tblCellMar>
          <w:top w:w="0" w:type="dxa"/>
          <w:left w:w="108" w:type="dxa"/>
          <w:bottom w:w="0" w:type="dxa"/>
          <w:right w:w="108" w:type="dxa"/>
        </w:tblCellMar>
      </w:tblPr>
      <w:tblGrid>
        <w:gridCol w:w="7643"/>
        <w:gridCol w:w="2296"/>
      </w:tblGrid>
      <w:tr w14:paraId="7E6CD0B3">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3BD43D6B">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结果判定依据</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01CB97A4">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结果判定</w:t>
            </w:r>
          </w:p>
        </w:tc>
      </w:tr>
      <w:tr w14:paraId="481F701C">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3ED7DDD9">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 xml:space="preserve">1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 xml:space="preserve"> 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vMerge w:val="restart"/>
            <w:tcBorders>
              <w:top w:val="single" w:color="000000" w:sz="4" w:space="0"/>
              <w:left w:val="single" w:color="000000" w:sz="4" w:space="0"/>
              <w:bottom w:val="single" w:color="000000" w:sz="4" w:space="0"/>
              <w:right w:val="nil"/>
            </w:tcBorders>
            <w:shd w:val="clear" w:color="auto" w:fill="auto"/>
            <w:noWrap/>
            <w:vAlign w:val="center"/>
          </w:tcPr>
          <w:p w14:paraId="11C11B85">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阳性</w:t>
            </w:r>
          </w:p>
        </w:tc>
      </w:tr>
      <w:tr w14:paraId="6C4DB255">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676EDBEF">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 xml:space="preserve">2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 xml:space="preserve"> 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19F5E051">
            <w:pPr>
              <w:jc w:val="center"/>
              <w:rPr>
                <w:rFonts w:ascii="Times New Roman" w:hAnsi="Times New Roman" w:eastAsia="微软雅黑" w:cs="Times New Roman"/>
                <w:color w:val="000000"/>
              </w:rPr>
            </w:pPr>
          </w:p>
        </w:tc>
      </w:tr>
      <w:tr w14:paraId="4B0D5134">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45EC839D">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3</w:t>
            </w:r>
            <w:r>
              <w:rPr>
                <w:rFonts w:hint="eastAsia" w:ascii="Times New Roman" w:hAnsi="Times New Roman" w:eastAsia="微软雅黑" w:cs="Times New Roman"/>
                <w:color w:val="000000"/>
                <w:lang w:val="en-US" w:eastAsia="zh-CN" w:bidi="ar"/>
              </w:rPr>
              <w:t xml:space="preserve"> </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阳性(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vMerge w:val="continue"/>
            <w:tcBorders>
              <w:top w:val="single" w:color="000000" w:sz="4" w:space="0"/>
              <w:left w:val="single" w:color="000000" w:sz="4" w:space="0"/>
              <w:bottom w:val="single" w:color="000000" w:sz="4" w:space="0"/>
              <w:right w:val="nil"/>
            </w:tcBorders>
            <w:shd w:val="clear" w:color="auto" w:fill="auto"/>
            <w:noWrap/>
            <w:vAlign w:val="center"/>
          </w:tcPr>
          <w:p w14:paraId="6319F431">
            <w:pPr>
              <w:jc w:val="center"/>
              <w:rPr>
                <w:rFonts w:ascii="Times New Roman" w:hAnsi="Times New Roman" w:eastAsia="微软雅黑" w:cs="Times New Roman"/>
                <w:color w:val="000000"/>
              </w:rPr>
            </w:pPr>
          </w:p>
        </w:tc>
      </w:tr>
      <w:tr w14:paraId="37DAA4B5">
        <w:tblPrEx>
          <w:tblCellMar>
            <w:top w:w="0" w:type="dxa"/>
            <w:left w:w="108" w:type="dxa"/>
            <w:bottom w:w="0" w:type="dxa"/>
            <w:right w:w="108" w:type="dxa"/>
          </w:tblCellMar>
        </w:tblPrEx>
        <w:trPr>
          <w:trHeight w:val="397" w:hRule="atLeast"/>
        </w:trPr>
        <w:tc>
          <w:tcPr>
            <w:tcW w:w="7643" w:type="dxa"/>
            <w:tcBorders>
              <w:top w:val="single" w:color="000000" w:sz="4" w:space="0"/>
              <w:bottom w:val="single" w:color="000000" w:sz="4" w:space="0"/>
              <w:right w:val="single" w:color="000000" w:sz="4" w:space="0"/>
            </w:tcBorders>
            <w:shd w:val="clear" w:color="auto" w:fill="auto"/>
            <w:noWrap/>
            <w:vAlign w:val="center"/>
          </w:tcPr>
          <w:p w14:paraId="5803083C">
            <w:pPr>
              <w:widowControl/>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 xml:space="preserve">4  </w:t>
            </w:r>
            <w:r>
              <w:rPr>
                <w:rFonts w:hint="eastAsia" w:ascii="Times New Roman" w:hAnsi="Times New Roman" w:eastAsia="微软雅黑" w:cs="Times New Roman"/>
                <w:color w:val="000000"/>
                <w:lang w:eastAsia="zh-CN" w:bidi="ar"/>
              </w:rPr>
              <w:t>BLCAM12</w:t>
            </w:r>
            <w:r>
              <w:rPr>
                <w:rFonts w:ascii="Times New Roman" w:hAnsi="Times New Roman" w:eastAsia="微软雅黑" w:cs="Times New Roman"/>
                <w:color w:val="000000"/>
                <w:lang w:eastAsia="zh-CN" w:bidi="ar"/>
              </w:rPr>
              <w:t>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10</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lang w:eastAsia="zh-CN" w:bidi="ar"/>
              </w:rPr>
              <w:t>UCM31</w:t>
            </w:r>
            <w:r>
              <w:rPr>
                <w:rFonts w:ascii="Times New Roman" w:hAnsi="Times New Roman" w:eastAsia="微软雅黑" w:cs="Times New Roman"/>
                <w:color w:val="000000"/>
                <w:lang w:eastAsia="zh-CN" w:bidi="ar"/>
              </w:rPr>
              <w:t xml:space="preserve"> 阴性(</w:t>
            </w:r>
            <w:r>
              <w:rPr>
                <w:rFonts w:hint="eastAsia" w:ascii="Times New Roman" w:hAnsi="Times New Roman" w:eastAsia="微软雅黑" w:cs="Times New Roman"/>
                <w:b w:val="0"/>
                <w:bCs w:val="0"/>
                <w:color w:val="000000"/>
                <w:lang w:eastAsia="zh-CN" w:bidi="ar"/>
              </w:rPr>
              <w:t>△</w:t>
            </w:r>
            <w:r>
              <w:rPr>
                <w:rFonts w:ascii="Times New Roman" w:hAnsi="Times New Roman" w:eastAsia="微软雅黑" w:cs="Times New Roman"/>
                <w:color w:val="000000"/>
                <w:lang w:eastAsia="zh-CN" w:bidi="ar"/>
              </w:rPr>
              <w:t>Ct&gt;</w:t>
            </w:r>
            <w:r>
              <w:rPr>
                <w:rFonts w:hint="eastAsia" w:ascii="Times New Roman" w:hAnsi="Times New Roman" w:eastAsia="微软雅黑" w:cs="Times New Roman"/>
                <w:color w:val="000000"/>
                <w:lang w:val="en-US" w:eastAsia="zh-CN" w:bidi="ar"/>
              </w:rPr>
              <w:t>12</w:t>
            </w:r>
            <w:r>
              <w:rPr>
                <w:rFonts w:ascii="Times New Roman" w:hAnsi="Times New Roman" w:eastAsia="微软雅黑" w:cs="Times New Roman"/>
                <w:color w:val="000000"/>
                <w:lang w:eastAsia="zh-CN" w:bidi="ar"/>
              </w:rPr>
              <w:t>)；</w:t>
            </w:r>
          </w:p>
        </w:tc>
        <w:tc>
          <w:tcPr>
            <w:tcW w:w="2296" w:type="dxa"/>
            <w:tcBorders>
              <w:top w:val="single" w:color="000000" w:sz="4" w:space="0"/>
              <w:left w:val="single" w:color="000000" w:sz="4" w:space="0"/>
              <w:bottom w:val="single" w:color="000000" w:sz="4" w:space="0"/>
              <w:right w:val="nil"/>
            </w:tcBorders>
            <w:shd w:val="clear" w:color="auto" w:fill="auto"/>
            <w:noWrap/>
            <w:vAlign w:val="center"/>
          </w:tcPr>
          <w:p w14:paraId="32D0AEDF">
            <w:pPr>
              <w:widowControl/>
              <w:jc w:val="center"/>
              <w:textAlignment w:val="center"/>
              <w:rPr>
                <w:rFonts w:ascii="Times New Roman" w:hAnsi="Times New Roman" w:eastAsia="微软雅黑" w:cs="Times New Roman"/>
                <w:color w:val="000000"/>
              </w:rPr>
            </w:pPr>
            <w:r>
              <w:rPr>
                <w:rFonts w:ascii="Times New Roman" w:hAnsi="Times New Roman" w:eastAsia="微软雅黑" w:cs="Times New Roman"/>
                <w:color w:val="000000"/>
                <w:lang w:eastAsia="zh-CN" w:bidi="ar"/>
              </w:rPr>
              <w:t>阴性</w:t>
            </w:r>
          </w:p>
        </w:tc>
      </w:tr>
    </w:tbl>
    <w:p w14:paraId="748B4907">
      <w:pPr>
        <w:widowControl/>
        <w:textAlignment w:val="center"/>
        <w:rPr>
          <w:rFonts w:hint="eastAsia" w:ascii="Times New Roman" w:hAnsi="Times New Roman" w:eastAsia="微软雅黑" w:cs="Times New Roman"/>
          <w:b w:val="0"/>
          <w:bCs w:val="0"/>
          <w:color w:val="000000"/>
          <w:lang w:eastAsia="zh-CN" w:bidi="ar"/>
        </w:rPr>
      </w:pPr>
      <w:r>
        <w:rPr>
          <w:rFonts w:ascii="Times New Roman" w:hAnsi="Times New Roman" w:eastAsia="微软雅黑" w:cs="Times New Roman"/>
          <w:b/>
          <w:bCs/>
          <w:color w:val="000000"/>
          <w:lang w:eastAsia="zh-CN" w:bidi="ar"/>
        </w:rPr>
        <w:t>注：</w:t>
      </w:r>
      <w:r>
        <w:rPr>
          <w:rFonts w:hint="eastAsia" w:ascii="Times New Roman" w:hAnsi="Times New Roman" w:eastAsia="微软雅黑" w:cs="Times New Roman"/>
          <w:b w:val="0"/>
          <w:bCs w:val="0"/>
          <w:color w:val="000000"/>
          <w:lang w:eastAsia="zh-CN" w:bidi="ar"/>
        </w:rPr>
        <w:t>BLCAM12 靶基因△Ct &gt;10表明该基因未检出甲基化异常或低于检测下限；</w:t>
      </w:r>
    </w:p>
    <w:p w14:paraId="711AFD76">
      <w:pPr>
        <w:widowControl/>
        <w:ind w:left="220" w:leftChars="100" w:firstLine="0" w:firstLineChars="0"/>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b w:val="0"/>
          <w:bCs w:val="0"/>
          <w:color w:val="000000"/>
          <w:lang w:eastAsia="zh-CN" w:bidi="ar"/>
        </w:rPr>
        <w:t xml:space="preserve"> UCM31 靶基因△Ct &gt;12表明该基因未检出甲基化异常或低于检测下限。</w:t>
      </w:r>
    </w:p>
    <w:bookmarkEnd w:id="10"/>
    <w:bookmarkEnd w:id="11"/>
    <w:p w14:paraId="7C8B9A8A">
      <w:pPr>
        <w:jc w:val="both"/>
        <w:rPr>
          <w:sz w:val="24"/>
          <w:lang w:eastAsia="zh-CN"/>
        </w:rPr>
      </w:pPr>
      <w:bookmarkStart w:id="12" w:name="_GoBack"/>
      <w:bookmarkEnd w:id="12"/>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5C95BBE2">
        <w:tblPrEx>
          <w:tblCellMar>
            <w:top w:w="0" w:type="dxa"/>
            <w:left w:w="0" w:type="dxa"/>
            <w:bottom w:w="0" w:type="dxa"/>
            <w:right w:w="0" w:type="dxa"/>
          </w:tblCellMar>
        </w:tblPrEx>
        <w:trPr>
          <w:trHeight w:val="441" w:hRule="exact"/>
        </w:trPr>
        <w:tc>
          <w:tcPr>
            <w:tcW w:w="1272" w:type="dxa"/>
            <w:vAlign w:val="center"/>
          </w:tcPr>
          <w:p w14:paraId="267B699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BB1B501">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-43180</wp:posOffset>
                      </wp:positionH>
                      <wp:positionV relativeFrom="paragraph">
                        <wp:posOffset>-490220</wp:posOffset>
                      </wp:positionV>
                      <wp:extent cx="3114040" cy="1442720"/>
                      <wp:effectExtent l="0" t="0" r="10160" b="5080"/>
                      <wp:wrapNone/>
                      <wp:docPr id="4" name="组合 4"/>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7"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7">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3.4pt;margin-top:-38.6pt;height:113.6pt;width:245.2pt;z-index:251661312;mso-width-relative:page;mso-height-relative:page;" coordorigin="17862,41199" coordsize="4904,2272" o:gfxdata="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5" o:title=""/>
                        <o:lock v:ext="edit" aspectratio="t"/>
                      </v:shape>
                      <v:group id="组合 23" o:spid="_x0000_s1026" o:spt="203" style="position:absolute;left:17862;top:41843;height:652;width:4208;" coordorigin="17862,41843" coordsize="4208,652"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7" chromakey="#FFFFFF" o:title=""/>
                          <o:lock v:ext="edit" aspectratio="t"/>
                        </v:shape>
                      </v:group>
                    </v:group>
                  </w:pict>
                </mc:Fallback>
              </mc:AlternateContent>
            </w:r>
          </w:p>
        </w:tc>
        <w:tc>
          <w:tcPr>
            <w:tcW w:w="1166" w:type="dxa"/>
            <w:vAlign w:val="center"/>
          </w:tcPr>
          <w:p w14:paraId="6A7DB04C">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53BD85">
            <w:pPr>
              <w:pStyle w:val="22"/>
              <w:spacing w:before="13"/>
              <w:ind w:right="15"/>
              <w:jc w:val="both"/>
              <w:rPr>
                <w:rFonts w:ascii="Times New Roman" w:hAnsi="Times New Roman" w:cs="Times New Roman"/>
                <w:b/>
                <w:sz w:val="24"/>
                <w:szCs w:val="24"/>
              </w:rPr>
            </w:pPr>
          </w:p>
        </w:tc>
      </w:tr>
      <w:tr w14:paraId="593A1E5D">
        <w:tblPrEx>
          <w:tblCellMar>
            <w:top w:w="0" w:type="dxa"/>
            <w:left w:w="0" w:type="dxa"/>
            <w:bottom w:w="0" w:type="dxa"/>
            <w:right w:w="0" w:type="dxa"/>
          </w:tblCellMar>
        </w:tblPrEx>
        <w:trPr>
          <w:trHeight w:val="457" w:hRule="exact"/>
        </w:trPr>
        <w:tc>
          <w:tcPr>
            <w:tcW w:w="1272" w:type="dxa"/>
            <w:vAlign w:val="center"/>
          </w:tcPr>
          <w:p w14:paraId="03F06A2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90C69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CC4DD8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A8C4EBA">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46C5E5F">
      <w:pPr>
        <w:ind w:firstLine="1891" w:firstLineChars="900"/>
        <w:rPr>
          <w:rFonts w:ascii="Times New Roman" w:hAnsi="Times New Roman" w:eastAsia="微软雅黑" w:cs="Times New Roman"/>
          <w:b/>
          <w:sz w:val="21"/>
          <w:szCs w:val="21"/>
          <w:lang w:eastAsia="zh-CN"/>
        </w:rPr>
      </w:pPr>
    </w:p>
    <w:p w14:paraId="412D43FF">
      <w:pPr>
        <w:rPr>
          <w:rFonts w:ascii="Times New Roman" w:hAnsi="Times New Roman" w:eastAsia="微软雅黑" w:cs="Times New Roman"/>
          <w:b/>
          <w:sz w:val="21"/>
          <w:szCs w:val="21"/>
          <w:lang w:eastAsia="zh-CN"/>
        </w:rPr>
      </w:pPr>
      <w:r>
        <w:rPr>
          <w:rFonts w:ascii="Times New Roman" w:hAnsi="Times New Roman" w:eastAsia="微软雅黑" w:cs="Times New Roman"/>
          <w:b/>
          <w:sz w:val="21"/>
          <w:szCs w:val="21"/>
          <w:lang w:eastAsia="zh-CN"/>
        </w:rPr>
        <w:t>结果解读及建议：</w:t>
      </w:r>
    </w:p>
    <w:p w14:paraId="295491D3">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b/>
          <w:sz w:val="21"/>
          <w:szCs w:val="21"/>
          <w:lang w:eastAsia="zh-CN"/>
        </w:rPr>
      </w:pPr>
      <w:r>
        <w:rPr>
          <w:rFonts w:ascii="Times New Roman" w:hAnsi="Times New Roman" w:eastAsia="微软雅黑" w:cs="Times New Roman"/>
          <w:bCs/>
          <w:sz w:val="21"/>
          <w:szCs w:val="21"/>
          <w:lang w:eastAsia="zh-CN"/>
        </w:rPr>
        <w:t>检测结果</w:t>
      </w:r>
      <w:r>
        <w:rPr>
          <w:rFonts w:ascii="Times New Roman" w:hAnsi="Times New Roman" w:eastAsia="微软雅黑" w:cs="Times New Roman"/>
          <w:b/>
          <w:color w:val="FF0000"/>
          <w:sz w:val="21"/>
          <w:szCs w:val="21"/>
          <w:lang w:eastAsia="zh-CN"/>
        </w:rPr>
        <w:t>【阳性】</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highlight w:val="none"/>
          <w:lang w:eastAsia="zh-CN"/>
        </w:rPr>
        <w:t>表明本次送检的尿液样本中检出与尿路上皮癌发生的相关基因甲基化异常，综合评估您属于尿路上皮癌高危人群，目前罹患尿路上皮癌风险较大，也可能处于癌症期。（注：尿路上皮癌包括膀胱癌、肾盂癌及输尿管癌。）</w:t>
      </w:r>
    </w:p>
    <w:p w14:paraId="36F17443">
      <w:pPr>
        <w:keepNext w:val="0"/>
        <w:keepLines w:val="0"/>
        <w:pageBreakBefore w:val="0"/>
        <w:widowControl/>
        <w:suppressLineNumbers w:val="0"/>
        <w:kinsoku/>
        <w:wordWrap/>
        <w:overflowPunct/>
        <w:topLinePunct w:val="0"/>
        <w:autoSpaceDE/>
        <w:autoSpaceDN/>
        <w:bidi w:val="0"/>
        <w:adjustRightInd/>
        <w:snapToGrid/>
        <w:spacing w:line="221" w:lineRule="auto"/>
        <w:jc w:val="left"/>
        <w:textAlignment w:val="auto"/>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注：本检测结果仅对本次送检样本负责。由于评估结果依赖</w:t>
      </w:r>
      <w:r>
        <w:rPr>
          <w:rFonts w:ascii="Times New Roman" w:hAnsi="Times New Roman" w:eastAsia="微软雅黑" w:cs="Times New Roman"/>
          <w:bCs/>
          <w:sz w:val="21"/>
          <w:szCs w:val="21"/>
          <w:highlight w:val="none"/>
          <w:lang w:eastAsia="zh-CN"/>
        </w:rPr>
        <w:t>于</w:t>
      </w:r>
      <w:r>
        <w:rPr>
          <w:rFonts w:hint="eastAsia" w:ascii="Times New Roman" w:hAnsi="Times New Roman" w:eastAsia="微软雅黑" w:cs="Times New Roman"/>
          <w:bCs/>
          <w:sz w:val="21"/>
          <w:szCs w:val="21"/>
          <w:highlight w:val="none"/>
          <w:lang w:val="en-US" w:eastAsia="zh-CN"/>
        </w:rPr>
        <w:t>样本中</w:t>
      </w:r>
      <w:r>
        <w:rPr>
          <w:rFonts w:hint="eastAsia" w:ascii="Times New Roman" w:hAnsi="Times New Roman" w:eastAsia="微软雅黑" w:cs="Times New Roman"/>
          <w:bCs/>
          <w:sz w:val="21"/>
          <w:szCs w:val="21"/>
          <w:highlight w:val="none"/>
          <w:lang w:eastAsia="zh-CN"/>
        </w:rPr>
        <w:t>靶标DNA的含量</w:t>
      </w:r>
      <w:r>
        <w:rPr>
          <w:rFonts w:ascii="Times New Roman" w:hAnsi="Times New Roman" w:eastAsia="微软雅黑" w:cs="Times New Roman"/>
          <w:bCs/>
          <w:sz w:val="21"/>
          <w:szCs w:val="21"/>
          <w:highlight w:val="none"/>
          <w:lang w:eastAsia="zh-CN"/>
        </w:rPr>
        <w:t>，检</w:t>
      </w:r>
      <w:r>
        <w:rPr>
          <w:rFonts w:ascii="Times New Roman" w:hAnsi="Times New Roman" w:eastAsia="微软雅黑" w:cs="Times New Roman"/>
          <w:bCs/>
          <w:sz w:val="21"/>
          <w:szCs w:val="21"/>
          <w:lang w:eastAsia="zh-CN"/>
        </w:rPr>
        <w:t>测结果可能受样本收集、储存方式及个体因素如年龄或其他疾病等影响，此结果不能作为确诊的最终依据，尚需接受医生诊察和相关进一步检查，以明确诊断。若对报告结果有疑问，请在自报告日期起的</w:t>
      </w:r>
      <w:r>
        <w:rPr>
          <w:rFonts w:hint="eastAsia" w:ascii="Times New Roman" w:hAnsi="Times New Roman" w:eastAsia="微软雅黑" w:cs="Times New Roman"/>
          <w:bCs/>
          <w:sz w:val="21"/>
          <w:szCs w:val="21"/>
          <w:lang w:eastAsia="zh-CN"/>
        </w:rPr>
        <w:t>7</w:t>
      </w:r>
      <w:r>
        <w:rPr>
          <w:rFonts w:ascii="Times New Roman" w:hAnsi="Times New Roman" w:eastAsia="微软雅黑" w:cs="Times New Roman"/>
          <w:bCs/>
          <w:sz w:val="21"/>
          <w:szCs w:val="21"/>
          <w:lang w:eastAsia="zh-CN"/>
        </w:rPr>
        <w:t>天内提出复检申请，逾期不再受理复检。</w:t>
      </w:r>
    </w:p>
    <w:p w14:paraId="0462B9A9">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sz w:val="21"/>
          <w:szCs w:val="20"/>
          <w:lang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-570865</wp:posOffset>
                </wp:positionH>
                <wp:positionV relativeFrom="paragraph">
                  <wp:posOffset>62230</wp:posOffset>
                </wp:positionV>
                <wp:extent cx="7501255" cy="635"/>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7501255" cy="635"/>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4.95pt;margin-top:4.9pt;height:0.05pt;width:590.65pt;z-index:251660288;mso-width-relative:page;mso-height-relative:page;" filled="f" stroked="t" coordsize="21600,21600" o:gfxdata="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7&#10;hxpy1QAAAAgBAAAPAAAAAAAAAAEAIAAAACIAAABkcnMvZG93bnJldi54bWxQSwECFAAUAAAACACH&#10;TuJAlZEvVu4BAAC9AwAADgAAAAAAAAABACAAAAAkAQAAZHJzL2Uyb0RvYy54bWxQSwUGAAAAAAYA&#10;BgBZAQAAhAUAAAAA&#10;">
                <v:fill on="f" focussize="0,0"/>
                <v:stroke weight="0.5pt" color="#00B050 [3204]" miterlimit="8" joinstyle="miter"/>
                <v:imagedata o:title=""/>
                <o:lock v:ext="edit" aspectratio="f"/>
              </v:line>
            </w:pict>
          </mc:Fallback>
        </mc:AlternateContent>
      </w:r>
      <w:r>
        <w:rPr>
          <w:rFonts w:ascii="Times New Roman" w:hAnsi="Times New Roman" w:cs="Times New Roman"/>
          <w:sz w:val="24"/>
          <w:szCs w:val="24"/>
        </w:rPr>
        <w:drawing>
          <wp:anchor distT="0" distB="0" distL="114935" distR="114935" simplePos="0" relativeHeight="251659264" behindDoc="0" locked="0" layoutInCell="1" allowOverlap="1">
            <wp:simplePos x="0" y="0"/>
            <wp:positionH relativeFrom="column">
              <wp:posOffset>5502910</wp:posOffset>
            </wp:positionH>
            <wp:positionV relativeFrom="paragraph">
              <wp:posOffset>146050</wp:posOffset>
            </wp:positionV>
            <wp:extent cx="566420" cy="566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8"/>
                    <a:stretch>
                      <a:fillRect/>
                    </a:stretch>
                  </pic:blipFill>
                  <pic:spPr>
                    <a:xfrm>
                      <a:off x="0" y="0"/>
                      <a:ext cx="566420" cy="566420"/>
                    </a:xfrm>
                    <a:prstGeom prst="rect">
                      <a:avLst/>
                    </a:prstGeom>
                    <a:noFill/>
                    <a:ln w="9525">
                      <a:noFill/>
                    </a:ln>
                  </pic:spPr>
                </pic:pic>
              </a:graphicData>
            </a:graphic>
          </wp:anchor>
        </w:drawing>
      </w:r>
      <w:r>
        <w:rPr>
          <w:rFonts w:hint="eastAsia" w:ascii="Times New Roman" w:hAnsi="Times New Roman" w:eastAsia="微软雅黑" w:cs="Times New Roman"/>
          <w:sz w:val="21"/>
          <w:szCs w:val="20"/>
          <w:lang w:eastAsia="zh-CN"/>
        </w:rPr>
        <w:t xml:space="preserve">天津诺禾医学检验实验室        </w:t>
      </w:r>
      <w:r>
        <w:rPr>
          <w:rFonts w:hint="eastAsia" w:ascii="Times New Roman" w:hAnsi="Times New Roman" w:eastAsia="微软雅黑" w:cs="Times New Roman"/>
          <w:b/>
          <w:bCs/>
          <w:sz w:val="21"/>
          <w:szCs w:val="20"/>
          <w:lang w:eastAsia="zh-CN"/>
        </w:rPr>
        <w:t xml:space="preserve"> </w:t>
      </w:r>
      <w:r>
        <w:rPr>
          <w:rFonts w:ascii="Times New Roman" w:hAnsi="Times New Roman" w:eastAsia="微软雅黑" w:cs="Times New Roman"/>
          <w:sz w:val="21"/>
          <w:szCs w:val="20"/>
          <w:lang w:eastAsia="zh-CN"/>
        </w:rPr>
        <w:t>T.020-32038634</w:t>
      </w:r>
    </w:p>
    <w:p w14:paraId="05A53C77">
      <w:pPr>
        <w:pStyle w:val="15"/>
        <w:widowControl/>
        <w:rPr>
          <w:rFonts w:ascii="Times New Roman" w:hAnsi="Times New Roman" w:eastAsia="等线" w:cs="Times New Roman"/>
          <w:sz w:val="22"/>
          <w:lang w:eastAsia="zh-CN"/>
        </w:rPr>
      </w:pPr>
      <w:r>
        <w:rPr>
          <w:rFonts w:hint="eastAsia" w:ascii="Times New Roman" w:hAnsi="Times New Roman" w:eastAsia="微软雅黑" w:cs="Times New Roman"/>
          <w:sz w:val="21"/>
          <w:szCs w:val="20"/>
          <w:lang w:eastAsia="zh-CN"/>
        </w:rPr>
        <w:t xml:space="preserve">天津市武清区创业总部基地 B07 </w:t>
      </w:r>
    </w:p>
    <w:sectPr>
      <w:headerReference r:id="rId3" w:type="default"/>
      <w:pgSz w:w="11911" w:h="16838"/>
      <w:pgMar w:top="1037" w:right="1020" w:bottom="981" w:left="1020" w:header="142" w:footer="680"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FA7AF">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118A6"/>
    <w:rsid w:val="000358CD"/>
    <w:rsid w:val="000748DC"/>
    <w:rsid w:val="00081920"/>
    <w:rsid w:val="00095BC0"/>
    <w:rsid w:val="000B5B79"/>
    <w:rsid w:val="000C79AD"/>
    <w:rsid w:val="00154460"/>
    <w:rsid w:val="00172A27"/>
    <w:rsid w:val="00215AC4"/>
    <w:rsid w:val="002755FA"/>
    <w:rsid w:val="00276CD5"/>
    <w:rsid w:val="002A16C5"/>
    <w:rsid w:val="002E3CD6"/>
    <w:rsid w:val="002E7BF1"/>
    <w:rsid w:val="002F2A39"/>
    <w:rsid w:val="00366DAA"/>
    <w:rsid w:val="00390458"/>
    <w:rsid w:val="00391615"/>
    <w:rsid w:val="003D2994"/>
    <w:rsid w:val="004802BC"/>
    <w:rsid w:val="004B6099"/>
    <w:rsid w:val="004D140B"/>
    <w:rsid w:val="00501F8B"/>
    <w:rsid w:val="0052321F"/>
    <w:rsid w:val="005C3108"/>
    <w:rsid w:val="005F037B"/>
    <w:rsid w:val="005F1380"/>
    <w:rsid w:val="00644BC1"/>
    <w:rsid w:val="006A31A2"/>
    <w:rsid w:val="007010EF"/>
    <w:rsid w:val="00722C59"/>
    <w:rsid w:val="0074335A"/>
    <w:rsid w:val="007E782E"/>
    <w:rsid w:val="008A5ACB"/>
    <w:rsid w:val="008B2982"/>
    <w:rsid w:val="00907638"/>
    <w:rsid w:val="00971A5F"/>
    <w:rsid w:val="009B46E2"/>
    <w:rsid w:val="009C044B"/>
    <w:rsid w:val="00A0169B"/>
    <w:rsid w:val="00A258E7"/>
    <w:rsid w:val="00AA4F7E"/>
    <w:rsid w:val="00AB6E82"/>
    <w:rsid w:val="00AE5DB4"/>
    <w:rsid w:val="00B01B75"/>
    <w:rsid w:val="00B80A8F"/>
    <w:rsid w:val="00BE7797"/>
    <w:rsid w:val="00C31515"/>
    <w:rsid w:val="00D2107B"/>
    <w:rsid w:val="00D22BB0"/>
    <w:rsid w:val="00D40855"/>
    <w:rsid w:val="00D730DF"/>
    <w:rsid w:val="00D958FA"/>
    <w:rsid w:val="00DA2F2F"/>
    <w:rsid w:val="00E31BA8"/>
    <w:rsid w:val="00E820EB"/>
    <w:rsid w:val="00EB48B5"/>
    <w:rsid w:val="00ED12E7"/>
    <w:rsid w:val="00F25C1E"/>
    <w:rsid w:val="00F678D5"/>
    <w:rsid w:val="00FF7BB1"/>
    <w:rsid w:val="011A030A"/>
    <w:rsid w:val="011A0D8B"/>
    <w:rsid w:val="011F6134"/>
    <w:rsid w:val="01437C9C"/>
    <w:rsid w:val="01633E9B"/>
    <w:rsid w:val="016F36A8"/>
    <w:rsid w:val="01804A82"/>
    <w:rsid w:val="01910A08"/>
    <w:rsid w:val="01A0337A"/>
    <w:rsid w:val="01AC5842"/>
    <w:rsid w:val="01F64392"/>
    <w:rsid w:val="022D1058"/>
    <w:rsid w:val="027C5214"/>
    <w:rsid w:val="027E6788"/>
    <w:rsid w:val="029461DB"/>
    <w:rsid w:val="02CA5230"/>
    <w:rsid w:val="02F30B8B"/>
    <w:rsid w:val="031B6FF1"/>
    <w:rsid w:val="03411FB9"/>
    <w:rsid w:val="03710AF1"/>
    <w:rsid w:val="038726D8"/>
    <w:rsid w:val="03B664E0"/>
    <w:rsid w:val="03E921F1"/>
    <w:rsid w:val="03F359AA"/>
    <w:rsid w:val="0405748B"/>
    <w:rsid w:val="04791D69"/>
    <w:rsid w:val="04871837"/>
    <w:rsid w:val="04A167FA"/>
    <w:rsid w:val="04B30C95"/>
    <w:rsid w:val="04C17114"/>
    <w:rsid w:val="0500466C"/>
    <w:rsid w:val="05815BFE"/>
    <w:rsid w:val="05887898"/>
    <w:rsid w:val="05CD5269"/>
    <w:rsid w:val="05D63B33"/>
    <w:rsid w:val="05D76C05"/>
    <w:rsid w:val="05DD3D0D"/>
    <w:rsid w:val="05F67D64"/>
    <w:rsid w:val="063E4F66"/>
    <w:rsid w:val="067D4940"/>
    <w:rsid w:val="06A61E8D"/>
    <w:rsid w:val="06E17D3B"/>
    <w:rsid w:val="06E36A2C"/>
    <w:rsid w:val="06EB7F4D"/>
    <w:rsid w:val="0704103F"/>
    <w:rsid w:val="074043CC"/>
    <w:rsid w:val="077E3478"/>
    <w:rsid w:val="07AB34E7"/>
    <w:rsid w:val="07BB058C"/>
    <w:rsid w:val="07CC37A4"/>
    <w:rsid w:val="07D36A00"/>
    <w:rsid w:val="07DB59EB"/>
    <w:rsid w:val="083D3697"/>
    <w:rsid w:val="083F50A2"/>
    <w:rsid w:val="088D7FF0"/>
    <w:rsid w:val="08A81E50"/>
    <w:rsid w:val="090834C0"/>
    <w:rsid w:val="09705B33"/>
    <w:rsid w:val="09965235"/>
    <w:rsid w:val="09C120A6"/>
    <w:rsid w:val="0A043ABA"/>
    <w:rsid w:val="0A4F2135"/>
    <w:rsid w:val="0A757891"/>
    <w:rsid w:val="0A836942"/>
    <w:rsid w:val="0AC6364F"/>
    <w:rsid w:val="0ADA7F11"/>
    <w:rsid w:val="0AEC09F3"/>
    <w:rsid w:val="0B04224A"/>
    <w:rsid w:val="0B381EF4"/>
    <w:rsid w:val="0B38319D"/>
    <w:rsid w:val="0B8709D7"/>
    <w:rsid w:val="0B8C5B00"/>
    <w:rsid w:val="0BC16214"/>
    <w:rsid w:val="0BEA7418"/>
    <w:rsid w:val="0C1768CC"/>
    <w:rsid w:val="0C220DA0"/>
    <w:rsid w:val="0C332BB3"/>
    <w:rsid w:val="0C3A0C95"/>
    <w:rsid w:val="0C3E5385"/>
    <w:rsid w:val="0C96240B"/>
    <w:rsid w:val="0CA77597"/>
    <w:rsid w:val="0CAA5AFE"/>
    <w:rsid w:val="0CBE7A38"/>
    <w:rsid w:val="0CC26BD0"/>
    <w:rsid w:val="0CF06F2A"/>
    <w:rsid w:val="0D055CE8"/>
    <w:rsid w:val="0D4B4161"/>
    <w:rsid w:val="0D780CCE"/>
    <w:rsid w:val="0D9819F1"/>
    <w:rsid w:val="0DC7392E"/>
    <w:rsid w:val="0E012A71"/>
    <w:rsid w:val="0E11445D"/>
    <w:rsid w:val="0E372F34"/>
    <w:rsid w:val="0E3966AF"/>
    <w:rsid w:val="0E542351"/>
    <w:rsid w:val="0E632099"/>
    <w:rsid w:val="0EBF2A43"/>
    <w:rsid w:val="0EC91129"/>
    <w:rsid w:val="0ED843CC"/>
    <w:rsid w:val="0EEC1973"/>
    <w:rsid w:val="0EF32D57"/>
    <w:rsid w:val="0F79527D"/>
    <w:rsid w:val="0F890797"/>
    <w:rsid w:val="0FAF24BA"/>
    <w:rsid w:val="0FB9297A"/>
    <w:rsid w:val="0FB96E6B"/>
    <w:rsid w:val="0FE54E7B"/>
    <w:rsid w:val="0FEF6595"/>
    <w:rsid w:val="10393EFC"/>
    <w:rsid w:val="105C0433"/>
    <w:rsid w:val="10775032"/>
    <w:rsid w:val="10A519AE"/>
    <w:rsid w:val="10BE0EDD"/>
    <w:rsid w:val="110D3F98"/>
    <w:rsid w:val="117143B2"/>
    <w:rsid w:val="11904838"/>
    <w:rsid w:val="11B43EFD"/>
    <w:rsid w:val="11E35EA1"/>
    <w:rsid w:val="11F50B3F"/>
    <w:rsid w:val="126971EB"/>
    <w:rsid w:val="12850E64"/>
    <w:rsid w:val="12963DA1"/>
    <w:rsid w:val="12AD3843"/>
    <w:rsid w:val="12F372F0"/>
    <w:rsid w:val="132612E4"/>
    <w:rsid w:val="13897526"/>
    <w:rsid w:val="13AB527B"/>
    <w:rsid w:val="14101C60"/>
    <w:rsid w:val="144A106E"/>
    <w:rsid w:val="146D0E60"/>
    <w:rsid w:val="147F528E"/>
    <w:rsid w:val="14872247"/>
    <w:rsid w:val="148972D9"/>
    <w:rsid w:val="149B7751"/>
    <w:rsid w:val="14C60571"/>
    <w:rsid w:val="14C82A00"/>
    <w:rsid w:val="14E343DA"/>
    <w:rsid w:val="14E50274"/>
    <w:rsid w:val="150E31A1"/>
    <w:rsid w:val="1514752E"/>
    <w:rsid w:val="15196B67"/>
    <w:rsid w:val="1524470F"/>
    <w:rsid w:val="152E3223"/>
    <w:rsid w:val="153F7D0D"/>
    <w:rsid w:val="15A20FDE"/>
    <w:rsid w:val="15CA5E3E"/>
    <w:rsid w:val="15D35531"/>
    <w:rsid w:val="15D73C77"/>
    <w:rsid w:val="15E30CD7"/>
    <w:rsid w:val="15EE5FD1"/>
    <w:rsid w:val="165063E4"/>
    <w:rsid w:val="167138E8"/>
    <w:rsid w:val="16757794"/>
    <w:rsid w:val="16A90098"/>
    <w:rsid w:val="16BD5BE8"/>
    <w:rsid w:val="16E67B0D"/>
    <w:rsid w:val="16F32DF9"/>
    <w:rsid w:val="171B2DF6"/>
    <w:rsid w:val="174F0CF1"/>
    <w:rsid w:val="179E5A16"/>
    <w:rsid w:val="17DA52FE"/>
    <w:rsid w:val="17EF172D"/>
    <w:rsid w:val="17FB49D5"/>
    <w:rsid w:val="18166709"/>
    <w:rsid w:val="18212433"/>
    <w:rsid w:val="182E68FA"/>
    <w:rsid w:val="18361E85"/>
    <w:rsid w:val="184F5A03"/>
    <w:rsid w:val="18780FC6"/>
    <w:rsid w:val="188B1EE6"/>
    <w:rsid w:val="188E10A8"/>
    <w:rsid w:val="1892589E"/>
    <w:rsid w:val="18E1293A"/>
    <w:rsid w:val="192C753C"/>
    <w:rsid w:val="19437087"/>
    <w:rsid w:val="199369D8"/>
    <w:rsid w:val="199B3480"/>
    <w:rsid w:val="19A277FE"/>
    <w:rsid w:val="1A0652E5"/>
    <w:rsid w:val="1A2F3664"/>
    <w:rsid w:val="1A75281D"/>
    <w:rsid w:val="1A824F3A"/>
    <w:rsid w:val="1A89276C"/>
    <w:rsid w:val="1ABF3777"/>
    <w:rsid w:val="1B216501"/>
    <w:rsid w:val="1B28649B"/>
    <w:rsid w:val="1B535A28"/>
    <w:rsid w:val="1B570F0A"/>
    <w:rsid w:val="1B873036"/>
    <w:rsid w:val="1BA36B7F"/>
    <w:rsid w:val="1BAD3E87"/>
    <w:rsid w:val="1BEC67C3"/>
    <w:rsid w:val="1C7A05D0"/>
    <w:rsid w:val="1C98707F"/>
    <w:rsid w:val="1CAC68FF"/>
    <w:rsid w:val="1CCD19AC"/>
    <w:rsid w:val="1CFB3D7D"/>
    <w:rsid w:val="1D0B7646"/>
    <w:rsid w:val="1D103BE7"/>
    <w:rsid w:val="1D6364E6"/>
    <w:rsid w:val="1DCA3D4B"/>
    <w:rsid w:val="1DE27955"/>
    <w:rsid w:val="1DE71C83"/>
    <w:rsid w:val="1E4A0C65"/>
    <w:rsid w:val="1E4F7829"/>
    <w:rsid w:val="1E5A1AD5"/>
    <w:rsid w:val="1E6A4318"/>
    <w:rsid w:val="1E750919"/>
    <w:rsid w:val="1EA92622"/>
    <w:rsid w:val="1EAB0C6A"/>
    <w:rsid w:val="1EAF2912"/>
    <w:rsid w:val="1EBB7039"/>
    <w:rsid w:val="1EDD6BE3"/>
    <w:rsid w:val="1EEB2832"/>
    <w:rsid w:val="1EFD1033"/>
    <w:rsid w:val="1F293353"/>
    <w:rsid w:val="1F2B7CAE"/>
    <w:rsid w:val="1F417171"/>
    <w:rsid w:val="1F68534E"/>
    <w:rsid w:val="1FA21F33"/>
    <w:rsid w:val="1FC102B2"/>
    <w:rsid w:val="20205A20"/>
    <w:rsid w:val="20370A70"/>
    <w:rsid w:val="20680657"/>
    <w:rsid w:val="20716543"/>
    <w:rsid w:val="20855B55"/>
    <w:rsid w:val="209432E5"/>
    <w:rsid w:val="209D2ACD"/>
    <w:rsid w:val="20C205EB"/>
    <w:rsid w:val="210400DA"/>
    <w:rsid w:val="21140A59"/>
    <w:rsid w:val="212C3E51"/>
    <w:rsid w:val="21366A7E"/>
    <w:rsid w:val="21641D42"/>
    <w:rsid w:val="216A3F09"/>
    <w:rsid w:val="216F18A9"/>
    <w:rsid w:val="219739C1"/>
    <w:rsid w:val="21D55A39"/>
    <w:rsid w:val="220A4AC0"/>
    <w:rsid w:val="22180203"/>
    <w:rsid w:val="221C3EC6"/>
    <w:rsid w:val="224B3F58"/>
    <w:rsid w:val="22AA7C62"/>
    <w:rsid w:val="22DD5BDB"/>
    <w:rsid w:val="22E449E3"/>
    <w:rsid w:val="22F5404A"/>
    <w:rsid w:val="2322058C"/>
    <w:rsid w:val="235C2C2A"/>
    <w:rsid w:val="23B75C54"/>
    <w:rsid w:val="23DC4798"/>
    <w:rsid w:val="23FF1819"/>
    <w:rsid w:val="245E0E58"/>
    <w:rsid w:val="24951EB1"/>
    <w:rsid w:val="24BB4192"/>
    <w:rsid w:val="24F07785"/>
    <w:rsid w:val="24F86B97"/>
    <w:rsid w:val="25142AD8"/>
    <w:rsid w:val="25252228"/>
    <w:rsid w:val="253036C5"/>
    <w:rsid w:val="256C4478"/>
    <w:rsid w:val="259579AF"/>
    <w:rsid w:val="25F63B64"/>
    <w:rsid w:val="25FA002F"/>
    <w:rsid w:val="25FA716E"/>
    <w:rsid w:val="25FE0597"/>
    <w:rsid w:val="262A4A65"/>
    <w:rsid w:val="268C673B"/>
    <w:rsid w:val="26976104"/>
    <w:rsid w:val="271A3FF4"/>
    <w:rsid w:val="271C165B"/>
    <w:rsid w:val="276D638F"/>
    <w:rsid w:val="27870460"/>
    <w:rsid w:val="27F72D7E"/>
    <w:rsid w:val="27FE6547"/>
    <w:rsid w:val="289C64D8"/>
    <w:rsid w:val="28B74238"/>
    <w:rsid w:val="28B83CA7"/>
    <w:rsid w:val="28CA467C"/>
    <w:rsid w:val="28E502F9"/>
    <w:rsid w:val="28E9374F"/>
    <w:rsid w:val="29363F06"/>
    <w:rsid w:val="296F5B95"/>
    <w:rsid w:val="29AC777C"/>
    <w:rsid w:val="29D4519C"/>
    <w:rsid w:val="29DE0525"/>
    <w:rsid w:val="29EF70C8"/>
    <w:rsid w:val="2A221D03"/>
    <w:rsid w:val="2A3716AB"/>
    <w:rsid w:val="2A5306A1"/>
    <w:rsid w:val="2A6B7798"/>
    <w:rsid w:val="2ADE2A02"/>
    <w:rsid w:val="2B3B4C50"/>
    <w:rsid w:val="2B485DBB"/>
    <w:rsid w:val="2B692B05"/>
    <w:rsid w:val="2B69347C"/>
    <w:rsid w:val="2B844FB6"/>
    <w:rsid w:val="2B8C0A94"/>
    <w:rsid w:val="2BDE1876"/>
    <w:rsid w:val="2C165FD1"/>
    <w:rsid w:val="2C427C83"/>
    <w:rsid w:val="2C580EC7"/>
    <w:rsid w:val="2C7E7C57"/>
    <w:rsid w:val="2D3447B9"/>
    <w:rsid w:val="2D6A01DB"/>
    <w:rsid w:val="2DAD2E9F"/>
    <w:rsid w:val="2E0C0EE9"/>
    <w:rsid w:val="2E3D6CA4"/>
    <w:rsid w:val="2E782484"/>
    <w:rsid w:val="2E7C3545"/>
    <w:rsid w:val="2E9155FC"/>
    <w:rsid w:val="2EB35A8A"/>
    <w:rsid w:val="2F105538"/>
    <w:rsid w:val="2F28730D"/>
    <w:rsid w:val="2F3A096F"/>
    <w:rsid w:val="2F5A19B4"/>
    <w:rsid w:val="2F6046E7"/>
    <w:rsid w:val="2F803098"/>
    <w:rsid w:val="2F8B61E7"/>
    <w:rsid w:val="2F8D7DD7"/>
    <w:rsid w:val="2F8F00B9"/>
    <w:rsid w:val="2FAC5A0D"/>
    <w:rsid w:val="30104E20"/>
    <w:rsid w:val="304862D7"/>
    <w:rsid w:val="30586A11"/>
    <w:rsid w:val="30854711"/>
    <w:rsid w:val="30C51137"/>
    <w:rsid w:val="30DA24F1"/>
    <w:rsid w:val="30ED53AB"/>
    <w:rsid w:val="31046251"/>
    <w:rsid w:val="310959FE"/>
    <w:rsid w:val="3109732A"/>
    <w:rsid w:val="311961A0"/>
    <w:rsid w:val="313C778B"/>
    <w:rsid w:val="31576CC8"/>
    <w:rsid w:val="315E5833"/>
    <w:rsid w:val="31833A8A"/>
    <w:rsid w:val="319E2D8B"/>
    <w:rsid w:val="31BB2DB3"/>
    <w:rsid w:val="31F07456"/>
    <w:rsid w:val="31FD5849"/>
    <w:rsid w:val="32080EDC"/>
    <w:rsid w:val="321150C9"/>
    <w:rsid w:val="325A6A70"/>
    <w:rsid w:val="328D69DF"/>
    <w:rsid w:val="32AB7EAB"/>
    <w:rsid w:val="32B71D27"/>
    <w:rsid w:val="32DE07F1"/>
    <w:rsid w:val="333113A7"/>
    <w:rsid w:val="33323300"/>
    <w:rsid w:val="33505C7F"/>
    <w:rsid w:val="33552D94"/>
    <w:rsid w:val="33661445"/>
    <w:rsid w:val="338527AA"/>
    <w:rsid w:val="33A83053"/>
    <w:rsid w:val="33AE0711"/>
    <w:rsid w:val="33CC749E"/>
    <w:rsid w:val="33DA2A35"/>
    <w:rsid w:val="34192013"/>
    <w:rsid w:val="34441786"/>
    <w:rsid w:val="34777EA9"/>
    <w:rsid w:val="347E1FD2"/>
    <w:rsid w:val="348573AD"/>
    <w:rsid w:val="34FB7939"/>
    <w:rsid w:val="352C3FC8"/>
    <w:rsid w:val="352C7928"/>
    <w:rsid w:val="35551771"/>
    <w:rsid w:val="3572587F"/>
    <w:rsid w:val="357E5409"/>
    <w:rsid w:val="35945D5F"/>
    <w:rsid w:val="35B3556B"/>
    <w:rsid w:val="35C10B61"/>
    <w:rsid w:val="35F5325E"/>
    <w:rsid w:val="360630CA"/>
    <w:rsid w:val="360A76FC"/>
    <w:rsid w:val="364C4922"/>
    <w:rsid w:val="366A08A1"/>
    <w:rsid w:val="367479D5"/>
    <w:rsid w:val="36F65934"/>
    <w:rsid w:val="36FB2047"/>
    <w:rsid w:val="371E73E3"/>
    <w:rsid w:val="376B45FB"/>
    <w:rsid w:val="376D57DD"/>
    <w:rsid w:val="37730884"/>
    <w:rsid w:val="37AB1B1C"/>
    <w:rsid w:val="37E81DE8"/>
    <w:rsid w:val="37F204E2"/>
    <w:rsid w:val="382316B2"/>
    <w:rsid w:val="38275D59"/>
    <w:rsid w:val="3848012E"/>
    <w:rsid w:val="38EA21D0"/>
    <w:rsid w:val="38F86950"/>
    <w:rsid w:val="39525C52"/>
    <w:rsid w:val="3956425B"/>
    <w:rsid w:val="3958538C"/>
    <w:rsid w:val="39A25744"/>
    <w:rsid w:val="39A64D30"/>
    <w:rsid w:val="39F95C91"/>
    <w:rsid w:val="3A120448"/>
    <w:rsid w:val="3A202424"/>
    <w:rsid w:val="3AF45BE0"/>
    <w:rsid w:val="3AF460F5"/>
    <w:rsid w:val="3B6141E8"/>
    <w:rsid w:val="3B721C7C"/>
    <w:rsid w:val="3BEA5380"/>
    <w:rsid w:val="3C1C076F"/>
    <w:rsid w:val="3C3F24CA"/>
    <w:rsid w:val="3C5D7D9D"/>
    <w:rsid w:val="3CCB2F99"/>
    <w:rsid w:val="3CE55188"/>
    <w:rsid w:val="3D1C54C3"/>
    <w:rsid w:val="3D4A1846"/>
    <w:rsid w:val="3D6C60E9"/>
    <w:rsid w:val="3D855C98"/>
    <w:rsid w:val="3DBA6615"/>
    <w:rsid w:val="3E0063C6"/>
    <w:rsid w:val="3E063608"/>
    <w:rsid w:val="3E2570E8"/>
    <w:rsid w:val="3E735705"/>
    <w:rsid w:val="3EC949BD"/>
    <w:rsid w:val="3ED365A7"/>
    <w:rsid w:val="3F1D1FAD"/>
    <w:rsid w:val="3F283036"/>
    <w:rsid w:val="3F3917BB"/>
    <w:rsid w:val="3F453F96"/>
    <w:rsid w:val="3F88629F"/>
    <w:rsid w:val="3F9758B1"/>
    <w:rsid w:val="3FCB42E0"/>
    <w:rsid w:val="3FF2193A"/>
    <w:rsid w:val="4036712A"/>
    <w:rsid w:val="404F2B17"/>
    <w:rsid w:val="405979F4"/>
    <w:rsid w:val="40895D14"/>
    <w:rsid w:val="40AE34F0"/>
    <w:rsid w:val="40BA2B58"/>
    <w:rsid w:val="41C73588"/>
    <w:rsid w:val="41DE4F09"/>
    <w:rsid w:val="41EC43CC"/>
    <w:rsid w:val="41FF695D"/>
    <w:rsid w:val="423D414E"/>
    <w:rsid w:val="42642ED6"/>
    <w:rsid w:val="42967F6B"/>
    <w:rsid w:val="42D665BD"/>
    <w:rsid w:val="43184C21"/>
    <w:rsid w:val="431B75AC"/>
    <w:rsid w:val="4327476D"/>
    <w:rsid w:val="4363766A"/>
    <w:rsid w:val="437E6337"/>
    <w:rsid w:val="43821027"/>
    <w:rsid w:val="438F1360"/>
    <w:rsid w:val="442D59CD"/>
    <w:rsid w:val="44636E08"/>
    <w:rsid w:val="44A1052F"/>
    <w:rsid w:val="44A91191"/>
    <w:rsid w:val="44B26298"/>
    <w:rsid w:val="44EE4DF6"/>
    <w:rsid w:val="452112A4"/>
    <w:rsid w:val="454A2BAB"/>
    <w:rsid w:val="455C26A8"/>
    <w:rsid w:val="459308E1"/>
    <w:rsid w:val="45A93012"/>
    <w:rsid w:val="45D4644E"/>
    <w:rsid w:val="462560A1"/>
    <w:rsid w:val="467E0A90"/>
    <w:rsid w:val="46963997"/>
    <w:rsid w:val="46B72EB2"/>
    <w:rsid w:val="46CE379B"/>
    <w:rsid w:val="46E41A3E"/>
    <w:rsid w:val="46E84813"/>
    <w:rsid w:val="46EF5374"/>
    <w:rsid w:val="46F917F3"/>
    <w:rsid w:val="47172C63"/>
    <w:rsid w:val="47711FF7"/>
    <w:rsid w:val="47B56EA9"/>
    <w:rsid w:val="47D90335"/>
    <w:rsid w:val="482079BC"/>
    <w:rsid w:val="483045AC"/>
    <w:rsid w:val="48565DBC"/>
    <w:rsid w:val="48732DFA"/>
    <w:rsid w:val="489F2FD7"/>
    <w:rsid w:val="48F33103"/>
    <w:rsid w:val="49423962"/>
    <w:rsid w:val="494527BF"/>
    <w:rsid w:val="4977360C"/>
    <w:rsid w:val="499905F3"/>
    <w:rsid w:val="499E6F1D"/>
    <w:rsid w:val="49C56F37"/>
    <w:rsid w:val="4A1A1AFC"/>
    <w:rsid w:val="4A1C7F69"/>
    <w:rsid w:val="4A4A7BE5"/>
    <w:rsid w:val="4A527BD5"/>
    <w:rsid w:val="4A693618"/>
    <w:rsid w:val="4A83553B"/>
    <w:rsid w:val="4ADA20A4"/>
    <w:rsid w:val="4B0B6702"/>
    <w:rsid w:val="4B313C34"/>
    <w:rsid w:val="4B315A79"/>
    <w:rsid w:val="4B670988"/>
    <w:rsid w:val="4B6F1602"/>
    <w:rsid w:val="4B8A014A"/>
    <w:rsid w:val="4BC14EAA"/>
    <w:rsid w:val="4C050246"/>
    <w:rsid w:val="4C0F23A4"/>
    <w:rsid w:val="4C120763"/>
    <w:rsid w:val="4C6263AC"/>
    <w:rsid w:val="4CC874A2"/>
    <w:rsid w:val="4D6A309D"/>
    <w:rsid w:val="4D9E31C3"/>
    <w:rsid w:val="4DB6655A"/>
    <w:rsid w:val="4DB841F3"/>
    <w:rsid w:val="4DC108F4"/>
    <w:rsid w:val="4DF0484B"/>
    <w:rsid w:val="4E0176F5"/>
    <w:rsid w:val="4E1B37B3"/>
    <w:rsid w:val="4E3F66C2"/>
    <w:rsid w:val="4E414BB2"/>
    <w:rsid w:val="4E7E4296"/>
    <w:rsid w:val="4E803067"/>
    <w:rsid w:val="4E850579"/>
    <w:rsid w:val="4EAF55F6"/>
    <w:rsid w:val="4ED24E8A"/>
    <w:rsid w:val="4ED75229"/>
    <w:rsid w:val="4F0A1409"/>
    <w:rsid w:val="4F1D6A04"/>
    <w:rsid w:val="4F2C4F1E"/>
    <w:rsid w:val="4F5624CB"/>
    <w:rsid w:val="4F6D662C"/>
    <w:rsid w:val="4FB467F9"/>
    <w:rsid w:val="4FD02F65"/>
    <w:rsid w:val="50425D9B"/>
    <w:rsid w:val="504601DC"/>
    <w:rsid w:val="50770396"/>
    <w:rsid w:val="510A745C"/>
    <w:rsid w:val="510D07DF"/>
    <w:rsid w:val="512D6C02"/>
    <w:rsid w:val="519B28E7"/>
    <w:rsid w:val="51D84E64"/>
    <w:rsid w:val="51EB4B97"/>
    <w:rsid w:val="51ED4DB3"/>
    <w:rsid w:val="51F06651"/>
    <w:rsid w:val="524D5339"/>
    <w:rsid w:val="52832C8D"/>
    <w:rsid w:val="52AC1B52"/>
    <w:rsid w:val="52DB3A4A"/>
    <w:rsid w:val="52E57CC3"/>
    <w:rsid w:val="53061C45"/>
    <w:rsid w:val="5312550A"/>
    <w:rsid w:val="5371731E"/>
    <w:rsid w:val="538B4DE8"/>
    <w:rsid w:val="53DE69BF"/>
    <w:rsid w:val="541E45C6"/>
    <w:rsid w:val="54414F42"/>
    <w:rsid w:val="547272E3"/>
    <w:rsid w:val="54D723E8"/>
    <w:rsid w:val="54EB7031"/>
    <w:rsid w:val="550721D5"/>
    <w:rsid w:val="550A5A33"/>
    <w:rsid w:val="551D0BF2"/>
    <w:rsid w:val="55674E7D"/>
    <w:rsid w:val="55711857"/>
    <w:rsid w:val="55A47060"/>
    <w:rsid w:val="55AC636A"/>
    <w:rsid w:val="55B834A5"/>
    <w:rsid w:val="55BD4114"/>
    <w:rsid w:val="55C15CC7"/>
    <w:rsid w:val="55C51BA3"/>
    <w:rsid w:val="55C94E58"/>
    <w:rsid w:val="55D553DE"/>
    <w:rsid w:val="55EB6C18"/>
    <w:rsid w:val="56026953"/>
    <w:rsid w:val="563648E8"/>
    <w:rsid w:val="56A650A5"/>
    <w:rsid w:val="56B62362"/>
    <w:rsid w:val="56B967C0"/>
    <w:rsid w:val="56BE67A9"/>
    <w:rsid w:val="56DF0A43"/>
    <w:rsid w:val="56EE7782"/>
    <w:rsid w:val="56FB5DFE"/>
    <w:rsid w:val="56FE536D"/>
    <w:rsid w:val="57550496"/>
    <w:rsid w:val="576B0D91"/>
    <w:rsid w:val="57830686"/>
    <w:rsid w:val="57A431FB"/>
    <w:rsid w:val="57A51C8C"/>
    <w:rsid w:val="57BE68AA"/>
    <w:rsid w:val="57C96345"/>
    <w:rsid w:val="57D17697"/>
    <w:rsid w:val="57D92384"/>
    <w:rsid w:val="57E06FC5"/>
    <w:rsid w:val="57EB60A6"/>
    <w:rsid w:val="57FC198F"/>
    <w:rsid w:val="58020827"/>
    <w:rsid w:val="581808D2"/>
    <w:rsid w:val="58852D7E"/>
    <w:rsid w:val="588E3A11"/>
    <w:rsid w:val="58903C89"/>
    <w:rsid w:val="58941028"/>
    <w:rsid w:val="58A44110"/>
    <w:rsid w:val="58D44D1C"/>
    <w:rsid w:val="58DE21CC"/>
    <w:rsid w:val="5927169E"/>
    <w:rsid w:val="593C03CE"/>
    <w:rsid w:val="59531B7C"/>
    <w:rsid w:val="5973475B"/>
    <w:rsid w:val="5ADF3707"/>
    <w:rsid w:val="5ADF7263"/>
    <w:rsid w:val="5B21162A"/>
    <w:rsid w:val="5B2616E5"/>
    <w:rsid w:val="5B313FD1"/>
    <w:rsid w:val="5B3A4C3E"/>
    <w:rsid w:val="5B3F2EF0"/>
    <w:rsid w:val="5B736D8F"/>
    <w:rsid w:val="5B884B96"/>
    <w:rsid w:val="5B9B5880"/>
    <w:rsid w:val="5BF93517"/>
    <w:rsid w:val="5C58551F"/>
    <w:rsid w:val="5CE95E81"/>
    <w:rsid w:val="5CEB3254"/>
    <w:rsid w:val="5D090FC9"/>
    <w:rsid w:val="5D0F6A83"/>
    <w:rsid w:val="5D267DAB"/>
    <w:rsid w:val="5D292A17"/>
    <w:rsid w:val="5D480F4A"/>
    <w:rsid w:val="5D505AC6"/>
    <w:rsid w:val="5D5C2DED"/>
    <w:rsid w:val="5D7217AC"/>
    <w:rsid w:val="5DC34DBD"/>
    <w:rsid w:val="5E355645"/>
    <w:rsid w:val="5E3E7A5F"/>
    <w:rsid w:val="5ED66BCF"/>
    <w:rsid w:val="5EF27739"/>
    <w:rsid w:val="5F0C25F1"/>
    <w:rsid w:val="5F1539F4"/>
    <w:rsid w:val="5F2053F5"/>
    <w:rsid w:val="5F557AF4"/>
    <w:rsid w:val="5F992653"/>
    <w:rsid w:val="5FA2526B"/>
    <w:rsid w:val="5FAA3C47"/>
    <w:rsid w:val="5FC11647"/>
    <w:rsid w:val="5FF61953"/>
    <w:rsid w:val="600E54F4"/>
    <w:rsid w:val="604157B4"/>
    <w:rsid w:val="607B75C7"/>
    <w:rsid w:val="60A827A3"/>
    <w:rsid w:val="60CE5DB0"/>
    <w:rsid w:val="60D51A59"/>
    <w:rsid w:val="60E66FC0"/>
    <w:rsid w:val="60E82224"/>
    <w:rsid w:val="60F575C1"/>
    <w:rsid w:val="61147D5F"/>
    <w:rsid w:val="61220EC7"/>
    <w:rsid w:val="61B17DFE"/>
    <w:rsid w:val="626544F2"/>
    <w:rsid w:val="626A0523"/>
    <w:rsid w:val="627B5AC3"/>
    <w:rsid w:val="62847EA7"/>
    <w:rsid w:val="629152E7"/>
    <w:rsid w:val="62AC3ECF"/>
    <w:rsid w:val="62DB637F"/>
    <w:rsid w:val="62F6339C"/>
    <w:rsid w:val="62FA10BA"/>
    <w:rsid w:val="62FD5017"/>
    <w:rsid w:val="631D6B7A"/>
    <w:rsid w:val="63296CF6"/>
    <w:rsid w:val="6352150D"/>
    <w:rsid w:val="63532130"/>
    <w:rsid w:val="636504FC"/>
    <w:rsid w:val="637F1EE9"/>
    <w:rsid w:val="63CB5BE6"/>
    <w:rsid w:val="63D615FE"/>
    <w:rsid w:val="63E338CF"/>
    <w:rsid w:val="640B7333"/>
    <w:rsid w:val="640D6A68"/>
    <w:rsid w:val="64137DD0"/>
    <w:rsid w:val="642D2865"/>
    <w:rsid w:val="6469117D"/>
    <w:rsid w:val="648570CD"/>
    <w:rsid w:val="64871562"/>
    <w:rsid w:val="64E42211"/>
    <w:rsid w:val="64EA7FB1"/>
    <w:rsid w:val="64EC6C5A"/>
    <w:rsid w:val="64FC2EB2"/>
    <w:rsid w:val="653D7AF3"/>
    <w:rsid w:val="65454DAD"/>
    <w:rsid w:val="657B0A8B"/>
    <w:rsid w:val="659B1C8E"/>
    <w:rsid w:val="65B119A5"/>
    <w:rsid w:val="65F916BF"/>
    <w:rsid w:val="6622535F"/>
    <w:rsid w:val="662A7FC5"/>
    <w:rsid w:val="664C4A46"/>
    <w:rsid w:val="66565CBE"/>
    <w:rsid w:val="665C5C0C"/>
    <w:rsid w:val="66A12CC1"/>
    <w:rsid w:val="670E76D1"/>
    <w:rsid w:val="67574E33"/>
    <w:rsid w:val="67643342"/>
    <w:rsid w:val="67744584"/>
    <w:rsid w:val="67745B77"/>
    <w:rsid w:val="67C863EC"/>
    <w:rsid w:val="67D77C44"/>
    <w:rsid w:val="68645048"/>
    <w:rsid w:val="6881195A"/>
    <w:rsid w:val="68816D21"/>
    <w:rsid w:val="6882763F"/>
    <w:rsid w:val="6884648C"/>
    <w:rsid w:val="689F0032"/>
    <w:rsid w:val="690459DC"/>
    <w:rsid w:val="69076303"/>
    <w:rsid w:val="690B7AFD"/>
    <w:rsid w:val="695140AB"/>
    <w:rsid w:val="69543567"/>
    <w:rsid w:val="69B036CF"/>
    <w:rsid w:val="69BE7BAE"/>
    <w:rsid w:val="6A180980"/>
    <w:rsid w:val="6A47420B"/>
    <w:rsid w:val="6A6D318E"/>
    <w:rsid w:val="6A90444F"/>
    <w:rsid w:val="6A930078"/>
    <w:rsid w:val="6AB63A2C"/>
    <w:rsid w:val="6AC7133F"/>
    <w:rsid w:val="6AF503DD"/>
    <w:rsid w:val="6AFC4C50"/>
    <w:rsid w:val="6AFF6DD9"/>
    <w:rsid w:val="6B2031BA"/>
    <w:rsid w:val="6B29648C"/>
    <w:rsid w:val="6B3034CF"/>
    <w:rsid w:val="6B5B0B88"/>
    <w:rsid w:val="6B6721F6"/>
    <w:rsid w:val="6B713444"/>
    <w:rsid w:val="6B7A60D6"/>
    <w:rsid w:val="6B8620A1"/>
    <w:rsid w:val="6B9F6D44"/>
    <w:rsid w:val="6BBD0EFB"/>
    <w:rsid w:val="6BFB5EC7"/>
    <w:rsid w:val="6C0C59DE"/>
    <w:rsid w:val="6C203A9A"/>
    <w:rsid w:val="6C385BB0"/>
    <w:rsid w:val="6C841A18"/>
    <w:rsid w:val="6C946F4C"/>
    <w:rsid w:val="6CA6506C"/>
    <w:rsid w:val="6CA77F53"/>
    <w:rsid w:val="6CB75CCD"/>
    <w:rsid w:val="6CF03552"/>
    <w:rsid w:val="6D1A237D"/>
    <w:rsid w:val="6D2D26D4"/>
    <w:rsid w:val="6D3769F7"/>
    <w:rsid w:val="6D5D0BE7"/>
    <w:rsid w:val="6D6F7597"/>
    <w:rsid w:val="6DBB3B60"/>
    <w:rsid w:val="6DCC6B38"/>
    <w:rsid w:val="6E5F5ACC"/>
    <w:rsid w:val="6E9303C1"/>
    <w:rsid w:val="6EC55FDD"/>
    <w:rsid w:val="6ECF03D4"/>
    <w:rsid w:val="6EEA4B30"/>
    <w:rsid w:val="6EEB1850"/>
    <w:rsid w:val="6EEB4762"/>
    <w:rsid w:val="6F1D62F1"/>
    <w:rsid w:val="6F7A3C37"/>
    <w:rsid w:val="6F984159"/>
    <w:rsid w:val="6FC02C16"/>
    <w:rsid w:val="6FEC219A"/>
    <w:rsid w:val="6FF6475E"/>
    <w:rsid w:val="70184EA3"/>
    <w:rsid w:val="702A4611"/>
    <w:rsid w:val="7060279C"/>
    <w:rsid w:val="706C77C5"/>
    <w:rsid w:val="70CB53E1"/>
    <w:rsid w:val="70D94A29"/>
    <w:rsid w:val="70E45041"/>
    <w:rsid w:val="71092CB7"/>
    <w:rsid w:val="711E068D"/>
    <w:rsid w:val="714E12CF"/>
    <w:rsid w:val="7164564C"/>
    <w:rsid w:val="71EB057A"/>
    <w:rsid w:val="7209016D"/>
    <w:rsid w:val="723D2D95"/>
    <w:rsid w:val="7259341C"/>
    <w:rsid w:val="728704B4"/>
    <w:rsid w:val="728B00C1"/>
    <w:rsid w:val="73214E54"/>
    <w:rsid w:val="732B72FB"/>
    <w:rsid w:val="733E3EC7"/>
    <w:rsid w:val="734521A8"/>
    <w:rsid w:val="73707E67"/>
    <w:rsid w:val="73BA58EC"/>
    <w:rsid w:val="73CA7D44"/>
    <w:rsid w:val="74146D19"/>
    <w:rsid w:val="741F0C23"/>
    <w:rsid w:val="74216CE6"/>
    <w:rsid w:val="743439CA"/>
    <w:rsid w:val="74687938"/>
    <w:rsid w:val="748F3308"/>
    <w:rsid w:val="74BC7F66"/>
    <w:rsid w:val="74DD127A"/>
    <w:rsid w:val="74DD501D"/>
    <w:rsid w:val="74F3598D"/>
    <w:rsid w:val="753F0BD2"/>
    <w:rsid w:val="754B1A74"/>
    <w:rsid w:val="754D5AA2"/>
    <w:rsid w:val="75686B98"/>
    <w:rsid w:val="75E17EDC"/>
    <w:rsid w:val="75ED3955"/>
    <w:rsid w:val="7677072C"/>
    <w:rsid w:val="769136B0"/>
    <w:rsid w:val="76A00464"/>
    <w:rsid w:val="76A021B3"/>
    <w:rsid w:val="76B664D7"/>
    <w:rsid w:val="76CB4176"/>
    <w:rsid w:val="76E33575"/>
    <w:rsid w:val="76EB2B73"/>
    <w:rsid w:val="76F123A0"/>
    <w:rsid w:val="76F275C9"/>
    <w:rsid w:val="770B0914"/>
    <w:rsid w:val="779571D0"/>
    <w:rsid w:val="77A33591"/>
    <w:rsid w:val="77D16924"/>
    <w:rsid w:val="782234E4"/>
    <w:rsid w:val="782C2784"/>
    <w:rsid w:val="78326601"/>
    <w:rsid w:val="78430D47"/>
    <w:rsid w:val="786372CE"/>
    <w:rsid w:val="78670B6C"/>
    <w:rsid w:val="786C6182"/>
    <w:rsid w:val="79052133"/>
    <w:rsid w:val="79276A37"/>
    <w:rsid w:val="797F7147"/>
    <w:rsid w:val="79BE2A91"/>
    <w:rsid w:val="79D03DC8"/>
    <w:rsid w:val="79FE23AA"/>
    <w:rsid w:val="7A2114BD"/>
    <w:rsid w:val="7A5955DE"/>
    <w:rsid w:val="7A8F7F06"/>
    <w:rsid w:val="7A992CC0"/>
    <w:rsid w:val="7AED2E7F"/>
    <w:rsid w:val="7B3A50B0"/>
    <w:rsid w:val="7B533629"/>
    <w:rsid w:val="7B7A2758"/>
    <w:rsid w:val="7B8B2C1D"/>
    <w:rsid w:val="7B987AEA"/>
    <w:rsid w:val="7BCA3B47"/>
    <w:rsid w:val="7BD020E4"/>
    <w:rsid w:val="7BFF63DE"/>
    <w:rsid w:val="7C01614C"/>
    <w:rsid w:val="7C046E24"/>
    <w:rsid w:val="7C23124E"/>
    <w:rsid w:val="7C3403C9"/>
    <w:rsid w:val="7C6A1EB0"/>
    <w:rsid w:val="7C966576"/>
    <w:rsid w:val="7CE64909"/>
    <w:rsid w:val="7D4E0C16"/>
    <w:rsid w:val="7D793C28"/>
    <w:rsid w:val="7D8C0F6F"/>
    <w:rsid w:val="7D906D43"/>
    <w:rsid w:val="7DD60F10"/>
    <w:rsid w:val="7E096CA7"/>
    <w:rsid w:val="7E6009A4"/>
    <w:rsid w:val="7E90249F"/>
    <w:rsid w:val="7F062761"/>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qFormat/>
    <w:uiPriority w:val="0"/>
    <w:rPr>
      <w:rFonts w:ascii="宋体" w:hAnsi="宋体" w:cs="宋体"/>
      <w:sz w:val="18"/>
      <w:szCs w:val="18"/>
      <w:lang w:eastAsia="en-US"/>
    </w:rPr>
  </w:style>
  <w:style w:type="character" w:customStyle="1" w:styleId="36">
    <w:name w:val="标题 1 字符"/>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qFormat/>
    <w:uiPriority w:val="1"/>
    <w:rPr>
      <w:rFonts w:ascii="Times New Roman" w:hAnsi="Times New Roman" w:eastAsia="微软雅黑" w:cs="黑体"/>
      <w:b/>
      <w:bCs/>
      <w:color w:val="62B541"/>
      <w:sz w:val="30"/>
      <w:szCs w:val="30"/>
    </w:rPr>
  </w:style>
  <w:style w:type="character" w:customStyle="1" w:styleId="38">
    <w:name w:val="标题 3 字符"/>
    <w:link w:val="4"/>
    <w:qFormat/>
    <w:uiPriority w:val="1"/>
    <w:rPr>
      <w:rFonts w:ascii="宋体" w:hAnsi="宋体" w:eastAsia="微软雅黑"/>
      <w:b/>
      <w:sz w:val="28"/>
      <w:szCs w:val="30"/>
    </w:rPr>
  </w:style>
  <w:style w:type="table" w:customStyle="1" w:styleId="39">
    <w:name w:val="ffzstable0"/>
    <w:basedOn w:val="17"/>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612</Words>
  <Characters>841</Characters>
  <Lines>6</Lines>
  <Paragraphs>1</Paragraphs>
  <TotalTime>0</TotalTime>
  <ScaleCrop>false</ScaleCrop>
  <LinksUpToDate>false</LinksUpToDate>
  <CharactersWithSpaces>894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2024-12-31T05:56:49Z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A6C7653BA2984C7BBA8335C68C4AAEDA_13</vt:lpwstr>
  </property>
  <property fmtid="{D5CDD505-2E9C-101B-9397-08002B2CF9AE}" pid="4" name="KSOTemplateDocerSaveRecord">
    <vt:lpwstr>eyJoZGlkIjoiY2Y2NjU5MGIzZGFmM2M5NTIxMmI2NjdmNGQ0NDdjMDUiLCJ1c2VySWQiOiI2MjE3NDUxNTQifQ==</vt:lpwstr>
  </property>
</Properties>
</file>