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7E116B1">
      <w:pPr>
        <w:rPr>
          <w:rFonts w:hint="eastAsia" w:ascii="Times New Roman" w:hAnsi="Times New Roman" w:eastAsia="微软雅黑" w:cs="微软雅黑"/>
          <w:b/>
          <w:bCs/>
          <w:sz w:val="40"/>
          <w:szCs w:val="40"/>
        </w:rPr>
      </w:pPr>
      <w:r>
        <w:rPr>
          <w:sz w:val="2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194310</wp:posOffset>
                </wp:positionH>
                <wp:positionV relativeFrom="paragraph">
                  <wp:posOffset>2955925</wp:posOffset>
                </wp:positionV>
                <wp:extent cx="6398260" cy="1313180"/>
                <wp:effectExtent l="0" t="0" r="0" b="0"/>
                <wp:wrapNone/>
                <wp:docPr id="24" name="文本框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98260" cy="13131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E65566A">
                            <w:pPr>
                              <w:jc w:val="center"/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auto"/>
                                <w:sz w:val="21"/>
                                <w:szCs w:val="21"/>
                                <w:highlight w:val="none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Times New Roman" w:hAnsi="Times New Roman" w:eastAsia="黑体" w:cs="Times New Roman"/>
                                <w:b w:val="0"/>
                                <w:bCs w:val="0"/>
                                <w:color w:val="auto"/>
                                <w:sz w:val="52"/>
                                <w:szCs w:val="52"/>
                                <w:highlight w:val="none"/>
                                <w:lang w:val="en-US" w:eastAsia="zh-CN"/>
                              </w:rPr>
                              <w:t>EGFR ALK ROS1</w:t>
                            </w: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auto"/>
                                <w:sz w:val="52"/>
                                <w:szCs w:val="52"/>
                                <w:highlight w:val="none"/>
                                <w:lang w:val="en-US" w:eastAsia="zh-CN"/>
                              </w:rPr>
                              <w:t>基因检测报告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5.3pt;margin-top:232.75pt;height:103.4pt;width:503.8pt;z-index:251661312;mso-width-relative:page;mso-height-relative:page;" filled="f" stroked="f" coordsize="21600,21600" o:gfxdata="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2E65566A">
                      <w:pPr>
                        <w:jc w:val="center"/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auto"/>
                          <w:sz w:val="21"/>
                          <w:szCs w:val="21"/>
                          <w:highlight w:val="none"/>
                          <w:lang w:val="en-US" w:eastAsia="zh-CN"/>
                        </w:rPr>
                      </w:pPr>
                      <w:r>
                        <w:rPr>
                          <w:rFonts w:hint="default" w:ascii="Times New Roman" w:hAnsi="Times New Roman" w:eastAsia="黑体" w:cs="Times New Roman"/>
                          <w:b w:val="0"/>
                          <w:bCs w:val="0"/>
                          <w:color w:val="auto"/>
                          <w:sz w:val="52"/>
                          <w:szCs w:val="52"/>
                          <w:highlight w:val="none"/>
                          <w:lang w:val="en-US" w:eastAsia="zh-CN"/>
                        </w:rPr>
                        <w:t>EGFR ALK ROS1</w:t>
                      </w: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auto"/>
                          <w:sz w:val="52"/>
                          <w:szCs w:val="52"/>
                          <w:highlight w:val="none"/>
                          <w:lang w:val="en-US" w:eastAsia="zh-CN"/>
                        </w:rPr>
                        <w:t>基因检测报告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eastAsia" w:ascii="Times New Roman" w:hAnsi="Times New Roman" w:eastAsia="微软雅黑" w:cs="微软雅黑"/>
          <w:b/>
          <w:bCs/>
          <w:sz w:val="40"/>
          <w:szCs w:val="40"/>
        </w:rPr>
        <w:br w:type="page"/>
      </w:r>
    </w:p>
    <w:p w14:paraId="51E02575">
      <w:pPr>
        <w:tabs>
          <w:tab w:val="left" w:pos="6765"/>
        </w:tabs>
        <w:spacing w:line="168" w:lineRule="auto"/>
        <w:jc w:val="center"/>
        <w:rPr>
          <w:rFonts w:ascii="Times New Roman" w:hAnsi="Times New Roman" w:eastAsia="微软雅黑" w:cs="微软雅黑"/>
          <w:sz w:val="36"/>
          <w:szCs w:val="36"/>
        </w:rPr>
      </w:pPr>
      <w:r>
        <w:rPr>
          <w:rFonts w:hint="eastAsia" w:ascii="Times New Roman" w:hAnsi="Times New Roman" w:eastAsia="微软雅黑" w:cs="微软雅黑"/>
          <w:b/>
          <w:bCs/>
          <w:sz w:val="40"/>
          <w:szCs w:val="40"/>
        </w:rPr>
        <w:t>基因检测报告</w:t>
      </w:r>
    </w:p>
    <w:p w14:paraId="633FA8F9">
      <w:pPr>
        <w:rPr>
          <w:rFonts w:ascii="Times New Roman" w:hAnsi="Times New Roman" w:eastAsia="微软雅黑" w:cs="微软雅黑"/>
        </w:rPr>
      </w:pPr>
      <w:r>
        <w:rPr>
          <w:rFonts w:hint="eastAsia" w:ascii="Times New Roman" w:hAnsi="Times New Roman" w:eastAsia="微软雅黑" w:cs="微软雅黑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151130</wp:posOffset>
                </wp:positionV>
                <wp:extent cx="6623685" cy="0"/>
                <wp:effectExtent l="0" t="13970" r="5715" b="14605"/>
                <wp:wrapNone/>
                <wp:docPr id="3" name="直接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top:11.9pt;height:0pt;width:521.55pt;mso-position-horizontal:center;z-index:251660288;mso-width-relative:page;mso-height-relative:page;" filled="f" stroked="t" coordsize="21600,21600" o:gfxdata="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rFonts w:hint="eastAsia" w:ascii="Times New Roman" w:hAnsi="Times New Roman" w:eastAsia="微软雅黑" w:cs="微软雅黑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71755</wp:posOffset>
                </wp:positionV>
                <wp:extent cx="6623685" cy="0"/>
                <wp:effectExtent l="0" t="13970" r="5715" b="14605"/>
                <wp:wrapNone/>
                <wp:docPr id="2" name="直接连接符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top:5.65pt;height:0pt;width:521.55pt;mso-position-horizontal:center;z-index:251659264;mso-width-relative:page;mso-height-relative:page;" filled="f" stroked="t" coordsize="21600,21600" o:gfxdata="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</w:p>
    <w:p w14:paraId="26AA5847">
      <w:pPr>
        <w:numPr>
          <w:ilvl w:val="0"/>
          <w:numId w:val="2"/>
        </w:numPr>
        <w:spacing w:after="0" w:line="400" w:lineRule="exact"/>
        <w:rPr>
          <w:rFonts w:ascii="Times New Roman" w:hAnsi="Times New Roman" w:eastAsia="微软雅黑" w:cs="微软雅黑"/>
          <w:b/>
          <w:bCs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bCs/>
          <w:sz w:val="28"/>
          <w:szCs w:val="28"/>
        </w:rPr>
        <w:t>患者信息：</w:t>
      </w:r>
    </w:p>
    <w:tbl>
      <w:tblPr>
        <w:tblStyle w:val="7"/>
        <w:tblW w:w="4850" w:type="pct"/>
        <w:tblInd w:w="159" w:type="dxa"/>
        <w:tblBorders>
          <w:top w:val="single" w:color="auto" w:sz="12" w:space="0"/>
          <w:left w:val="none" w:color="auto" w:sz="0" w:space="0"/>
          <w:bottom w:val="single" w:color="auto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92"/>
        <w:gridCol w:w="3489"/>
        <w:gridCol w:w="3481"/>
      </w:tblGrid>
      <w:tr w14:paraId="7481B8C7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0750B7E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姓名：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client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C02BD09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送检医院：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hospital }}</w:t>
            </w:r>
          </w:p>
        </w:tc>
        <w:tc>
          <w:tcPr>
            <w:tcW w:w="16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07568AD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样本条码：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subbarcode }}</w:t>
            </w:r>
          </w:p>
        </w:tc>
      </w:tr>
      <w:tr w14:paraId="29056211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70FC027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性别：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sex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13F97AB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送检科室：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locationname }}</w:t>
            </w:r>
          </w:p>
        </w:tc>
        <w:tc>
          <w:tcPr>
            <w:tcW w:w="16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D6B85D6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样本编号：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subbarcode }}</w:t>
            </w:r>
          </w:p>
        </w:tc>
      </w:tr>
      <w:tr w14:paraId="4061FE50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147984D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年龄：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age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02296B5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送检医生：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doctorname }}</w:t>
            </w:r>
          </w:p>
        </w:tc>
        <w:tc>
          <w:tcPr>
            <w:tcW w:w="16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588C8EC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门诊/住院号：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room }}</w:t>
            </w:r>
          </w:p>
        </w:tc>
      </w:tr>
      <w:tr w14:paraId="778C51E0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CA6CACF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联系电话：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patient_phone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42F6CC3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标本类型：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  <w:lang w:eastAsia="zh-CN"/>
              </w:rPr>
              <w:t>{{ specimentype }}</w:t>
            </w:r>
          </w:p>
        </w:tc>
        <w:tc>
          <w:tcPr>
            <w:tcW w:w="16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8CBC990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送检时间：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commission_date }}</w:t>
            </w:r>
          </w:p>
        </w:tc>
      </w:tr>
      <w:tr w14:paraId="6328AC41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94AC37E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临床诊断：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diseaseName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408313D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订单编号：-</w:t>
            </w:r>
          </w:p>
        </w:tc>
        <w:tc>
          <w:tcPr>
            <w:tcW w:w="16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5ADBB34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接收时间：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receiveddate }}</w:t>
            </w:r>
          </w:p>
        </w:tc>
      </w:tr>
    </w:tbl>
    <w:p w14:paraId="7E7B175F">
      <w:pPr>
        <w:numPr>
          <w:ilvl w:val="0"/>
          <w:numId w:val="3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检测项目：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 xml:space="preserve">EGFR </w:t>
      </w:r>
      <w:r>
        <w:rPr>
          <w:rFonts w:ascii="Times New Roman" w:hAnsi="Times New Roman" w:eastAsia="微软雅黑" w:cs="微软雅黑"/>
          <w:bCs/>
          <w:sz w:val="28"/>
          <w:szCs w:val="28"/>
        </w:rPr>
        <w:t xml:space="preserve">ALK ROS1 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>基因检测</w:t>
      </w:r>
    </w:p>
    <w:p w14:paraId="27CB7B3E">
      <w:pPr>
        <w:numPr>
          <w:ilvl w:val="0"/>
          <w:numId w:val="3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检测方法：</w:t>
      </w:r>
      <w:r>
        <w:rPr>
          <w:rFonts w:hint="eastAsia" w:ascii="Times New Roman" w:hAnsi="Times New Roman" w:eastAsia="微软雅黑" w:cs="微软雅黑"/>
          <w:b w:val="0"/>
          <w:bCs/>
          <w:sz w:val="28"/>
          <w:szCs w:val="28"/>
          <w:lang w:val="en-US" w:eastAsia="zh-CN"/>
        </w:rPr>
        <w:t>PCR测序法</w:t>
      </w:r>
    </w:p>
    <w:p w14:paraId="662C9ECD">
      <w:pPr>
        <w:numPr>
          <w:ilvl w:val="0"/>
          <w:numId w:val="3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质量控制：</w:t>
      </w:r>
    </w:p>
    <w:tbl>
      <w:tblPr>
        <w:tblStyle w:val="7"/>
        <w:tblW w:w="4975" w:type="pct"/>
        <w:tblInd w:w="0" w:type="dx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5262"/>
        <w:gridCol w:w="831"/>
        <w:gridCol w:w="1727"/>
        <w:gridCol w:w="838"/>
        <w:gridCol w:w="1756"/>
      </w:tblGrid>
      <w:tr w14:paraId="0FB5D9B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295" w:hRule="atLeast"/>
        </w:trPr>
        <w:tc>
          <w:tcPr>
            <w:tcW w:w="1633" w:type="pct"/>
            <w:vAlign w:val="center"/>
          </w:tcPr>
          <w:p w14:paraId="0DA34605">
            <w:pPr>
              <w:widowControl w:val="0"/>
              <w:spacing w:before="1" w:after="0"/>
              <w:ind w:left="35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  <w:lang w:eastAsia="en-US"/>
              </w:rPr>
            </w:pPr>
            <w:r>
              <w:rPr>
                <w:rFonts w:hint="eastAsia" w:ascii="Times New Roman" w:hAnsi="Times New Roman" w:eastAsia="微软雅黑" w:cs="微软雅黑"/>
                <w:bCs/>
                <w:sz w:val="28"/>
                <w:szCs w:val="28"/>
              </w:rPr>
              <w:t>核酸</w:t>
            </w:r>
            <w:r>
              <w:rPr>
                <w:rFonts w:ascii="Times New Roman" w:hAnsi="Times New Roman" w:eastAsia="微软雅黑" w:cs="微软雅黑"/>
                <w:bCs/>
                <w:sz w:val="28"/>
                <w:szCs w:val="28"/>
                <w:lang w:eastAsia="en-US"/>
              </w:rPr>
              <w:t>提取与质量控制</w:t>
            </w:r>
          </w:p>
        </w:tc>
        <w:tc>
          <w:tcPr>
            <w:tcW w:w="258" w:type="pct"/>
            <w:vAlign w:val="center"/>
          </w:tcPr>
          <w:p w14:paraId="27CD3226">
            <w:pPr>
              <w:widowControl w:val="0"/>
              <w:spacing w:after="0" w:line="303" w:lineRule="exact"/>
              <w:ind w:left="102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  <w:t>☑</w:t>
            </w:r>
          </w:p>
        </w:tc>
        <w:tc>
          <w:tcPr>
            <w:tcW w:w="536" w:type="pct"/>
            <w:vAlign w:val="center"/>
          </w:tcPr>
          <w:p w14:paraId="095FBD89">
            <w:pPr>
              <w:widowControl w:val="0"/>
              <w:spacing w:before="1" w:after="0"/>
              <w:ind w:right="207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95"/>
                <w:sz w:val="28"/>
                <w:szCs w:val="28"/>
                <w:lang w:eastAsia="en-US"/>
              </w:rPr>
              <w:t>通过</w:t>
            </w:r>
          </w:p>
        </w:tc>
        <w:tc>
          <w:tcPr>
            <w:tcW w:w="260" w:type="pct"/>
            <w:vAlign w:val="center"/>
          </w:tcPr>
          <w:p w14:paraId="540E5144">
            <w:pPr>
              <w:widowControl w:val="0"/>
              <w:tabs>
                <w:tab w:val="left" w:pos="583"/>
              </w:tabs>
              <w:spacing w:after="0" w:line="303" w:lineRule="exact"/>
              <w:ind w:right="33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  <w:t>□</w:t>
            </w:r>
          </w:p>
        </w:tc>
        <w:tc>
          <w:tcPr>
            <w:tcW w:w="545" w:type="pct"/>
            <w:vAlign w:val="center"/>
          </w:tcPr>
          <w:p w14:paraId="7BEB5ECA">
            <w:pPr>
              <w:widowControl w:val="0"/>
              <w:tabs>
                <w:tab w:val="left" w:pos="583"/>
              </w:tabs>
              <w:spacing w:after="0" w:line="303" w:lineRule="exact"/>
              <w:ind w:right="33"/>
              <w:jc w:val="both"/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w w:val="95"/>
                <w:sz w:val="28"/>
                <w:szCs w:val="28"/>
                <w:lang w:eastAsia="en-US"/>
              </w:rPr>
              <w:t>不通过</w:t>
            </w:r>
          </w:p>
        </w:tc>
      </w:tr>
    </w:tbl>
    <w:p w14:paraId="09B2FDE6">
      <w:pPr>
        <w:numPr>
          <w:ilvl w:val="0"/>
          <w:numId w:val="4"/>
        </w:numPr>
        <w:snapToGrid w:val="0"/>
        <w:spacing w:after="0" w:line="240" w:lineRule="auto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检测结果：</w:t>
      </w:r>
    </w:p>
    <w:p w14:paraId="1499E93E">
      <w:pPr>
        <w:pStyle w:val="5"/>
        <w:shd w:val="clear" w:color="auto" w:fill="FFFFFF"/>
        <w:rPr>
          <w:color w:val="000000"/>
          <w:sz w:val="11"/>
          <w:szCs w:val="11"/>
        </w:rPr>
      </w:pP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{%if 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detectionMutationStr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 ==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‘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>未检测到下列突变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’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>%}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>{{</w:t>
      </w:r>
      <w:r>
        <w:rPr>
          <w:rFonts w:ascii="Times New Roman" w:hAnsi="Times New Roman" w:eastAsia="微软雅黑" w:cs="微软雅黑"/>
          <w:bCs/>
          <w:sz w:val="28"/>
          <w:szCs w:val="28"/>
        </w:rPr>
        <w:t xml:space="preserve"> detectionMutationStr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 xml:space="preserve"> }}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{%else%}{{ 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detectionMutationStr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 }}{%endif%}</w:t>
      </w:r>
    </w:p>
    <w:tbl>
      <w:tblPr>
        <w:tblStyle w:val="7"/>
        <w:tblpPr w:leftFromText="181" w:rightFromText="181" w:vertAnchor="page" w:horzAnchor="page" w:tblpXSpec="center" w:tblpY="15875"/>
        <w:tblW w:w="4850" w:type="pct"/>
        <w:jc w:val="cente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444"/>
        <w:gridCol w:w="1444"/>
        <w:gridCol w:w="1444"/>
        <w:gridCol w:w="1802"/>
        <w:gridCol w:w="1469"/>
        <w:gridCol w:w="2549"/>
      </w:tblGrid>
      <w:tr w14:paraId="45F7FAD6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442" w:hRule="atLeast"/>
          <w:jc w:val="center"/>
        </w:trPr>
        <w:tc>
          <w:tcPr>
            <w:tcW w:w="711" w:type="pct"/>
            <w:vAlign w:val="center"/>
          </w:tcPr>
          <w:p w14:paraId="013F8CEC">
            <w:pPr>
              <w:pStyle w:val="12"/>
              <w:adjustRightInd w:val="0"/>
              <w:snapToGrid w:val="0"/>
              <w:spacing w:after="0" w:line="240" w:lineRule="auto"/>
              <w:ind w:left="13" w:right="95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  <w:t>检测人：</w:t>
            </w:r>
            <w:r>
              <w:rPr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662336" behindDoc="0" locked="0" layoutInCell="1" allowOverlap="1">
                      <wp:simplePos x="0" y="0"/>
                      <wp:positionH relativeFrom="column">
                        <wp:posOffset>791845</wp:posOffset>
                      </wp:positionH>
                      <wp:positionV relativeFrom="paragraph">
                        <wp:posOffset>-834390</wp:posOffset>
                      </wp:positionV>
                      <wp:extent cx="5293995" cy="1443355"/>
                      <wp:effectExtent l="0" t="0" r="9525" b="4445"/>
                      <wp:wrapNone/>
                      <wp:docPr id="6" name="组合 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5293995" cy="1443355"/>
                                <a:chOff x="17862" y="40635"/>
                                <a:chExt cx="8337" cy="2273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8" name="图片 23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3926" y="40635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  <wpg:grpSp>
                              <wpg:cNvPr id="10" name="组合 23"/>
                              <wpg:cNvGrpSpPr/>
                              <wpg:grpSpPr>
                                <a:xfrm>
                                  <a:off x="17862" y="41843"/>
                                  <a:ext cx="4208" cy="652"/>
                                  <a:chOff x="17862" y="41843"/>
                                  <a:chExt cx="4208" cy="652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22" name="图片 59" descr="图片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8">
                                    <a:biLevel thresh="50000"/>
                                  </a:blip>
                                  <a:srcRect l="7865" t="11797" r="5322" b="19074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7862" y="41869"/>
                                    <a:ext cx="1468" cy="627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4" name="图片 29" descr="IMG_256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9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096" y="41843"/>
                                    <a:ext cx="975" cy="57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9525">
                                    <a:noFill/>
                                  </a:ln>
                                </pic:spPr>
                              </pic:pic>
                            </wpg:grp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62.35pt;margin-top:-65.7pt;height:113.65pt;width:416.85pt;z-index:251662336;mso-width-relative:page;mso-height-relative:page;" coordorigin="17862,40635" coordsize="8337,2273" o:gfxdata="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">
                      <o:lock v:ext="edit" aspectratio="f"/>
                      <v:shape id="图片 23" o:spid="_x0000_s1026" o:spt="75" type="#_x0000_t75" style="position:absolute;left:23926;top:40635;height:2273;width:2273;" filled="f" o:preferrelative="t" stroked="f" coordsize="21600,21600" o:gfxdata="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">
                        <v:fill on="f" focussize="0,0"/>
                        <v:stroke on="f"/>
                        <v:imagedata r:id="rId7" o:title=""/>
                        <o:lock v:ext="edit" aspectratio="t"/>
                      </v:shape>
                      <v:group id="组合 23" o:spid="_x0000_s1026" o:spt="203" style="position:absolute;left:17862;top:41843;height:652;width:4208;" coordorigin="17862,41843" coordsize="4208,652" o:gfxdata="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">
                        <o:lock v:ext="edit" aspectratio="f"/>
                        <v:shape id="图片 59" o:spid="_x0000_s1026" o:spt="75" alt="图片1" type="#_x0000_t75" style="position:absolute;left:17862;top:41869;height:627;width:1468;" filled="f" o:preferrelative="t" stroked="f" coordsize="21600,21600" o:gfxdata="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IKDov28AAAA&#10;2wAAAA8AAAAAAAAAAQAgAAAAIgAAAGRycy9kb3ducmV2LnhtbFBLAQIUABQAAAAIAIdO4kAzLwWe&#10;OwAAADkAAAAQAAAAAAAAAAEAIAAAAAsBAABkcnMvc2hhcGV4bWwueG1sUEsFBgAAAAAGAAYAWwEA&#10;ALUDAAAAAA==&#10;">
                          <v:fill on="f" focussize="0,0"/>
                          <v:stroke on="f"/>
                          <v:imagedata r:id="rId8" cropleft="5154f" croptop="7731f" cropright="3488f" cropbottom="12500f" grayscale="t" bilevel="t" o:title=""/>
                          <o:lock v:ext="edit" aspectratio="t"/>
                        </v:shape>
                        <v:shape id="图片 29" o:spid="_x0000_s1026" o:spt="75" alt="IMG_256" type="#_x0000_t75" style="position:absolute;left:21096;top:41843;height:570;width:975;" filled="f" o:preferrelative="t" stroked="f" coordsize="21600,21600" o:gfxdata="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Xu7qBrsAAADa&#10;AAAADwAAAAAAAAABACAAAAAiAAAAZHJzL2Rvd25yZXYueG1sUEsBAhQAFAAAAAgAh07iQDMvBZ47&#10;AAAAOQAAABAAAAAAAAAAAQAgAAAACgEAAGRycy9zaGFwZXhtbC54bWxQSwUGAAAAAAYABgBbAQAA&#10;tAMAAAAA&#10;">
                          <v:fill on="f" focussize="0,0"/>
                          <v:stroke on="f"/>
                          <v:imagedata r:id="rId9" chromakey="#FFFFFF" o:title=""/>
                          <o:lock v:ext="edit" aspectratio="t"/>
                        </v:shape>
                      </v:group>
                    </v:group>
                  </w:pict>
                </mc:Fallback>
              </mc:AlternateContent>
            </w:r>
          </w:p>
        </w:tc>
        <w:tc>
          <w:tcPr>
            <w:tcW w:w="711" w:type="pct"/>
            <w:vAlign w:val="center"/>
          </w:tcPr>
          <w:p w14:paraId="582B2EE5">
            <w:pPr>
              <w:pStyle w:val="12"/>
              <w:adjustRightInd w:val="0"/>
              <w:snapToGrid w:val="0"/>
              <w:spacing w:after="0" w:line="240" w:lineRule="auto"/>
              <w:ind w:left="13" w:right="95" w:firstLine="482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</w:p>
        </w:tc>
        <w:tc>
          <w:tcPr>
            <w:tcW w:w="711" w:type="pct"/>
            <w:vAlign w:val="center"/>
          </w:tcPr>
          <w:p w14:paraId="0EC4787D">
            <w:pPr>
              <w:pStyle w:val="12"/>
              <w:adjustRightInd w:val="0"/>
              <w:snapToGrid w:val="0"/>
              <w:spacing w:after="0" w:line="240" w:lineRule="auto"/>
              <w:ind w:left="13" w:right="95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  <w:t>复核人</w:t>
            </w:r>
            <w:r>
              <w:rPr>
                <w:rFonts w:hint="eastAsia" w:ascii="Times New Roman" w:hAnsi="Times New Roman" w:eastAsia="微软雅黑" w:cs="微软雅黑"/>
                <w:b/>
                <w:sz w:val="28"/>
                <w:szCs w:val="28"/>
                <w:lang w:eastAsia="zh-CN"/>
              </w:rPr>
              <w:t>：</w:t>
            </w:r>
          </w:p>
        </w:tc>
        <w:tc>
          <w:tcPr>
            <w:tcW w:w="887" w:type="pct"/>
            <w:vAlign w:val="center"/>
          </w:tcPr>
          <w:p w14:paraId="66D917DD">
            <w:pPr>
              <w:pStyle w:val="12"/>
              <w:adjustRightInd w:val="0"/>
              <w:snapToGrid w:val="0"/>
              <w:spacing w:after="0" w:line="240" w:lineRule="auto"/>
              <w:ind w:firstLine="562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</w:p>
        </w:tc>
        <w:tc>
          <w:tcPr>
            <w:tcW w:w="723" w:type="pct"/>
            <w:vAlign w:val="center"/>
          </w:tcPr>
          <w:p w14:paraId="470A9A77">
            <w:pPr>
              <w:pStyle w:val="12"/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  <w:lang w:eastAsia="zh-CN"/>
              </w:rPr>
            </w:pPr>
            <w:r>
              <w:rPr>
                <w:rFonts w:hint="eastAsia" w:ascii="Times New Roman" w:hAnsi="Times New Roman" w:eastAsia="微软雅黑" w:cs="微软雅黑"/>
                <w:b/>
                <w:sz w:val="28"/>
                <w:szCs w:val="28"/>
                <w:lang w:eastAsia="zh-CN"/>
              </w:rPr>
              <w:t>报告日期：</w:t>
            </w:r>
          </w:p>
        </w:tc>
        <w:tc>
          <w:tcPr>
            <w:tcW w:w="1254" w:type="pct"/>
            <w:vAlign w:val="center"/>
          </w:tcPr>
          <w:p w14:paraId="02712919">
            <w:pPr>
              <w:pStyle w:val="12"/>
              <w:adjustRightInd w:val="0"/>
              <w:snapToGrid w:val="0"/>
              <w:spacing w:after="0" w:line="240" w:lineRule="auto"/>
              <w:ind w:right="15" w:firstLine="562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  <w:lang w:eastAsia="zh-CN"/>
              </w:rPr>
            </w:pPr>
            <w:r>
              <w:rPr>
                <w:rFonts w:hint="eastAsia" w:ascii="Times New Roman" w:hAnsi="Times New Roman" w:eastAsia="微软雅黑" w:cs="微软雅黑"/>
                <w:b/>
                <w:sz w:val="28"/>
                <w:szCs w:val="28"/>
                <w:lang w:eastAsia="zh-CN"/>
              </w:rPr>
              <w:t>{{reportdate}}</w:t>
            </w:r>
          </w:p>
        </w:tc>
      </w:tr>
    </w:tbl>
    <w:tbl>
      <w:tblPr>
        <w:tblStyle w:val="8"/>
        <w:tblW w:w="4850" w:type="pct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31"/>
        <w:gridCol w:w="2261"/>
        <w:gridCol w:w="6470"/>
      </w:tblGrid>
      <w:tr w14:paraId="2392F15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7" w:type="pct"/>
            <w:tcBorders>
              <w:tl2br w:val="nil"/>
              <w:tr2bl w:val="nil"/>
            </w:tcBorders>
            <w:vAlign w:val="center"/>
          </w:tcPr>
          <w:p w14:paraId="7064B91D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b/>
                <w:bCs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</w:rPr>
              <w:t>基因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 w14:paraId="78867D04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b/>
                <w:bCs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</w:rPr>
              <w:t>变异类型</w:t>
            </w:r>
          </w:p>
        </w:tc>
        <w:tc>
          <w:tcPr>
            <w:tcW w:w="3122" w:type="pct"/>
            <w:tcBorders>
              <w:tl2br w:val="nil"/>
              <w:tr2bl w:val="nil"/>
            </w:tcBorders>
            <w:vAlign w:val="center"/>
          </w:tcPr>
          <w:p w14:paraId="402669E5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b/>
                <w:bCs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</w:rPr>
              <w:t>检测结果</w:t>
            </w:r>
          </w:p>
        </w:tc>
      </w:tr>
      <w:tr w14:paraId="0D9AF73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7" w:type="pct"/>
            <w:tcBorders>
              <w:tl2br w:val="nil"/>
              <w:tr2bl w:val="nil"/>
            </w:tcBorders>
            <w:vAlign w:val="center"/>
          </w:tcPr>
          <w:p w14:paraId="2B2EDC61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EGFR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 w14:paraId="359FBE61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L858R</w:t>
            </w:r>
          </w:p>
        </w:tc>
        <w:tc>
          <w:tcPr>
            <w:tcW w:w="3122" w:type="pct"/>
            <w:tcBorders>
              <w:tl2br w:val="nil"/>
              <w:tr2bl w:val="nil"/>
            </w:tcBorders>
            <w:vAlign w:val="center"/>
          </w:tcPr>
          <w:p w14:paraId="365CDD53">
            <w:pPr>
              <w:pStyle w:val="5"/>
              <w:shd w:val="clear" w:color="auto" w:fill="FFFFFF"/>
              <w:rPr>
                <w:rFonts w:ascii="Consolas" w:hAnsi="Consolas"/>
                <w:color w:val="000000"/>
                <w:sz w:val="13"/>
                <w:szCs w:val="13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EGFR L858R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36CAC06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7" w:type="pct"/>
            <w:tcBorders>
              <w:tl2br w:val="nil"/>
              <w:tr2bl w:val="nil"/>
            </w:tcBorders>
            <w:vAlign w:val="center"/>
          </w:tcPr>
          <w:p w14:paraId="186444CD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EGFR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 w14:paraId="3F0F6E59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Exon19 Del</w:t>
            </w:r>
          </w:p>
        </w:tc>
        <w:tc>
          <w:tcPr>
            <w:tcW w:w="3122" w:type="pct"/>
            <w:tcBorders>
              <w:tl2br w:val="nil"/>
              <w:tr2bl w:val="nil"/>
            </w:tcBorders>
            <w:vAlign w:val="center"/>
          </w:tcPr>
          <w:p w14:paraId="3FF26D92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EGFR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Exon19 Del”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1459402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7" w:type="pct"/>
            <w:tcBorders>
              <w:tl2br w:val="nil"/>
              <w:tr2bl w:val="nil"/>
            </w:tcBorders>
            <w:vAlign w:val="center"/>
          </w:tcPr>
          <w:p w14:paraId="1A45AA9B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EGFR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 w14:paraId="6670BB69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T790M</w:t>
            </w:r>
          </w:p>
        </w:tc>
        <w:tc>
          <w:tcPr>
            <w:tcW w:w="3122" w:type="pct"/>
            <w:tcBorders>
              <w:tl2br w:val="nil"/>
              <w:tr2bl w:val="nil"/>
            </w:tcBorders>
            <w:vAlign w:val="center"/>
          </w:tcPr>
          <w:p w14:paraId="1C9B5370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EGFR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T790M”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705AADB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7" w:type="pct"/>
            <w:tcBorders>
              <w:tl2br w:val="nil"/>
              <w:tr2bl w:val="nil"/>
            </w:tcBorders>
            <w:vAlign w:val="center"/>
          </w:tcPr>
          <w:p w14:paraId="62CE06B5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EGFR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 w14:paraId="5BBB3B3B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G719X</w:t>
            </w:r>
          </w:p>
        </w:tc>
        <w:tc>
          <w:tcPr>
            <w:tcW w:w="3122" w:type="pct"/>
            <w:tcBorders>
              <w:tl2br w:val="nil"/>
              <w:tr2bl w:val="nil"/>
            </w:tcBorders>
            <w:vAlign w:val="center"/>
          </w:tcPr>
          <w:p w14:paraId="7A91D014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EGFR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G719X”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4043C11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7" w:type="pct"/>
            <w:tcBorders>
              <w:tl2br w:val="nil"/>
              <w:tr2bl w:val="nil"/>
            </w:tcBorders>
            <w:vAlign w:val="center"/>
          </w:tcPr>
          <w:p w14:paraId="517B5482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EGFR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 w14:paraId="4E2E6A3D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S768I</w:t>
            </w:r>
          </w:p>
        </w:tc>
        <w:tc>
          <w:tcPr>
            <w:tcW w:w="3122" w:type="pct"/>
            <w:tcBorders>
              <w:tl2br w:val="nil"/>
              <w:tr2bl w:val="nil"/>
            </w:tcBorders>
            <w:vAlign w:val="center"/>
          </w:tcPr>
          <w:p w14:paraId="3A023731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EGFR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S768I”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01EB8C3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7" w:type="pct"/>
            <w:tcBorders>
              <w:tl2br w:val="nil"/>
              <w:tr2bl w:val="nil"/>
            </w:tcBorders>
            <w:vAlign w:val="center"/>
          </w:tcPr>
          <w:p w14:paraId="5E38C94E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EGFR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 w14:paraId="7A1E2DD0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L861Q</w:t>
            </w:r>
          </w:p>
        </w:tc>
        <w:tc>
          <w:tcPr>
            <w:tcW w:w="3122" w:type="pct"/>
            <w:tcBorders>
              <w:tl2br w:val="nil"/>
              <w:tr2bl w:val="nil"/>
            </w:tcBorders>
            <w:vAlign w:val="center"/>
          </w:tcPr>
          <w:p w14:paraId="08EC6A6B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EGFR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L861Q”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13E7DF1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7" w:type="pct"/>
            <w:tcBorders>
              <w:tl2br w:val="nil"/>
              <w:tr2bl w:val="nil"/>
            </w:tcBorders>
            <w:vAlign w:val="center"/>
          </w:tcPr>
          <w:p w14:paraId="7F3451C6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EGFR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 w14:paraId="478621D4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Exon20 Ins</w:t>
            </w:r>
          </w:p>
        </w:tc>
        <w:tc>
          <w:tcPr>
            <w:tcW w:w="3122" w:type="pct"/>
            <w:tcBorders>
              <w:tl2br w:val="nil"/>
              <w:tr2bl w:val="nil"/>
            </w:tcBorders>
            <w:vAlign w:val="center"/>
          </w:tcPr>
          <w:p w14:paraId="59ACA56C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EGFR Exon20 Ins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358E6F7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7" w:type="pct"/>
            <w:tcBorders>
              <w:tl2br w:val="nil"/>
              <w:tr2bl w:val="nil"/>
            </w:tcBorders>
            <w:vAlign w:val="center"/>
          </w:tcPr>
          <w:p w14:paraId="4BFCC8A7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ALK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 w14:paraId="6EFAB8E4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基因融合</w:t>
            </w:r>
          </w:p>
        </w:tc>
        <w:tc>
          <w:tcPr>
            <w:tcW w:w="3122" w:type="pct"/>
            <w:tcBorders>
              <w:tl2br w:val="nil"/>
              <w:tr2bl w:val="nil"/>
            </w:tcBorders>
            <w:vAlign w:val="center"/>
          </w:tcPr>
          <w:p w14:paraId="4443A0C5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ALK 基因融合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15EA90C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7" w:type="pct"/>
            <w:tcBorders>
              <w:tl2br w:val="nil"/>
              <w:tr2bl w:val="nil"/>
            </w:tcBorders>
            <w:vAlign w:val="center"/>
          </w:tcPr>
          <w:p w14:paraId="63B25244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ROS1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 w14:paraId="0907F57F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基因融合</w:t>
            </w:r>
          </w:p>
        </w:tc>
        <w:tc>
          <w:tcPr>
            <w:tcW w:w="3122" w:type="pct"/>
            <w:tcBorders>
              <w:tl2br w:val="nil"/>
              <w:tr2bl w:val="nil"/>
            </w:tcBorders>
            <w:vAlign w:val="center"/>
          </w:tcPr>
          <w:p w14:paraId="6944EBC6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ROS1 基因融合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</w:tbl>
    <w:p w14:paraId="524CDABE">
      <w:pPr>
        <w:rPr>
          <w:rFonts w:ascii="Times New Roman" w:hAnsi="Times New Roman" w:eastAsia="微软雅黑" w:cs="微软雅黑"/>
          <w:sz w:val="24"/>
        </w:rPr>
      </w:pPr>
      <w:bookmarkStart w:id="9" w:name="_GoBack"/>
      <w:bookmarkEnd w:id="9"/>
      <w:r>
        <w:rPr>
          <w:rFonts w:ascii="Times New Roman" w:hAnsi="Times New Roman" w:eastAsia="微软雅黑" w:cs="微软雅黑"/>
          <w:sz w:val="24"/>
        </w:rPr>
        <w:br w:type="page"/>
      </w:r>
    </w:p>
    <w:p w14:paraId="186D1E04">
      <w:pPr>
        <w:pStyle w:val="2"/>
        <w:widowControl w:val="0"/>
        <w:numPr>
          <w:ilvl w:val="-1"/>
          <w:numId w:val="0"/>
        </w:numPr>
        <w:spacing w:after="0" w:line="240" w:lineRule="auto"/>
        <w:ind w:left="0" w:firstLine="0"/>
        <w:jc w:val="left"/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0" w:name="_Toc13196_WPSOffice_Level1"/>
      <w:bookmarkStart w:id="1" w:name="_Toc12505"/>
      <w:bookmarkStart w:id="2" w:name="_Toc22658"/>
      <w:bookmarkStart w:id="3" w:name="_Toc21764_WPSOffice_Level1"/>
      <w:bookmarkStart w:id="4" w:name="_Toc1707_WPSOffice_Level1"/>
      <w:bookmarkStart w:id="5" w:name="_Toc27302"/>
      <w:bookmarkStart w:id="6" w:name="_Toc2409"/>
      <w:bookmarkStart w:id="7" w:name="_Toc16594"/>
      <w:bookmarkStart w:id="8" w:name="_Toc28240"/>
      <w:r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附录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</w:p>
    <w:p w14:paraId="2CFA427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eastAsia" w:ascii="Times New Roman" w:hAnsi="Times New Roman" w:eastAsia="微软雅黑" w:cs="Times New Roman"/>
          <w:b/>
          <w:bCs/>
          <w:color w:val="2F6791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color w:val="2F6791"/>
          <w:sz w:val="24"/>
          <w:szCs w:val="24"/>
          <w:lang w:eastAsia="zh-CN"/>
        </w:rPr>
        <w:t>EGFR</w:t>
      </w:r>
    </w:p>
    <w:p w14:paraId="1F4946C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63" w:beforeLines="20" w:after="0" w:line="276" w:lineRule="auto"/>
        <w:ind w:firstLine="180" w:firstLineChars="100"/>
        <w:jc w:val="both"/>
        <w:textAlignment w:val="auto"/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EGFR基因位于7p11，是原癌基因c-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shd w:val="clear" w:color="auto" w:fill="FFFFFF"/>
          <w:lang w:val="en-US" w:eastAsia="zh-CN"/>
        </w:rPr>
        <w:t>ERB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B1的表达产物，是表皮生长因子受体（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shd w:val="clear" w:color="auto" w:fill="FFFFFF"/>
          <w:lang w:val="en-US" w:eastAsia="zh-CN"/>
        </w:rPr>
        <w:t>EGFR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）家族的跨膜受体酪氨酸激酶之一。该蛋白由胞外的结合区、跨膜区及胞内区（包含酪氨酸激酶结构域）组成，通过与多种表皮生长因子结合，其自身发生二聚化并磷酸化，进而引发细胞内信号通路，影响细胞增殖等生物学过程。EGFR基因突变、扩增或过表达会导致EGFR蛋白的表达量过高或活性过强，引起细胞的过度增殖。与EGFR相关的疾病包括肺癌、头颈部实体瘤、鳞状细胞癌、结直肠癌、鼻咽癌等。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EGFR与配体结合后可引起PI3K-AKT-mTOR或RAS-RAF-MEK-ERK等信号通路活化，增强细胞活性并促进细胞增殖。</w:t>
      </w:r>
    </w:p>
    <w:p w14:paraId="5486C34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63" w:beforeLines="20" w:after="0" w:line="276" w:lineRule="auto"/>
        <w:ind w:firstLine="180" w:firstLineChars="100"/>
        <w:jc w:val="both"/>
        <w:textAlignment w:val="auto"/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</w:pPr>
    </w:p>
    <w:p w14:paraId="35EEE43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Times New Roman" w:hAnsi="Times New Roman" w:eastAsia="微软雅黑" w:cs="Times New Roman"/>
          <w:b/>
          <w:bCs/>
          <w:color w:val="2F6791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微软雅黑" w:cs="Times New Roman"/>
          <w:b/>
          <w:bCs/>
          <w:color w:val="2F6791"/>
          <w:sz w:val="24"/>
          <w:szCs w:val="24"/>
          <w:lang w:val="en-US" w:eastAsia="zh-CN"/>
        </w:rPr>
        <w:t>ALK</w:t>
      </w:r>
    </w:p>
    <w:p w14:paraId="52EACB6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63" w:beforeLines="20" w:after="0" w:line="276" w:lineRule="auto"/>
        <w:ind w:firstLine="180" w:firstLineChars="100"/>
        <w:jc w:val="both"/>
        <w:textAlignment w:val="auto"/>
        <w:rPr>
          <w:rFonts w:hint="eastAsia"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ALK位于染色体2p23位点，是致癌驱动基因，ALK基因发生重排、拷贝数增加或基因突变会导致癌症发生，致癌机理为ALK融合到核磷蛋白的N-末端部分（NPM-ALK）导致组成型激活。该蛋白为一种跨膜受体酪氨酸激酶，是胰岛素受体超家族的一员。与ALK相关的疾病包括非小细胞肺癌、结直肠癌、卵巢癌、横纹肌肉瘤等。该蛋白可激活下游信号通路，与细胞存活、血管生成及细胞增殖相关。</w:t>
      </w:r>
    </w:p>
    <w:p w14:paraId="6800DCB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63" w:beforeLines="20" w:after="0" w:line="276" w:lineRule="auto"/>
        <w:ind w:firstLine="360" w:firstLineChars="200"/>
        <w:jc w:val="both"/>
        <w:textAlignment w:val="auto"/>
        <w:rPr>
          <w:rFonts w:hint="eastAsia"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</w:pPr>
    </w:p>
    <w:p w14:paraId="731C90A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Times New Roman" w:hAnsi="Times New Roman" w:eastAsia="微软雅黑" w:cs="Times New Roman"/>
          <w:b/>
          <w:bCs/>
          <w:color w:val="2F6791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微软雅黑" w:cs="Times New Roman"/>
          <w:b/>
          <w:bCs/>
          <w:color w:val="2F6791"/>
          <w:sz w:val="24"/>
          <w:szCs w:val="24"/>
          <w:lang w:val="en-US" w:eastAsia="zh-CN"/>
        </w:rPr>
        <w:t>ROS1</w:t>
      </w:r>
    </w:p>
    <w:p w14:paraId="729BB4D3">
      <w:pPr>
        <w:ind w:firstLine="180" w:firstLineChars="100"/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ROS1是一种原癌基因，由该基因编码的蛋白质是I型整合膜蛋白，具有酪氨酸激酶活性，可以充当生长或分化因子受体。</w:t>
      </w:r>
    </w:p>
    <w:p w14:paraId="166F283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Times New Roman" w:hAnsi="Times New Roman" w:eastAsia="微软雅黑" w:cs="Times New Roman"/>
          <w:b/>
          <w:bCs/>
          <w:color w:val="2F6791"/>
          <w:sz w:val="24"/>
          <w:szCs w:val="24"/>
          <w:lang w:val="en-US" w:eastAsia="zh-Hans"/>
        </w:rPr>
      </w:pPr>
      <w:r>
        <w:rPr>
          <w:rFonts w:hint="eastAsia" w:ascii="Times New Roman" w:hAnsi="Times New Roman" w:eastAsia="微软雅黑" w:cs="Times New Roman"/>
          <w:b/>
          <w:bCs/>
          <w:color w:val="2F6791"/>
          <w:sz w:val="24"/>
          <w:szCs w:val="24"/>
          <w:lang w:val="en-US" w:eastAsia="zh-Hans"/>
        </w:rPr>
        <w:t>潜在用药信息提示</w:t>
      </w:r>
    </w:p>
    <w:p w14:paraId="11E1732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356" w:firstLineChars="200"/>
        <w:textAlignment w:val="auto"/>
        <w:rPr>
          <w:rFonts w:hint="eastAsia" w:ascii="Times New Roman" w:hAnsi="Times New Roman" w:eastAsia="微软雅黑" w:cs="Times New Roman"/>
          <w:spacing w:val="-1"/>
          <w:sz w:val="18"/>
          <w:szCs w:val="18"/>
          <w:lang w:eastAsia="zh-CN" w:bidi="ar"/>
        </w:rPr>
      </w:pP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在非小细胞肺癌中，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EGFR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敏感突变（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L858R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19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外显子插入或缺失、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L861Q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G719X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S768I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等）对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EGFR TKIs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（吉非替尼、厄洛替尼、埃克替尼、达可替尼）、厄洛替尼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+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雷莫芦单抗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31591063]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、吉非替尼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+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阿帕替尼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34033974]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敏感，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EGFR T790M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对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EGFR TKIs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产生耐药性，但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EGFR T790M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对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EGFR TKIs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（奥希替尼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29151359]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、阿美替尼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32916310]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、伏美替尼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[J Clin Oncol. 2020; 38(suppl 15): abstr 9602]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）敏感，携带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EGFR 20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号外显子插入突变的患者对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Poziotinib [PMID: 29686424; PMID: 29162564]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Amivantamab [PMID: 32414908]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Mobocertinib[PMID: 34647988]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敏感，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EGFR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扩增的患者对凡德他尼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+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多西他赛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[PMID:25057173]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敏感；在非鳞非小细胞肺癌中，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EGFR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敏感突变对厄洛替尼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+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贝伐珠单抗敏感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30975627]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；在结直肠癌中，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EGFR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扩增的患者对帕尼单抗敏感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[PMID:17664472]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；在胶质瘤中，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EGFR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扩增的患者对西妥昔单抗敏感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22752145]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；在肺鳞癌中，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EGFR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扩增的患者对奈西单抗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+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吉西他滨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+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顺铂敏感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29158193]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；在肺腺癌中，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EGFR T790M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对安罗替尼敏感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[PMID:30578392]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。</w:t>
      </w:r>
    </w:p>
    <w:p w14:paraId="3C012D8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356" w:firstLineChars="200"/>
        <w:textAlignment w:val="auto"/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</w:pP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在非小细胞肺癌中，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ALK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融合对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ALK TKIs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药物克唑替尼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25470694]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、塞瑞替尼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28126333]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、阿来替尼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[PMID:28586279]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、布吉他滨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30280657]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、劳拉替尼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33207094]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、恩沙替尼敏感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29563138]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 xml:space="preserve">；对 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EGFR TKIs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药物埃克替尼、厄洛替尼、吉非替尼、阿法替尼、奥希替尼、达可替尼产生耐药性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[PMID:19667264]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；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ALK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 xml:space="preserve">酪氨酸激酶结构域关键位点（包含 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1151Tins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L1152R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C1156Y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F1174L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L1196M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G1202R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S1206Y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G1269A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F1174V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F1245C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）发生突变会导致对一代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ALK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抑制剂克唑替尼产生耐药性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22277784]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，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L1196M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G1269A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I1171T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S1206Y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位点突变对二代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ALK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抑制剂塞瑞替尼敏感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24675041]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，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L1196M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G1269A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C1156Y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F1174L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1151Tins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L1152R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位点突变对二代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ALK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抑制剂阿来替尼敏感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26579422]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。炎症性肌纤维母细胞瘤中，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ALK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融合对克唑替尼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20979472]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、塞瑞替尼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[PMID:24670165]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、布吉他滨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27836716]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敏感；间变性大细胞淋巴瘤中，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ALK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融合对克唑替尼敏感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30140094]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。</w:t>
      </w:r>
    </w:p>
    <w:p w14:paraId="4B4D982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356" w:firstLineChars="200"/>
        <w:textAlignment w:val="auto"/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Hans" w:bidi="ar"/>
        </w:rPr>
      </w:pP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在非小细胞肺癌中，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ROS1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融合对克唑替尼（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ALK/MET/ROS1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抑制剂）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[PMID:30980071; PMID: 29596029]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、塞瑞替尼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28520527]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、恩曲替尼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31838015]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、劳拉替尼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31669155]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敏感，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ROS1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融合与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EGFR TKI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的原发性耐药有关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30568455; PMID: 31124056]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。</w:t>
      </w:r>
    </w:p>
    <w:sectPr>
      <w:headerReference r:id="rId5" w:type="default"/>
      <w:pgSz w:w="11906" w:h="16838"/>
      <w:pgMar w:top="720" w:right="720" w:bottom="720" w:left="720" w:header="397" w:footer="283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4AAF35C">
    <w:pPr>
      <w:pStyle w:val="4"/>
      <w:pBdr>
        <w:bottom w:val="none" w:color="auto" w:sz="0" w:space="1"/>
      </w:pBdr>
    </w:pPr>
    <w:r>
      <w:rPr>
        <w:rFonts w:hint="eastAsia" w:eastAsia="宋体"/>
        <w:lang w:eastAsia="zh-CN"/>
      </w:rPr>
      <w:drawing>
        <wp:inline distT="0" distB="0" distL="114300" distR="114300">
          <wp:extent cx="0" cy="0"/>
          <wp:effectExtent l="0" t="0" r="0" b="0"/>
          <wp:docPr id="21" name="图片 21" descr="中文logo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" name="图片 21" descr="中文logo透明底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0" cy="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hint="eastAsia" w:eastAsia="宋体"/>
        <w:lang w:eastAsia="zh-CN"/>
      </w:rPr>
      <w:drawing>
        <wp:inline distT="0" distB="0" distL="114300" distR="114300">
          <wp:extent cx="0" cy="0"/>
          <wp:effectExtent l="0" t="0" r="0" b="0"/>
          <wp:docPr id="20" name="图片 20" descr="中文logo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" name="图片 20" descr="中文logo透明底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0" cy="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hint="eastAsia" w:eastAsia="宋体"/>
        <w:lang w:eastAsia="zh-CN"/>
      </w:rPr>
      <w:drawing>
        <wp:inline distT="0" distB="0" distL="114300" distR="114300">
          <wp:extent cx="0" cy="0"/>
          <wp:effectExtent l="0" t="0" r="0" b="0"/>
          <wp:docPr id="19" name="图片 19" descr="中文logo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" name="图片 19" descr="中文logo透明底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0" cy="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hint="eastAsia" w:eastAsia="宋体"/>
        <w:lang w:eastAsia="zh-CN"/>
      </w:rPr>
      <w:drawing>
        <wp:inline distT="0" distB="0" distL="114300" distR="114300">
          <wp:extent cx="3896995" cy="366395"/>
          <wp:effectExtent l="0" t="0" r="4445" b="14605"/>
          <wp:docPr id="7" name="图片 7" descr="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图片 7" descr="logo"/>
                  <pic:cNvPicPr>
                    <a:picLocks noChangeAspect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3896995" cy="366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hint="eastAsia"/>
        <w:lang w:val="en-US" w:eastAsia="zh-CN"/>
      </w:rPr>
      <w:t xml:space="preserve">                    </w:t>
    </w:r>
    <w:r>
      <w:rPr>
        <w:rFonts w:hint="eastAsia" w:eastAsia="宋体"/>
        <w:lang w:eastAsia="zh-CN"/>
      </w:rPr>
      <w:drawing>
        <wp:inline distT="0" distB="0" distL="114300" distR="114300">
          <wp:extent cx="1461770" cy="420370"/>
          <wp:effectExtent l="0" t="0" r="0" b="5715"/>
          <wp:docPr id="23" name="图片 23" descr="中文logo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3" name="图片 23" descr="中文logo透明底"/>
                  <pic:cNvPicPr>
                    <a:picLocks noChangeAspect="1"/>
                  </pic:cNvPicPr>
                </pic:nvPicPr>
                <pic:blipFill>
                  <a:blip r:embed="rId1"/>
                  <a:srcRect l="13700" t="21682" r="11743" b="25756"/>
                  <a:stretch>
                    <a:fillRect/>
                  </a:stretch>
                </pic:blipFill>
                <pic:spPr>
                  <a:xfrm>
                    <a:off x="0" y="0"/>
                    <a:ext cx="1461770" cy="42037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abstractNum w:abstractNumId="0">
    <w:nsid w:val="F525DE06"/>
    <w:multiLevelType w:val="singleLevel"/>
    <w:tmpl w:val="F525DE06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">
    <w:nsid w:val="1B1E1FC0"/>
    <w:multiLevelType w:val="singleLevel"/>
    <w:tmpl w:val="1B1E1FC0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3">
    <w:nsid w:val="746B1D0F"/>
    <w:multiLevelType w:val="singleLevel"/>
    <w:tmpl w:val="746B1D0F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2Y2NjU5MGIzZGFmM2M5NTIxMmI2NjdmNGQ0NDdjMDUifQ=="/>
  </w:docVars>
  <w:rsids>
    <w:rsidRoot w:val="006A0900"/>
    <w:rsid w:val="00070ABF"/>
    <w:rsid w:val="000E07BA"/>
    <w:rsid w:val="00121F61"/>
    <w:rsid w:val="00151E1E"/>
    <w:rsid w:val="001B7259"/>
    <w:rsid w:val="002121F0"/>
    <w:rsid w:val="002548E7"/>
    <w:rsid w:val="00397439"/>
    <w:rsid w:val="00465CA0"/>
    <w:rsid w:val="004776C3"/>
    <w:rsid w:val="005910F5"/>
    <w:rsid w:val="005D26F8"/>
    <w:rsid w:val="00697038"/>
    <w:rsid w:val="006A0900"/>
    <w:rsid w:val="006B302B"/>
    <w:rsid w:val="006D792A"/>
    <w:rsid w:val="007047EF"/>
    <w:rsid w:val="007C2DFA"/>
    <w:rsid w:val="007D3F98"/>
    <w:rsid w:val="008517CB"/>
    <w:rsid w:val="008F3D57"/>
    <w:rsid w:val="009412D2"/>
    <w:rsid w:val="00A4143D"/>
    <w:rsid w:val="00A63159"/>
    <w:rsid w:val="00A679AC"/>
    <w:rsid w:val="00AA7B4D"/>
    <w:rsid w:val="00BF43E1"/>
    <w:rsid w:val="00C12EE8"/>
    <w:rsid w:val="00C23AEC"/>
    <w:rsid w:val="00D478F9"/>
    <w:rsid w:val="00DC58A1"/>
    <w:rsid w:val="00E24F75"/>
    <w:rsid w:val="00F218CA"/>
    <w:rsid w:val="00F73E15"/>
    <w:rsid w:val="00FB52A6"/>
    <w:rsid w:val="00FF718D"/>
    <w:rsid w:val="01E3453D"/>
    <w:rsid w:val="03335499"/>
    <w:rsid w:val="087D494F"/>
    <w:rsid w:val="097A0A0D"/>
    <w:rsid w:val="10DB3DCF"/>
    <w:rsid w:val="17D02EE7"/>
    <w:rsid w:val="1CCB2491"/>
    <w:rsid w:val="204A1E0F"/>
    <w:rsid w:val="297A24E8"/>
    <w:rsid w:val="2A952A67"/>
    <w:rsid w:val="2B977337"/>
    <w:rsid w:val="2CA434C2"/>
    <w:rsid w:val="2CBA6E83"/>
    <w:rsid w:val="2D111678"/>
    <w:rsid w:val="2E2727FC"/>
    <w:rsid w:val="36F640BD"/>
    <w:rsid w:val="3A011012"/>
    <w:rsid w:val="3A492CAA"/>
    <w:rsid w:val="3AC2740B"/>
    <w:rsid w:val="42D05C39"/>
    <w:rsid w:val="45EA62D2"/>
    <w:rsid w:val="48EF09A8"/>
    <w:rsid w:val="49A80879"/>
    <w:rsid w:val="4D571467"/>
    <w:rsid w:val="507B51AA"/>
    <w:rsid w:val="51E50A2A"/>
    <w:rsid w:val="5E4913FD"/>
    <w:rsid w:val="616A0F43"/>
    <w:rsid w:val="6BB25E2F"/>
    <w:rsid w:val="72713B88"/>
    <w:rsid w:val="79174945"/>
    <w:rsid w:val="7AE43FAA"/>
    <w:rsid w:val="7CCB13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1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qFormat="1" w:uiPriority="99" w:semiHidden="0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US" w:eastAsia="zh-CN" w:bidi="ar-SA"/>
    </w:rPr>
  </w:style>
  <w:style w:type="paragraph" w:styleId="2">
    <w:name w:val="heading 1"/>
    <w:next w:val="1"/>
    <w:autoRedefine/>
    <w:qFormat/>
    <w:uiPriority w:val="1"/>
    <w:pPr>
      <w:numPr>
        <w:ilvl w:val="0"/>
        <w:numId w:val="1"/>
      </w:numPr>
      <w:spacing w:after="160" w:line="259" w:lineRule="auto"/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val="en-US" w:eastAsia="zh-CN" w:bidi="ar-SA"/>
    </w:rPr>
  </w:style>
  <w:style w:type="character" w:default="1" w:styleId="9">
    <w:name w:val="Default Paragraph Font"/>
    <w:autoRedefine/>
    <w:semiHidden/>
    <w:unhideWhenUsed/>
    <w:qFormat/>
    <w:uiPriority w:val="1"/>
  </w:style>
  <w:style w:type="table" w:default="1" w:styleId="7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footer"/>
    <w:basedOn w:val="1"/>
    <w:link w:val="11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4">
    <w:name w:val="header"/>
    <w:basedOn w:val="1"/>
    <w:link w:val="10"/>
    <w:autoRedefine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HTML Preformatted"/>
    <w:basedOn w:val="1"/>
    <w:link w:val="13"/>
    <w:autoRedefine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宋体" w:hAnsi="宋体" w:eastAsia="宋体" w:cs="宋体"/>
      <w:sz w:val="24"/>
      <w:szCs w:val="24"/>
    </w:rPr>
  </w:style>
  <w:style w:type="paragraph" w:styleId="6">
    <w:name w:val="Normal (Web)"/>
    <w:basedOn w:val="1"/>
    <w:autoRedefine/>
    <w:unhideWhenUsed/>
    <w:qFormat/>
    <w:uiPriority w:val="99"/>
    <w:pPr>
      <w:spacing w:before="100" w:beforeAutospacing="1" w:after="100" w:afterAutospacing="1" w:line="240" w:lineRule="auto"/>
    </w:pPr>
    <w:rPr>
      <w:rFonts w:ascii="宋体" w:hAnsi="宋体" w:eastAsia="宋体" w:cs="宋体"/>
      <w:sz w:val="24"/>
      <w:szCs w:val="24"/>
    </w:rPr>
  </w:style>
  <w:style w:type="table" w:styleId="8">
    <w:name w:val="Table Grid"/>
    <w:basedOn w:val="7"/>
    <w:autoRedefine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10">
    <w:name w:val="页眉 Char"/>
    <w:basedOn w:val="9"/>
    <w:link w:val="4"/>
    <w:autoRedefine/>
    <w:qFormat/>
    <w:uiPriority w:val="99"/>
    <w:rPr>
      <w:sz w:val="18"/>
      <w:szCs w:val="18"/>
    </w:rPr>
  </w:style>
  <w:style w:type="character" w:customStyle="1" w:styleId="11">
    <w:name w:val="页脚 Char"/>
    <w:basedOn w:val="9"/>
    <w:link w:val="3"/>
    <w:autoRedefine/>
    <w:qFormat/>
    <w:uiPriority w:val="99"/>
    <w:rPr>
      <w:sz w:val="18"/>
      <w:szCs w:val="18"/>
    </w:rPr>
  </w:style>
  <w:style w:type="paragraph" w:customStyle="1" w:styleId="12">
    <w:name w:val="Table Paragraph"/>
    <w:basedOn w:val="1"/>
    <w:autoRedefine/>
    <w:qFormat/>
    <w:uiPriority w:val="0"/>
    <w:pPr>
      <w:widowControl w:val="0"/>
    </w:pPr>
    <w:rPr>
      <w:rFonts w:ascii="Calibri" w:hAnsi="Calibri"/>
      <w:lang w:eastAsia="en-US"/>
    </w:rPr>
  </w:style>
  <w:style w:type="character" w:customStyle="1" w:styleId="13">
    <w:name w:val="HTML 预设格式 Char"/>
    <w:basedOn w:val="9"/>
    <w:link w:val="5"/>
    <w:autoRedefine/>
    <w:qFormat/>
    <w:uiPriority w:val="99"/>
    <w:rPr>
      <w:rFonts w:ascii="宋体" w:hAnsi="宋体" w:eastAsia="宋体" w:cs="宋体"/>
      <w:sz w:val="24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5.png"/><Relationship Id="rId8" Type="http://schemas.openxmlformats.org/officeDocument/2006/relationships/image" Target="media/image4.png"/><Relationship Id="rId7" Type="http://schemas.openxmlformats.org/officeDocument/2006/relationships/image" Target="media/image3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6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Microsoft</Company>
  <Pages>4</Pages>
  <Words>1435</Words>
  <Characters>2836</Characters>
  <Lines>7</Lines>
  <Paragraphs>2</Paragraphs>
  <TotalTime>0</TotalTime>
  <ScaleCrop>false</ScaleCrop>
  <LinksUpToDate>false</LinksUpToDate>
  <CharactersWithSpaces>2974</CharactersWithSpaces>
  <Application>WPS Office_12.1.0.19302_F1E327BC-269C-435d-A152-05C5408002CA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2017-07-31T01:48:00Z</dcterms:created>
  <dc:creator>慧</dc:creator>
  <cp:lastModifiedBy>yolo</cp:lastModifiedBy>
  <dcterms:modified xsi:type="dcterms:W3CDTF">2024-12-26T06:05:04Z</dcterms:modified>
  <cp:revision>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2052-12.1.0.19302</vt:lpwstr>
  </property>
  <property fmtid="{D5CDD505-2E9C-101B-9397-08002B2CF9AE}" pid="3" name="ICV">
    <vt:lpwstr>7BC86363A4F141CA95D74975BC6233F6</vt:lpwstr>
  </property>
</Properties>
</file>