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CE721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 or (reportInfo.conf.melanomaPrognosis and disease.Melanoma )%}</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w:t>
            </w:r>
            <w:bookmarkStart w:id="50" w:name="_GoBack"/>
            <w:bookmarkEnd w:id="50"/>
            <w:r>
              <w:rPr>
                <w:rFonts w:hint="default" w:ascii="Times New Roman" w:hAnsi="Times New Roman" w:eastAsia="微软雅黑" w:cs="Times New Roman"/>
                <w:color w:val="3F3F3F"/>
                <w:kern w:val="0"/>
                <w:sz w:val="21"/>
                <w:szCs w:val="21"/>
                <w:lang w:eastAsia="zh-CN"/>
              </w:rPr>
              <w:t>% if (prognosticEvaluation) and ((reportInfo.conf.thyroidCancerPrognosis and disease.ThyroidCarcinoma) or (reportInfo.conf.melanomaPrognosis and disease.Melanoma))%}预后评估结果解析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15CBE6A1">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or disease.Melanoma%}、预后评估{%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 and disease.Melanoma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5090"/>
      <w:bookmarkStart w:id="5" w:name="_Toc21615"/>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3740"/>
      <w:bookmarkStart w:id="7" w:name="_Toc171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7697"/>
      <w:bookmarkStart w:id="12" w:name="_Toc149837259"/>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4384"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4384;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IuBabdBDgAAPA4AABUAAABkcnMvbWVkaWEv&#10;aW1hZ2UxLmpwZWcBPA7D8f/Y/+AAEEpGSUYAAQEBANwA3AAA/9sAQwAIBgYHBgUIBwcHCQkICgwU&#10;DQwLCwwZEhMPFB0aHx4dGhwcICQuJyAiLCMcHCg3KSwwMTQ0NB8nOT04MjwuMzQy/9sAQwEJCQkM&#10;CwwYDQ0YMiEcITIyMjIyMjIyMjIyMjIyMjIyMjIyMjIyMjIyMjIyMjIyMjIyMjIyMjIyMjIyMjIy&#10;MjIy/8AAEQgArQD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IUEAABkcnMvbWVkaWEvaW1hZ2UxLmpwZWdQSwECFAAUAAAACACHTuJAnuAC5gl0AAAE&#10;dAAAFAAAAAAAAAABACAAAAD5Eg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5408"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5408;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yy4egb0AAADb&#10;AAAADwAAAGRycy9kb3ducmV2LnhtbEVPTWsCMRC9F/wPYQq91aylLcvWKFQotFKlatHrsBk3i5vJ&#10;mkRX/fVGKPQ2j/c5w/HJNuJIPtSOFQz6GQji0umaKwW/q4/HHESIyBobx6TgTAHGo97dEAvtOl7Q&#10;cRkrkUI4FKjAxNgWUobSkMXQdy1x4rbOW4wJ+kpqj10Kt418yrJXabHm1GCwpYmhcrc8WAX7Hz9f&#10;b7qvb/O+zquZ3U6fL/leqYf7QfYGItIp/ov/3J86zX+B2y/pADm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h6BvQAA&#10;ANsAAAAPAAAAAAAAAAEAIAAAACIAAABkcnMvZG93bnJldi54bWxQSwECFAAUAAAACACHTuJAMy8F&#10;njsAAAA5AAAAEAAAAAAAAAABACAAAAAMAQAAZHJzL3NoYXBleG1sLnhtbFBLBQYAAAAABgAGAFsB&#10;AAC2AwAAA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5882"/>
      <w:bookmarkStart w:id="14" w:name="_Toc149837260"/>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6758"/>
      <w:bookmarkStart w:id="16" w:name="_Toc20137"/>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14639"/>
      <w:bookmarkStart w:id="18" w:name="_Toc6573"/>
      <w:bookmarkStart w:id="19" w:name="_Toc23725"/>
      <w:bookmarkStart w:id="20" w:name="_Toc10059"/>
      <w:bookmarkStart w:id="21" w:name="_Toc22042"/>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 (reportInfo.conf.thyroidCancerPrognosis and disease.ThyroidCarcinoma) or (reportInfo.conf.melanomaPrognosis and disease.Melanoma)%}</w:t>
      </w:r>
    </w:p>
    <w:p w14:paraId="13F554C2">
      <w:pPr>
        <w:pStyle w:val="3"/>
        <w:numPr>
          <w:ilvl w:val="0"/>
          <w:numId w:val="5"/>
        </w:numPr>
        <w:bidi w:val="0"/>
        <w:ind w:left="425" w:leftChars="0" w:hanging="425" w:firstLineChars="0"/>
        <w:rPr>
          <w:rFonts w:hint="default"/>
          <w:lang w:val="en-US" w:eastAsia="zh-CN"/>
        </w:rPr>
      </w:pPr>
      <w:bookmarkStart w:id="22" w:name="_Toc17242"/>
      <w:bookmarkStart w:id="23" w:name="_Toc20859"/>
      <w:bookmarkStart w:id="24" w:name="_Toc8577"/>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ascii="Times New Roman" w:hAnsi="Times New Roman" w:eastAsia="微软雅黑" w:cs="Times New Roman"/>
                <w:b/>
                <w:color w:val="31849B"/>
                <w:sz w:val="21"/>
                <w:szCs w:val="21"/>
              </w:rPr>
              <w:t>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lang w:eastAsia="zh-CN"/>
        </w:rPr>
        <w:t>{% if (prognosticEvaluation) and ((reportInfo.conf.thyroidCancerPrognosis and disease.ThyroidCarcinoma) or (reportInfo.conf.melanomaPrognosis and disease.Melanoma))%}</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1349"/>
      <w:bookmarkStart w:id="28" w:name="_Toc32694"/>
      <w:bookmarkStart w:id="29" w:name="_Toc29942"/>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149837266"/>
      <w:bookmarkStart w:id="31" w:name="_Toc20048"/>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9028"/>
      <w:bookmarkStart w:id="33" w:name="_Toc28864"/>
      <w:bookmarkStart w:id="34" w:name="_Toc16154"/>
      <w:bookmarkStart w:id="35" w:name="_Toc25534"/>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106294408"/>
      <w:bookmarkStart w:id="37" w:name="_Toc3454"/>
      <w:bookmarkStart w:id="38" w:name="_Toc27025"/>
      <w:bookmarkStart w:id="39" w:name="_Toc11446"/>
      <w:bookmarkStart w:id="40" w:name="_Toc17216"/>
      <w:bookmarkStart w:id="41" w:name="_Toc4751"/>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6304_WPSOffice_Level2"/>
      <w:bookmarkStart w:id="43" w:name="_Toc17111_WPSOffice_Level2"/>
      <w:bookmarkStart w:id="44" w:name="_Toc31515_WPSOffice_Level2"/>
      <w:bookmarkStart w:id="45" w:name="_Toc19280_WPSOffice_Level2"/>
      <w:bookmarkStart w:id="46" w:name="_Toc11193_WPSOffice_Level2"/>
      <w:bookmarkStart w:id="47" w:name="_Toc6931_WPSOffice_Level2"/>
      <w:bookmarkStart w:id="48"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5BD5EC28">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2B1C39"/>
    <w:rsid w:val="015E2ED8"/>
    <w:rsid w:val="02210631"/>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1A684C"/>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2D16A0"/>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92246"/>
    <w:rsid w:val="1ABD39A5"/>
    <w:rsid w:val="1AC02EC9"/>
    <w:rsid w:val="1AFE38FA"/>
    <w:rsid w:val="1B395F40"/>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6FA6288"/>
    <w:rsid w:val="270745B4"/>
    <w:rsid w:val="27441EF5"/>
    <w:rsid w:val="27FA25B3"/>
    <w:rsid w:val="28231B98"/>
    <w:rsid w:val="287D7DA3"/>
    <w:rsid w:val="29B11398"/>
    <w:rsid w:val="29EC23D0"/>
    <w:rsid w:val="2A6E1037"/>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6E3D80"/>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EAC2BDB"/>
    <w:rsid w:val="3FD0746F"/>
    <w:rsid w:val="3FD958AF"/>
    <w:rsid w:val="3FF024E7"/>
    <w:rsid w:val="3FF04570"/>
    <w:rsid w:val="40E40262"/>
    <w:rsid w:val="410F6EDD"/>
    <w:rsid w:val="41384DDD"/>
    <w:rsid w:val="41A82C28"/>
    <w:rsid w:val="41EF3869"/>
    <w:rsid w:val="41F45966"/>
    <w:rsid w:val="424B3CDF"/>
    <w:rsid w:val="42807F8D"/>
    <w:rsid w:val="428E0070"/>
    <w:rsid w:val="42C20908"/>
    <w:rsid w:val="431864E9"/>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A9B77CE"/>
    <w:rsid w:val="4B7342A7"/>
    <w:rsid w:val="4C081C0A"/>
    <w:rsid w:val="4C4A7F2C"/>
    <w:rsid w:val="4CA26BF2"/>
    <w:rsid w:val="4CB42DC9"/>
    <w:rsid w:val="4CD62D3F"/>
    <w:rsid w:val="4D023B34"/>
    <w:rsid w:val="4DBE3EFF"/>
    <w:rsid w:val="4E327823"/>
    <w:rsid w:val="4EA970ED"/>
    <w:rsid w:val="4EB175C0"/>
    <w:rsid w:val="4F1704D1"/>
    <w:rsid w:val="4F6F6DF3"/>
    <w:rsid w:val="4F9261E7"/>
    <w:rsid w:val="4FA21C82"/>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55F5D4F"/>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A14D0B"/>
    <w:rsid w:val="5ABB3E91"/>
    <w:rsid w:val="5AD57EED"/>
    <w:rsid w:val="5B3877A0"/>
    <w:rsid w:val="5BFF1099"/>
    <w:rsid w:val="5C6E0D96"/>
    <w:rsid w:val="5C846314"/>
    <w:rsid w:val="5C986CFA"/>
    <w:rsid w:val="5C9F2D5E"/>
    <w:rsid w:val="5CCC18B7"/>
    <w:rsid w:val="5CCE7ABC"/>
    <w:rsid w:val="5CF615B6"/>
    <w:rsid w:val="5D164480"/>
    <w:rsid w:val="5D373386"/>
    <w:rsid w:val="5D79399F"/>
    <w:rsid w:val="5D8F6D1E"/>
    <w:rsid w:val="5E083001"/>
    <w:rsid w:val="5E710B1A"/>
    <w:rsid w:val="5E8343A9"/>
    <w:rsid w:val="5EEF12AC"/>
    <w:rsid w:val="5F100A56"/>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6FE163C2"/>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6A6496"/>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1158</Words>
  <Characters>3329</Characters>
  <Lines>502</Lines>
  <Paragraphs>141</Paragraphs>
  <TotalTime>0</TotalTime>
  <ScaleCrop>false</ScaleCrop>
  <LinksUpToDate>false</LinksUpToDate>
  <CharactersWithSpaces>3532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levi</cp:lastModifiedBy>
  <cp:lastPrinted>2019-09-19T01:02:00Z</cp:lastPrinted>
  <dcterms:modified xsi:type="dcterms:W3CDTF">2025-12-22T06:14:02Z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