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DC7B9D">
      <w:pPr>
        <w:rPr>
          <w:rFonts w:hint="default" w:ascii="Times New Roman" w:hAnsi="Times New Roman" w:eastAsia="微软雅黑" w:cs="Times New Roman"/>
          <w:sz w:val="20"/>
          <w:lang w:eastAsia="zh-CN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1619250</wp:posOffset>
            </wp:positionH>
            <wp:positionV relativeFrom="paragraph">
              <wp:posOffset>-366395</wp:posOffset>
            </wp:positionV>
            <wp:extent cx="1643380" cy="986790"/>
            <wp:effectExtent l="0" t="0" r="2540" b="0"/>
            <wp:wrapNone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3380" cy="98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微软雅黑" w:cs="Times New Roman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-542290</wp:posOffset>
            </wp:positionH>
            <wp:positionV relativeFrom="paragraph">
              <wp:posOffset>-537845</wp:posOffset>
            </wp:positionV>
            <wp:extent cx="7559675" cy="10698480"/>
            <wp:effectExtent l="0" t="0" r="3175" b="7620"/>
            <wp:wrapNone/>
            <wp:docPr id="18" name="图片 18" descr="封面11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封面111111"/>
                    <pic:cNvPicPr>
                      <a:picLocks noChangeAspect="1"/>
                    </pic:cNvPicPr>
                  </pic:nvPicPr>
                  <pic:blipFill>
                    <a:blip r:embed="rId11"/>
                    <a:srcRect l="1400" t="66" r="1581" b="-6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8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68C691">
      <w:pPr>
        <w:rPr>
          <w:rFonts w:hint="default" w:ascii="Times New Roman" w:hAnsi="Times New Roman" w:eastAsia="微软雅黑" w:cs="Times New Roman"/>
          <w:sz w:val="20"/>
          <w:lang w:eastAsia="zh-CN"/>
        </w:rPr>
      </w:pPr>
    </w:p>
    <w:p w14:paraId="3DEDBF31">
      <w:pPr>
        <w:rPr>
          <w:rFonts w:hint="default" w:ascii="Times New Roman" w:hAnsi="Times New Roman" w:eastAsia="微软雅黑" w:cs="Times New Roman"/>
          <w:sz w:val="20"/>
          <w:lang w:eastAsia="zh-CN"/>
        </w:rPr>
      </w:pPr>
    </w:p>
    <w:p w14:paraId="52AC54A3">
      <w:pPr>
        <w:rPr>
          <w:rFonts w:hint="default" w:ascii="Times New Roman" w:hAnsi="Times New Roman" w:eastAsia="微软雅黑" w:cs="Times New Roman"/>
          <w:sz w:val="20"/>
          <w:lang w:eastAsia="zh-CN"/>
        </w:rPr>
      </w:pPr>
    </w:p>
    <w:p w14:paraId="7E1E3CEC">
      <w:pPr>
        <w:rPr>
          <w:rFonts w:hint="default" w:ascii="Times New Roman" w:hAnsi="Times New Roman" w:eastAsia="微软雅黑" w:cs="Times New Roman"/>
          <w:sz w:val="20"/>
          <w:lang w:eastAsia="zh-CN"/>
        </w:rPr>
      </w:pPr>
    </w:p>
    <w:p w14:paraId="51D4F24A">
      <w:pPr>
        <w:rPr>
          <w:rFonts w:hint="default" w:ascii="Times New Roman" w:hAnsi="Times New Roman" w:eastAsia="微软雅黑" w:cs="Times New Roman"/>
        </w:rPr>
      </w:pPr>
    </w:p>
    <w:p w14:paraId="7AA6EEE9">
      <w:pPr>
        <w:rPr>
          <w:rFonts w:hint="default" w:ascii="Times New Roman" w:hAnsi="Times New Roman" w:eastAsia="微软雅黑" w:cs="Times New Roman"/>
        </w:rPr>
      </w:pPr>
    </w:p>
    <w:p w14:paraId="73C2A06A">
      <w:pPr>
        <w:rPr>
          <w:rFonts w:hint="default" w:ascii="Times New Roman" w:hAnsi="Times New Roman" w:eastAsia="微软雅黑" w:cs="Times New Roman"/>
        </w:rPr>
      </w:pPr>
    </w:p>
    <w:p w14:paraId="215A60E5">
      <w:pPr>
        <w:rPr>
          <w:rFonts w:hint="default" w:ascii="Times New Roman" w:hAnsi="Times New Roman" w:eastAsia="微软雅黑" w:cs="Times New Roman"/>
        </w:rPr>
      </w:pPr>
    </w:p>
    <w:p w14:paraId="64065D73">
      <w:pPr>
        <w:rPr>
          <w:rFonts w:hint="default" w:ascii="Times New Roman" w:hAnsi="Times New Roman" w:eastAsia="微软雅黑" w:cs="Times New Roman"/>
        </w:rPr>
      </w:pPr>
    </w:p>
    <w:p w14:paraId="36946AEB">
      <w:pPr>
        <w:rPr>
          <w:rFonts w:hint="default" w:ascii="Times New Roman" w:hAnsi="Times New Roman" w:eastAsia="微软雅黑" w:cs="Times New Roman"/>
          <w:lang w:eastAsia="zh-CN"/>
        </w:rPr>
      </w:pPr>
    </w:p>
    <w:p w14:paraId="16216CD9">
      <w:pPr>
        <w:rPr>
          <w:rFonts w:hint="default" w:ascii="Times New Roman" w:hAnsi="Times New Roman" w:eastAsia="微软雅黑" w:cs="Times New Roman"/>
        </w:rPr>
      </w:pPr>
    </w:p>
    <w:p w14:paraId="55507A2D">
      <w:pPr>
        <w:rPr>
          <w:rFonts w:hint="default" w:ascii="Times New Roman" w:hAnsi="Times New Roman" w:eastAsia="微软雅黑" w:cs="Times New Roman"/>
        </w:rPr>
      </w:pPr>
    </w:p>
    <w:p w14:paraId="091B4441">
      <w:pPr>
        <w:rPr>
          <w:rFonts w:hint="default" w:ascii="Times New Roman" w:hAnsi="Times New Roman" w:eastAsia="微软雅黑" w:cs="Times New Roman"/>
        </w:rPr>
      </w:pPr>
    </w:p>
    <w:p w14:paraId="5A525E55">
      <w:pPr>
        <w:rPr>
          <w:rFonts w:hint="default" w:ascii="Times New Roman" w:hAnsi="Times New Roman" w:eastAsia="微软雅黑" w:cs="Times New Roman"/>
        </w:rPr>
      </w:pPr>
    </w:p>
    <w:p w14:paraId="379D88FE">
      <w:pPr>
        <w:rPr>
          <w:rFonts w:hint="default" w:ascii="Times New Roman" w:hAnsi="Times New Roman" w:eastAsia="微软雅黑" w:cs="Times New Roman"/>
        </w:rPr>
      </w:pPr>
    </w:p>
    <w:p w14:paraId="4556C41C">
      <w:pPr>
        <w:rPr>
          <w:rFonts w:hint="default" w:ascii="Times New Roman" w:hAnsi="Times New Roman" w:eastAsia="微软雅黑" w:cs="Times New Roman"/>
        </w:rPr>
      </w:pPr>
    </w:p>
    <w:p w14:paraId="6108FDE0">
      <w:pPr>
        <w:jc w:val="center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78740</wp:posOffset>
                </wp:positionH>
                <wp:positionV relativeFrom="paragraph">
                  <wp:posOffset>6644005</wp:posOffset>
                </wp:positionV>
                <wp:extent cx="1788160" cy="316865"/>
                <wp:effectExtent l="0" t="0" r="2540" b="6985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8160" cy="316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A9150E"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7C7C7C" w:themeColor="accent3" w:themeShade="BF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7C7C7C" w:themeColor="accent3" w:themeShade="BF"/>
                                <w:sz w:val="24"/>
                                <w:szCs w:val="24"/>
                                <w:lang w:val="en-US" w:eastAsia="zh-CN"/>
                              </w:rPr>
                              <w:t>基因科技守护生命健康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.2pt;margin-top:523.15pt;height:24.95pt;width:140.8pt;z-index:251661312;mso-width-relative:page;mso-height-relative:page;" fillcolor="#FFFFFF [3201]" filled="t" stroked="f" coordsize="21600,21600" o:gfxdata="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haQsr1gAAAAwBAAAPAAAA&#10;AAAAAAEAIAAAACIAAABkcnMvZG93bnJldi54bWxQSwECFAAUAAAACACHTuJAdJD9vVACAACRBAAA&#10;DgAAAAAAAAABACAAAAAl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9A9150E"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7C7C7C" w:themeColor="accent3" w:themeShade="BF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7C7C7C" w:themeColor="accent3" w:themeShade="BF"/>
                          <w:sz w:val="24"/>
                          <w:szCs w:val="24"/>
                          <w:lang w:val="en-US" w:eastAsia="zh-CN"/>
                        </w:rPr>
                        <w:t>基因科技守护生命健康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微软雅黑" w:cs="Times New Roman"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77470</wp:posOffset>
                </wp:positionH>
                <wp:positionV relativeFrom="paragraph">
                  <wp:posOffset>4853305</wp:posOffset>
                </wp:positionV>
                <wp:extent cx="6065520" cy="110871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5520" cy="1108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356DA5">
                            <w:pPr>
                              <w:rPr>
                                <w:rFonts w:hint="default" w:ascii="Times New Roman" w:hAnsi="Times New Roman" w:eastAsia="黑体" w:cs="Times New Roman"/>
                                <w:b w:val="0"/>
                                <w:bCs w:val="0"/>
                                <w:color w:val="548235" w:themeColor="accent6" w:themeShade="BF"/>
                                <w:sz w:val="48"/>
                                <w:szCs w:val="4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黑体" w:cs="Times New Roman"/>
                                <w:b w:val="0"/>
                                <w:bCs w:val="0"/>
                                <w:color w:val="548235" w:themeColor="accent6" w:themeShade="BF"/>
                                <w:sz w:val="48"/>
                                <w:szCs w:val="48"/>
                                <w:lang w:val="en-US" w:eastAsia="zh-CN"/>
                              </w:rPr>
                              <w:t>肿瘤个性化诊疗指导</w:t>
                            </w:r>
                          </w:p>
                          <w:p w14:paraId="4B8C341B">
                            <w:pPr>
                              <w:rPr>
                                <w:rFonts w:hint="default" w:ascii="Times New Roman" w:hAnsi="Times New Roman" w:eastAsia="黑体" w:cs="Times New Roman"/>
                                <w:b w:val="0"/>
                                <w:bCs w:val="0"/>
                                <w:color w:val="548235" w:themeColor="accent6" w:themeShade="BF"/>
                                <w:sz w:val="60"/>
                                <w:szCs w:val="60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黑体" w:cs="Times New Roman"/>
                                <w:b w:val="0"/>
                                <w:bCs w:val="0"/>
                                <w:color w:val="548235" w:themeColor="accent6" w:themeShade="BF"/>
                                <w:sz w:val="60"/>
                                <w:szCs w:val="60"/>
                                <w:highlight w:val="none"/>
                                <w:lang w:val="en-US" w:eastAsia="zh-CN"/>
                              </w:rPr>
                              <w:t>MGMT基因甲基化</w:t>
                            </w:r>
                            <w:r>
                              <w:rPr>
                                <w:rFonts w:hint="default" w:ascii="Times New Roman" w:hAnsi="Times New Roman" w:eastAsia="黑体" w:cs="Times New Roman"/>
                                <w:b w:val="0"/>
                                <w:bCs w:val="0"/>
                                <w:color w:val="548235" w:themeColor="accent6" w:themeShade="BF"/>
                                <w:sz w:val="60"/>
                                <w:szCs w:val="60"/>
                                <w:highlight w:val="none"/>
                                <w:lang w:val="en-US" w:eastAsia="zh-CN"/>
                              </w:rPr>
                              <w:t>检测报告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.1pt;margin-top:382.15pt;height:87.3pt;width:477.6pt;z-index:251660288;mso-width-relative:page;mso-height-relative:page;" filled="f" stroked="f" coordsize="21600,21600" o:gfxdata="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LKtqYjcAAAACgEAAA8AAAAAAAAAAQAgAAAAIgAA&#10;AGRycy9kb3ducmV2LnhtbFBLAQIUABQAAAAIAIdO4kD+bApyPQIAAGk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1356DA5">
                      <w:pPr>
                        <w:rPr>
                          <w:rFonts w:hint="default" w:ascii="Times New Roman" w:hAnsi="Times New Roman" w:eastAsia="黑体" w:cs="Times New Roman"/>
                          <w:b w:val="0"/>
                          <w:bCs w:val="0"/>
                          <w:color w:val="548235" w:themeColor="accent6" w:themeShade="BF"/>
                          <w:sz w:val="48"/>
                          <w:szCs w:val="48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黑体" w:cs="Times New Roman"/>
                          <w:b w:val="0"/>
                          <w:bCs w:val="0"/>
                          <w:color w:val="548235" w:themeColor="accent6" w:themeShade="BF"/>
                          <w:sz w:val="48"/>
                          <w:szCs w:val="48"/>
                          <w:lang w:val="en-US" w:eastAsia="zh-CN"/>
                        </w:rPr>
                        <w:t>肿瘤个性化诊疗指导</w:t>
                      </w:r>
                    </w:p>
                    <w:p w14:paraId="4B8C341B">
                      <w:pPr>
                        <w:rPr>
                          <w:rFonts w:hint="default" w:ascii="Times New Roman" w:hAnsi="Times New Roman" w:eastAsia="黑体" w:cs="Times New Roman"/>
                          <w:b w:val="0"/>
                          <w:bCs w:val="0"/>
                          <w:color w:val="548235" w:themeColor="accent6" w:themeShade="BF"/>
                          <w:sz w:val="60"/>
                          <w:szCs w:val="60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黑体" w:cs="Times New Roman"/>
                          <w:b w:val="0"/>
                          <w:bCs w:val="0"/>
                          <w:color w:val="548235" w:themeColor="accent6" w:themeShade="BF"/>
                          <w:sz w:val="60"/>
                          <w:szCs w:val="60"/>
                          <w:highlight w:val="none"/>
                          <w:lang w:val="en-US" w:eastAsia="zh-CN"/>
                        </w:rPr>
                        <w:t>MGMT基因甲基化</w:t>
                      </w:r>
                      <w:r>
                        <w:rPr>
                          <w:rFonts w:hint="default" w:ascii="Times New Roman" w:hAnsi="Times New Roman" w:eastAsia="黑体" w:cs="Times New Roman"/>
                          <w:b w:val="0"/>
                          <w:bCs w:val="0"/>
                          <w:color w:val="548235" w:themeColor="accent6" w:themeShade="BF"/>
                          <w:sz w:val="60"/>
                          <w:szCs w:val="60"/>
                          <w:highlight w:val="none"/>
                          <w:lang w:val="en-US" w:eastAsia="zh-CN"/>
                        </w:rPr>
                        <w:t>检测报告</w:t>
                      </w:r>
                    </w:p>
                  </w:txbxContent>
                </v:textbox>
              </v:shape>
            </w:pict>
          </mc:Fallback>
        </mc:AlternateContent>
      </w:r>
    </w:p>
    <w:p w14:paraId="323064E7">
      <w:pPr>
        <w:rPr>
          <w:rFonts w:hint="default" w:ascii="Times New Roman" w:hAnsi="Times New Roman" w:eastAsia="微软雅黑" w:cs="Times New Roman"/>
          <w:sz w:val="20"/>
          <w:lang w:eastAsia="zh-CN"/>
        </w:rPr>
        <w:sectPr>
          <w:footerReference r:id="rId3" w:type="default"/>
          <w:pgSz w:w="11905" w:h="16838"/>
          <w:pgMar w:top="850" w:right="850" w:bottom="850" w:left="850" w:header="850" w:footer="397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0" w:num="1"/>
          <w:rtlGutter w:val="0"/>
          <w:docGrid w:linePitch="0" w:charSpace="0"/>
        </w:sectPr>
      </w:pPr>
    </w:p>
    <w:p w14:paraId="0470786B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  <w:between w:val="none" w:color="auto" w:sz="0" w:space="0"/>
        </w:pBdr>
        <w:rPr>
          <w:rFonts w:hint="default" w:ascii="Times New Roman" w:hAnsi="Times New Roman" w:eastAsia="微软雅黑" w:cs="Times New Roman"/>
          <w:b/>
          <w:bCs/>
          <w:sz w:val="21"/>
          <w:szCs w:val="21"/>
        </w:rPr>
      </w:pPr>
    </w:p>
    <w:p w14:paraId="590F5C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960" w:firstLineChars="200"/>
        <w:jc w:val="both"/>
        <w:textAlignment w:val="auto"/>
        <w:rPr>
          <w:rFonts w:hint="default" w:ascii="Times New Roman" w:hAnsi="Times New Roman" w:eastAsia="微软雅黑" w:cs="Times New Roman"/>
          <w:b/>
          <w:color w:val="5B9BD5" w:themeColor="accent1"/>
          <w:sz w:val="52"/>
          <w:szCs w:val="52"/>
          <w:lang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  <w:r>
        <w:rPr>
          <w:rFonts w:hint="default" w:ascii="Times New Roman" w:hAnsi="Times New Roman" w:eastAsia="微软雅黑" w:cs="Times New Roman"/>
          <w:b/>
          <w:color w:val="62B541"/>
          <w:sz w:val="48"/>
          <w:szCs w:val="4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 xml:space="preserve">   </w:t>
      </w:r>
      <w:r>
        <w:rPr>
          <w:rFonts w:hint="eastAsia" w:ascii="Times New Roman" w:hAnsi="Times New Roman" w:eastAsia="微软雅黑" w:cs="Times New Roman"/>
          <w:b/>
          <w:color w:val="62B541"/>
          <w:sz w:val="48"/>
          <w:szCs w:val="4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 xml:space="preserve">            </w:t>
      </w:r>
      <w:r>
        <w:rPr>
          <w:rFonts w:hint="default" w:ascii="Times New Roman" w:hAnsi="Times New Roman" w:eastAsia="微软雅黑" w:cs="Times New Roman"/>
          <w:b/>
          <w:color w:val="62B541"/>
          <w:sz w:val="56"/>
          <w:szCs w:val="5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目录</w:t>
      </w:r>
    </w:p>
    <w:p w14:paraId="316B61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080" w:firstLineChars="300"/>
        <w:jc w:val="both"/>
        <w:textAlignment w:val="auto"/>
        <w:rPr>
          <w:rFonts w:hint="default" w:ascii="Times New Roman" w:hAnsi="Times New Roman" w:eastAsia="微软雅黑" w:cs="Times New Roman"/>
          <w:color w:val="auto"/>
          <w:sz w:val="36"/>
          <w:szCs w:val="36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  <w:sz w:val="36"/>
          <w:szCs w:val="36"/>
          <w:lang w:val="en-US" w:eastAsia="zh-CN"/>
        </w:rPr>
        <w:t xml:space="preserve">                   Content</w:t>
      </w:r>
    </w:p>
    <w:p w14:paraId="40DC3E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080" w:firstLineChars="300"/>
        <w:jc w:val="center"/>
        <w:textAlignment w:val="auto"/>
        <w:rPr>
          <w:rFonts w:hint="default" w:ascii="Times New Roman" w:hAnsi="Times New Roman" w:eastAsia="微软雅黑" w:cs="Times New Roman"/>
          <w:color w:val="auto"/>
          <w:sz w:val="36"/>
          <w:szCs w:val="36"/>
          <w:lang w:val="en-US" w:eastAsia="zh-CN"/>
        </w:rPr>
      </w:pPr>
    </w:p>
    <w:sdt>
      <w:sdtPr>
        <w:rPr>
          <w:rFonts w:hint="default" w:ascii="Times New Roman" w:hAnsi="Times New Roman" w:eastAsia="微软雅黑" w:cs="Times New Roman"/>
          <w:sz w:val="21"/>
        </w:rPr>
        <w:id w:val="147459207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微软雅黑" w:cs="Times New Roman"/>
          <w:b/>
          <w:sz w:val="22"/>
          <w:szCs w:val="24"/>
          <w:lang w:eastAsia="zh-CN"/>
        </w:rPr>
      </w:sdtEndPr>
      <w:sdtContent>
        <w:p w14:paraId="31F6518A"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98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left="0" w:leftChars="0"/>
            <w:jc w:val="both"/>
            <w:textAlignment w:val="auto"/>
            <w:rPr>
              <w:rFonts w:hint="default" w:ascii="Times New Roman" w:hAnsi="Times New Roman" w:eastAsia="微软雅黑" w:cs="Times New Roman"/>
              <w:b/>
              <w:sz w:val="22"/>
              <w:szCs w:val="24"/>
              <w:lang w:val="en-US" w:eastAsia="zh-CN" w:bidi="ar-SA"/>
            </w:rPr>
          </w:pPr>
          <w:r>
            <w:rPr>
              <w:rFonts w:hint="default" w:ascii="Times New Roman" w:hAnsi="Times New Roman" w:eastAsia="微软雅黑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 w:val="24"/>
              <w:szCs w:val="24"/>
            </w:rPr>
            <w:instrText xml:space="preserve">TOC \o "1-2" \h \u </w:instrText>
          </w:r>
          <w:r>
            <w:rPr>
              <w:rFonts w:hint="default" w:ascii="Times New Roman" w:hAnsi="Times New Roman" w:eastAsia="微软雅黑" w:cs="Times New Roman"/>
              <w:sz w:val="24"/>
              <w:szCs w:val="24"/>
            </w:rPr>
            <w:fldChar w:fldCharType="separate"/>
          </w:r>
        </w:p>
        <w:p w14:paraId="5586603F">
          <w:pPr>
            <w:pStyle w:val="11"/>
            <w:tabs>
              <w:tab w:val="right" w:leader="dot" w:pos="9870"/>
            </w:tabs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</w:pP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begin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instrText xml:space="preserve"> HYPERLINK \l _Toc21212 </w:instrTex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separate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t>样本信息</w:t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tab/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begin"/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instrText xml:space="preserve"> PAGEREF _Toc21212 \h </w:instrText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separate"/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t>1</w:t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end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end"/>
          </w:r>
        </w:p>
        <w:p w14:paraId="5AC8F02C">
          <w:pPr>
            <w:pStyle w:val="11"/>
            <w:tabs>
              <w:tab w:val="right" w:leader="dot" w:pos="9870"/>
            </w:tabs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</w:pP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begin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instrText xml:space="preserve"> HYPERLINK \l _Toc5952 </w:instrTex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separate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t>检测</w:t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/>
            </w:rPr>
            <w:t>结果</w:t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tab/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begin"/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instrText xml:space="preserve"> PAGEREF _Toc5952 \h </w:instrText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separate"/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t>1</w:t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end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end"/>
          </w:r>
        </w:p>
        <w:p w14:paraId="30220AC7">
          <w:pPr>
            <w:pStyle w:val="11"/>
            <w:tabs>
              <w:tab w:val="right" w:leader="dot" w:pos="9870"/>
            </w:tabs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</w:pP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begin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instrText xml:space="preserve"> HYPERLINK \l _Toc5016 </w:instrTex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separate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t>检测</w:t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/>
            </w:rPr>
            <w:t>结果解析</w:t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tab/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begin"/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instrText xml:space="preserve"> PAGEREF _Toc5016 \h </w:instrText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separate"/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t>1</w:t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end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end"/>
          </w:r>
        </w:p>
        <w:p w14:paraId="7C6F95DE">
          <w:pPr>
            <w:pStyle w:val="11"/>
            <w:tabs>
              <w:tab w:val="right" w:leader="dot" w:pos="9870"/>
            </w:tabs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</w:pP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begin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instrText xml:space="preserve"> HYPERLINK \l _Toc17654 </w:instrTex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separate"/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/>
            </w:rPr>
            <w:t>方法及局限性</w:t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tab/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begin"/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instrText xml:space="preserve"> PAGEREF _Toc17654 \h </w:instrText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separate"/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t>1</w:t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end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end"/>
          </w:r>
        </w:p>
        <w:p w14:paraId="1E8A0F3F">
          <w:pPr>
            <w:pStyle w:val="11"/>
            <w:tabs>
              <w:tab w:val="right" w:leader="dot" w:pos="9870"/>
            </w:tabs>
          </w:pP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begin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instrText xml:space="preserve"> HYPERLINK \l _Toc29919 </w:instrTex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separate"/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/>
            </w:rPr>
            <w:t>参考文献</w:t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tab/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begin"/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instrText xml:space="preserve"> PAGEREF _Toc29919 \h </w:instrText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separate"/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t>1</w:t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end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end"/>
          </w:r>
        </w:p>
        <w:p w14:paraId="0CA82AFF">
          <w:pPr>
            <w:keepNext w:val="0"/>
            <w:keepLines w:val="0"/>
            <w:pageBreakBefore w:val="0"/>
            <w:widowControl w:val="0"/>
            <w:tabs>
              <w:tab w:val="right" w:leader="dot" w:pos="98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left="0" w:leftChars="0"/>
            <w:jc w:val="both"/>
            <w:textAlignment w:val="auto"/>
            <w:rPr>
              <w:rFonts w:hint="default" w:ascii="Times New Roman" w:hAnsi="Times New Roman" w:eastAsia="微软雅黑" w:cs="Times New Roman"/>
              <w:sz w:val="24"/>
              <w:szCs w:val="24"/>
              <w:lang w:eastAsia="zh-CN"/>
            </w:rPr>
          </w:pPr>
          <w:r>
            <w:rPr>
              <w:rFonts w:hint="default" w:ascii="Times New Roman" w:hAnsi="Times New Roman" w:eastAsia="微软雅黑" w:cs="Times New Roman"/>
              <w:b/>
              <w:szCs w:val="24"/>
              <w:lang w:eastAsia="zh-CN"/>
            </w:rPr>
            <w:fldChar w:fldCharType="end"/>
          </w:r>
        </w:p>
      </w:sdtContent>
    </w:sdt>
    <w:p w14:paraId="32684EE9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32054"/>
      <w:bookmarkStart w:id="1" w:name="_Toc27500"/>
      <w:bookmarkStart w:id="2" w:name="_Toc21669"/>
      <w:bookmarkStart w:id="3" w:name="_Toc30143_WPSOffice_Level1"/>
      <w:bookmarkStart w:id="4" w:name="_Toc24397"/>
      <w:bookmarkStart w:id="5" w:name="_Toc13806"/>
      <w:bookmarkStart w:id="6" w:name="_Toc21009_WPSOffice_Level1"/>
      <w:bookmarkStart w:id="7" w:name="_Toc24178_WPSOffice_Level1"/>
    </w:p>
    <w:p w14:paraId="190AADA2">
      <w:pP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sectPr>
          <w:headerReference r:id="rId4" w:type="default"/>
          <w:footerReference r:id="rId5" w:type="default"/>
          <w:pgSz w:w="11905" w:h="16838"/>
          <w:pgMar w:top="850" w:right="850" w:bottom="850" w:left="850" w:header="283" w:footer="397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0" w:num="1"/>
          <w:rtlGutter w:val="0"/>
          <w:docGrid w:linePitch="299" w:charSpace="0"/>
        </w:sectPr>
      </w:pPr>
    </w:p>
    <w:p w14:paraId="60ABF058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28"/>
          <w:szCs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8" w:name="_Toc21212"/>
      <w:r>
        <w:rPr>
          <w:rFonts w:hint="default" w:ascii="Times New Roman" w:hAnsi="Times New Roman" w:eastAsia="微软雅黑" w:cs="Times New Roman"/>
          <w:color w:val="62B541"/>
          <w:sz w:val="28"/>
          <w:szCs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8"/>
    </w:p>
    <w:tbl>
      <w:tblPr>
        <w:tblStyle w:val="15"/>
        <w:tblpPr w:leftFromText="180" w:rightFromText="180" w:vertAnchor="text" w:horzAnchor="margin" w:tblpXSpec="center" w:tblpY="11"/>
        <w:tblW w:w="10268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9"/>
        <w:gridCol w:w="3323"/>
        <w:gridCol w:w="3316"/>
      </w:tblGrid>
      <w:tr w14:paraId="75DF7734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629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390A6EF4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val="en-US" w:eastAsia="zh-CN"/>
              </w:rPr>
              <w:t>{{client}}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1C1B4693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1"/>
                <w:szCs w:val="21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6FC196BC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1"/>
                <w:szCs w:val="21"/>
              </w:rPr>
              <w:t>{{ subbarcode }}</w:t>
            </w:r>
          </w:p>
        </w:tc>
      </w:tr>
      <w:tr w14:paraId="23983F09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6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D64F8B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1"/>
                <w:szCs w:val="21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E4AAFA">
            <w:pPr>
              <w:jc w:val="both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1"/>
                <w:szCs w:val="21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94503C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1"/>
                <w:szCs w:val="21"/>
              </w:rPr>
              <w:t>{{ subbarcode }}</w:t>
            </w:r>
          </w:p>
        </w:tc>
      </w:tr>
      <w:tr w14:paraId="1C4EA764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6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9C57AE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1"/>
                <w:szCs w:val="21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C31F6E5">
            <w:pPr>
              <w:jc w:val="both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1"/>
                <w:szCs w:val="21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B164BA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1"/>
                <w:szCs w:val="21"/>
              </w:rPr>
              <w:t>{{ room }}</w:t>
            </w:r>
          </w:p>
        </w:tc>
      </w:tr>
      <w:tr w14:paraId="7A2468BE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6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AE2C66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1"/>
                <w:szCs w:val="21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BC9C77">
            <w:pPr>
              <w:jc w:val="both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bookmarkStart w:id="9" w:name="OLE_LINK12"/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1"/>
                <w:szCs w:val="21"/>
                <w:lang w:eastAsia="zh-CN"/>
              </w:rPr>
              <w:t>{{ specimentype }}</w:t>
            </w:r>
            <w:bookmarkEnd w:id="9"/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9D4CC6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1"/>
                <w:szCs w:val="21"/>
              </w:rPr>
              <w:t>{{ commission_date }}</w:t>
            </w:r>
          </w:p>
        </w:tc>
      </w:tr>
      <w:tr w14:paraId="61F63082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6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FC1DBC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1"/>
                <w:szCs w:val="21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1A05F3">
            <w:pPr>
              <w:jc w:val="both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188C06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1"/>
                <w:szCs w:val="21"/>
              </w:rPr>
              <w:t>{{ receiveddate }}</w:t>
            </w:r>
          </w:p>
        </w:tc>
      </w:tr>
    </w:tbl>
    <w:p w14:paraId="12C7891C">
      <w:pPr>
        <w:bidi w:val="0"/>
        <w:rPr>
          <w:rFonts w:hint="default"/>
        </w:rPr>
      </w:pPr>
      <w:bookmarkStart w:id="10" w:name="_Toc5952"/>
    </w:p>
    <w:p w14:paraId="21EB5FBA">
      <w:pPr>
        <w:pStyle w:val="2"/>
        <w:numPr>
          <w:ilvl w:val="-1"/>
          <w:numId w:val="0"/>
        </w:numPr>
        <w:ind w:left="0" w:firstLine="0"/>
        <w:jc w:val="left"/>
        <w:rPr>
          <w:rFonts w:hint="eastAsia" w:ascii="Times New Roman" w:hAnsi="Times New Roman" w:eastAsia="微软雅黑" w:cs="Times New Roman"/>
          <w:color w:val="62B541"/>
          <w:sz w:val="28"/>
          <w:szCs w:val="32"/>
          <w:lang w:val="en-US"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r>
        <w:rPr>
          <w:rFonts w:hint="default" w:ascii="Times New Roman" w:hAnsi="Times New Roman" w:eastAsia="微软雅黑" w:cs="Times New Roman"/>
          <w:color w:val="62B541"/>
          <w:sz w:val="28"/>
          <w:szCs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</w:t>
      </w:r>
      <w:r>
        <w:rPr>
          <w:rFonts w:hint="eastAsia" w:ascii="Times New Roman" w:hAnsi="Times New Roman" w:eastAsia="微软雅黑" w:cs="Times New Roman"/>
          <w:color w:val="62B541"/>
          <w:sz w:val="28"/>
          <w:szCs w:val="32"/>
          <w:lang w:val="en-US"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结果</w:t>
      </w:r>
      <w:bookmarkEnd w:id="10"/>
    </w:p>
    <w:tbl>
      <w:tblPr>
        <w:tblStyle w:val="15"/>
        <w:tblpPr w:leftFromText="180" w:rightFromText="180" w:vertAnchor="text" w:horzAnchor="margin" w:tblpXSpec="center" w:tblpY="11"/>
        <w:tblW w:w="10213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4"/>
        <w:gridCol w:w="6639"/>
      </w:tblGrid>
      <w:tr w14:paraId="2A659811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574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595E761F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</w:rPr>
              <w:t>检测项目：</w:t>
            </w:r>
          </w:p>
        </w:tc>
        <w:tc>
          <w:tcPr>
            <w:tcW w:w="6639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3EABBB63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sz w:val="21"/>
                <w:szCs w:val="21"/>
                <w:highlight w:val="none"/>
                <w:lang w:val="en-US" w:eastAsia="zh-CN"/>
              </w:rPr>
              <w:t>MGMT基因甲基化检测</w:t>
            </w:r>
          </w:p>
        </w:tc>
      </w:tr>
      <w:tr w14:paraId="2E6A02CF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57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02AB06">
            <w:pPr>
              <w:pStyle w:val="28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</w:rPr>
              <w:t>检测方法：</w:t>
            </w:r>
          </w:p>
        </w:tc>
        <w:tc>
          <w:tcPr>
            <w:tcW w:w="66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778200">
            <w:pPr>
              <w:pStyle w:val="28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sz w:val="21"/>
                <w:szCs w:val="21"/>
                <w:lang w:val="en-US" w:eastAsia="zh-CN"/>
              </w:rPr>
              <w:t>实时</w:t>
            </w:r>
            <w:r>
              <w:rPr>
                <w:rFonts w:hint="default" w:ascii="Times New Roman" w:hAnsi="Times New Roman" w:eastAsia="微软雅黑" w:cs="Times New Roman"/>
                <w:b w:val="0"/>
                <w:sz w:val="21"/>
                <w:szCs w:val="21"/>
              </w:rPr>
              <w:t>荧光</w:t>
            </w:r>
            <w:r>
              <w:rPr>
                <w:rFonts w:hint="eastAsia" w:ascii="Times New Roman" w:hAnsi="Times New Roman" w:eastAsia="微软雅黑" w:cs="Times New Roman"/>
                <w:b w:val="0"/>
                <w:sz w:val="21"/>
                <w:szCs w:val="21"/>
                <w:lang w:val="en-US" w:eastAsia="zh-CN"/>
              </w:rPr>
              <w:t>定量PCR</w:t>
            </w:r>
          </w:p>
        </w:tc>
      </w:tr>
      <w:tr w14:paraId="751C8513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57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A7EC5F">
            <w:pPr>
              <w:pStyle w:val="28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/>
              </w:rPr>
              <w:t>检测结果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</w:rPr>
              <w:t>：</w:t>
            </w:r>
          </w:p>
        </w:tc>
        <w:tc>
          <w:tcPr>
            <w:tcW w:w="66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AC3AEB">
            <w:pPr>
              <w:jc w:val="both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 xml:space="preserve">{% if MGMTInfo.detection == </w:t>
            </w:r>
            <w:r>
              <w:rPr>
                <w:rFonts w:hint="default"/>
                <w:highlight w:val="none"/>
                <w:lang w:val="en-US" w:eastAsia="zh-CN"/>
              </w:rPr>
              <w:t>‘</w:t>
            </w:r>
            <w:r>
              <w:rPr>
                <w:rFonts w:hint="eastAsia"/>
                <w:highlight w:val="none"/>
                <w:lang w:val="en-US" w:eastAsia="zh-CN"/>
              </w:rPr>
              <w:t>阳性</w:t>
            </w:r>
            <w:r>
              <w:rPr>
                <w:rFonts w:hint="default"/>
                <w:highlight w:val="none"/>
                <w:lang w:val="en-US" w:eastAsia="zh-CN"/>
              </w:rPr>
              <w:t>’</w:t>
            </w:r>
            <w:r>
              <w:rPr>
                <w:rFonts w:hint="eastAsia"/>
                <w:highlight w:val="none"/>
                <w:lang w:val="en-US" w:eastAsia="zh-CN"/>
              </w:rPr>
              <w:t>%}</w:t>
            </w:r>
            <w:r>
              <w:rPr>
                <w:rFonts w:hint="eastAsia" w:ascii="Times New Roman" w:hAnsi="Times New Roman" w:eastAsia="微软雅黑" w:cs="Times New Roman"/>
                <w:b w:val="0"/>
                <w:sz w:val="21"/>
                <w:szCs w:val="21"/>
                <w:highlight w:val="none"/>
                <w:lang w:val="en-US" w:eastAsia="zh-CN"/>
              </w:rPr>
              <w:t>检测到MGMT基因甲基化</w:t>
            </w:r>
            <w:r>
              <w:rPr>
                <w:rFonts w:hint="eastAsia"/>
                <w:highlight w:val="none"/>
                <w:lang w:val="en-US" w:eastAsia="zh-CN"/>
              </w:rPr>
              <w:t>{% else %}</w:t>
            </w:r>
            <w:r>
              <w:rPr>
                <w:rFonts w:hint="eastAsia" w:ascii="Times New Roman" w:hAnsi="Times New Roman" w:eastAsia="微软雅黑" w:cs="Times New Roman"/>
                <w:b w:val="0"/>
                <w:sz w:val="21"/>
                <w:szCs w:val="21"/>
                <w:highlight w:val="none"/>
                <w:lang w:val="en-US" w:eastAsia="zh-CN"/>
              </w:rPr>
              <w:t>未检测到MGMT基因甲基化</w:t>
            </w:r>
            <w:r>
              <w:rPr>
                <w:rFonts w:hint="eastAsia"/>
                <w:highlight w:val="none"/>
                <w:lang w:val="en-US" w:eastAsia="zh-CN"/>
              </w:rPr>
              <w:t>{% endif %}</w:t>
            </w:r>
          </w:p>
        </w:tc>
      </w:tr>
    </w:tbl>
    <w:p w14:paraId="01EB6AE9">
      <w:pPr>
        <w:jc w:val="left"/>
        <w:rPr>
          <w:rFonts w:hint="eastAsia" w:ascii="Times New Roman" w:hAnsi="Times New Roman" w:eastAsia="微软雅黑" w:cs="Times New Roman"/>
          <w:color w:val="000000"/>
          <w:kern w:val="0"/>
          <w:sz w:val="24"/>
          <w:szCs w:val="24"/>
          <w:lang w:val="en-US" w:eastAsia="zh-CN"/>
        </w:rPr>
      </w:pPr>
    </w:p>
    <w:p w14:paraId="4A25E114">
      <w:pPr>
        <w:pStyle w:val="2"/>
        <w:numPr>
          <w:ilvl w:val="-1"/>
          <w:numId w:val="0"/>
        </w:numPr>
        <w:ind w:left="0" w:firstLine="0"/>
        <w:jc w:val="left"/>
        <w:rPr>
          <w:rFonts w:hint="eastAsia"/>
          <w:highlight w:val="none"/>
          <w:lang w:val="en-US" w:eastAsia="zh-CN"/>
        </w:rPr>
      </w:pPr>
      <w:bookmarkStart w:id="11" w:name="_Toc5016"/>
      <w:r>
        <w:rPr>
          <w:rFonts w:hint="default" w:ascii="Times New Roman" w:hAnsi="Times New Roman" w:eastAsia="微软雅黑" w:cs="Times New Roman"/>
          <w:color w:val="62B541"/>
          <w:sz w:val="28"/>
          <w:szCs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</w:t>
      </w:r>
      <w:r>
        <w:rPr>
          <w:rFonts w:hint="eastAsia" w:ascii="Times New Roman" w:hAnsi="Times New Roman" w:eastAsia="微软雅黑" w:cs="Times New Roman"/>
          <w:color w:val="62B541"/>
          <w:sz w:val="28"/>
          <w:szCs w:val="32"/>
          <w:lang w:val="en-US"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结果解析</w:t>
      </w:r>
      <w:bookmarkEnd w:id="11"/>
      <w:r>
        <w:rPr>
          <w:rFonts w:hint="eastAsia"/>
          <w:highlight w:val="none"/>
          <w:lang w:val="en-US" w:eastAsia="zh-CN"/>
        </w:rPr>
        <w:t xml:space="preserve">{% if MGMTInfo.detection == </w:t>
      </w:r>
      <w:r>
        <w:rPr>
          <w:rFonts w:hint="default"/>
          <w:highlight w:val="none"/>
          <w:lang w:val="en-US" w:eastAsia="zh-CN"/>
        </w:rPr>
        <w:t>‘</w:t>
      </w:r>
      <w:r>
        <w:rPr>
          <w:rFonts w:hint="eastAsia"/>
          <w:highlight w:val="none"/>
          <w:lang w:val="en-US" w:eastAsia="zh-CN"/>
        </w:rPr>
        <w:t>阳性</w:t>
      </w:r>
      <w:r>
        <w:rPr>
          <w:rFonts w:hint="default"/>
          <w:highlight w:val="none"/>
          <w:lang w:val="en-US" w:eastAsia="zh-CN"/>
        </w:rPr>
        <w:t>’</w:t>
      </w:r>
      <w:r>
        <w:rPr>
          <w:rFonts w:hint="eastAsia"/>
          <w:highlight w:val="none"/>
          <w:lang w:val="en-US" w:eastAsia="zh-CN"/>
        </w:rPr>
        <w:t>%}</w:t>
      </w:r>
    </w:p>
    <w:p w14:paraId="171795DE">
      <w:pPr>
        <w:numPr>
          <w:ilvl w:val="0"/>
          <w:numId w:val="6"/>
        </w:numPr>
        <w:jc w:val="both"/>
        <w:rPr>
          <w:rFonts w:hint="eastAsia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该样本检测到MGMT基因启动子区甲基化；</w:t>
      </w:r>
    </w:p>
    <w:p w14:paraId="7ECE954B">
      <w:pPr>
        <w:numPr>
          <w:ilvl w:val="0"/>
          <w:numId w:val="6"/>
        </w:numPr>
        <w:jc w:val="both"/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文献提示，MGMT基因启动子区甲基化患者可能会从烷化剂类药物化疗中获益，请结合临床使用。</w:t>
      </w:r>
    </w:p>
    <w:p w14:paraId="1970AFF0">
      <w:pPr>
        <w:numPr>
          <w:ilvl w:val="0"/>
          <w:numId w:val="0"/>
        </w:numPr>
        <w:jc w:val="both"/>
        <w:rPr>
          <w:rFonts w:hint="default" w:ascii="Times New Roman" w:hAnsi="Times New Roman" w:eastAsia="微软雅黑" w:cs="黑体"/>
          <w:b/>
          <w:bCs/>
          <w:color w:val="00B050"/>
          <w:sz w:val="28"/>
          <w:szCs w:val="36"/>
          <w:highlight w:val="none"/>
          <w:lang w:val="en-US" w:eastAsia="zh-CN" w:bidi="ar-SA"/>
        </w:rPr>
      </w:pPr>
      <w:r>
        <w:rPr>
          <w:rFonts w:hint="eastAsia" w:ascii="Times New Roman" w:hAnsi="Times New Roman" w:eastAsia="微软雅黑" w:cs="黑体"/>
          <w:b/>
          <w:bCs/>
          <w:color w:val="00B050"/>
          <w:sz w:val="28"/>
          <w:szCs w:val="36"/>
          <w:highlight w:val="none"/>
          <w:lang w:val="en-US" w:eastAsia="zh-CN" w:bidi="ar-SA"/>
        </w:rPr>
        <w:t>{% else %}</w:t>
      </w:r>
    </w:p>
    <w:p w14:paraId="4A7B69BD">
      <w:pPr>
        <w:numPr>
          <w:ilvl w:val="0"/>
          <w:numId w:val="6"/>
        </w:numPr>
        <w:jc w:val="both"/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该样本没有检测到MGMT基因启动子区甲基化</w:t>
      </w:r>
      <w:r>
        <w:rPr>
          <w:rFonts w:hint="eastAsia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；</w:t>
      </w:r>
    </w:p>
    <w:p w14:paraId="03458A24">
      <w:pPr>
        <w:numPr>
          <w:ilvl w:val="0"/>
          <w:numId w:val="6"/>
        </w:numPr>
        <w:jc w:val="both"/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文献提示，MGMT基因启动子区非甲基化患者可能不会从烷化剂类药物化疗中获益，请结合临床使用。</w:t>
      </w:r>
      <w:r>
        <w:rPr>
          <w:rFonts w:hint="eastAsia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{% endif %}</w:t>
      </w:r>
    </w:p>
    <w:p w14:paraId="780B731C">
      <w:pPr>
        <w:jc w:val="both"/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相关信息</w:t>
      </w:r>
      <w:r>
        <w:rPr>
          <w:rFonts w:hint="eastAsia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：</w:t>
      </w:r>
    </w:p>
    <w:p w14:paraId="19B62269">
      <w:pPr>
        <w:numPr>
          <w:ilvl w:val="0"/>
          <w:numId w:val="7"/>
        </w:numPr>
        <w:jc w:val="both"/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最近的研究提示，06-甲基鸟嘌呤-DNA甲基转移酶</w:t>
      </w:r>
      <w:r>
        <w:rPr>
          <w:rFonts w:hint="eastAsia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（</w:t>
      </w:r>
      <w:r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MGMT</w:t>
      </w:r>
      <w:r>
        <w:rPr>
          <w:rFonts w:hint="eastAsia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）</w:t>
      </w:r>
      <w:r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能够迅速修复由烷化剂药物引起的DNA烷基化损伤，从而使肿瘤细胞对烷化剂产生耐受。</w:t>
      </w:r>
    </w:p>
    <w:p w14:paraId="6D55300D">
      <w:pPr>
        <w:numPr>
          <w:ilvl w:val="0"/>
          <w:numId w:val="7"/>
        </w:numPr>
        <w:jc w:val="both"/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Cpg岛的高甲基化是肿瘤中存在的普遍现象，而启动子CpG岛的高甲基化是除突变和缺失外肿瘤中抑癌基因失活的第三种机制。MGMT基因启动子区甲基化可能使06-甲基鸟嘌呤-DNA甲基转移酶在肿瘤细胞中表达下降。</w:t>
      </w:r>
    </w:p>
    <w:p w14:paraId="0D180A3C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28"/>
          <w:szCs w:val="32"/>
          <w:lang w:val="en-US"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2" w:name="_Toc17654"/>
      <w:r>
        <w:rPr>
          <w:rFonts w:hint="eastAsia" w:ascii="Times New Roman" w:hAnsi="Times New Roman" w:eastAsia="微软雅黑" w:cs="Times New Roman"/>
          <w:color w:val="62B541"/>
          <w:sz w:val="28"/>
          <w:szCs w:val="32"/>
          <w:lang w:val="en-US"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方法及局限性</w:t>
      </w:r>
      <w:bookmarkEnd w:id="12"/>
    </w:p>
    <w:p w14:paraId="1B6E6E79">
      <w:pPr>
        <w:numPr>
          <w:ilvl w:val="0"/>
          <w:numId w:val="8"/>
        </w:numPr>
        <w:jc w:val="both"/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本检测采用荧光PCR法，可以特异性鉴别扩增区段内7个CpG位点的甲基化状态，对于其它位置发生的甲基化及其它基因不在本检测范围内</w:t>
      </w:r>
      <w:r>
        <w:rPr>
          <w:rFonts w:hint="eastAsia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；</w:t>
      </w:r>
    </w:p>
    <w:p w14:paraId="5B178332">
      <w:pPr>
        <w:numPr>
          <w:ilvl w:val="0"/>
          <w:numId w:val="8"/>
        </w:numPr>
        <w:jc w:val="both"/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本方法检测MGMT基因甲基化水平的检测限为 1%</w:t>
      </w:r>
      <w:r>
        <w:rPr>
          <w:rFonts w:hint="eastAsia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；</w:t>
      </w:r>
    </w:p>
    <w:p w14:paraId="117FBB8C">
      <w:pPr>
        <w:numPr>
          <w:ilvl w:val="0"/>
          <w:numId w:val="8"/>
        </w:numPr>
        <w:jc w:val="both"/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本检测结果必须与其它检测结果综合分析，不能单独使用本结果</w:t>
      </w:r>
      <w:r>
        <w:rPr>
          <w:rFonts w:hint="eastAsia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；</w:t>
      </w:r>
    </w:p>
    <w:p w14:paraId="1493594E">
      <w:pPr>
        <w:numPr>
          <w:ilvl w:val="0"/>
          <w:numId w:val="8"/>
        </w:numPr>
        <w:jc w:val="both"/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本结果仅为临床提供基因信息参考，临床使用时请妥善使用本结果。</w:t>
      </w:r>
    </w:p>
    <w:p w14:paraId="612157F0">
      <w:pPr>
        <w:pStyle w:val="2"/>
        <w:numPr>
          <w:ilvl w:val="-1"/>
          <w:numId w:val="0"/>
        </w:numPr>
        <w:ind w:left="0" w:firstLine="0"/>
        <w:jc w:val="left"/>
        <w:rPr>
          <w:rFonts w:hint="eastAsia" w:ascii="Times New Roman" w:hAnsi="Times New Roman" w:eastAsia="微软雅黑" w:cs="Times New Roman"/>
          <w:color w:val="62B541"/>
          <w:sz w:val="28"/>
          <w:szCs w:val="32"/>
          <w:lang w:val="en-US"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3" w:name="_Toc29919"/>
      <w:r>
        <w:rPr>
          <w:rFonts w:hint="eastAsia" w:ascii="Times New Roman" w:hAnsi="Times New Roman" w:eastAsia="微软雅黑" w:cs="Times New Roman"/>
          <w:color w:val="62B541"/>
          <w:sz w:val="28"/>
          <w:szCs w:val="32"/>
          <w:lang w:val="en-US"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参考文献</w:t>
      </w:r>
      <w:bookmarkEnd w:id="13"/>
    </w:p>
    <w:p w14:paraId="7F46DE2B">
      <w:pPr>
        <w:numPr>
          <w:ilvl w:val="0"/>
          <w:numId w:val="9"/>
        </w:numPr>
        <w:jc w:val="both"/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中国中枢神经系统胶质瘤诊断和治疗指南(2012).中华医学杂志，2012，92(33):2309-2313.</w:t>
      </w:r>
    </w:p>
    <w:p w14:paraId="172F10B7">
      <w:pPr>
        <w:numPr>
          <w:ilvl w:val="0"/>
          <w:numId w:val="9"/>
        </w:numPr>
        <w:jc w:val="both"/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eastAsia="微软雅黑" w:cs="Times New Roman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2778125</wp:posOffset>
                </wp:positionH>
                <wp:positionV relativeFrom="paragraph">
                  <wp:posOffset>18415</wp:posOffset>
                </wp:positionV>
                <wp:extent cx="3194050" cy="1309370"/>
                <wp:effectExtent l="0" t="0" r="6350" b="1143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94198" cy="1309410"/>
                          <a:chOff x="22334" y="2254"/>
                          <a:chExt cx="6040" cy="2476"/>
                        </a:xfrm>
                      </wpg:grpSpPr>
                      <pic:pic xmlns:pic="http://schemas.openxmlformats.org/drawingml/2006/picture">
                        <pic:nvPicPr>
                          <pic:cNvPr id="25" name="图片 29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clrChange>
                              <a:clrFrom>
                                <a:srgbClr val="FFFFFF">
                                  <a:alpha val="100000"/>
                                </a:srgbClr>
                              </a:clrFrom>
                              <a:clrTo>
                                <a:srgbClr val="FFFFFF">
                                  <a:alpha val="100000"/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334" y="3496"/>
                            <a:ext cx="866" cy="5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5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5898" y="2254"/>
                            <a:ext cx="2476" cy="24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8.75pt;margin-top:1.45pt;height:103.1pt;width:251.5pt;z-index:251667456;mso-width-relative:page;mso-height-relative:page;" coordorigin="22334,2254" coordsize="6040,2476" o:gfxdata="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">
                <o:lock v:ext="edit" aspectratio="f"/>
                <v:shape id="图片 29" o:spid="_x0000_s1026" o:spt="75" alt="IMG_256" type="#_x0000_t75" style="position:absolute;left:22334;top:3496;height:507;width:866;" filled="f" o:preferrelative="t" stroked="f" coordsize="21600,21600" o:gfxdata="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6aoN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2" chromakey="#FFFFFF" o:title=""/>
                  <o:lock v:ext="edit" aspectratio="t"/>
                </v:shape>
                <v:shape id="图片 25" o:spid="_x0000_s1026" o:spt="75" type="#_x0000_t75" style="position:absolute;left:25898;top:2254;height:2476;width:2476;" filled="f" o:preferrelative="t" stroked="f" coordsize="21600,21600" o:gfxdata="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5JD2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3" o:title=""/>
                  <o:lock v:ext="edit" aspectratio="t"/>
                </v:shape>
              </v:group>
            </w:pict>
          </mc:Fallback>
        </mc:AlternateContent>
      </w:r>
      <w:r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中国脑胶质瘤分子诊疗指南(2014).中华神经外科杂志，2014，30(5):435-444.</w:t>
      </w:r>
    </w:p>
    <w:p w14:paraId="7461549F">
      <w:pPr>
        <w:numPr>
          <w:ilvl w:val="0"/>
          <w:numId w:val="9"/>
        </w:numPr>
        <w:jc w:val="both"/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van Nifterik KA, van den Berg J, van der Meide WF, et al. Absence of</w:t>
      </w:r>
      <w:r>
        <w:rPr>
          <w:rFonts w:hint="eastAsia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the MGMT protein as</w:t>
      </w:r>
      <w:r>
        <w:rPr>
          <w:rFonts w:hint="eastAsia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 xml:space="preserve"> well as </w:t>
      </w:r>
      <w:r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methylation of</w:t>
      </w:r>
      <w:r>
        <w:rPr>
          <w:rFonts w:hint="eastAsia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th</w:t>
      </w:r>
      <w:r>
        <w:rPr>
          <w:rFonts w:hint="eastAsia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 xml:space="preserve">e </w:t>
      </w:r>
      <w:r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MGMT promoter predict the sensitivity for temozolomide. Br J Cancer. 2010, 103(1): 29-35</w:t>
      </w:r>
      <w:r>
        <w:rPr>
          <w:rFonts w:hint="eastAsia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.</w:t>
      </w:r>
    </w:p>
    <w:p w14:paraId="199C0484">
      <w:pPr>
        <w:ind w:firstLine="480" w:firstLineChars="300"/>
        <w:jc w:val="left"/>
        <w:rPr>
          <w:rFonts w:hint="default" w:ascii="Times New Roman" w:hAnsi="Times New Roman" w:eastAsia="微软雅黑" w:cs="Times New Roman"/>
          <w:color w:val="000000"/>
          <w:kern w:val="0"/>
          <w:sz w:val="16"/>
          <w:szCs w:val="16"/>
        </w:rPr>
      </w:pPr>
    </w:p>
    <w:tbl>
      <w:tblPr>
        <w:tblStyle w:val="53"/>
        <w:tblW w:w="9487" w:type="dxa"/>
        <w:jc w:val="center"/>
        <w:tblCaption w:val="tb_sign"/>
        <w:tblDescription w:val="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1974"/>
        <w:gridCol w:w="923"/>
        <w:gridCol w:w="1593"/>
        <w:gridCol w:w="1321"/>
        <w:gridCol w:w="2683"/>
      </w:tblGrid>
      <w:tr w14:paraId="0BD3FD62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exact"/>
          <w:jc w:val="center"/>
        </w:trPr>
        <w:tc>
          <w:tcPr>
            <w:tcW w:w="993" w:type="dxa"/>
            <w:shd w:val="clear" w:color="auto" w:fill="FFFFFF"/>
            <w:vAlign w:val="center"/>
          </w:tcPr>
          <w:p w14:paraId="5F7B60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2" w:beforeLines="10" w:line="240" w:lineRule="auto"/>
              <w:jc w:val="left"/>
              <w:textAlignment w:val="auto"/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000000"/>
                <w:kern w:val="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margin">
                        <wp:posOffset>-26670</wp:posOffset>
                      </wp:positionH>
                      <wp:positionV relativeFrom="paragraph">
                        <wp:posOffset>240030</wp:posOffset>
                      </wp:positionV>
                      <wp:extent cx="5962650" cy="0"/>
                      <wp:effectExtent l="0" t="9525" r="6350" b="15875"/>
                      <wp:wrapNone/>
                      <wp:docPr id="59" name="直接箭头连接符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62650" cy="0"/>
                              </a:xfrm>
                              <a:prstGeom prst="straightConnector1">
                                <a:avLst/>
                              </a:prstGeom>
                              <a:ln w="19050" cap="flat" cmpd="sng">
                                <a:solidFill>
                                  <a:schemeClr val="accent6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-2.1pt;margin-top:18.9pt;height:0pt;width:469.5pt;mso-position-horizontal-relative:margin;z-index:251664384;mso-width-relative:page;mso-height-relative:page;" filled="f" stroked="t" coordsize="21600,21600" o:gfxdata="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E8rSC/ZAAAACAEAAA8AAAAAAAAAAQAgAAAAIgAA&#10;AGRycy9kb3ducmV2LnhtbFBLAQIUABQAAAAIAIdO4kDB2T7jBwIAAP0DAAAOAAAAAAAAAAEAIAAA&#10;ACgBAABkcnMvZTJvRG9jLnhtbFBLBQYAAAAABgAGAFkBAAChBQAAAAA=&#10;">
                      <v:fill on="f" focussize="0,0"/>
                      <v:stroke weight="1.5pt" color="#70AD47 [3209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eastAsia="微软雅黑" w:cs="Times New Roman"/>
                <w:b/>
                <w:color w:val="000000"/>
                <w:kern w:val="0"/>
                <w:sz w:val="18"/>
                <w:szCs w:val="18"/>
              </w:rPr>
              <w:t>检测人：</w:t>
            </w:r>
          </w:p>
        </w:tc>
        <w:tc>
          <w:tcPr>
            <w:tcW w:w="1974" w:type="dxa"/>
            <w:shd w:val="clear" w:color="auto" w:fill="FFFFFF"/>
            <w:vAlign w:val="center"/>
          </w:tcPr>
          <w:p w14:paraId="3CD618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微软雅黑" w:cs="Times New Roman"/>
                <w:b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</w:rPr>
              <w:drawing>
                <wp:inline distT="0" distB="0" distL="114300" distR="114300">
                  <wp:extent cx="548640" cy="249555"/>
                  <wp:effectExtent l="0" t="0" r="10160" b="4445"/>
                  <wp:docPr id="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49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3" w:type="dxa"/>
            <w:shd w:val="clear" w:color="auto" w:fill="FFFFFF"/>
            <w:vAlign w:val="center"/>
          </w:tcPr>
          <w:p w14:paraId="73F15F4A">
            <w:pPr>
              <w:jc w:val="left"/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000000"/>
                <w:kern w:val="0"/>
                <w:sz w:val="18"/>
                <w:szCs w:val="18"/>
              </w:rPr>
              <w:t>审核人：</w:t>
            </w:r>
          </w:p>
        </w:tc>
        <w:tc>
          <w:tcPr>
            <w:tcW w:w="1593" w:type="dxa"/>
            <w:shd w:val="clear" w:color="auto" w:fill="FFFFFF"/>
            <w:vAlign w:val="center"/>
          </w:tcPr>
          <w:p w14:paraId="59517A4D">
            <w:pPr>
              <w:jc w:val="left"/>
              <w:rPr>
                <w:rFonts w:hint="eastAsia" w:ascii="Times New Roman" w:hAnsi="Times New Roman" w:eastAsia="微软雅黑" w:cs="Times New Roman"/>
                <w:b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1321" w:type="dxa"/>
            <w:shd w:val="clear" w:color="auto" w:fill="FFFFFF"/>
            <w:vAlign w:val="center"/>
          </w:tcPr>
          <w:p w14:paraId="5D38FB46">
            <w:pPr>
              <w:jc w:val="center"/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</w:rPr>
              <w:t>报告日期：</w:t>
            </w:r>
          </w:p>
        </w:tc>
        <w:tc>
          <w:tcPr>
            <w:tcW w:w="2683" w:type="dxa"/>
            <w:shd w:val="clear" w:color="auto" w:fill="FFFFFF"/>
            <w:vAlign w:val="center"/>
          </w:tcPr>
          <w:p w14:paraId="7E11A631">
            <w:pPr>
              <w:jc w:val="center"/>
              <w:rPr>
                <w:rFonts w:hint="default" w:ascii="Times New Roman" w:hAnsi="Times New Roman" w:eastAsia="微软雅黑" w:cs="Times New Roman"/>
                <w:kern w:val="0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kern w:val="0"/>
                <w:lang w:val="en-US" w:eastAsia="zh-CN"/>
              </w:rPr>
              <w:t>{{reportdate2</w:t>
            </w:r>
            <w:bookmarkStart w:id="14" w:name="_GoBack"/>
            <w:bookmarkEnd w:id="14"/>
            <w:r>
              <w:rPr>
                <w:rFonts w:hint="eastAsia" w:ascii="Times New Roman" w:hAnsi="Times New Roman" w:eastAsia="微软雅黑" w:cs="Times New Roman"/>
                <w:b/>
                <w:bCs/>
                <w:kern w:val="0"/>
                <w:lang w:val="en-US" w:eastAsia="zh-CN"/>
              </w:rPr>
              <w:t>}}</w:t>
            </w:r>
          </w:p>
        </w:tc>
      </w:tr>
    </w:tbl>
    <w:p w14:paraId="0B24486A">
      <w:pPr>
        <w:autoSpaceDE w:val="0"/>
        <w:autoSpaceDN w:val="0"/>
        <w:adjustRightInd w:val="0"/>
        <w:ind w:firstLine="1013" w:firstLineChars="633"/>
        <w:jc w:val="left"/>
        <w:rPr>
          <w:rFonts w:hint="default" w:ascii="Times New Roman" w:hAnsi="Times New Roman" w:eastAsia="微软雅黑" w:cs="Times New Roman"/>
          <w:b/>
          <w:color w:val="000000"/>
          <w:kern w:val="0"/>
          <w:sz w:val="16"/>
          <w:szCs w:val="16"/>
        </w:rPr>
      </w:pPr>
      <w:r>
        <w:rPr>
          <w:rFonts w:hint="default" w:ascii="Times New Roman" w:hAnsi="Times New Roman" w:eastAsia="微软雅黑" w:cs="Times New Roman"/>
          <w:b/>
          <w:color w:val="000000"/>
          <w:kern w:val="0"/>
          <w:sz w:val="16"/>
          <w:szCs w:val="16"/>
        </w:rPr>
        <w:t>本次检测仅对所检测的标本负责，检测结果仅供医生参考，不能作为制定、修改、调整用药方案的唯一依据。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2BD401B8">
      <w:pPr>
        <w:autoSpaceDE w:val="0"/>
        <w:autoSpaceDN w:val="0"/>
        <w:adjustRightInd w:val="0"/>
        <w:ind w:firstLine="1013" w:firstLineChars="633"/>
        <w:jc w:val="left"/>
        <w:rPr>
          <w:rFonts w:hint="default" w:ascii="Times New Roman" w:hAnsi="Times New Roman" w:eastAsia="微软雅黑" w:cs="Times New Roman"/>
          <w:b/>
          <w:color w:val="000000"/>
          <w:kern w:val="0"/>
          <w:sz w:val="16"/>
          <w:szCs w:val="16"/>
        </w:rPr>
        <w:sectPr>
          <w:footerReference r:id="rId6" w:type="default"/>
          <w:pgSz w:w="11905" w:h="16838"/>
          <w:pgMar w:top="850" w:right="850" w:bottom="850" w:left="850" w:header="283" w:footer="397" w:gutter="0"/>
          <w:pgNumType w:fmt="decimal" w:start="1"/>
          <w:cols w:space="0" w:num="1"/>
          <w:rtlGutter w:val="0"/>
          <w:docGrid w:linePitch="312" w:charSpace="0"/>
        </w:sectPr>
      </w:pPr>
    </w:p>
    <w:p w14:paraId="0F35D71D">
      <w:pPr>
        <w:pStyle w:val="14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lang w:eastAsia="zh-CN"/>
        </w:rPr>
        <w:t>广州诺禾医学检验实验室</w:t>
      </w:r>
    </w:p>
    <w:p w14:paraId="2254841D">
      <w:pPr>
        <w:pStyle w:val="14"/>
        <w:widowControl/>
        <w:rPr>
          <w:rFonts w:hint="eastAsia" w:ascii="Times New Roman" w:hAnsi="Times New Roman" w:eastAsia="微软雅黑" w:cs="Times New Roman"/>
          <w:b w:val="0"/>
          <w:bCs w:val="0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广州市黄浦区开源大道11号C6栋702室</w:t>
      </w:r>
    </w:p>
    <w:p w14:paraId="1406EB66">
      <w:pPr>
        <w:pStyle w:val="14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</w:pPr>
    </w:p>
    <w:p w14:paraId="345ABC04">
      <w:pPr>
        <w:pStyle w:val="14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lang w:eastAsia="zh-CN"/>
        </w:rPr>
        <w:t>上海诺禾医学检验实验室</w:t>
      </w:r>
    </w:p>
    <w:p w14:paraId="06E953FD">
      <w:pPr>
        <w:pStyle w:val="14"/>
        <w:widowControl/>
        <w:rPr>
          <w:rFonts w:hint="eastAsia" w:ascii="Times New Roman" w:hAnsi="Times New Roman" w:eastAsia="微软雅黑" w:cs="Times New Roman"/>
          <w:b w:val="0"/>
          <w:bCs w:val="0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上海市闵行区绿洲环路396弄9号201室</w:t>
      </w:r>
    </w:p>
    <w:p w14:paraId="4E29F0FB">
      <w:pPr>
        <w:pStyle w:val="14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</w:pPr>
    </w:p>
    <w:p w14:paraId="266E3EF5">
      <w:pPr>
        <w:pStyle w:val="14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lang w:eastAsia="zh-CN"/>
        </w:rPr>
        <w:t>天津诺禾医学检验实验室</w:t>
      </w:r>
    </w:p>
    <w:p w14:paraId="210085B6">
      <w:pPr>
        <w:pStyle w:val="14"/>
        <w:widowControl/>
        <w:rPr>
          <w:rFonts w:hint="eastAsia" w:ascii="Times New Roman" w:hAnsi="Times New Roman" w:eastAsia="微软雅黑" w:cs="Times New Roman"/>
          <w:b w:val="0"/>
          <w:bCs w:val="0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天津市武清区创业总部基地B07</w:t>
      </w:r>
    </w:p>
    <w:p w14:paraId="222291BE">
      <w:pPr>
        <w:pStyle w:val="14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</w:pPr>
    </w:p>
    <w:p w14:paraId="79224873">
      <w:pPr>
        <w:pStyle w:val="14"/>
        <w:widowControl/>
        <w:rPr>
          <w:rFonts w:ascii="Times New Roman" w:hAnsi="Times New Roman" w:eastAsia="等线"/>
          <w:b w:val="0"/>
          <w:bCs w:val="0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T.020-32038634</w:t>
      </w:r>
    </w:p>
    <w:p w14:paraId="35FAB89F">
      <w:pPr>
        <w:pStyle w:val="14"/>
        <w:widowControl/>
        <w:rPr>
          <w:rFonts w:ascii="Times New Roman" w:hAnsi="Times New Roman" w:eastAsia="等线"/>
        </w:rPr>
      </w:pPr>
    </w:p>
    <w:p w14:paraId="5995C007">
      <w:pPr>
        <w:pStyle w:val="14"/>
        <w:widowControl/>
        <w:rPr>
          <w:rFonts w:ascii="Times New Roman" w:hAnsi="Times New Roman" w:eastAsia="等线"/>
          <w:b/>
          <w:bCs/>
          <w:color w:val="61964C"/>
          <w:sz w:val="28"/>
          <w:szCs w:val="28"/>
        </w:rPr>
      </w:pPr>
    </w:p>
    <w:p w14:paraId="3BC2327E">
      <w:pPr>
        <w:pStyle w:val="14"/>
        <w:widowControl/>
        <w:rPr>
          <w:rFonts w:ascii="Times New Roman" w:hAnsi="Times New Roman" w:eastAsia="等线"/>
        </w:rPr>
      </w:pPr>
    </w:p>
    <w:p w14:paraId="00B5CABB">
      <w:pPr>
        <w:pStyle w:val="14"/>
        <w:widowControl/>
        <w:rPr>
          <w:rFonts w:ascii="Times New Roman" w:hAnsi="Times New Roman" w:eastAsia="等线"/>
        </w:rPr>
      </w:pPr>
    </w:p>
    <w:p w14:paraId="78FDC6FF">
      <w:pPr>
        <w:pStyle w:val="14"/>
        <w:widowControl/>
        <w:rPr>
          <w:rFonts w:ascii="Times New Roman" w:hAnsi="Times New Roman" w:eastAsia="等线"/>
        </w:rPr>
      </w:pPr>
    </w:p>
    <w:p w14:paraId="3DF4A026">
      <w:pPr>
        <w:pStyle w:val="14"/>
        <w:widowControl/>
        <w:rPr>
          <w:rFonts w:ascii="Times New Roman" w:hAnsi="Times New Roman" w:eastAsia="等线"/>
        </w:rPr>
      </w:pPr>
    </w:p>
    <w:p w14:paraId="0FBF5F63">
      <w:pPr>
        <w:pStyle w:val="14"/>
        <w:widowControl/>
        <w:rPr>
          <w:rFonts w:ascii="Times New Roman" w:hAnsi="Times New Roman" w:eastAsia="等线"/>
        </w:rPr>
      </w:pPr>
    </w:p>
    <w:p w14:paraId="4E9A557D">
      <w:pPr>
        <w:pStyle w:val="14"/>
        <w:widowControl/>
        <w:rPr>
          <w:rFonts w:ascii="Times New Roman" w:hAnsi="Times New Roman" w:eastAsia="等线"/>
        </w:rPr>
      </w:pPr>
    </w:p>
    <w:p w14:paraId="10A53FF6">
      <w:pPr>
        <w:pStyle w:val="14"/>
        <w:widowControl/>
        <w:rPr>
          <w:rFonts w:ascii="Times New Roman" w:hAnsi="Times New Roman" w:eastAsia="等线"/>
        </w:rPr>
      </w:pPr>
    </w:p>
    <w:p w14:paraId="7ECC411F">
      <w:pPr>
        <w:pStyle w:val="14"/>
        <w:widowControl/>
        <w:rPr>
          <w:rFonts w:ascii="Times New Roman" w:hAnsi="Times New Roman" w:eastAsia="等线"/>
        </w:rPr>
      </w:pPr>
    </w:p>
    <w:p w14:paraId="49B34860">
      <w:pPr>
        <w:pStyle w:val="14"/>
        <w:widowControl/>
        <w:rPr>
          <w:rFonts w:ascii="Times New Roman" w:hAnsi="Times New Roman" w:eastAsia="等线"/>
        </w:rPr>
      </w:pPr>
    </w:p>
    <w:p w14:paraId="1F23C0AF">
      <w:pPr>
        <w:pStyle w:val="14"/>
        <w:widowControl/>
        <w:rPr>
          <w:rFonts w:ascii="Times New Roman" w:hAnsi="Times New Roman" w:eastAsia="等线"/>
        </w:rPr>
      </w:pPr>
    </w:p>
    <w:p w14:paraId="471B417D">
      <w:pPr>
        <w:pStyle w:val="14"/>
        <w:widowControl/>
        <w:rPr>
          <w:rFonts w:ascii="Times New Roman" w:hAnsi="Times New Roman" w:eastAsia="等线"/>
        </w:rPr>
      </w:pPr>
    </w:p>
    <w:p w14:paraId="2F3728FE">
      <w:pPr>
        <w:pStyle w:val="14"/>
        <w:widowControl/>
        <w:rPr>
          <w:rFonts w:ascii="Times New Roman" w:hAnsi="Times New Roman" w:eastAsia="等线"/>
        </w:rPr>
      </w:pPr>
    </w:p>
    <w:p w14:paraId="33923A7B">
      <w:pPr>
        <w:pStyle w:val="14"/>
        <w:widowControl/>
        <w:rPr>
          <w:rFonts w:ascii="Times New Roman" w:hAnsi="Times New Roman" w:eastAsia="等线"/>
        </w:rPr>
      </w:pPr>
    </w:p>
    <w:p w14:paraId="54FA0DB6">
      <w:pPr>
        <w:pStyle w:val="14"/>
        <w:widowControl/>
        <w:rPr>
          <w:rFonts w:ascii="Times New Roman" w:hAnsi="Times New Roman" w:eastAsia="等线"/>
        </w:rPr>
      </w:pPr>
    </w:p>
    <w:p w14:paraId="6BB2F9AC">
      <w:pPr>
        <w:pStyle w:val="14"/>
        <w:widowControl/>
        <w:rPr>
          <w:rFonts w:ascii="Times New Roman" w:hAnsi="Times New Roman" w:eastAsia="等线"/>
        </w:rPr>
      </w:pPr>
    </w:p>
    <w:p w14:paraId="14D642B1">
      <w:pPr>
        <w:pStyle w:val="14"/>
        <w:widowControl/>
        <w:rPr>
          <w:rFonts w:ascii="Times New Roman" w:hAnsi="Times New Roman" w:eastAsia="等线"/>
        </w:rPr>
      </w:pPr>
    </w:p>
    <w:p w14:paraId="4091D716">
      <w:pPr>
        <w:pStyle w:val="14"/>
        <w:widowControl/>
        <w:rPr>
          <w:rFonts w:ascii="Times New Roman" w:hAnsi="Times New Roman" w:eastAsia="等线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935" distR="114935" simplePos="0" relativeHeight="251668480" behindDoc="0" locked="0" layoutInCell="1" allowOverlap="1">
            <wp:simplePos x="0" y="0"/>
            <wp:positionH relativeFrom="column">
              <wp:posOffset>28575</wp:posOffset>
            </wp:positionH>
            <wp:positionV relativeFrom="paragraph">
              <wp:posOffset>10795</wp:posOffset>
            </wp:positionV>
            <wp:extent cx="439420" cy="439420"/>
            <wp:effectExtent l="0" t="0" r="5080" b="5080"/>
            <wp:wrapNone/>
            <wp:docPr id="12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420" cy="439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z w:val="24"/>
          <w:szCs w:val="24"/>
        </w:rPr>
        <w:drawing>
          <wp:anchor distT="0" distB="0" distL="114935" distR="114935" simplePos="0" relativeHeight="251669504" behindDoc="0" locked="0" layoutInCell="1" allowOverlap="1">
            <wp:simplePos x="0" y="0"/>
            <wp:positionH relativeFrom="column">
              <wp:posOffset>723900</wp:posOffset>
            </wp:positionH>
            <wp:positionV relativeFrom="paragraph">
              <wp:posOffset>10795</wp:posOffset>
            </wp:positionV>
            <wp:extent cx="468630" cy="468630"/>
            <wp:effectExtent l="0" t="0" r="1270" b="1270"/>
            <wp:wrapNone/>
            <wp:docPr id="1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468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等线"/>
          <w:sz w:val="22"/>
          <w:lang w:val="en-US" w:eastAsia="zh-CN"/>
        </w:rPr>
        <w:t>、</w:t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 xml:space="preserve"> </w:t>
      </w:r>
      <w:r>
        <w:rPr>
          <w:rFonts w:ascii="Times New Roman" w:hAnsi="Times New Roman" w:eastAsia="等线"/>
          <w:lang w:eastAsia="zh-CN"/>
        </w:rPr>
        <w:t>{{ summaryOfRresults.binary | ci(</w:t>
      </w:r>
      <w:r>
        <w:rPr>
          <w:rFonts w:hint="eastAsia" w:ascii="Times New Roman" w:hAnsi="Times New Roman" w:eastAsia="等线"/>
          <w:lang w:eastAsia="zh-CN"/>
        </w:rPr>
        <w:t>35.4</w:t>
      </w:r>
      <w:r>
        <w:rPr>
          <w:rFonts w:ascii="Times New Roman" w:hAnsi="Times New Roman" w:eastAsia="等线"/>
          <w:lang w:eastAsia="zh-CN"/>
        </w:rPr>
        <w:t>,</w:t>
      </w:r>
      <w:r>
        <w:rPr>
          <w:rFonts w:hint="eastAsia" w:ascii="Times New Roman" w:hAnsi="Times New Roman" w:eastAsia="等线"/>
          <w:lang w:eastAsia="zh-CN"/>
        </w:rPr>
        <w:t>35.4</w:t>
      </w:r>
      <w:r>
        <w:rPr>
          <w:rFonts w:ascii="Times New Roman" w:hAnsi="Times New Roman" w:eastAsia="等线"/>
          <w:lang w:eastAsia="zh-CN"/>
        </w:rPr>
        <w:t>) }}</w:t>
      </w:r>
    </w:p>
    <w:p w14:paraId="1B860420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textAlignment w:val="auto"/>
        <w:rPr>
          <w:rFonts w:hint="eastAsia" w:ascii="微软雅黑" w:hAnsi="微软雅黑" w:eastAsia="微软雅黑" w:cs="微软雅黑"/>
          <w:b/>
          <w:bCs/>
          <w:color w:val="61964C"/>
          <w:sz w:val="20"/>
          <w:szCs w:val="20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61964C"/>
          <w:sz w:val="20"/>
          <w:szCs w:val="20"/>
          <w:lang w:eastAsia="zh-CN"/>
        </w:rPr>
        <w:t>诺禾医学   诺禾在线   扫码认证</w:t>
      </w:r>
    </w:p>
    <w:p w14:paraId="361E62F3">
      <w:pPr>
        <w:pStyle w:val="14"/>
        <w:widowControl/>
        <w:rPr>
          <w:rFonts w:ascii="Times New Roman" w:hAnsi="Times New Roman" w:eastAsia="等线"/>
          <w:lang w:eastAsia="zh-CN"/>
        </w:rPr>
      </w:pPr>
      <w:r>
        <w:rPr>
          <w:rFonts w:ascii="Times New Roman" w:hAnsi="Times New Roman" w:eastAsia="等线"/>
          <w:b/>
          <w:bCs/>
          <w:color w:val="61964C"/>
          <w:sz w:val="28"/>
          <w:szCs w:val="28"/>
        </w:rPr>
        <w:t>www.novogene.com</w:t>
      </w:r>
    </w:p>
    <w:p w14:paraId="407A07BC">
      <w:pPr>
        <w:pStyle w:val="14"/>
        <w:widowControl/>
        <w:rPr>
          <w:rFonts w:hint="eastAsia" w:ascii="微软雅黑" w:hAnsi="微软雅黑" w:eastAsia="微软雅黑" w:cs="微软雅黑"/>
          <w:b/>
          <w:bCs/>
          <w:szCs w:val="24"/>
          <w:lang w:eastAsia="zh-CN"/>
        </w:rPr>
      </w:pPr>
      <w:r>
        <w:rPr>
          <w:rFonts w:hint="eastAsia" w:ascii="微软雅黑" w:hAnsi="微软雅黑" w:eastAsia="微软雅黑" w:cs="微软雅黑"/>
          <w:color w:val="7F7F7F"/>
          <w:sz w:val="20"/>
          <w:szCs w:val="20"/>
          <w:lang w:eastAsia="zh-CN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column">
              <wp:posOffset>4900295</wp:posOffset>
            </wp:positionH>
            <wp:positionV relativeFrom="paragraph">
              <wp:posOffset>224790</wp:posOffset>
            </wp:positionV>
            <wp:extent cx="1369060" cy="389255"/>
            <wp:effectExtent l="0" t="0" r="2540" b="6350"/>
            <wp:wrapNone/>
            <wp:docPr id="17" name="图片 17" descr="C:\Users\JT\Desktop\2019.3.1-诺禾致源logo-最新版\logo-透明底.pnglogo-透明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:\Users\JT\Desktop\2019.3.1-诺禾致源logo-最新版\logo-透明底.pnglogo-透明底"/>
                    <pic:cNvPicPr>
                      <a:picLocks noChangeAspect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906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中国 ·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美国 ·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英国 ·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新加坡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· 荷兰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· 日本</w:t>
      </w:r>
    </w:p>
    <w:p w14:paraId="7E734381">
      <w:pPr>
        <w:pStyle w:val="14"/>
        <w:widowControl/>
        <w:rPr>
          <w:rFonts w:hint="default" w:ascii="Times New Roman" w:hAnsi="Times New Roman" w:eastAsia="等线"/>
          <w:sz w:val="22"/>
          <w:lang w:eastAsia="zh-CN"/>
        </w:rPr>
      </w:pPr>
      <w:r>
        <w:rPr>
          <w:rFonts w:ascii="Times New Roman" w:hAnsi="Times New Roman" w:eastAsia="等线"/>
          <w:sz w:val="22"/>
        </w:rPr>
        <w:t>China</w:t>
      </w:r>
      <w:r>
        <w:rPr>
          <w:rFonts w:hint="eastAsia" w:ascii="Times New Roman" w:hAnsi="Times New Roman" w:eastAsia="等线"/>
          <w:sz w:val="22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USA</w:t>
      </w:r>
      <w:r>
        <w:rPr>
          <w:rFonts w:hint="eastAsia" w:ascii="Times New Roman" w:hAnsi="Times New Roman" w:eastAsia="等线"/>
          <w:sz w:val="22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UK</w:t>
      </w:r>
      <w:r>
        <w:rPr>
          <w:rFonts w:hint="eastAsia" w:ascii="Times New Roman" w:hAnsi="Times New Roman" w:eastAsia="等线"/>
          <w:sz w:val="22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Singapore</w:t>
      </w:r>
      <w:r>
        <w:rPr>
          <w:rFonts w:hint="eastAsia" w:ascii="Times New Roman" w:hAnsi="Times New Roman" w:eastAsia="等线"/>
          <w:sz w:val="22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Netherlands</w:t>
      </w:r>
      <w:r>
        <w:rPr>
          <w:rFonts w:hint="eastAsia" w:ascii="Times New Roman" w:hAnsi="Times New Roman" w:eastAsia="等线"/>
          <w:sz w:val="22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等线"/>
          <w:sz w:val="22"/>
          <w:lang w:eastAsia="zh-CN"/>
        </w:rPr>
        <w:t>J</w:t>
      </w:r>
      <w:r>
        <w:rPr>
          <w:rFonts w:ascii="Times New Roman" w:hAnsi="Times New Roman" w:eastAsia="等线"/>
          <w:sz w:val="22"/>
        </w:rPr>
        <w:t>apan</w:t>
      </w:r>
    </w:p>
    <w:sectPr>
      <w:headerReference r:id="rId7" w:type="default"/>
      <w:footerReference r:id="rId8" w:type="default"/>
      <w:pgSz w:w="11906" w:h="16838"/>
      <w:pgMar w:top="850" w:right="850" w:bottom="850" w:left="850" w:header="851" w:footer="397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34DE0D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DC0539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5WZn4y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LlZmf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CDC0539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0A2457">
    <w:pPr>
      <w:pStyle w:val="9"/>
      <w:tabs>
        <w:tab w:val="center" w:pos="4935"/>
        <w:tab w:val="clear" w:pos="4153"/>
      </w:tabs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6E65E0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C6E65E0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-400685</wp:posOffset>
              </wp:positionH>
              <wp:positionV relativeFrom="paragraph">
                <wp:posOffset>1275715</wp:posOffset>
              </wp:positionV>
              <wp:extent cx="5884545" cy="372745"/>
              <wp:effectExtent l="0" t="0" r="0" b="0"/>
              <wp:wrapNone/>
              <wp:docPr id="24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84545" cy="3727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>
                        <a:innerShdw blurRad="63500" dist="50800">
                          <a:schemeClr val="bg1">
                            <a:lumMod val="50000"/>
                            <a:alpha val="50000"/>
                          </a:schemeClr>
                        </a:innerShdw>
                        <a:softEdge rad="12700"/>
                      </a:effec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13FA02">
                          <w:pPr>
                            <w:jc w:val="center"/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网址：www.novogene.com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邮箱：service@novogene.com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电话：010-8283 7801</w:t>
                          </w:r>
                        </w:p>
                        <w:p w14:paraId="38BCFAE1">
                          <w:pPr>
                            <w:jc w:val="right"/>
                            <w:rPr>
                              <w:rFonts w:hint="default" w:ascii="微软雅黑" w:hAnsi="微软雅黑" w:eastAsia="微软雅黑" w:cs="微软雅黑"/>
                              <w:color w:val="808080" w:themeColor="text1" w:themeTint="80"/>
                              <w:sz w:val="24"/>
                              <w:szCs w:val="3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left:-31.55pt;margin-top:100.45pt;height:29.35pt;width:463.35pt;z-index:251662336;mso-width-relative:page;mso-height-relative:page;" filled="f" stroked="f" coordsize="21600,21600" o:gfxdata="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Dp6SdH2wAAAAsBAAAPAAAAAAAAAAEAIAAAACIAAABkcnMvZG93bnJldi54bWxQSwECFAAUAAAA&#10;CACHTuJAO0KVbpYCAAAkBQAADgAAAAAAAAABACAAAAAqAQAAZHJzL2Uyb0RvYy54bWxQSwUGAAAA&#10;AAYABgBZAQAAMgY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1513FA02">
                    <w:pPr>
                      <w:jc w:val="center"/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网址：www.novogene.com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邮箱：service@novogene.com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电话：010-8283 7801</w:t>
                    </w:r>
                  </w:p>
                  <w:p w14:paraId="38BCFAE1">
                    <w:pPr>
                      <w:jc w:val="right"/>
                      <w:rPr>
                        <w:rFonts w:hint="default" w:ascii="微软雅黑" w:hAnsi="微软雅黑" w:eastAsia="微软雅黑" w:cs="微软雅黑"/>
                        <w:color w:val="808080" w:themeColor="text1" w:themeTint="80"/>
                        <w:sz w:val="24"/>
                        <w:szCs w:val="32"/>
                        <w:lang w:val="en-US" w:eastAsia="zh-CN"/>
                        <w14:textFill>
                          <w14:solidFill>
                            <w14:schemeClr w14:val="tx1">
                              <w14:lumMod w14:val="50000"/>
                              <w14:lumOff w14:val="50000"/>
                            </w14:schemeClr>
                          </w14:solidFill>
                        </w14:textFill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D2FB46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70E14B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540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Lh2QyAgAAY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9YuHZ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70E14B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2C6E89">
    <w:pPr>
      <w:pStyle w:val="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8DCFC8">
    <w:pPr>
      <w:pStyle w:val="10"/>
      <w:jc w:val="right"/>
      <w:rPr>
        <w:lang w:eastAsia="zh-CN"/>
      </w:rPr>
    </w:pPr>
    <w:r>
      <w:rPr>
        <w:color w:val="7F7F7F"/>
        <w:sz w:val="20"/>
        <w:szCs w:val="20"/>
        <w:shd w:val="clear" w:color="auto" w:fill="auto"/>
        <w:lang w:eastAsia="zh-CN"/>
      </w:rPr>
      <w:drawing>
        <wp:inline distT="0" distB="0" distL="0" distR="0">
          <wp:extent cx="1369060" cy="389255"/>
          <wp:effectExtent l="0" t="0" r="2540" b="0"/>
          <wp:docPr id="67" name="图片 67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" name="图片 67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9060" cy="389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0D8EEC">
    <w:pPr>
      <w:pStyle w:val="10"/>
      <w:jc w:val="right"/>
      <w:rPr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DFA83AC3"/>
    <w:multiLevelType w:val="singleLevel"/>
    <w:tmpl w:val="DFA83AC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036C9FA"/>
    <w:multiLevelType w:val="singleLevel"/>
    <w:tmpl w:val="2036C9F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CEC1C1C"/>
    <w:multiLevelType w:val="multilevel"/>
    <w:tmpl w:val="2CEC1C1C"/>
    <w:lvl w:ilvl="0" w:tentative="0">
      <w:start w:val="1"/>
      <w:numFmt w:val="bullet"/>
      <w:pStyle w:val="25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32CA6B62"/>
    <w:multiLevelType w:val="singleLevel"/>
    <w:tmpl w:val="32CA6B6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34613CBC"/>
    <w:multiLevelType w:val="multilevel"/>
    <w:tmpl w:val="34613CBC"/>
    <w:lvl w:ilvl="0" w:tentative="0">
      <w:start w:val="1"/>
      <w:numFmt w:val="bullet"/>
      <w:pStyle w:val="29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6">
    <w:nsid w:val="5B812BEF"/>
    <w:multiLevelType w:val="multilevel"/>
    <w:tmpl w:val="5B812BEF"/>
    <w:lvl w:ilvl="0" w:tentative="0">
      <w:start w:val="1"/>
      <w:numFmt w:val="bullet"/>
      <w:pStyle w:val="24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7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abstractNum w:abstractNumId="8">
    <w:nsid w:val="6450C2EB"/>
    <w:multiLevelType w:val="singleLevel"/>
    <w:tmpl w:val="6450C2E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"/>
  </w:num>
  <w:num w:numId="7">
    <w:abstractNumId w:val="0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hideSpellingErrors/>
  <w:hideGrammaticalErrors/>
  <w:documentProtection w:enforcement="0"/>
  <w:defaultTabStop w:val="420"/>
  <w:drawingGridHorizontalSpacing w:val="220"/>
  <w:drawingGridVerticalSpacing w:val="9999999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jODRmNWJhZTVkNTI1OGI2YWZlNjVkNDIwMWYwMDkifQ=="/>
  </w:docVars>
  <w:rsids>
    <w:rsidRoot w:val="00172A27"/>
    <w:rsid w:val="00036E5B"/>
    <w:rsid w:val="00052290"/>
    <w:rsid w:val="00081920"/>
    <w:rsid w:val="000D731E"/>
    <w:rsid w:val="001141D3"/>
    <w:rsid w:val="001222E6"/>
    <w:rsid w:val="00154460"/>
    <w:rsid w:val="00163124"/>
    <w:rsid w:val="00172A27"/>
    <w:rsid w:val="00177AF0"/>
    <w:rsid w:val="00197022"/>
    <w:rsid w:val="002017D7"/>
    <w:rsid w:val="00210690"/>
    <w:rsid w:val="002233EA"/>
    <w:rsid w:val="00276CD5"/>
    <w:rsid w:val="00286CBA"/>
    <w:rsid w:val="002D4647"/>
    <w:rsid w:val="002E12A2"/>
    <w:rsid w:val="002E7BF1"/>
    <w:rsid w:val="002F55B3"/>
    <w:rsid w:val="00330820"/>
    <w:rsid w:val="00341757"/>
    <w:rsid w:val="00384980"/>
    <w:rsid w:val="003C3ECA"/>
    <w:rsid w:val="003D21B2"/>
    <w:rsid w:val="003D2994"/>
    <w:rsid w:val="004A2A20"/>
    <w:rsid w:val="004F0D2F"/>
    <w:rsid w:val="0052321F"/>
    <w:rsid w:val="00530DEA"/>
    <w:rsid w:val="00537454"/>
    <w:rsid w:val="005828BC"/>
    <w:rsid w:val="00587FB6"/>
    <w:rsid w:val="005D6E7F"/>
    <w:rsid w:val="005F5F72"/>
    <w:rsid w:val="00601E73"/>
    <w:rsid w:val="006A31A2"/>
    <w:rsid w:val="006C251D"/>
    <w:rsid w:val="0073500A"/>
    <w:rsid w:val="007C3E24"/>
    <w:rsid w:val="007C75C2"/>
    <w:rsid w:val="007E782E"/>
    <w:rsid w:val="00833749"/>
    <w:rsid w:val="00852D20"/>
    <w:rsid w:val="008B2982"/>
    <w:rsid w:val="008D0329"/>
    <w:rsid w:val="008E2A0E"/>
    <w:rsid w:val="00907638"/>
    <w:rsid w:val="00925228"/>
    <w:rsid w:val="009642B3"/>
    <w:rsid w:val="009A1962"/>
    <w:rsid w:val="009A5F18"/>
    <w:rsid w:val="009B30F9"/>
    <w:rsid w:val="009D520A"/>
    <w:rsid w:val="00A0169B"/>
    <w:rsid w:val="00A162B1"/>
    <w:rsid w:val="00A63C01"/>
    <w:rsid w:val="00A64FFB"/>
    <w:rsid w:val="00AE5DB4"/>
    <w:rsid w:val="00B01B75"/>
    <w:rsid w:val="00B0681C"/>
    <w:rsid w:val="00B8029D"/>
    <w:rsid w:val="00B93560"/>
    <w:rsid w:val="00BA69BC"/>
    <w:rsid w:val="00BA75BF"/>
    <w:rsid w:val="00BF3740"/>
    <w:rsid w:val="00C65D90"/>
    <w:rsid w:val="00C7340D"/>
    <w:rsid w:val="00C96B88"/>
    <w:rsid w:val="00D1791D"/>
    <w:rsid w:val="00D2107B"/>
    <w:rsid w:val="00D22BB0"/>
    <w:rsid w:val="00D33809"/>
    <w:rsid w:val="00D37694"/>
    <w:rsid w:val="00D40855"/>
    <w:rsid w:val="00D42537"/>
    <w:rsid w:val="00D730DF"/>
    <w:rsid w:val="00D97168"/>
    <w:rsid w:val="00DA2F2F"/>
    <w:rsid w:val="00DB3C5A"/>
    <w:rsid w:val="00DB610F"/>
    <w:rsid w:val="00E31BA8"/>
    <w:rsid w:val="00E6437B"/>
    <w:rsid w:val="00E90BC9"/>
    <w:rsid w:val="00E95FE1"/>
    <w:rsid w:val="00EF7DB4"/>
    <w:rsid w:val="00F25C1E"/>
    <w:rsid w:val="00F5027A"/>
    <w:rsid w:val="00F51CA6"/>
    <w:rsid w:val="00F6571C"/>
    <w:rsid w:val="00FB4715"/>
    <w:rsid w:val="00FD2063"/>
    <w:rsid w:val="00FF7BB1"/>
    <w:rsid w:val="010C0502"/>
    <w:rsid w:val="011A030A"/>
    <w:rsid w:val="011A0D8B"/>
    <w:rsid w:val="017F69D2"/>
    <w:rsid w:val="01A0337A"/>
    <w:rsid w:val="01A37947"/>
    <w:rsid w:val="01BD35AB"/>
    <w:rsid w:val="01C56903"/>
    <w:rsid w:val="022E17E8"/>
    <w:rsid w:val="02337A11"/>
    <w:rsid w:val="029E39F1"/>
    <w:rsid w:val="02AB78A7"/>
    <w:rsid w:val="02CA5230"/>
    <w:rsid w:val="0329174C"/>
    <w:rsid w:val="033463D6"/>
    <w:rsid w:val="03567A42"/>
    <w:rsid w:val="035F23D0"/>
    <w:rsid w:val="038726D8"/>
    <w:rsid w:val="03AF089E"/>
    <w:rsid w:val="03C15E79"/>
    <w:rsid w:val="03E921F1"/>
    <w:rsid w:val="0413475F"/>
    <w:rsid w:val="046C300F"/>
    <w:rsid w:val="04791D69"/>
    <w:rsid w:val="047A5400"/>
    <w:rsid w:val="04871837"/>
    <w:rsid w:val="04932CE9"/>
    <w:rsid w:val="04A167FA"/>
    <w:rsid w:val="04BD1641"/>
    <w:rsid w:val="04C17114"/>
    <w:rsid w:val="05815BFE"/>
    <w:rsid w:val="05887898"/>
    <w:rsid w:val="058C0892"/>
    <w:rsid w:val="05F23D13"/>
    <w:rsid w:val="064249C6"/>
    <w:rsid w:val="06A61E8D"/>
    <w:rsid w:val="06AB2A7F"/>
    <w:rsid w:val="06BD404D"/>
    <w:rsid w:val="06E36A2C"/>
    <w:rsid w:val="06EB7F4D"/>
    <w:rsid w:val="06F67704"/>
    <w:rsid w:val="074043CC"/>
    <w:rsid w:val="0748606E"/>
    <w:rsid w:val="078608E3"/>
    <w:rsid w:val="07AB34E7"/>
    <w:rsid w:val="07D36A00"/>
    <w:rsid w:val="07DB59EB"/>
    <w:rsid w:val="08332819"/>
    <w:rsid w:val="08337B1F"/>
    <w:rsid w:val="083F50A2"/>
    <w:rsid w:val="088D7FF0"/>
    <w:rsid w:val="08D31BFA"/>
    <w:rsid w:val="0908255E"/>
    <w:rsid w:val="095C5D9F"/>
    <w:rsid w:val="095D32C1"/>
    <w:rsid w:val="09705B33"/>
    <w:rsid w:val="099512B1"/>
    <w:rsid w:val="09F47D86"/>
    <w:rsid w:val="09FF5FCE"/>
    <w:rsid w:val="0A043ABA"/>
    <w:rsid w:val="0A337BEA"/>
    <w:rsid w:val="0A757891"/>
    <w:rsid w:val="0ADA7F11"/>
    <w:rsid w:val="0AEC09F3"/>
    <w:rsid w:val="0B1D41C8"/>
    <w:rsid w:val="0B8F69D3"/>
    <w:rsid w:val="0BF64289"/>
    <w:rsid w:val="0C083FBC"/>
    <w:rsid w:val="0C1768CC"/>
    <w:rsid w:val="0C2F3F97"/>
    <w:rsid w:val="0C3A0C95"/>
    <w:rsid w:val="0C3E5385"/>
    <w:rsid w:val="0C5C7E64"/>
    <w:rsid w:val="0C96240B"/>
    <w:rsid w:val="0CB953C6"/>
    <w:rsid w:val="0CE51D21"/>
    <w:rsid w:val="0CFC11DA"/>
    <w:rsid w:val="0D055CE8"/>
    <w:rsid w:val="0D0E2E15"/>
    <w:rsid w:val="0D3D5EE8"/>
    <w:rsid w:val="0D5374B9"/>
    <w:rsid w:val="0D877621"/>
    <w:rsid w:val="0D8D61C7"/>
    <w:rsid w:val="0D933D59"/>
    <w:rsid w:val="0D9819F1"/>
    <w:rsid w:val="0D9B619B"/>
    <w:rsid w:val="0DF02F5A"/>
    <w:rsid w:val="0E11445D"/>
    <w:rsid w:val="0E542351"/>
    <w:rsid w:val="0E632099"/>
    <w:rsid w:val="0E6E363A"/>
    <w:rsid w:val="0EBF2A43"/>
    <w:rsid w:val="0EC91129"/>
    <w:rsid w:val="0ED843CC"/>
    <w:rsid w:val="0F1A5CDE"/>
    <w:rsid w:val="0F1B299B"/>
    <w:rsid w:val="0F5504D5"/>
    <w:rsid w:val="0FB9297A"/>
    <w:rsid w:val="0FCB1589"/>
    <w:rsid w:val="0FEF6595"/>
    <w:rsid w:val="0FF26B15"/>
    <w:rsid w:val="0FFE1C1F"/>
    <w:rsid w:val="100920B1"/>
    <w:rsid w:val="10A519AE"/>
    <w:rsid w:val="10F62635"/>
    <w:rsid w:val="11067689"/>
    <w:rsid w:val="110D3F98"/>
    <w:rsid w:val="11916802"/>
    <w:rsid w:val="11B2655A"/>
    <w:rsid w:val="12744159"/>
    <w:rsid w:val="12810624"/>
    <w:rsid w:val="12850E64"/>
    <w:rsid w:val="12963DA1"/>
    <w:rsid w:val="12D47F8E"/>
    <w:rsid w:val="12E017EF"/>
    <w:rsid w:val="12F372F0"/>
    <w:rsid w:val="131B6383"/>
    <w:rsid w:val="132612E4"/>
    <w:rsid w:val="137D5F06"/>
    <w:rsid w:val="13815D2A"/>
    <w:rsid w:val="13897526"/>
    <w:rsid w:val="13AB527B"/>
    <w:rsid w:val="147565B0"/>
    <w:rsid w:val="14872247"/>
    <w:rsid w:val="148972D9"/>
    <w:rsid w:val="149B7751"/>
    <w:rsid w:val="14C82A00"/>
    <w:rsid w:val="14E50274"/>
    <w:rsid w:val="150E31A1"/>
    <w:rsid w:val="15196B67"/>
    <w:rsid w:val="152E3223"/>
    <w:rsid w:val="153F7D0D"/>
    <w:rsid w:val="15567E5A"/>
    <w:rsid w:val="15C604BE"/>
    <w:rsid w:val="15D73C77"/>
    <w:rsid w:val="15DE21ED"/>
    <w:rsid w:val="165063E4"/>
    <w:rsid w:val="16BD5BE8"/>
    <w:rsid w:val="16E67B0D"/>
    <w:rsid w:val="16EF32B7"/>
    <w:rsid w:val="16F8465A"/>
    <w:rsid w:val="16FC0BAD"/>
    <w:rsid w:val="17084259"/>
    <w:rsid w:val="172A1BE9"/>
    <w:rsid w:val="179E5A16"/>
    <w:rsid w:val="17A27E43"/>
    <w:rsid w:val="17EF172D"/>
    <w:rsid w:val="17EF6030"/>
    <w:rsid w:val="18036692"/>
    <w:rsid w:val="1840063A"/>
    <w:rsid w:val="184F5A03"/>
    <w:rsid w:val="188B1EE6"/>
    <w:rsid w:val="188E10A8"/>
    <w:rsid w:val="18954C50"/>
    <w:rsid w:val="18A40BC9"/>
    <w:rsid w:val="18A5002C"/>
    <w:rsid w:val="19437087"/>
    <w:rsid w:val="194C2FE2"/>
    <w:rsid w:val="194D74B2"/>
    <w:rsid w:val="1969147D"/>
    <w:rsid w:val="199369D8"/>
    <w:rsid w:val="19C00606"/>
    <w:rsid w:val="19EA4D01"/>
    <w:rsid w:val="1AC54CA7"/>
    <w:rsid w:val="1B10343F"/>
    <w:rsid w:val="1B28649B"/>
    <w:rsid w:val="1B9F3018"/>
    <w:rsid w:val="1BA36B7F"/>
    <w:rsid w:val="1BAD3E87"/>
    <w:rsid w:val="1BC6259D"/>
    <w:rsid w:val="1C7A05D0"/>
    <w:rsid w:val="1C7E2CF4"/>
    <w:rsid w:val="1C98707F"/>
    <w:rsid w:val="1CCD19AC"/>
    <w:rsid w:val="1CFB3D7D"/>
    <w:rsid w:val="1D0B7646"/>
    <w:rsid w:val="1D103BE7"/>
    <w:rsid w:val="1D156539"/>
    <w:rsid w:val="1D1E53EE"/>
    <w:rsid w:val="1D210A3A"/>
    <w:rsid w:val="1D2B50F0"/>
    <w:rsid w:val="1D644DCB"/>
    <w:rsid w:val="1D865E5E"/>
    <w:rsid w:val="1DB955BA"/>
    <w:rsid w:val="1E5B4AE9"/>
    <w:rsid w:val="1E5F5CBE"/>
    <w:rsid w:val="1E8474D2"/>
    <w:rsid w:val="1EAB0C6A"/>
    <w:rsid w:val="1EAF2912"/>
    <w:rsid w:val="1ECC2C27"/>
    <w:rsid w:val="1EEB2832"/>
    <w:rsid w:val="1F2B7CAE"/>
    <w:rsid w:val="1F5275D0"/>
    <w:rsid w:val="1F5514F4"/>
    <w:rsid w:val="1F63358C"/>
    <w:rsid w:val="1FB23A5A"/>
    <w:rsid w:val="1FC77337"/>
    <w:rsid w:val="20014799"/>
    <w:rsid w:val="20205A20"/>
    <w:rsid w:val="202D7F0F"/>
    <w:rsid w:val="20855B55"/>
    <w:rsid w:val="209432E5"/>
    <w:rsid w:val="20C205EB"/>
    <w:rsid w:val="20CA3A62"/>
    <w:rsid w:val="210112AE"/>
    <w:rsid w:val="21491A1D"/>
    <w:rsid w:val="216F18A9"/>
    <w:rsid w:val="21723F5A"/>
    <w:rsid w:val="218960DE"/>
    <w:rsid w:val="21D55A39"/>
    <w:rsid w:val="22003639"/>
    <w:rsid w:val="22180203"/>
    <w:rsid w:val="228766DF"/>
    <w:rsid w:val="228C4BA7"/>
    <w:rsid w:val="229C619B"/>
    <w:rsid w:val="22A41FB0"/>
    <w:rsid w:val="22AB05F1"/>
    <w:rsid w:val="22BA5BB9"/>
    <w:rsid w:val="22BB36DF"/>
    <w:rsid w:val="22D11985"/>
    <w:rsid w:val="22D11C69"/>
    <w:rsid w:val="22D327D6"/>
    <w:rsid w:val="22D4409F"/>
    <w:rsid w:val="2306260B"/>
    <w:rsid w:val="232079E6"/>
    <w:rsid w:val="2322058C"/>
    <w:rsid w:val="235C2C2A"/>
    <w:rsid w:val="239301B8"/>
    <w:rsid w:val="23A44CA6"/>
    <w:rsid w:val="23AE4FF1"/>
    <w:rsid w:val="23DC4798"/>
    <w:rsid w:val="23FF1819"/>
    <w:rsid w:val="240007AE"/>
    <w:rsid w:val="241D144D"/>
    <w:rsid w:val="243036BC"/>
    <w:rsid w:val="243D05CE"/>
    <w:rsid w:val="244D2216"/>
    <w:rsid w:val="24D40A88"/>
    <w:rsid w:val="250E3D96"/>
    <w:rsid w:val="25233303"/>
    <w:rsid w:val="253036C5"/>
    <w:rsid w:val="256C4478"/>
    <w:rsid w:val="25DC51B3"/>
    <w:rsid w:val="26086C3B"/>
    <w:rsid w:val="26393298"/>
    <w:rsid w:val="26976104"/>
    <w:rsid w:val="26FE539F"/>
    <w:rsid w:val="27156A26"/>
    <w:rsid w:val="271A3FF4"/>
    <w:rsid w:val="271C165B"/>
    <w:rsid w:val="2786240A"/>
    <w:rsid w:val="27870460"/>
    <w:rsid w:val="27DE07E0"/>
    <w:rsid w:val="27EE3C0E"/>
    <w:rsid w:val="280D4603"/>
    <w:rsid w:val="28855B91"/>
    <w:rsid w:val="28B63ACE"/>
    <w:rsid w:val="28B640D1"/>
    <w:rsid w:val="28B74238"/>
    <w:rsid w:val="28B83CA7"/>
    <w:rsid w:val="28E502F9"/>
    <w:rsid w:val="28FF391E"/>
    <w:rsid w:val="290D27BA"/>
    <w:rsid w:val="292D0C40"/>
    <w:rsid w:val="29363F06"/>
    <w:rsid w:val="296F5B95"/>
    <w:rsid w:val="29CA46F6"/>
    <w:rsid w:val="29DE0525"/>
    <w:rsid w:val="29EF70C8"/>
    <w:rsid w:val="2A221D03"/>
    <w:rsid w:val="2A3716AB"/>
    <w:rsid w:val="2A51621C"/>
    <w:rsid w:val="2A9646DF"/>
    <w:rsid w:val="2AC3112D"/>
    <w:rsid w:val="2ADE2A02"/>
    <w:rsid w:val="2B0025D7"/>
    <w:rsid w:val="2B0D0AA8"/>
    <w:rsid w:val="2B485DBB"/>
    <w:rsid w:val="2B692B05"/>
    <w:rsid w:val="2B6D0EA0"/>
    <w:rsid w:val="2B8C0A94"/>
    <w:rsid w:val="2BAE6336"/>
    <w:rsid w:val="2BD913ED"/>
    <w:rsid w:val="2BDE1876"/>
    <w:rsid w:val="2BF7758D"/>
    <w:rsid w:val="2C165FD1"/>
    <w:rsid w:val="2C180353"/>
    <w:rsid w:val="2C303D74"/>
    <w:rsid w:val="2C427C83"/>
    <w:rsid w:val="2C4643B4"/>
    <w:rsid w:val="2CD31625"/>
    <w:rsid w:val="2CDC7038"/>
    <w:rsid w:val="2CDD4252"/>
    <w:rsid w:val="2D99461C"/>
    <w:rsid w:val="2E0C0EE9"/>
    <w:rsid w:val="2E2868F4"/>
    <w:rsid w:val="2E3D6CA4"/>
    <w:rsid w:val="2E7C3545"/>
    <w:rsid w:val="2EB35A8A"/>
    <w:rsid w:val="2EC4391B"/>
    <w:rsid w:val="2F1809B2"/>
    <w:rsid w:val="2F28730D"/>
    <w:rsid w:val="2F311567"/>
    <w:rsid w:val="2F7C05F5"/>
    <w:rsid w:val="2F9768C8"/>
    <w:rsid w:val="2F9B5D39"/>
    <w:rsid w:val="2FF67B04"/>
    <w:rsid w:val="303F18CE"/>
    <w:rsid w:val="304862D7"/>
    <w:rsid w:val="305E146C"/>
    <w:rsid w:val="307F054F"/>
    <w:rsid w:val="30DA24F1"/>
    <w:rsid w:val="30E41C41"/>
    <w:rsid w:val="31033685"/>
    <w:rsid w:val="310959FE"/>
    <w:rsid w:val="3109732A"/>
    <w:rsid w:val="31374D51"/>
    <w:rsid w:val="315E5833"/>
    <w:rsid w:val="31CD6840"/>
    <w:rsid w:val="31F97D80"/>
    <w:rsid w:val="32080EDC"/>
    <w:rsid w:val="321E2AC9"/>
    <w:rsid w:val="323C7625"/>
    <w:rsid w:val="32672F3B"/>
    <w:rsid w:val="32A430EE"/>
    <w:rsid w:val="32AB7EAB"/>
    <w:rsid w:val="32B71D27"/>
    <w:rsid w:val="32DE07F1"/>
    <w:rsid w:val="32F01EBB"/>
    <w:rsid w:val="33323300"/>
    <w:rsid w:val="335B65F6"/>
    <w:rsid w:val="33725A73"/>
    <w:rsid w:val="338527AA"/>
    <w:rsid w:val="3395520D"/>
    <w:rsid w:val="33AE0711"/>
    <w:rsid w:val="33B80238"/>
    <w:rsid w:val="33E573B0"/>
    <w:rsid w:val="346D24B1"/>
    <w:rsid w:val="346E6803"/>
    <w:rsid w:val="34777EA9"/>
    <w:rsid w:val="348573AD"/>
    <w:rsid w:val="34B65AB4"/>
    <w:rsid w:val="351C7717"/>
    <w:rsid w:val="354B10C4"/>
    <w:rsid w:val="356674DA"/>
    <w:rsid w:val="357E5409"/>
    <w:rsid w:val="35945D5F"/>
    <w:rsid w:val="35B3556B"/>
    <w:rsid w:val="35F5325E"/>
    <w:rsid w:val="36015455"/>
    <w:rsid w:val="360630CA"/>
    <w:rsid w:val="360A76FC"/>
    <w:rsid w:val="367F769B"/>
    <w:rsid w:val="369C274E"/>
    <w:rsid w:val="36F37161"/>
    <w:rsid w:val="37092813"/>
    <w:rsid w:val="371E73E3"/>
    <w:rsid w:val="37597386"/>
    <w:rsid w:val="37687D7E"/>
    <w:rsid w:val="37E81DE8"/>
    <w:rsid w:val="3848012E"/>
    <w:rsid w:val="3885236D"/>
    <w:rsid w:val="38E26DA6"/>
    <w:rsid w:val="39334160"/>
    <w:rsid w:val="39525C52"/>
    <w:rsid w:val="399A5E65"/>
    <w:rsid w:val="39A27166"/>
    <w:rsid w:val="39A64D30"/>
    <w:rsid w:val="39E44E71"/>
    <w:rsid w:val="39ED2586"/>
    <w:rsid w:val="3A202424"/>
    <w:rsid w:val="3AB25DFB"/>
    <w:rsid w:val="3ABF3609"/>
    <w:rsid w:val="3AD22DC9"/>
    <w:rsid w:val="3AEF4843"/>
    <w:rsid w:val="3AF460F5"/>
    <w:rsid w:val="3B02384E"/>
    <w:rsid w:val="3B0C44A5"/>
    <w:rsid w:val="3B6E4C22"/>
    <w:rsid w:val="3B721C7C"/>
    <w:rsid w:val="3B9B0105"/>
    <w:rsid w:val="3BE86E9B"/>
    <w:rsid w:val="3BEA5380"/>
    <w:rsid w:val="3C3F24CA"/>
    <w:rsid w:val="3C5D7D9D"/>
    <w:rsid w:val="3CC95781"/>
    <w:rsid w:val="3D1C54C3"/>
    <w:rsid w:val="3D2A5291"/>
    <w:rsid w:val="3D6C60E9"/>
    <w:rsid w:val="3D855C98"/>
    <w:rsid w:val="3DC8028C"/>
    <w:rsid w:val="3E823D9C"/>
    <w:rsid w:val="3E8B738F"/>
    <w:rsid w:val="3EC949BD"/>
    <w:rsid w:val="3F141D55"/>
    <w:rsid w:val="3F1D1FAD"/>
    <w:rsid w:val="3F484A69"/>
    <w:rsid w:val="3F4A5238"/>
    <w:rsid w:val="3F995E46"/>
    <w:rsid w:val="3FCB42E0"/>
    <w:rsid w:val="3FF2193A"/>
    <w:rsid w:val="405979F4"/>
    <w:rsid w:val="40895D14"/>
    <w:rsid w:val="409E0886"/>
    <w:rsid w:val="40BA2B58"/>
    <w:rsid w:val="40CD5E20"/>
    <w:rsid w:val="40F12755"/>
    <w:rsid w:val="415700E1"/>
    <w:rsid w:val="417B60BB"/>
    <w:rsid w:val="419377D3"/>
    <w:rsid w:val="41A24435"/>
    <w:rsid w:val="41C73588"/>
    <w:rsid w:val="41EC43CC"/>
    <w:rsid w:val="41FF695D"/>
    <w:rsid w:val="420C1D59"/>
    <w:rsid w:val="422B0E54"/>
    <w:rsid w:val="42300D9C"/>
    <w:rsid w:val="42690B45"/>
    <w:rsid w:val="42D665BD"/>
    <w:rsid w:val="42F70CC1"/>
    <w:rsid w:val="43037B90"/>
    <w:rsid w:val="43326C4D"/>
    <w:rsid w:val="43370708"/>
    <w:rsid w:val="435968D0"/>
    <w:rsid w:val="43821027"/>
    <w:rsid w:val="438A6A89"/>
    <w:rsid w:val="43A50841"/>
    <w:rsid w:val="449C6A74"/>
    <w:rsid w:val="44C23006"/>
    <w:rsid w:val="45107462"/>
    <w:rsid w:val="452112A4"/>
    <w:rsid w:val="454A2BAB"/>
    <w:rsid w:val="459308E1"/>
    <w:rsid w:val="45A93012"/>
    <w:rsid w:val="45CA5BC4"/>
    <w:rsid w:val="45D4644E"/>
    <w:rsid w:val="46210F1B"/>
    <w:rsid w:val="46550A34"/>
    <w:rsid w:val="46B72EB2"/>
    <w:rsid w:val="46C10A14"/>
    <w:rsid w:val="46FF153C"/>
    <w:rsid w:val="477517FF"/>
    <w:rsid w:val="4791638E"/>
    <w:rsid w:val="47A33F8A"/>
    <w:rsid w:val="47C24FAF"/>
    <w:rsid w:val="480368AF"/>
    <w:rsid w:val="48082BB7"/>
    <w:rsid w:val="4811052D"/>
    <w:rsid w:val="48480CC1"/>
    <w:rsid w:val="488D69A4"/>
    <w:rsid w:val="48C5225E"/>
    <w:rsid w:val="48C65C4C"/>
    <w:rsid w:val="48D80297"/>
    <w:rsid w:val="48DF209C"/>
    <w:rsid w:val="48F33103"/>
    <w:rsid w:val="490966A2"/>
    <w:rsid w:val="49463453"/>
    <w:rsid w:val="49644F6E"/>
    <w:rsid w:val="499E6F1D"/>
    <w:rsid w:val="49B22896"/>
    <w:rsid w:val="49C56F37"/>
    <w:rsid w:val="49E33EC9"/>
    <w:rsid w:val="49FD3AA7"/>
    <w:rsid w:val="4A1A1AFC"/>
    <w:rsid w:val="4A1C7F69"/>
    <w:rsid w:val="4A2048F5"/>
    <w:rsid w:val="4A4A7BE5"/>
    <w:rsid w:val="4A693618"/>
    <w:rsid w:val="4A7345CA"/>
    <w:rsid w:val="4A83553B"/>
    <w:rsid w:val="4AA36DBB"/>
    <w:rsid w:val="4AD97535"/>
    <w:rsid w:val="4B09298A"/>
    <w:rsid w:val="4B315A79"/>
    <w:rsid w:val="4BC14EAA"/>
    <w:rsid w:val="4BE42260"/>
    <w:rsid w:val="4C014B48"/>
    <w:rsid w:val="4C050246"/>
    <w:rsid w:val="4C0B1AE7"/>
    <w:rsid w:val="4C0F23A4"/>
    <w:rsid w:val="4C120763"/>
    <w:rsid w:val="4C190002"/>
    <w:rsid w:val="4C6263AC"/>
    <w:rsid w:val="4C8147A2"/>
    <w:rsid w:val="4CBC4A3F"/>
    <w:rsid w:val="4D123B20"/>
    <w:rsid w:val="4D4E0B28"/>
    <w:rsid w:val="4D6A309D"/>
    <w:rsid w:val="4D761E2D"/>
    <w:rsid w:val="4D8A3097"/>
    <w:rsid w:val="4D9E31C3"/>
    <w:rsid w:val="4DA051A2"/>
    <w:rsid w:val="4DB6655A"/>
    <w:rsid w:val="4DC108F4"/>
    <w:rsid w:val="4DFC67D6"/>
    <w:rsid w:val="4E010F87"/>
    <w:rsid w:val="4E0176F5"/>
    <w:rsid w:val="4E0D521D"/>
    <w:rsid w:val="4E21623C"/>
    <w:rsid w:val="4E414BB2"/>
    <w:rsid w:val="4E5D22BD"/>
    <w:rsid w:val="4ED24E8A"/>
    <w:rsid w:val="4ED75229"/>
    <w:rsid w:val="4ED81994"/>
    <w:rsid w:val="4F1311B1"/>
    <w:rsid w:val="4F1E2D9F"/>
    <w:rsid w:val="4F2C4F1E"/>
    <w:rsid w:val="4F5624CB"/>
    <w:rsid w:val="4F8A3F4D"/>
    <w:rsid w:val="4FB467F9"/>
    <w:rsid w:val="4FCB398E"/>
    <w:rsid w:val="4FD02F65"/>
    <w:rsid w:val="509251CF"/>
    <w:rsid w:val="50FE23F8"/>
    <w:rsid w:val="510D07DF"/>
    <w:rsid w:val="516C72A2"/>
    <w:rsid w:val="51907961"/>
    <w:rsid w:val="51967B24"/>
    <w:rsid w:val="519B28E7"/>
    <w:rsid w:val="524752F4"/>
    <w:rsid w:val="52594F0F"/>
    <w:rsid w:val="52832C8D"/>
    <w:rsid w:val="52DB3A4A"/>
    <w:rsid w:val="52E57CC3"/>
    <w:rsid w:val="5312550A"/>
    <w:rsid w:val="533C436C"/>
    <w:rsid w:val="535C1400"/>
    <w:rsid w:val="53667193"/>
    <w:rsid w:val="536C2F93"/>
    <w:rsid w:val="538D67D0"/>
    <w:rsid w:val="53BA6F17"/>
    <w:rsid w:val="53BB67EB"/>
    <w:rsid w:val="53BD2556"/>
    <w:rsid w:val="53D1543B"/>
    <w:rsid w:val="53DE69BF"/>
    <w:rsid w:val="540939FA"/>
    <w:rsid w:val="541A0F48"/>
    <w:rsid w:val="541C0D17"/>
    <w:rsid w:val="541E45C6"/>
    <w:rsid w:val="542A6641"/>
    <w:rsid w:val="543547EF"/>
    <w:rsid w:val="543C5B7E"/>
    <w:rsid w:val="543E18F6"/>
    <w:rsid w:val="544B130D"/>
    <w:rsid w:val="54715194"/>
    <w:rsid w:val="547738E5"/>
    <w:rsid w:val="54CF254E"/>
    <w:rsid w:val="54D44608"/>
    <w:rsid w:val="54D723E8"/>
    <w:rsid w:val="550721D5"/>
    <w:rsid w:val="55195EBF"/>
    <w:rsid w:val="55A47060"/>
    <w:rsid w:val="55AC636A"/>
    <w:rsid w:val="55C15CC7"/>
    <w:rsid w:val="55D83373"/>
    <w:rsid w:val="55F3376F"/>
    <w:rsid w:val="56021356"/>
    <w:rsid w:val="56111690"/>
    <w:rsid w:val="563648E8"/>
    <w:rsid w:val="56872CC7"/>
    <w:rsid w:val="56A30136"/>
    <w:rsid w:val="56A650A5"/>
    <w:rsid w:val="56B967C0"/>
    <w:rsid w:val="56BE67A9"/>
    <w:rsid w:val="56EE7782"/>
    <w:rsid w:val="57345015"/>
    <w:rsid w:val="576B0D91"/>
    <w:rsid w:val="57830686"/>
    <w:rsid w:val="578A32CC"/>
    <w:rsid w:val="57A473D1"/>
    <w:rsid w:val="57C0752E"/>
    <w:rsid w:val="57C96345"/>
    <w:rsid w:val="57D92384"/>
    <w:rsid w:val="57EC3417"/>
    <w:rsid w:val="58020827"/>
    <w:rsid w:val="581808D2"/>
    <w:rsid w:val="58404CAB"/>
    <w:rsid w:val="58447EB6"/>
    <w:rsid w:val="58941028"/>
    <w:rsid w:val="58A10A12"/>
    <w:rsid w:val="58A44110"/>
    <w:rsid w:val="58B02697"/>
    <w:rsid w:val="58DE21CC"/>
    <w:rsid w:val="58E6455C"/>
    <w:rsid w:val="5927169E"/>
    <w:rsid w:val="59404CA7"/>
    <w:rsid w:val="596B6298"/>
    <w:rsid w:val="59BD525F"/>
    <w:rsid w:val="59F6057D"/>
    <w:rsid w:val="5A1E7F3D"/>
    <w:rsid w:val="5AA74F94"/>
    <w:rsid w:val="5AD1170E"/>
    <w:rsid w:val="5AD54636"/>
    <w:rsid w:val="5B201627"/>
    <w:rsid w:val="5B2616E5"/>
    <w:rsid w:val="5B2C2D21"/>
    <w:rsid w:val="5B3A4C3E"/>
    <w:rsid w:val="5B500161"/>
    <w:rsid w:val="5B884B96"/>
    <w:rsid w:val="5B9529D0"/>
    <w:rsid w:val="5BDC19F5"/>
    <w:rsid w:val="5C1E200D"/>
    <w:rsid w:val="5C583771"/>
    <w:rsid w:val="5C6E089F"/>
    <w:rsid w:val="5C702399"/>
    <w:rsid w:val="5CBF10FA"/>
    <w:rsid w:val="5D090FC9"/>
    <w:rsid w:val="5D457BF8"/>
    <w:rsid w:val="5D8B36D2"/>
    <w:rsid w:val="5DB03139"/>
    <w:rsid w:val="5E6C52B2"/>
    <w:rsid w:val="5EB2544D"/>
    <w:rsid w:val="5EB81CFC"/>
    <w:rsid w:val="5EB83F62"/>
    <w:rsid w:val="5F3D09FC"/>
    <w:rsid w:val="5F425685"/>
    <w:rsid w:val="5FA2526B"/>
    <w:rsid w:val="5FAA3C47"/>
    <w:rsid w:val="5FB850F5"/>
    <w:rsid w:val="5FB92779"/>
    <w:rsid w:val="5FEA2932"/>
    <w:rsid w:val="5FEF4361"/>
    <w:rsid w:val="5FF61953"/>
    <w:rsid w:val="600E54F4"/>
    <w:rsid w:val="607B75C7"/>
    <w:rsid w:val="60805044"/>
    <w:rsid w:val="6099620C"/>
    <w:rsid w:val="60A827A3"/>
    <w:rsid w:val="60C90799"/>
    <w:rsid w:val="60D13AF2"/>
    <w:rsid w:val="60D51A59"/>
    <w:rsid w:val="60E82224"/>
    <w:rsid w:val="60F575C1"/>
    <w:rsid w:val="610010C4"/>
    <w:rsid w:val="61147D5F"/>
    <w:rsid w:val="61314591"/>
    <w:rsid w:val="61363955"/>
    <w:rsid w:val="61B17DFE"/>
    <w:rsid w:val="62070A08"/>
    <w:rsid w:val="621A2D61"/>
    <w:rsid w:val="62371F2F"/>
    <w:rsid w:val="62634C1E"/>
    <w:rsid w:val="62847EA7"/>
    <w:rsid w:val="62DB637F"/>
    <w:rsid w:val="62FA10BA"/>
    <w:rsid w:val="62FD5017"/>
    <w:rsid w:val="63296CF6"/>
    <w:rsid w:val="634624B2"/>
    <w:rsid w:val="63532130"/>
    <w:rsid w:val="6388493C"/>
    <w:rsid w:val="638A25E5"/>
    <w:rsid w:val="63BC2837"/>
    <w:rsid w:val="63D0424F"/>
    <w:rsid w:val="63D615FE"/>
    <w:rsid w:val="63D8666D"/>
    <w:rsid w:val="640B7333"/>
    <w:rsid w:val="64367532"/>
    <w:rsid w:val="64582635"/>
    <w:rsid w:val="645D6AC4"/>
    <w:rsid w:val="6469117D"/>
    <w:rsid w:val="64871562"/>
    <w:rsid w:val="648D5C88"/>
    <w:rsid w:val="649E5BA1"/>
    <w:rsid w:val="64EA7FB1"/>
    <w:rsid w:val="64EC6C5A"/>
    <w:rsid w:val="653D7AF3"/>
    <w:rsid w:val="65401246"/>
    <w:rsid w:val="654C3747"/>
    <w:rsid w:val="65841133"/>
    <w:rsid w:val="658D3BDA"/>
    <w:rsid w:val="65B119A5"/>
    <w:rsid w:val="65ED18FC"/>
    <w:rsid w:val="65F916BF"/>
    <w:rsid w:val="6622535F"/>
    <w:rsid w:val="66565CBE"/>
    <w:rsid w:val="6679056C"/>
    <w:rsid w:val="670E76D1"/>
    <w:rsid w:val="67326007"/>
    <w:rsid w:val="67574E33"/>
    <w:rsid w:val="67640A7A"/>
    <w:rsid w:val="67AC4971"/>
    <w:rsid w:val="67C31E6C"/>
    <w:rsid w:val="67D77C44"/>
    <w:rsid w:val="681E7CF0"/>
    <w:rsid w:val="68645048"/>
    <w:rsid w:val="68727968"/>
    <w:rsid w:val="688C3F71"/>
    <w:rsid w:val="68D4417F"/>
    <w:rsid w:val="690459DC"/>
    <w:rsid w:val="690B7AFD"/>
    <w:rsid w:val="692A1518"/>
    <w:rsid w:val="69334FB5"/>
    <w:rsid w:val="69543567"/>
    <w:rsid w:val="69BB0E9B"/>
    <w:rsid w:val="6A230E06"/>
    <w:rsid w:val="6A4F55F8"/>
    <w:rsid w:val="6A6D318E"/>
    <w:rsid w:val="6A7A04FF"/>
    <w:rsid w:val="6A90444F"/>
    <w:rsid w:val="6A930078"/>
    <w:rsid w:val="6AA60D41"/>
    <w:rsid w:val="6AAB72C5"/>
    <w:rsid w:val="6AC5614D"/>
    <w:rsid w:val="6AFC4C50"/>
    <w:rsid w:val="6AFF6DD9"/>
    <w:rsid w:val="6B080110"/>
    <w:rsid w:val="6B2031BA"/>
    <w:rsid w:val="6B274553"/>
    <w:rsid w:val="6B6721F6"/>
    <w:rsid w:val="6B67752D"/>
    <w:rsid w:val="6B713444"/>
    <w:rsid w:val="6B777044"/>
    <w:rsid w:val="6B7A60D6"/>
    <w:rsid w:val="6B9F6D44"/>
    <w:rsid w:val="6BF26F47"/>
    <w:rsid w:val="6C203A9A"/>
    <w:rsid w:val="6C223454"/>
    <w:rsid w:val="6C385BB0"/>
    <w:rsid w:val="6CA6506C"/>
    <w:rsid w:val="6CB75CCD"/>
    <w:rsid w:val="6CD429A0"/>
    <w:rsid w:val="6D2D26D4"/>
    <w:rsid w:val="6D35017D"/>
    <w:rsid w:val="6D425E8D"/>
    <w:rsid w:val="6D550E72"/>
    <w:rsid w:val="6D6F7597"/>
    <w:rsid w:val="6D8E38BF"/>
    <w:rsid w:val="6DE74955"/>
    <w:rsid w:val="6E296D1B"/>
    <w:rsid w:val="6E411486"/>
    <w:rsid w:val="6E4F6056"/>
    <w:rsid w:val="6E9303C1"/>
    <w:rsid w:val="6ECF03D4"/>
    <w:rsid w:val="6EE60768"/>
    <w:rsid w:val="6EEA4B30"/>
    <w:rsid w:val="6EEB1850"/>
    <w:rsid w:val="6EF5262D"/>
    <w:rsid w:val="6F313CA3"/>
    <w:rsid w:val="6F3E2352"/>
    <w:rsid w:val="6FC02C16"/>
    <w:rsid w:val="6FE859EE"/>
    <w:rsid w:val="6FF6475E"/>
    <w:rsid w:val="70184EA3"/>
    <w:rsid w:val="70687850"/>
    <w:rsid w:val="70CB53E1"/>
    <w:rsid w:val="70E45041"/>
    <w:rsid w:val="70EB220C"/>
    <w:rsid w:val="714E12CF"/>
    <w:rsid w:val="7209016D"/>
    <w:rsid w:val="720B5CEA"/>
    <w:rsid w:val="7259341C"/>
    <w:rsid w:val="727A5781"/>
    <w:rsid w:val="728B00C1"/>
    <w:rsid w:val="729B20AA"/>
    <w:rsid w:val="72B76A57"/>
    <w:rsid w:val="72F339AC"/>
    <w:rsid w:val="734521A8"/>
    <w:rsid w:val="73707E67"/>
    <w:rsid w:val="73776F50"/>
    <w:rsid w:val="737D6BB3"/>
    <w:rsid w:val="739C34AF"/>
    <w:rsid w:val="73B93989"/>
    <w:rsid w:val="73CD0149"/>
    <w:rsid w:val="741F0C23"/>
    <w:rsid w:val="74264A04"/>
    <w:rsid w:val="743439CA"/>
    <w:rsid w:val="747616A0"/>
    <w:rsid w:val="748F3308"/>
    <w:rsid w:val="74AB5178"/>
    <w:rsid w:val="74BC7F66"/>
    <w:rsid w:val="74DD127A"/>
    <w:rsid w:val="7509001F"/>
    <w:rsid w:val="75354D44"/>
    <w:rsid w:val="753D1C2F"/>
    <w:rsid w:val="75686B98"/>
    <w:rsid w:val="75755176"/>
    <w:rsid w:val="76654669"/>
    <w:rsid w:val="7677072C"/>
    <w:rsid w:val="768076F4"/>
    <w:rsid w:val="76A00464"/>
    <w:rsid w:val="76A021B3"/>
    <w:rsid w:val="76B664D7"/>
    <w:rsid w:val="76E33575"/>
    <w:rsid w:val="76EB2B73"/>
    <w:rsid w:val="770B0914"/>
    <w:rsid w:val="775D41D3"/>
    <w:rsid w:val="7762504C"/>
    <w:rsid w:val="77A33591"/>
    <w:rsid w:val="77D16924"/>
    <w:rsid w:val="782C2784"/>
    <w:rsid w:val="78326601"/>
    <w:rsid w:val="783C5EB8"/>
    <w:rsid w:val="78E51A91"/>
    <w:rsid w:val="797F7147"/>
    <w:rsid w:val="79BA28A5"/>
    <w:rsid w:val="79BE2A91"/>
    <w:rsid w:val="7A590988"/>
    <w:rsid w:val="7A992CC0"/>
    <w:rsid w:val="7B0B75EA"/>
    <w:rsid w:val="7B1C399A"/>
    <w:rsid w:val="7B362A78"/>
    <w:rsid w:val="7B3A50B0"/>
    <w:rsid w:val="7B7B235C"/>
    <w:rsid w:val="7B8B2C1D"/>
    <w:rsid w:val="7BA94AC9"/>
    <w:rsid w:val="7BAB1C3A"/>
    <w:rsid w:val="7BC6204D"/>
    <w:rsid w:val="7BCA3B47"/>
    <w:rsid w:val="7BD020E4"/>
    <w:rsid w:val="7BD76009"/>
    <w:rsid w:val="7BEC3427"/>
    <w:rsid w:val="7C01614C"/>
    <w:rsid w:val="7C644B37"/>
    <w:rsid w:val="7C8D1210"/>
    <w:rsid w:val="7C9C658A"/>
    <w:rsid w:val="7D180EA5"/>
    <w:rsid w:val="7D2F0819"/>
    <w:rsid w:val="7D2F33BE"/>
    <w:rsid w:val="7D793C28"/>
    <w:rsid w:val="7D8C0F6F"/>
    <w:rsid w:val="7DE40569"/>
    <w:rsid w:val="7E0B01EB"/>
    <w:rsid w:val="7E517338"/>
    <w:rsid w:val="7E8150E3"/>
    <w:rsid w:val="7E9771C1"/>
    <w:rsid w:val="7EB604BE"/>
    <w:rsid w:val="7F6A5445"/>
    <w:rsid w:val="7F833F4C"/>
    <w:rsid w:val="7FA97CBC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</w:style>
  <w:style w:type="paragraph" w:styleId="6">
    <w:name w:val="Body Text"/>
    <w:basedOn w:val="1"/>
    <w:qFormat/>
    <w:uiPriority w:val="1"/>
    <w:rPr>
      <w:sz w:val="18"/>
      <w:szCs w:val="18"/>
    </w:rPr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Balloon Text"/>
    <w:basedOn w:val="1"/>
    <w:link w:val="39"/>
    <w:qFormat/>
    <w:uiPriority w:val="0"/>
    <w:rPr>
      <w:sz w:val="18"/>
      <w:szCs w:val="18"/>
    </w:rPr>
  </w:style>
  <w:style w:type="paragraph" w:styleId="9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unhideWhenUsed/>
    <w:qFormat/>
    <w:uiPriority w:val="39"/>
  </w:style>
  <w:style w:type="paragraph" w:styleId="12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4">
    <w:name w:val="Normal (Web)"/>
    <w:basedOn w:val="1"/>
    <w:qFormat/>
    <w:uiPriority w:val="0"/>
    <w:rPr>
      <w:sz w:val="24"/>
    </w:rPr>
  </w:style>
  <w:style w:type="table" w:styleId="16">
    <w:name w:val="Table Grid"/>
    <w:basedOn w:val="15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8">
    <w:name w:val="Strong"/>
    <w:basedOn w:val="17"/>
    <w:qFormat/>
    <w:uiPriority w:val="0"/>
    <w:rPr>
      <w:b/>
    </w:rPr>
  </w:style>
  <w:style w:type="character" w:styleId="19">
    <w:name w:val="Hyperlink"/>
    <w:basedOn w:val="1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0">
    <w:name w:val="annotation reference"/>
    <w:basedOn w:val="17"/>
    <w:qFormat/>
    <w:uiPriority w:val="0"/>
    <w:rPr>
      <w:sz w:val="21"/>
      <w:szCs w:val="21"/>
    </w:rPr>
  </w:style>
  <w:style w:type="paragraph" w:customStyle="1" w:styleId="21">
    <w:name w:val="Table Paragraph"/>
    <w:basedOn w:val="1"/>
    <w:qFormat/>
    <w:uiPriority w:val="1"/>
  </w:style>
  <w:style w:type="table" w:customStyle="1" w:styleId="22">
    <w:name w:val="Table Normal1"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3">
    <w:name w:val="List Paragraph1"/>
    <w:basedOn w:val="1"/>
    <w:qFormat/>
    <w:uiPriority w:val="34"/>
    <w:rPr>
      <w:rFonts w:asciiTheme="minorHAnsi" w:hAnsiTheme="minorHAnsi" w:eastAsiaTheme="minorEastAsia" w:cstheme="minorBidi"/>
    </w:rPr>
  </w:style>
  <w:style w:type="paragraph" w:customStyle="1" w:styleId="24">
    <w:name w:val="标题1-1"/>
    <w:basedOn w:val="2"/>
    <w:next w:val="1"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5">
    <w:name w:val="标题2-1"/>
    <w:basedOn w:val="3"/>
    <w:next w:val="1"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6">
    <w:name w:val="样式1"/>
    <w:basedOn w:val="27"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7">
    <w:name w:val="lkgvc"/>
    <w:basedOn w:val="28"/>
    <w:qFormat/>
    <w:uiPriority w:val="0"/>
    <w:pPr>
      <w:ind w:firstLine="0" w:firstLineChars="0"/>
      <w:jc w:val="right"/>
    </w:pPr>
    <w:rPr>
      <w:b w:val="0"/>
      <w:u w:val="single"/>
    </w:rPr>
  </w:style>
  <w:style w:type="paragraph" w:customStyle="1" w:styleId="28">
    <w:name w:val="P1"/>
    <w:basedOn w:val="1"/>
    <w:qFormat/>
    <w:uiPriority w:val="0"/>
    <w:pPr>
      <w:ind w:firstLine="180" w:firstLineChars="100"/>
    </w:pPr>
    <w:rPr>
      <w:rFonts w:cs="微软雅黑"/>
      <w:b/>
      <w:color w:val="000000"/>
      <w:sz w:val="18"/>
      <w:szCs w:val="18"/>
    </w:rPr>
  </w:style>
  <w:style w:type="paragraph" w:customStyle="1" w:styleId="29">
    <w:name w:val="标题1-3"/>
    <w:basedOn w:val="2"/>
    <w:next w:val="1"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30">
    <w:name w:val="标题2-3"/>
    <w:basedOn w:val="3"/>
    <w:next w:val="1"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31">
    <w:name w:val="WPSOffice手动目录 1"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2">
    <w:name w:val="WPSOffice手动目录 2"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3">
    <w:name w:val="列出段落1"/>
    <w:basedOn w:val="1"/>
    <w:unhideWhenUsed/>
    <w:qFormat/>
    <w:uiPriority w:val="34"/>
    <w:pPr>
      <w:spacing w:before="42"/>
      <w:ind w:left="1699" w:hanging="380"/>
    </w:pPr>
    <w:rPr>
      <w:sz w:val="24"/>
    </w:rPr>
  </w:style>
  <w:style w:type="paragraph" w:styleId="34">
    <w:name w:val="List Paragraph"/>
    <w:basedOn w:val="1"/>
    <w:qFormat/>
    <w:uiPriority w:val="99"/>
    <w:pPr>
      <w:ind w:firstLine="420" w:firstLineChars="200"/>
    </w:pPr>
  </w:style>
  <w:style w:type="table" w:customStyle="1" w:styleId="35">
    <w:name w:val="ffzstable0"/>
    <w:basedOn w:val="16"/>
    <w:qFormat/>
    <w:uiPriority w:val="0"/>
    <w:pPr>
      <w:jc w:val="center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table" w:customStyle="1" w:styleId="36">
    <w:name w:val="ffzstable1"/>
    <w:basedOn w:val="16"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9">
    <w:name w:val="批注框文本 Char"/>
    <w:basedOn w:val="17"/>
    <w:link w:val="8"/>
    <w:qFormat/>
    <w:uiPriority w:val="0"/>
    <w:rPr>
      <w:rFonts w:ascii="宋体" w:hAnsi="宋体" w:cs="宋体"/>
      <w:sz w:val="18"/>
      <w:szCs w:val="18"/>
      <w:lang w:eastAsia="en-US"/>
    </w:rPr>
  </w:style>
  <w:style w:type="paragraph" w:customStyle="1" w:styleId="40">
    <w:name w:val="msolistparagraph"/>
    <w:basedOn w:val="1"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41">
    <w:name w:val="标题 1 Char"/>
    <w:link w:val="2"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42">
    <w:name w:val="basic"/>
    <w:basedOn w:val="1"/>
    <w:qFormat/>
    <w:uiPriority w:val="0"/>
    <w:rPr>
      <w:rFonts w:ascii="微软雅黑" w:hAnsi="微软雅黑" w:eastAsia="微软雅黑" w:cs="Times New Roman"/>
      <w:b/>
      <w:color w:val="000000"/>
      <w:sz w:val="18"/>
      <w:szCs w:val="18"/>
    </w:rPr>
  </w:style>
  <w:style w:type="character" w:customStyle="1" w:styleId="43">
    <w:name w:val="qc5 Char"/>
    <w:basedOn w:val="17"/>
    <w:link w:val="44"/>
    <w:qFormat/>
    <w:uiPriority w:val="0"/>
    <w:rPr>
      <w:rFonts w:ascii="微软雅黑" w:hAnsi="微软雅黑" w:cs="Times New Roman"/>
      <w:bCs/>
      <w:color w:val="000000"/>
      <w:sz w:val="18"/>
      <w:szCs w:val="18"/>
    </w:rPr>
  </w:style>
  <w:style w:type="paragraph" w:customStyle="1" w:styleId="44">
    <w:name w:val="qc5"/>
    <w:basedOn w:val="1"/>
    <w:link w:val="43"/>
    <w:qFormat/>
    <w:uiPriority w:val="0"/>
    <w:pPr>
      <w:ind w:left="1050" w:leftChars="500"/>
    </w:pPr>
    <w:rPr>
      <w:rFonts w:ascii="微软雅黑" w:hAnsi="微软雅黑" w:cs="Times New Roman"/>
      <w:bCs/>
      <w:color w:val="000000"/>
      <w:sz w:val="18"/>
      <w:szCs w:val="18"/>
    </w:rPr>
  </w:style>
  <w:style w:type="table" w:customStyle="1" w:styleId="45">
    <w:name w:val="网格型15"/>
    <w:basedOn w:val="15"/>
    <w:qFormat/>
    <w:uiPriority w:val="99"/>
    <w:pPr>
      <w:widowControl w:val="0"/>
      <w:jc w:val="both"/>
    </w:pPr>
    <w:rPr>
      <w:sz w:val="18"/>
      <w:szCs w:val="1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6">
    <w:name w:val="73a8eb6c-f7a4-4b27-8f86-ffa7c051b96f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7">
    <w:name w:val="hello1098"/>
    <w:basedOn w:val="1"/>
    <w:qFormat/>
    <w:uiPriority w:val="0"/>
    <w:pPr>
      <w:spacing w:line="276" w:lineRule="auto"/>
      <w:jc w:val="center"/>
    </w:pPr>
    <w:rPr>
      <w:rFonts w:cs="Times New Roman"/>
      <w:kern w:val="0"/>
      <w:sz w:val="18"/>
      <w:szCs w:val="18"/>
    </w:rPr>
  </w:style>
  <w:style w:type="paragraph" w:customStyle="1" w:styleId="48">
    <w:name w:val="5_red"/>
    <w:basedOn w:val="47"/>
    <w:qFormat/>
    <w:uiPriority w:val="0"/>
    <w:rPr>
      <w:color w:val="FF0000"/>
      <w:sz w:val="20"/>
    </w:rPr>
  </w:style>
  <w:style w:type="paragraph" w:customStyle="1" w:styleId="49">
    <w:name w:val="5_black"/>
    <w:basedOn w:val="48"/>
    <w:qFormat/>
    <w:uiPriority w:val="0"/>
    <w:rPr>
      <w:color w:val="auto"/>
    </w:rPr>
  </w:style>
  <w:style w:type="paragraph" w:customStyle="1" w:styleId="50">
    <w:name w:val="样式10"/>
    <w:basedOn w:val="51"/>
    <w:qFormat/>
    <w:uiPriority w:val="0"/>
    <w:pPr>
      <w:ind w:firstLine="333"/>
    </w:pPr>
    <w:rPr>
      <w:szCs w:val="18"/>
    </w:rPr>
  </w:style>
  <w:style w:type="paragraph" w:customStyle="1" w:styleId="51">
    <w:name w:val="样式3"/>
    <w:basedOn w:val="52"/>
    <w:qFormat/>
    <w:uiPriority w:val="0"/>
    <w:rPr>
      <w:rFonts w:ascii="微软雅黑" w:hAnsi="微软雅黑" w:eastAsia="微软雅黑"/>
      <w:sz w:val="18"/>
    </w:rPr>
  </w:style>
  <w:style w:type="paragraph" w:customStyle="1" w:styleId="52">
    <w:name w:val="样式2"/>
    <w:basedOn w:val="1"/>
    <w:qFormat/>
    <w:uiPriority w:val="0"/>
    <w:pPr>
      <w:ind w:left="158" w:leftChars="75" w:firstLine="388" w:firstLineChars="185"/>
    </w:pPr>
    <w:rPr>
      <w:rFonts w:ascii="Calibri" w:hAnsiTheme="minorHAnsi" w:eastAsiaTheme="minorEastAsia"/>
      <w:kern w:val="0"/>
    </w:rPr>
  </w:style>
  <w:style w:type="table" w:customStyle="1" w:styleId="53">
    <w:name w:val="3300a14f-dd40-4409-84a9-5d9488cb46c4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header" Target="header2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11.jpeg"/><Relationship Id="rId2" Type="http://schemas.openxmlformats.org/officeDocument/2006/relationships/image" Target="media/image10.jpeg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939</Words>
  <Characters>1505</Characters>
  <Lines>399</Lines>
  <Paragraphs>112</Paragraphs>
  <TotalTime>22</TotalTime>
  <ScaleCrop>false</ScaleCrop>
  <LinksUpToDate>false</LinksUpToDate>
  <CharactersWithSpaces>1659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2021-04-22T09:08:00Z</dcterms:created>
  <dc:creator>86131</dc:creator>
  <cp:lastModifiedBy>levi</cp:lastModifiedBy>
  <dcterms:modified xsi:type="dcterms:W3CDTF">2024-12-15T09:12:40Z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ECACC65D0AC84D7E8AF7E28D3E988659_13</vt:lpwstr>
  </property>
</Properties>
</file>