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3" name="图片 13"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68480"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68480;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v:textbox>
              </v:shape>
            </w:pict>
          </mc:Fallback>
        </mc:AlternateContent>
      </w:r>
    </w:p>
    <w:p w14:paraId="1E13C276">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13806"/>
      <w:bookmarkStart w:id="1" w:name="_Toc21009_WPSOffice_Level1"/>
      <w:bookmarkStart w:id="2" w:name="_Toc24178_WPSOffice_Level1"/>
      <w:bookmarkStart w:id="3" w:name="_Toc9426"/>
      <w:bookmarkStart w:id="4" w:name="_Toc30143_WPSOffice_Level1"/>
      <w:bookmarkStart w:id="5" w:name="_Toc21669"/>
      <w:bookmarkStart w:id="6" w:name="_Toc7021_WPSOffice_Level1"/>
      <w:bookmarkStart w:id="7" w:name="_Toc11015_WPSOffice_Level1"/>
      <w:bookmarkStart w:id="8" w:name="_Toc17451"/>
      <w:bookmarkStart w:id="9" w:name="_Toc18062_WPSOffice_Level1"/>
      <w:bookmarkStart w:id="10" w:name="_Toc38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9504;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F2CD9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40B9A85A">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5612"/>
      <w:r>
        <w:rPr>
          <w:color w:val="0083C3"/>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A1A1A1" w:sz="4" w:space="0"/>
              <w:left w:val="nil"/>
              <w:bottom w:val="single" w:color="A1A1A1" w:sz="4" w:space="0"/>
              <w:right w:val="single" w:color="A1A1A1" w:sz="4" w:space="0"/>
            </w:tcBorders>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A1A1A1" w:sz="4" w:space="0"/>
              <w:left w:val="single" w:color="A1A1A1" w:sz="4" w:space="0"/>
              <w:bottom w:val="single" w:color="A1A1A1" w:sz="4" w:space="0"/>
              <w:right w:val="single" w:color="A1A1A1" w:sz="4" w:space="0"/>
            </w:tcBorders>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A1A1A1" w:sz="4" w:space="0"/>
              <w:left w:val="single" w:color="A1A1A1" w:sz="4" w:space="0"/>
              <w:bottom w:val="single" w:color="A1A1A1" w:sz="4" w:space="0"/>
              <w:right w:val="single" w:color="A1A1A1" w:sz="4" w:space="0"/>
            </w:tcBorders>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A1A1A1" w:sz="4" w:space="0"/>
              <w:left w:val="single" w:color="A1A1A1" w:sz="4" w:space="0"/>
              <w:bottom w:val="single" w:color="A1A1A1" w:sz="4" w:space="0"/>
              <w:right w:val="single" w:color="A1A1A1" w:sz="4" w:space="0"/>
            </w:tcBorders>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A1A1A1" w:sz="4" w:space="0"/>
              <w:left w:val="single" w:color="A1A1A1" w:sz="4" w:space="0"/>
              <w:bottom w:val="single" w:color="A1A1A1" w:sz="4" w:space="0"/>
              <w:right w:val="single" w:color="A1A1A1" w:sz="4" w:space="0"/>
            </w:tcBorders>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A1A1A1" w:sz="4" w:space="0"/>
              <w:left w:val="single" w:color="A1A1A1" w:sz="4" w:space="0"/>
              <w:bottom w:val="single" w:color="A1A1A1" w:sz="4" w:space="0"/>
              <w:right w:val="single" w:color="A1A1A1" w:sz="4" w:space="0"/>
            </w:tcBorders>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A1A1A1" w:sz="4" w:space="0"/>
              <w:left w:val="single" w:color="A1A1A1" w:sz="4" w:space="0"/>
              <w:bottom w:val="single" w:color="A1A1A1" w:sz="4" w:space="0"/>
              <w:right w:val="nil"/>
            </w:tcBorders>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A1A1A1" w:sz="4" w:space="0"/>
              <w:left w:val="nil"/>
              <w:bottom w:val="single" w:color="A1A1A1" w:sz="4" w:space="0"/>
              <w:right w:val="nil"/>
            </w:tcBorders>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3" w:name="_Toc30244"/>
      <w:bookmarkStart w:id="14" w:name="_Toc23712"/>
      <w:bookmarkStart w:id="15" w:name="_Toc149837254"/>
      <w:bookmarkStart w:id="16" w:name="_Toc27955"/>
      <w:bookmarkStart w:id="17" w:name="_Toc23369_WPSOffice_Level1"/>
      <w:bookmarkStart w:id="18" w:name="_Toc6221_WPSOffice_Level1"/>
      <w:bookmarkStart w:id="19" w:name="_Toc18058"/>
      <w:bookmarkStart w:id="20" w:name="_Toc25920"/>
      <w:bookmarkStart w:id="21"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3"/>
      <w:bookmarkEnd w:id="14"/>
      <w:bookmarkEnd w:id="15"/>
      <w:bookmarkEnd w:id="16"/>
    </w:p>
    <w:bookmarkEnd w:id="17"/>
    <w:bookmarkEnd w:id="18"/>
    <w:bookmarkEnd w:id="19"/>
    <w:bookmarkEnd w:id="20"/>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1"/>
    <w:p w14:paraId="26D5B60B">
      <w:pPr>
        <w:rPr>
          <w:lang w:eastAsia="zh-CN"/>
        </w:rPr>
      </w:pPr>
      <w:bookmarkStart w:id="22" w:name="_Toc7980"/>
      <w:bookmarkStart w:id="23" w:name="_Toc13186"/>
      <w:bookmarkStart w:id="24" w:name="_Toc149837260"/>
      <w:bookmarkStart w:id="25" w:name="_Toc127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CI4AAGRycy9tZWRpYS9pbWFnZTIucG5n&#10;UEsBAhQAFAAAAAgAh07iQJ7gAuYJdAAABHQAABQAAAAAAAAAAQAgAAAAzRk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9UnOO9AwAAXw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iHTXsdugUNSCatgFJ++8P3N+9/+f3nX//bDSR2TNgqwP+nBvKMDYKxmEHwkR2U0f61&#10;cWAHTaZQOLFBTBPW99KhwTyJHA9Wf5f58N7tCkL/HwFf7LfnMN7+X3T8B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n1Sc470D&#10;AABf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6" w:name="_Toc19276"/>
      <w:bookmarkStart w:id="27" w:name="_Toc2788"/>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0528;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6"/>
      <w:bookmarkEnd w:id="27"/>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3"/>
    <w:bookmarkEnd w:id="24"/>
    <w:bookmarkEnd w:id="25"/>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8" w:name="_Toc32443_WPSOffice_Level1"/>
      <w:bookmarkStart w:id="29" w:name="_Toc23903"/>
      <w:bookmarkStart w:id="30" w:name="_Toc23846_WPSOffice_Level1"/>
      <w:bookmarkStart w:id="31" w:name="_Toc180"/>
      <w:bookmarkStart w:id="32" w:name="_Toc25727"/>
      <w:bookmarkStart w:id="33" w:name="_Toc4331_WPSOffice_Level1"/>
      <w:bookmarkStart w:id="34" w:name="_Toc20738"/>
      <w:bookmarkStart w:id="35" w:name="_Toc11958"/>
      <w:bookmarkStart w:id="36" w:name="_Toc5547"/>
      <w:bookmarkStart w:id="37" w:name="_Toc149837265"/>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8"/>
      <w:bookmarkEnd w:id="29"/>
      <w:bookmarkEnd w:id="30"/>
      <w:bookmarkEnd w:id="31"/>
      <w:bookmarkEnd w:id="32"/>
      <w:bookmarkEnd w:id="33"/>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4"/>
      <w:bookmarkEnd w:id="35"/>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6"/>
      <w:bookmarkEnd w:id="37"/>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22366"/>
      <w:bookmarkStart w:id="39" w:name="_Toc14255_WPSOffice_Level1"/>
      <w:bookmarkStart w:id="40" w:name="_Toc15840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72576;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8"/>
      <w:bookmarkEnd w:id="39"/>
      <w:bookmarkEnd w:id="40"/>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1"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1"/>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2"/>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28524"/>
      <w:bookmarkStart w:id="44" w:name="_Toc11400"/>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3"/>
      <w:bookmarkEnd w:id="44"/>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5" w:name="_Toc4003"/>
      <w:bookmarkStart w:id="46" w:name="_Toc20170_WPSOffice_Level1"/>
      <w:bookmarkStart w:id="47" w:name="_Toc28454_WPSOffice_Level1"/>
      <w:bookmarkStart w:id="48" w:name="_Toc26985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5"/>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注：遗传/家族性高危评估：结肠直肠、子宫内膜和胃癌NCCN指南2025年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9" w:name="_Toc15114"/>
      <w:bookmarkStart w:id="50" w:name="_Toc8872"/>
      <w:bookmarkStart w:id="51" w:name="_Toc3409"/>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49"/>
      <w:bookmarkEnd w:id="50"/>
      <w:bookmarkEnd w:id="51"/>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bookmarkStart w:id="59" w:name="_GoBack"/>
      <w:bookmarkEnd w:id="59"/>
      <w:r>
        <w:rPr>
          <w:rFonts w:hint="eastAsia" w:ascii="Times New Roman" w:hAnsi="Times New Roman" w:eastAsia="微软雅黑" w:cs="Times New Roman"/>
          <w:bCs/>
          <w:sz w:val="21"/>
          <w:szCs w:val="21"/>
          <w:lang w:eastAsia="zh-CN"/>
        </w:rPr>
        <w:t>。</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6"/>
    <w:bookmarkEnd w:id="47"/>
    <w:bookmarkEnd w:id="48"/>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21958"/>
      <w:bookmarkStart w:id="53" w:name="_Toc13275"/>
      <w:bookmarkStart w:id="54" w:name="_Toc14611_WPSOffice_Level1"/>
      <w:bookmarkStart w:id="55" w:name="_Toc22623"/>
      <w:bookmarkStart w:id="56" w:name="_Toc19584_WPSOffice_Level1"/>
      <w:bookmarkStart w:id="57" w:name="_Toc22162_WPSOffice_Level1"/>
      <w:bookmarkStart w:id="58" w:name="_Toc17792_WPSOffice_Level2"/>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2"/>
    </w:p>
    <w:bookmarkEnd w:id="53"/>
    <w:bookmarkEnd w:id="54"/>
    <w:bookmarkEnd w:id="55"/>
    <w:bookmarkEnd w:id="56"/>
    <w:bookmarkEnd w:id="57"/>
    <w:bookmarkEnd w:id="58"/>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8863CB7">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535B6F08">
      <w:pPr>
        <w:widowControl/>
        <w:rPr>
          <w:rFonts w:ascii="Times New Roman" w:hAnsi="Times New Roman" w:eastAsia="等线"/>
          <w:sz w:val="24"/>
        </w:rPr>
      </w:pPr>
    </w:p>
    <w:p w14:paraId="24E74A86">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ascii="Times New Roman" w:hAnsi="Times New Roman" w:eastAsia="等线"/>
          <w:sz w:val="24"/>
          <w:lang w:eastAsia="zh-CN"/>
        </w:rPr>
      </w:pPr>
      <w:r>
        <w:rPr>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65947594">
      <w:pPr>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EB2F307">
      <w:pPr>
        <w:widowControl/>
        <w:rPr>
          <w:rFonts w:ascii="Times New Roman" w:hAnsi="Times New Roman" w:eastAsia="等线"/>
          <w:color w:val="0083C3"/>
          <w:sz w:val="24"/>
          <w:lang w:eastAsia="zh-CN"/>
        </w:rPr>
      </w:pPr>
      <w:r>
        <w:rPr>
          <w:rFonts w:ascii="Times New Roman" w:hAnsi="Times New Roman" w:eastAsia="等线"/>
          <w:b/>
          <w:bCs/>
          <w:color w:val="0083C3"/>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3BD8B54B">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-255270</wp:posOffset>
              </wp:positionH>
              <wp:positionV relativeFrom="paragraph">
                <wp:posOffset>25400</wp:posOffset>
              </wp:positionV>
              <wp:extent cx="2459990" cy="32067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320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0.1pt;margin-top:2pt;height:25.25pt;width:193.7pt;mso-position-horizontal-relative:margin;z-index:251659264;mso-width-relative:page;mso-height-relative:page;" filled="f" stroked="f" coordsize="21600,21600" o:gfxdata="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3+LpZ1wAAAAgBAAAPAAAAAAAAAAEAIAAAACIAAABkcnMvZG93bnJldi54&#10;bWxQSwECFAAUAAAACACHTuJAFUkySjQCAABYBAAADgAAAAAAAAABACAAAAAm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484505</wp:posOffset>
              </wp:positionH>
              <wp:positionV relativeFrom="paragraph">
                <wp:posOffset>51435</wp:posOffset>
              </wp:positionV>
              <wp:extent cx="4402455" cy="304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44024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15pt;margin-top:4.05pt;height:24pt;width:346.65pt;z-index:251667456;mso-width-relative:page;mso-height-relative:page;" filled="f" stroked="f" coordsize="21600,21600" o:gfxdata="UEsDBAoAAAAAAIdO4kAAAAAAAAAAAAAAAAAEAAAAZHJzL1BLAwQUAAAACACHTuJA/uNtv9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&#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uNtv9gAAAAHAQAADwAAAAAAAAABACAAAAAiAAAAZHJz&#10;L2Rvd25yZXYueG1sUEsBAhQAFAAAAAgAh07iQH1i9FQ9AgAAaA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9A596DE"/>
    <w:multiLevelType w:val="singleLevel"/>
    <w:tmpl w:val="B9A596DE"/>
    <w:lvl w:ilvl="0" w:tentative="0">
      <w:start w:val="1"/>
      <w:numFmt w:val="decimal"/>
      <w:lvlText w:val="%1."/>
      <w:lvlJc w:val="left"/>
      <w:pPr>
        <w:tabs>
          <w:tab w:val="left" w:pos="420"/>
        </w:tabs>
      </w:pPr>
    </w:lvl>
  </w:abstractNum>
  <w:abstractNum w:abstractNumId="1">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506AF"/>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19203C"/>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C34F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6C65A4"/>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8CD0120"/>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C7A05D0"/>
    <w:rsid w:val="1C7F5BD5"/>
    <w:rsid w:val="1C847866"/>
    <w:rsid w:val="1C98707F"/>
    <w:rsid w:val="1CCB0E1A"/>
    <w:rsid w:val="1CDB4182"/>
    <w:rsid w:val="1CFB3D7D"/>
    <w:rsid w:val="1CFF6D16"/>
    <w:rsid w:val="1D1B6E2D"/>
    <w:rsid w:val="1D250EDA"/>
    <w:rsid w:val="1D37025D"/>
    <w:rsid w:val="1D7E459C"/>
    <w:rsid w:val="1D8A2A83"/>
    <w:rsid w:val="1D9C27B6"/>
    <w:rsid w:val="1DA17DCD"/>
    <w:rsid w:val="1DCA0C02"/>
    <w:rsid w:val="1DCF2EB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1EB6AED"/>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47905"/>
    <w:rsid w:val="3EF83886"/>
    <w:rsid w:val="3F2A733D"/>
    <w:rsid w:val="3F2D2C4B"/>
    <w:rsid w:val="3F406FEE"/>
    <w:rsid w:val="3F450160"/>
    <w:rsid w:val="3F7E18C4"/>
    <w:rsid w:val="3F8C2399"/>
    <w:rsid w:val="3F9D5A88"/>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4C6FD2"/>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DA31A36"/>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A976D1"/>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211AC7"/>
    <w:rsid w:val="78326601"/>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3802</Words>
  <Characters>7820</Characters>
  <Lines>199</Lines>
  <Paragraphs>56</Paragraphs>
  <TotalTime>0</TotalTime>
  <ScaleCrop>false</ScaleCrop>
  <LinksUpToDate>false</LinksUpToDate>
  <CharactersWithSpaces>8391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yolo</cp:lastModifiedBy>
  <dcterms:modified xsi:type="dcterms:W3CDTF">2025-11-14T02:41:53Z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