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71B3872">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1009_WPSOffice_Level1"/>
      <w:bookmarkStart w:id="3" w:name="_Toc13806"/>
      <w:bookmarkStart w:id="4" w:name="_Toc30143_WPSOffice_Level1"/>
      <w:bookmarkStart w:id="5" w:name="_Toc361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w:t>
      </w:r>
      <w:r>
        <w:rPr>
          <w:rStyle w:val="19"/>
          <w:rFonts w:hint="eastAsia" w:ascii="Times New Roman" w:hAnsi="Times New Roman" w:eastAsia="微软雅黑" w:cs="Times New Roman"/>
          <w:sz w:val="13"/>
          <w:szCs w:val="13"/>
          <w:lang w:val="en-US" w:eastAsia="zh-CN"/>
        </w:rPr>
        <w:t>(</w:t>
      </w:r>
      <w:r>
        <w:rPr>
          <w:rStyle w:val="19"/>
          <w:rFonts w:hint="default" w:ascii="Times New Roman" w:hAnsi="Times New Roman" w:eastAsia="微软雅黑" w:cs="Times New Roman"/>
          <w:sz w:val="13"/>
          <w:szCs w:val="13"/>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 xml:space="preserve">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xml:space="preserve">{% if </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summaryOfRresults.prognosticEvaluationSize != 0</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 xml:space="preserve"> and ((reportInfo.conf.thyroidIymphomaDrugAnal and disease.ThyroidCarcinoma) or (reportInfo.conf.melanomaPrognosis))%}</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CFBB615">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982"/>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17451"/>
      <w:bookmarkStart w:id="12" w:name="_Toc26731"/>
      <w:bookmarkStart w:id="13" w:name="_Toc20655"/>
      <w:bookmarkStart w:id="14" w:name="_Toc7021_WPSOffice_Level1"/>
      <w:bookmarkStart w:id="15" w:name="_Toc27031"/>
      <w:bookmarkStart w:id="16" w:name="_Toc2006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19898_WPSOffice_Level1"/>
      <w:bookmarkStart w:id="28" w:name="_Toc18013"/>
      <w:bookmarkStart w:id="29" w:name="_Toc22132"/>
      <w:bookmarkStart w:id="30" w:name="_Toc2781"/>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22104"/>
      <w:bookmarkStart w:id="45" w:name="_Toc149837260"/>
      <w:bookmarkStart w:id="46" w:name="_Toc5618"/>
      <w:bookmarkStart w:id="47" w:name="_Toc4339"/>
      <w:bookmarkStart w:id="48" w:name="_Toc17526"/>
      <w:bookmarkStart w:id="49" w:name="_Toc7551_WPSOffice_Level2"/>
      <w:bookmarkStart w:id="50" w:name="_Toc25737"/>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Toc10743"/>
      <w:bookmarkStart w:id="60" w:name="_Toc19898_WPSOffice_Level2"/>
      <w:bookmarkStart w:id="61" w:name="_Hlk516758315"/>
      <w:bookmarkStart w:id="62" w:name="_Toc19810"/>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06719764"/>
      <w:bookmarkStart w:id="66" w:name="_Toc149837262"/>
      <w:bookmarkStart w:id="67" w:name="_Toc21453"/>
      <w:bookmarkStart w:id="68" w:name="_Toc11395"/>
      <w:bookmarkStart w:id="69"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32443_WPSOffice_Level1"/>
      <w:bookmarkStart w:id="77" w:name="_Toc23903"/>
      <w:bookmarkStart w:id="78" w:name="_Toc4331_WPSOffice_Level1"/>
      <w:bookmarkStart w:id="79" w:name="_Toc25727"/>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49837266"/>
      <w:bookmarkStart w:id="94" w:name="_Toc12317"/>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6029"/>
      <w:bookmarkStart w:id="98" w:name="_Toc1707_WPSOffice_Level2"/>
      <w:bookmarkStart w:id="99" w:name="_Toc17615"/>
      <w:bookmarkStart w:id="100" w:name="_Toc26649"/>
      <w:bookmarkStart w:id="101" w:name="_Toc10515"/>
      <w:bookmarkStart w:id="102" w:name="_Toc16347"/>
      <w:bookmarkStart w:id="103"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3698"/>
      <w:bookmarkStart w:id="106" w:name="_Toc13196_WPSOffice_Level1"/>
      <w:bookmarkStart w:id="107" w:name="_Toc21764_WPSOffice_Level1"/>
      <w:bookmarkStart w:id="108" w:name="_Toc1707_WPSOffice_Level1"/>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24085_WPSOffice_Level1"/>
      <w:bookmarkStart w:id="114" w:name="_Toc22324"/>
      <w:bookmarkStart w:id="115" w:name="_Toc9448"/>
      <w:bookmarkStart w:id="116" w:name="_Toc15840_WPSOffice_Level1"/>
      <w:bookmarkStart w:id="117" w:name="_Toc14255_WPSOffice_Level1"/>
      <w:bookmarkStart w:id="118" w:name="_Toc126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11406"/>
      <w:bookmarkStart w:id="125" w:name="_Toc28810_WPSOffice_Level1"/>
      <w:bookmarkStart w:id="126" w:name="_Toc22833"/>
      <w:bookmarkStart w:id="127" w:name="_Toc11896_WPSOffice_Level1"/>
      <w:bookmarkStart w:id="128" w:name="_Toc11193_WPSOffice_Level1"/>
      <w:bookmarkStart w:id="129" w:name="_Toc19099"/>
      <w:bookmarkStart w:id="130" w:name="_Toc11722"/>
      <w:bookmarkStart w:id="131" w:name="_Toc28910_WPSOffice_Level1"/>
      <w:bookmarkStart w:id="132" w:name="_Toc16368_WPSOffice_Level1"/>
      <w:bookmarkStart w:id="133" w:name="_Toc22484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29676"/>
      <w:bookmarkStart w:id="139" w:name="_Toc107825567"/>
      <w:bookmarkStart w:id="140" w:name="_Toc7858"/>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2622"/>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11193_WPSOffice_Level2"/>
      <w:bookmarkStart w:id="158" w:name="_Toc19280_WPSOffice_Level2"/>
      <w:bookmarkStart w:id="159" w:name="_Toc6304_WPSOffice_Level2"/>
      <w:bookmarkStart w:id="160" w:name="_Toc17111_WPSOffice_Level2"/>
      <w:bookmarkStart w:id="161" w:name="_Toc31515_WPSOffice_Level2"/>
      <w:bookmarkStart w:id="162" w:name="_Toc6931_WPSOffice_Level2"/>
      <w:bookmarkStart w:id="163" w:name="_Toc26985_WPSOffice_Level1"/>
      <w:bookmarkStart w:id="164" w:name="_Toc5476"/>
      <w:bookmarkStart w:id="165" w:name="_Toc20170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7899"/>
      <w:bookmarkStart w:id="173" w:name="_Toc23906"/>
      <w:bookmarkStart w:id="174" w:name="_Toc22967"/>
      <w:bookmarkStart w:id="175" w:name="_Toc22623"/>
      <w:bookmarkStart w:id="176" w:name="_Toc13275"/>
      <w:bookmarkStart w:id="177" w:name="_Toc17792_WPSOffice_Level2"/>
      <w:bookmarkStart w:id="178" w:name="_Toc14611_WPSOffice_Level1"/>
      <w:bookmarkStart w:id="179" w:name="_Toc22162_WPSOffice_Level1"/>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bookmarkStart w:id="181" w:name="_GoBack"/>
      <w:bookmarkEnd w:id="181"/>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2343</Words>
  <Characters>8928</Characters>
  <Lines>1</Lines>
  <Paragraphs>1</Paragraphs>
  <TotalTime>0</TotalTime>
  <ScaleCrop>false</ScaleCrop>
  <LinksUpToDate>false</LinksUpToDate>
  <CharactersWithSpaces>9745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2025-11-13T06:23:45Z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