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5BD85">
      <w:pPr>
        <w:rPr>
          <w:sz w:val="20"/>
          <w:lang w:eastAsia="zh-CN"/>
        </w:rPr>
      </w:pPr>
    </w:p>
    <w:p w14:paraId="1C817CAA">
      <w:pPr>
        <w:rPr>
          <w:sz w:val="20"/>
          <w:lang w:eastAsia="zh-CN"/>
        </w:rPr>
      </w:pPr>
    </w:p>
    <w:p w14:paraId="5F1CA682"/>
    <w:p w14:paraId="261FD4B1"/>
    <w:p w14:paraId="2C3EC81B"/>
    <w:p w14:paraId="746F0DD1"/>
    <w:p w14:paraId="137A121E"/>
    <w:p w14:paraId="206A7E37"/>
    <w:p w14:paraId="6AAFB57E"/>
    <w:p w14:paraId="7A0CF665"/>
    <w:p w14:paraId="392C87C7"/>
    <w:p w14:paraId="7215018B">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7</w:t>
      </w:r>
      <w:r>
        <w:rPr>
          <w:rFonts w:hint="eastAsia" w:ascii="黑体" w:hAnsi="黑体" w:eastAsia="黑体" w:cs="黑体"/>
          <w:color w:val="548235" w:themeColor="accent6" w:themeShade="BF"/>
          <w:sz w:val="72"/>
          <w:szCs w:val="72"/>
          <w:lang w:eastAsia="zh-CN"/>
        </w:rPr>
        <w:t>6基因检测报告{% else %}实体瘤</w:t>
      </w:r>
      <w:r>
        <w:rPr>
          <w:rFonts w:hint="eastAsia" w:ascii="黑体" w:hAnsi="黑体" w:eastAsia="黑体" w:cs="黑体"/>
          <w:color w:val="548235" w:themeColor="accent6" w:themeShade="BF"/>
          <w:sz w:val="72"/>
          <w:szCs w:val="72"/>
          <w:lang w:val="en-US" w:eastAsia="zh-CN"/>
        </w:rPr>
        <w:t>7</w:t>
      </w:r>
      <w:r>
        <w:rPr>
          <w:rFonts w:hint="eastAsia" w:ascii="黑体" w:hAnsi="黑体" w:eastAsia="黑体" w:cs="黑体"/>
          <w:color w:val="548235" w:themeColor="accent6" w:themeShade="BF"/>
          <w:sz w:val="72"/>
          <w:szCs w:val="72"/>
          <w:lang w:eastAsia="zh-CN"/>
        </w:rPr>
        <w:t>6基因+PD-L1检测报告{%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D6CA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7B2DD98">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65E0815F">
            <w:pPr>
              <w:pStyle w:val="6"/>
              <w:jc w:val="center"/>
              <w:rPr>
                <w:rFonts w:ascii="黑体"/>
                <w:sz w:val="30"/>
                <w:szCs w:val="30"/>
                <w:lang w:eastAsia="zh-CN"/>
              </w:rPr>
            </w:pPr>
            <w:r>
              <w:rPr>
                <w:rFonts w:hint="eastAsia" w:ascii="微软雅黑" w:eastAsia="微软雅黑"/>
                <w:sz w:val="30"/>
                <w:szCs w:val="30"/>
                <w:lang w:eastAsia="zh-CN"/>
              </w:rPr>
              <w:t>{{ client }}</w:t>
            </w:r>
          </w:p>
        </w:tc>
      </w:tr>
      <w:tr w14:paraId="52CF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0467EED">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795F1930">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432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C4AD277">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1EB2562">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6268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36F980C">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9D768FD">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2719CC33">
      <w:pPr>
        <w:jc w:val="center"/>
      </w:pPr>
    </w:p>
    <w:p w14:paraId="5D92AE70">
      <w:pPr>
        <w:rPr>
          <w:sz w:val="20"/>
          <w:lang w:eastAsia="zh-CN"/>
        </w:rPr>
        <w:sectPr>
          <w:pgSz w:w="11905" w:h="16838"/>
          <w:pgMar w:top="1020" w:right="907" w:bottom="1020" w:left="1020" w:header="850" w:footer="992" w:gutter="0"/>
          <w:pgNumType w:start="1"/>
          <w:cols w:space="0" w:num="1"/>
        </w:sectPr>
      </w:pPr>
    </w:p>
    <w:p w14:paraId="1DD68EE6">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2EB828E">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2CC1B3B4">
          <w:pPr>
            <w:tabs>
              <w:tab w:val="right" w:leader="dot" w:pos="9870"/>
            </w:tabs>
            <w:jc w:val="both"/>
            <w:rPr>
              <w:rFonts w:ascii="Times New Roman" w:hAnsi="Times New Roman" w:eastAsia="微软雅黑" w:cs="Times New Roman"/>
              <w:b/>
              <w:sz w:val="22"/>
              <w:szCs w:val="24"/>
              <w:lang w:val="en-US" w:eastAsia="zh-CN" w:bidi="ar-SA"/>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14:paraId="65D8357B">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_Toc21407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_Toc21407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4933C3D6">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_Toc28631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_Toc28631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2893871">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_Toc3605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_Toc3605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6E345FB">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_Toc2589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_Toc2589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1C0980F9">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_Toc17266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_Toc17266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9A119AA">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_Toc14872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_Toc14872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3</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E9E3B46">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_Toc11621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_Toc11621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1B45BDC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_Toc20532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_Toc20532 \h </w:instrText>
          </w:r>
          <w:r>
            <w:rPr>
              <w:rFonts w:ascii="Times New Roman" w:hAnsi="Times New Roman" w:eastAsia="微软雅黑"/>
              <w:sz w:val="28"/>
            </w:rPr>
            <w:fldChar w:fldCharType="separate"/>
          </w:r>
          <w:r>
            <w:rPr>
              <w:rFonts w:ascii="Times New Roman" w:hAnsi="Times New Roman" w:eastAsia="微软雅黑"/>
              <w:sz w:val="28"/>
            </w:rPr>
            <w:t>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14:paraId="1BCFC9DA">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_Toc27201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_Toc27201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%}{%if BodyDrugDrugDetectionStr or unknownVarAnalysisStr %}</w:t>
          </w:r>
        </w:p>
        <w:p w14:paraId="770503AD">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_Toc15817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_Toc15817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9</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1FF849D">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_Toc20136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_Toc20136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1C8943CE">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_Toc18683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_Toc18683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7E7983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_Toc22556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_Toc22556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1822185">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_Toc30999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_Toc30999 \h </w:instrText>
          </w:r>
          <w:r>
            <w:rPr>
              <w:rFonts w:ascii="Times New Roman" w:hAnsi="Times New Roman" w:eastAsia="微软雅黑"/>
              <w:sz w:val="28"/>
            </w:rPr>
            <w:fldChar w:fldCharType="separate"/>
          </w:r>
          <w:r>
            <w:rPr>
              <w:rFonts w:ascii="Times New Roman" w:hAnsi="Times New Roman" w:eastAsia="微软雅黑"/>
              <w:sz w:val="28"/>
            </w:rPr>
            <w:t>13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528B7F6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_Toc26364 </w:instrText>
          </w:r>
          <w:r>
            <w:rPr>
              <w:rFonts w:ascii="Times New Roman" w:hAnsi="Times New Roman" w:eastAsia="微软雅黑"/>
              <w:sz w:val="28"/>
              <w:lang w:eastAsia="zh-CN"/>
            </w:rPr>
            <w:fldChar w:fldCharType="separate"/>
          </w:r>
          <w:r>
            <w:rPr>
              <w:rFonts w:ascii="Times New Roman" w:hAnsi="Times New Roman" w:eastAsia="微软雅黑"/>
              <w:sz w:val="28"/>
            </w:rPr>
            <w:t>检测</w:t>
          </w:r>
          <w:r>
            <w:rPr>
              <w:rFonts w:hint="eastAsia" w:ascii="Times New Roman" w:hAnsi="Times New Roman" w:eastAsia="微软雅黑"/>
              <w:sz w:val="28"/>
            </w:rPr>
            <w:t>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_Toc26364 \h </w:instrText>
          </w:r>
          <w:r>
            <w:rPr>
              <w:rFonts w:ascii="Times New Roman" w:hAnsi="Times New Roman" w:eastAsia="微软雅黑"/>
              <w:sz w:val="28"/>
            </w:rPr>
            <w:fldChar w:fldCharType="separate"/>
          </w:r>
          <w:r>
            <w:rPr>
              <w:rFonts w:ascii="Times New Roman" w:hAnsi="Times New Roman" w:eastAsia="微软雅黑"/>
              <w:sz w:val="28"/>
            </w:rPr>
            <w:t>14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160871B3">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_Toc14077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_Toc14077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75B26DB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_Toc31956 </w:instrText>
          </w:r>
          <w:r>
            <w:rPr>
              <w:rFonts w:ascii="Times New Roman" w:hAnsi="Times New Roman" w:eastAsia="微软雅黑"/>
              <w:sz w:val="28"/>
              <w:lang w:eastAsia="zh-CN"/>
            </w:rPr>
            <w:fldChar w:fldCharType="separate"/>
          </w:r>
          <w:r>
            <w:rPr>
              <w:rFonts w:ascii="Times New Roman" w:hAnsi="Times New Roman" w:eastAsia="微软雅黑"/>
              <w:sz w:val="28"/>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_Toc31956 \h </w:instrText>
          </w:r>
          <w:r>
            <w:rPr>
              <w:rFonts w:ascii="Times New Roman" w:hAnsi="Times New Roman" w:eastAsia="微软雅黑"/>
              <w:sz w:val="28"/>
            </w:rPr>
            <w:fldChar w:fldCharType="separate"/>
          </w:r>
          <w:r>
            <w:rPr>
              <w:rFonts w:ascii="Times New Roman" w:hAnsi="Times New Roman" w:eastAsia="微软雅黑"/>
              <w:sz w:val="28"/>
            </w:rPr>
            <w:t>16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28D5794F">
          <w:pPr>
            <w:pStyle w:val="11"/>
            <w:tabs>
              <w:tab w:val="right" w:leader="dot" w:pos="9870"/>
            </w:tabs>
            <w:jc w:val="both"/>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14:paraId="4DA6929E">
      <w:pPr>
        <w:rPr>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1020" w:right="907" w:bottom="1020" w:left="1020" w:header="850" w:footer="992" w:gutter="0"/>
          <w:pgNumType w:start="1"/>
          <w:cols w:space="0" w:num="1"/>
          <w:docGrid w:linePitch="299" w:charSpace="0"/>
        </w:sectPr>
      </w:pPr>
      <w:bookmarkStart w:id="0" w:name="_Toc24178_WPSOffice_Level1"/>
      <w:bookmarkStart w:id="1" w:name="_Toc27500"/>
      <w:bookmarkStart w:id="2" w:name="_Toc30143_WPSOffice_Level1"/>
      <w:bookmarkStart w:id="3" w:name="_Toc32054"/>
      <w:bookmarkStart w:id="4" w:name="_Toc13806"/>
      <w:bookmarkStart w:id="5" w:name="_Toc21669"/>
      <w:bookmarkStart w:id="6" w:name="_Toc24397"/>
      <w:bookmarkStart w:id="7" w:name="_Toc21009_WPSOffice_Level1"/>
    </w:p>
    <w:p w14:paraId="6F260E7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1407"/>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440FDF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3659BA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E1E0E2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3D699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DB7FC3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6E438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DABDF3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69082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303BF2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F1B034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43462A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EF68B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745D41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C141E3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92ECBE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1E7084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E308D8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F97567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57401E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1EF43D8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4B1F7B1">
      <w:pPr>
        <w:rPr>
          <w:rFonts w:ascii="Times New Roman" w:hAnsi="Times New Roman" w:eastAsia="微软雅黑" w:cs="Times New Roman"/>
          <w:b/>
          <w:color w:val="00B050"/>
          <w:sz w:val="24"/>
          <w:szCs w:val="24"/>
          <w:lang w:eastAsia="zh-CN"/>
        </w:rPr>
      </w:pPr>
    </w:p>
    <w:p w14:paraId="3B947130">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9" w:name="_Toc7021_WPSOffice_Level1"/>
      <w:bookmarkStart w:id="10" w:name="_Toc17451"/>
      <w:bookmarkStart w:id="11" w:name="_Toc11465"/>
      <w:bookmarkStart w:id="12" w:name="_Toc28631"/>
      <w:bookmarkStart w:id="13" w:name="_Toc18062_WPSOffice_Level1"/>
      <w:bookmarkStart w:id="14" w:name="_Toc10518"/>
      <w:bookmarkStart w:id="15" w:name="_Toc11015_WPSOffice_Level1"/>
      <w:bookmarkStart w:id="16" w:name="_Toc19594"/>
      <w:bookmarkStart w:id="17" w:name="_Toc3823"/>
      <w:r>
        <w:rPr>
          <w:color w:val="62B541"/>
          <w:sz w:val="32"/>
          <w:szCs w:val="40"/>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41566EE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7</w:t>
      </w:r>
      <w:r>
        <w:rPr>
          <w:rFonts w:ascii="Times New Roman" w:hAnsi="Times New Roman" w:eastAsia="微软雅黑" w:cs="Times New Roman"/>
          <w:bCs/>
          <w:sz w:val="21"/>
          <w:szCs w:val="21"/>
          <w:lang w:eastAsia="zh-CN"/>
        </w:rPr>
        <w:t>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FC3455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val="en-US" w:eastAsia="zh-CN"/>
        </w:rPr>
        <w:t>的</w:t>
      </w:r>
      <w:r>
        <w:rPr>
          <w:rFonts w:ascii="Times New Roman" w:hAnsi="Times New Roman" w:eastAsia="微软雅黑" w:cs="Times New Roman"/>
          <w:bCs/>
          <w:sz w:val="21"/>
          <w:szCs w:val="21"/>
          <w:lang w:eastAsia="zh-CN"/>
        </w:rPr>
        <w:t>用药提示信息，从而为临床制定治疗方案提供参考信息。</w:t>
      </w:r>
      <w:bookmarkStart w:id="18" w:name="_Toc534807930"/>
    </w:p>
    <w:p w14:paraId="2AEF9891">
      <w:pPr>
        <w:spacing w:line="276" w:lineRule="auto"/>
        <w:ind w:firstLine="420" w:firstLineChars="200"/>
        <w:jc w:val="both"/>
        <w:rPr>
          <w:rFonts w:hint="eastAsia" w:ascii="Times New Roman" w:hAnsi="Times New Roman" w:eastAsia="微软雅黑" w:cs="Times New Roman"/>
          <w:bCs/>
          <w:sz w:val="21"/>
          <w:szCs w:val="21"/>
          <w:lang w:eastAsia="zh-CN"/>
        </w:rPr>
      </w:pPr>
      <w:bookmarkStart w:id="19" w:name="_Toc6221_WPSOffice_Level1"/>
      <w:bookmarkStart w:id="20" w:name="_Toc23369_WPSOffice_Level1"/>
      <w:bookmarkStart w:id="21" w:name="_Toc1410"/>
      <w:bookmarkStart w:id="22" w:name="_Toc4088"/>
      <w:bookmarkStart w:id="23" w:name="_Toc3871"/>
      <w:bookmarkStart w:id="24" w:name="_Toc25920"/>
      <w:bookmarkStart w:id="25" w:name="_Toc18058"/>
      <w:r>
        <w:rPr>
          <w:rFonts w:hint="eastAsia" w:ascii="Times New Roman" w:hAnsi="Times New Roman" w:eastAsia="微软雅黑" w:cs="Times New Roman"/>
          <w:bCs/>
          <w:sz w:val="21"/>
          <w:szCs w:val="21"/>
          <w:lang w:eastAsia="zh-CN"/>
        </w:rPr>
        <w:t>注：检测基因列表见附录。</w:t>
      </w:r>
    </w:p>
    <w:p w14:paraId="0FEBB9BE">
      <w:pPr>
        <w:spacing w:line="276" w:lineRule="auto"/>
        <w:ind w:firstLine="400" w:firstLineChars="200"/>
        <w:jc w:val="both"/>
        <w:rPr>
          <w:rFonts w:hint="eastAsia" w:ascii="Times New Roman" w:hAnsi="Times New Roman" w:eastAsia="微软雅黑" w:cs="Times New Roman"/>
          <w:bCs/>
          <w:sz w:val="20"/>
          <w:szCs w:val="20"/>
          <w:lang w:eastAsia="zh-CN"/>
        </w:rPr>
      </w:pPr>
    </w:p>
    <w:p w14:paraId="7DD0C645">
      <w:pPr>
        <w:numPr>
          <w:ilvl w:val="255"/>
          <w:numId w:val="0"/>
        </w:numPr>
        <w:jc w:val="both"/>
        <w:outlineLvl w:val="0"/>
        <w:rPr>
          <w:rStyle w:val="42"/>
          <w:rFonts w:ascii="微软雅黑" w:hAnsi="微软雅黑" w:cs="微软雅黑"/>
          <w:szCs w:val="40"/>
        </w:rPr>
      </w:pPr>
      <w:bookmarkStart w:id="26" w:name="_Toc16576"/>
      <w:bookmarkStart w:id="27" w:name="_Toc149832727"/>
      <w:bookmarkStart w:id="28" w:name="_Toc149826002"/>
      <w:bookmarkStart w:id="29" w:name="_Toc11859"/>
      <w:bookmarkStart w:id="30" w:name="_Toc3605"/>
      <w:r>
        <w:rPr>
          <w:rStyle w:val="42"/>
          <w:rFonts w:hint="eastAsia" w:ascii="微软雅黑" w:hAnsi="微软雅黑" w:cs="微软雅黑"/>
          <w:szCs w:val="40"/>
        </w:rPr>
        <w:t>检测结果</w:t>
      </w:r>
      <w:bookmarkEnd w:id="26"/>
      <w:r>
        <w:rPr>
          <w:rStyle w:val="42"/>
          <w:rFonts w:hint="eastAsia" w:ascii="微软雅黑" w:hAnsi="微软雅黑" w:cs="微软雅黑"/>
          <w:szCs w:val="40"/>
        </w:rPr>
        <w:t>总览</w:t>
      </w:r>
      <w:bookmarkEnd w:id="27"/>
      <w:bookmarkEnd w:id="28"/>
    </w:p>
    <w:bookmarkEnd w:id="29"/>
    <w:bookmarkEnd w:id="30"/>
    <w:p w14:paraId="3E13123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31" w:name="_Toc2589"/>
      <w:bookmarkStart w:id="32" w:name="_Toc149832728"/>
      <w:bookmarkStart w:id="33" w:name="_Toc149826003"/>
      <w:bookmarkStart w:id="34" w:name="_Toc11674"/>
      <w:r>
        <w:rPr>
          <w:rFonts w:hint="eastAsia"/>
          <w:color w:val="auto"/>
          <w:sz w:val="30"/>
          <w:lang w:eastAsia="zh-CN"/>
        </w:rPr>
        <w:t>检测结果小结</w:t>
      </w:r>
      <w:bookmarkEnd w:id="19"/>
      <w:bookmarkEnd w:id="20"/>
      <w:bookmarkEnd w:id="21"/>
      <w:bookmarkEnd w:id="22"/>
      <w:bookmarkEnd w:id="23"/>
      <w:bookmarkEnd w:id="24"/>
      <w:bookmarkEnd w:id="25"/>
      <w:bookmarkEnd w:id="31"/>
      <w:bookmarkEnd w:id="32"/>
      <w:bookmarkEnd w:id="33"/>
      <w:bookmarkEnd w:id="34"/>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1"/>
        <w:gridCol w:w="5571"/>
      </w:tblGrid>
      <w:tr w14:paraId="2554F9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281" w:type="dxa"/>
            <w:tcBorders>
              <w:top w:val="nil"/>
              <w:bottom w:val="nil"/>
              <w:right w:val="single" w:color="FFFFFF" w:sz="18" w:space="0"/>
            </w:tcBorders>
            <w:shd w:val="clear" w:color="auto" w:fill="62BC41"/>
            <w:vAlign w:val="center"/>
          </w:tcPr>
          <w:p w14:paraId="5C747053">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571" w:type="dxa"/>
            <w:tcBorders>
              <w:top w:val="nil"/>
              <w:left w:val="single" w:color="FFFFFF" w:sz="18" w:space="0"/>
              <w:bottom w:val="nil"/>
            </w:tcBorders>
            <w:shd w:val="clear" w:color="auto" w:fill="62BC41"/>
            <w:vAlign w:val="center"/>
          </w:tcPr>
          <w:p w14:paraId="4D3F2165">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06CB86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281" w:type="dxa"/>
            <w:tcBorders>
              <w:tl2br w:val="nil"/>
              <w:tr2bl w:val="nil"/>
            </w:tcBorders>
            <w:shd w:val="clear" w:color="auto" w:fill="auto"/>
            <w:vAlign w:val="center"/>
          </w:tcPr>
          <w:p w14:paraId="333C28E4">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71" w:type="dxa"/>
            <w:tcBorders>
              <w:tl2br w:val="nil"/>
              <w:tr2bl w:val="nil"/>
            </w:tcBorders>
            <w:shd w:val="clear" w:color="auto" w:fill="auto"/>
            <w:vAlign w:val="center"/>
          </w:tcPr>
          <w:p w14:paraId="3C6EF0CC">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CA008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038A4E98">
            <w:pPr>
              <w:pStyle w:val="20"/>
              <w:keepNext w:val="0"/>
              <w:keepLines w:val="0"/>
              <w:pageBreakBefore w:val="0"/>
              <w:widowControl w:val="0"/>
              <w:kinsoku/>
              <w:wordWrap/>
              <w:overflowPunct/>
              <w:topLinePunct w:val="0"/>
              <w:autoSpaceDE/>
              <w:autoSpaceDN/>
              <w:bidi w:val="0"/>
              <w:adjustRightInd/>
              <w:snapToGrid/>
              <w:ind w:left="119" w:leftChars="0" w:right="119" w:righ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B41B4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281" w:type="dxa"/>
            <w:tcBorders>
              <w:tl2br w:val="nil"/>
              <w:tr2bl w:val="nil"/>
            </w:tcBorders>
            <w:shd w:val="clear" w:color="auto" w:fill="auto"/>
            <w:vAlign w:val="center"/>
          </w:tcPr>
          <w:p w14:paraId="1E9FFE8C">
            <w:pPr>
              <w:pStyle w:val="20"/>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71" w:type="dxa"/>
            <w:tcBorders>
              <w:tl2br w:val="nil"/>
              <w:tr2bl w:val="nil"/>
            </w:tcBorders>
            <w:shd w:val="clear" w:color="auto" w:fill="auto"/>
            <w:vAlign w:val="center"/>
          </w:tcPr>
          <w:p w14:paraId="374EAAA1">
            <w:pPr>
              <w:pStyle w:val="20"/>
              <w:keepNext w:val="0"/>
              <w:keepLines w:val="0"/>
              <w:pageBreakBefore w:val="0"/>
              <w:widowControl w:val="0"/>
              <w:kinsoku/>
              <w:wordWrap/>
              <w:overflowPunct/>
              <w:topLinePunct w:val="0"/>
              <w:autoSpaceDE/>
              <w:autoSpaceDN/>
              <w:bidi w:val="0"/>
              <w:adjustRightInd/>
              <w:snapToGrid/>
              <w:ind w:left="119" w:leftChars="0" w:right="119" w:righ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172C3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08D62B7B">
            <w:pPr>
              <w:pStyle w:val="20"/>
              <w:keepNext w:val="0"/>
              <w:keepLines w:val="0"/>
              <w:pageBreakBefore w:val="0"/>
              <w:widowControl w:val="0"/>
              <w:kinsoku/>
              <w:wordWrap/>
              <w:overflowPunct/>
              <w:topLinePunct w:val="0"/>
              <w:autoSpaceDE/>
              <w:autoSpaceDN/>
              <w:bidi w:val="0"/>
              <w:adjustRightInd/>
              <w:snapToGrid/>
              <w:ind w:left="119" w:leftChars="0" w:right="119" w:righ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15E64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281" w:type="dxa"/>
            <w:tcBorders>
              <w:tl2br w:val="nil"/>
              <w:tr2bl w:val="nil"/>
            </w:tcBorders>
            <w:shd w:val="clear" w:color="auto" w:fill="auto"/>
            <w:vAlign w:val="center"/>
          </w:tcPr>
          <w:p w14:paraId="7318981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571" w:type="dxa"/>
            <w:tcBorders>
              <w:tl2br w:val="nil"/>
              <w:tr2bl w:val="nil"/>
            </w:tcBorders>
            <w:shd w:val="clear" w:color="auto" w:fill="auto"/>
            <w:vAlign w:val="center"/>
          </w:tcPr>
          <w:p w14:paraId="3051D711">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A0A355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D40D8BA">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2F546E6">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2AD624D">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6025F06D">
      <w:pPr>
        <w:rPr>
          <w:rFonts w:ascii="Times New Roman" w:hAnsi="Times New Roman" w:eastAsia="微软雅黑" w:cs="黑体"/>
          <w:b/>
          <w:bCs/>
          <w:color w:val="00B050"/>
          <w:sz w:val="28"/>
          <w:szCs w:val="36"/>
          <w:lang w:eastAsia="zh-CN"/>
        </w:rPr>
      </w:pPr>
      <w:bookmarkStart w:id="35" w:name="_Toc12381"/>
      <w:bookmarkStart w:id="36" w:name="_Toc19898_WPSOffice_Level1"/>
      <w:bookmarkStart w:id="37" w:name="_Toc19184"/>
      <w:bookmarkStart w:id="38" w:name="_Toc2781"/>
      <w:bookmarkStart w:id="39" w:name="_Toc22132"/>
      <w:bookmarkStart w:id="40" w:name="_Toc20136_WPSOffice_Level1"/>
      <w:bookmarkStart w:id="41" w:name="_Toc14062"/>
      <w:r>
        <w:rPr>
          <w:rFonts w:ascii="Times New Roman" w:hAnsi="Times New Roman" w:eastAsia="微软雅黑" w:cs="黑体"/>
          <w:b/>
          <w:bCs/>
          <w:color w:val="00B050"/>
          <w:sz w:val="28"/>
          <w:szCs w:val="36"/>
          <w:lang w:eastAsia="zh-CN"/>
        </w:rPr>
        <w:br w:type="page"/>
      </w:r>
    </w:p>
    <w:p w14:paraId="15957803">
      <w:pPr>
        <w:pStyle w:val="3"/>
        <w:numPr>
          <w:ilvl w:val="255"/>
          <w:numId w:val="0"/>
        </w:numPr>
        <w:jc w:val="left"/>
        <w:rPr>
          <w:color w:val="auto"/>
          <w:sz w:val="30"/>
          <w:lang w:eastAsia="zh-CN"/>
        </w:rPr>
      </w:pPr>
      <w:bookmarkStart w:id="42" w:name="_Toc17266"/>
      <w:bookmarkStart w:id="43" w:name="_Toc31425"/>
      <w:bookmarkStart w:id="44" w:name="_Toc149826004"/>
      <w:bookmarkStart w:id="45" w:name="_Toc149832729"/>
      <w:r>
        <w:rPr>
          <w:rFonts w:hint="eastAsia"/>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42"/>
      <w:bookmarkEnd w:id="43"/>
      <w:bookmarkEnd w:id="44"/>
      <w:bookmarkEnd w:id="45"/>
    </w:p>
    <w:p w14:paraId="07F1C78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B8CA5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90AD64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F15EE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47DF2A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38DE2D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214AE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986C77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39701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D93E21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44AC1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49827A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1056B3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8C3567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BE4661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B25A7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368F2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97F9CE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E58C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68236BD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6AE9B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E6C2DF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27A71F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17776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A79F76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4996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3F54AB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C3A922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550F94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C97B79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E050F5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8FD9D2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C3504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2E4551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48AF92F">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2FA90D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73ADC34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7DF13C3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6AA779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02BC956E">
      <w:pPr>
        <w:pStyle w:val="2"/>
        <w:numPr>
          <w:ilvl w:val="0"/>
          <w:numId w:val="0"/>
        </w:numPr>
        <w:jc w:val="both"/>
        <w:rPr>
          <w:rStyle w:val="42"/>
          <w:b/>
          <w:bCs/>
          <w:szCs w:val="40"/>
        </w:rPr>
      </w:pPr>
      <w:bookmarkStart w:id="46" w:name="_Toc14872"/>
      <w:r>
        <w:rPr>
          <w:rStyle w:val="42"/>
          <w:rFonts w:hint="eastAsia"/>
          <w:b/>
          <w:bCs/>
          <w:szCs w:val="40"/>
        </w:rPr>
        <w:t>检测结果及用药提示</w:t>
      </w:r>
      <w:bookmarkEnd w:id="18"/>
      <w:bookmarkEnd w:id="35"/>
      <w:bookmarkEnd w:id="36"/>
      <w:bookmarkEnd w:id="37"/>
      <w:bookmarkEnd w:id="38"/>
      <w:bookmarkEnd w:id="39"/>
      <w:bookmarkEnd w:id="40"/>
      <w:bookmarkEnd w:id="41"/>
      <w:bookmarkEnd w:id="46"/>
    </w:p>
    <w:p w14:paraId="362F7FA7">
      <w:pPr>
        <w:pStyle w:val="3"/>
        <w:numPr>
          <w:ilvl w:val="255"/>
          <w:numId w:val="0"/>
        </w:numPr>
        <w:jc w:val="left"/>
        <w:rPr>
          <w:color w:val="auto"/>
          <w:sz w:val="30"/>
          <w:lang w:eastAsia="zh-CN"/>
        </w:rPr>
      </w:pPr>
      <w:bookmarkStart w:id="47" w:name="_Toc26774"/>
      <w:bookmarkStart w:id="48" w:name="_Toc149832732"/>
      <w:bookmarkStart w:id="49" w:name="_Toc149826007"/>
      <w:bookmarkStart w:id="50" w:name="_Toc11621"/>
      <w:r>
        <w:rPr>
          <w:rFonts w:hint="eastAsia"/>
          <w:color w:val="auto"/>
          <w:sz w:val="30"/>
          <w:lang w:eastAsia="zh-CN"/>
        </w:rPr>
        <w:t>靶向药物用药提示</w:t>
      </w:r>
      <w:bookmarkEnd w:id="47"/>
      <w:bookmarkEnd w:id="48"/>
      <w:bookmarkEnd w:id="49"/>
      <w:bookmarkEnd w:id="50"/>
    </w:p>
    <w:p w14:paraId="7DF7EA19">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00"/>
        <w:gridCol w:w="2326"/>
        <w:gridCol w:w="2260"/>
      </w:tblGrid>
      <w:tr w14:paraId="385193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8842A8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A611A6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6E65D06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33764BF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7" w:type="pct"/>
            <w:tcBorders>
              <w:top w:val="nil"/>
              <w:left w:val="single" w:color="FFFFFF" w:sz="18" w:space="0"/>
              <w:bottom w:val="nil"/>
              <w:right w:val="single" w:color="FFFFFF" w:sz="18" w:space="0"/>
            </w:tcBorders>
            <w:shd w:val="clear" w:color="auto" w:fill="62B541"/>
            <w:vAlign w:val="center"/>
          </w:tcPr>
          <w:p w14:paraId="0D64281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0C67B98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6" w:type="pct"/>
            <w:tcBorders>
              <w:top w:val="nil"/>
              <w:left w:val="single" w:color="FFFFFF" w:sz="18" w:space="0"/>
              <w:bottom w:val="nil"/>
              <w:right w:val="single" w:color="FFFFFF" w:sz="18" w:space="0"/>
            </w:tcBorders>
            <w:shd w:val="clear" w:color="auto" w:fill="62B541"/>
            <w:vAlign w:val="center"/>
          </w:tcPr>
          <w:p w14:paraId="3467748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096C5E1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7A829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250EB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B7ACE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582DA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47F3A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16D26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F7577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D004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0BBDF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6DB79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5E8C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0133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85DD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47C8B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523F5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AF1FE2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9306F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DE07D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AA54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8F355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9A081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D392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7129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0D8DE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FFC02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28E7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D7667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AA72D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1894B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1</w:t>
            </w:r>
            <w:bookmarkStart w:id="126" w:name="_GoBack"/>
            <w:bookmarkEnd w:id="126"/>
            <w:r>
              <w:rPr>
                <w:rFonts w:hint="eastAsia" w:ascii="Times New Roman" w:hAnsi="Times New Roman" w:eastAsia="微软雅黑" w:cs="Times New Roman"/>
                <w:sz w:val="21"/>
                <w:szCs w:val="21"/>
                <w:lang w:eastAsia="zh-CN"/>
              </w:rPr>
              <w:t xml:space="preserve">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76417C">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BE9BD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6B20AC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B9105A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71F8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1C14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12CFA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78053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E96D5A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3F7D9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6716C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8F9C5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9EC2D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ACFF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DEB9E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5905D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4907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5ECC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15C4C8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1D59C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A30E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7D1E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A9771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54821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47404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117F47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09795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0009A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E267E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C1490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A92A7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CB4C9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AC42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710F9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CE759F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17128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EAFB89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CC8EC7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BB7F73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E514CF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21CD0C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8B3674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472A8A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5F23BB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C39FD3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6C3A84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6E36A0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D6D76B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145A01B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669B26E0">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1770CE4">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09CB44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F94D47B">
      <w:pPr>
        <w:pStyle w:val="3"/>
        <w:numPr>
          <w:ilvl w:val="255"/>
          <w:numId w:val="0"/>
        </w:numPr>
        <w:jc w:val="left"/>
        <w:rPr>
          <w:color w:val="auto"/>
          <w:sz w:val="30"/>
          <w:lang w:eastAsia="zh-CN"/>
        </w:rPr>
      </w:pPr>
      <w:bookmarkStart w:id="51" w:name="_Toc149832733"/>
      <w:bookmarkStart w:id="52" w:name="_Toc20532"/>
      <w:bookmarkStart w:id="53" w:name="_Toc22117"/>
      <w:bookmarkStart w:id="54" w:name="_Toc149826009"/>
      <w:r>
        <w:rPr>
          <w:rFonts w:hint="eastAsia"/>
          <w:color w:val="auto"/>
          <w:sz w:val="30"/>
          <w:lang w:eastAsia="zh-CN"/>
        </w:rPr>
        <w:t>本癌种FDA/NMPA获批的其他可选靶向药物</w:t>
      </w:r>
      <w:bookmarkEnd w:id="51"/>
      <w:bookmarkEnd w:id="52"/>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6B7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3D9F04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A6E359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E0C52E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B15E81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0CB60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9B9DF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57B81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3C294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0C85DE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C60F65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8A6C3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497EB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7D3A9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21709C0">
      <w:pPr>
        <w:rPr>
          <w:sz w:val="30"/>
          <w:lang w:eastAsia="zh-CN"/>
        </w:rPr>
      </w:pPr>
      <w:r>
        <w:rPr>
          <w:rFonts w:hint="eastAsia"/>
          <w:sz w:val="30"/>
          <w:lang w:eastAsia="zh-CN"/>
        </w:rPr>
        <w:br w:type="page"/>
      </w:r>
    </w:p>
    <w:p w14:paraId="1BBD7B18">
      <w:pPr>
        <w:rPr>
          <w:sz w:val="30"/>
          <w:lang w:eastAsia="zh-CN"/>
        </w:rPr>
      </w:pPr>
      <w:bookmarkStart w:id="55" w:name="_Toc5598"/>
      <w:bookmarkStart w:id="56" w:name="_Toc4331_WPSOffice_Level1"/>
      <w:bookmarkStart w:id="57" w:name="_Toc23846_WPSOffice_Level1"/>
      <w:bookmarkStart w:id="58" w:name="_Toc32443_WPSOffice_Level1"/>
      <w:bookmarkStart w:id="59" w:name="_Toc28194"/>
      <w:bookmarkStart w:id="60" w:name="_Toc32661"/>
      <w:bookmarkStart w:id="61" w:name="_Toc23903"/>
      <w:bookmarkStart w:id="62" w:name="_Toc25727"/>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1F6CDED">
      <w:pPr>
        <w:pStyle w:val="3"/>
        <w:numPr>
          <w:ilvl w:val="255"/>
          <w:numId w:val="0"/>
        </w:numPr>
        <w:jc w:val="left"/>
        <w:rPr>
          <w:color w:val="auto"/>
          <w:sz w:val="30"/>
          <w:lang w:eastAsia="zh-CN"/>
        </w:rPr>
      </w:pPr>
      <w:bookmarkStart w:id="63" w:name="_Toc149832735"/>
      <w:bookmarkStart w:id="64" w:name="_Toc16158"/>
      <w:bookmarkStart w:id="65" w:name="_Toc149826011"/>
      <w:bookmarkStart w:id="66" w:name="_Toc27201"/>
      <w:r>
        <w:rPr>
          <w:rFonts w:hint="eastAsia"/>
          <w:color w:val="auto"/>
          <w:sz w:val="30"/>
          <w:lang w:eastAsia="zh-CN"/>
        </w:rPr>
        <w:t>PD-L1检测结果</w:t>
      </w:r>
      <w:bookmarkEnd w:id="63"/>
      <w:bookmarkEnd w:id="64"/>
      <w:bookmarkEnd w:id="65"/>
      <w:bookmarkEnd w:id="66"/>
    </w:p>
    <w:p w14:paraId="6BEB5C2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B7BE80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8058EA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CC72439">
            <w:pPr>
              <w:pStyle w:val="39"/>
            </w:pPr>
            <w:r>
              <w:rPr>
                <w:rFonts w:hint="eastAsia"/>
              </w:rPr>
              <w:t>{{</w:t>
            </w:r>
            <w:r>
              <w:t xml:space="preserve"> PDInfo</w:t>
            </w:r>
            <w:r>
              <w:rPr>
                <w:rFonts w:hint="eastAsia"/>
              </w:rPr>
              <w:t>.</w:t>
            </w:r>
            <w:r>
              <w:t>Tumor_cell_count</w:t>
            </w:r>
            <w:r>
              <w:rPr>
                <w:rFonts w:hint="eastAsia"/>
              </w:rPr>
              <w:t xml:space="preserve"> }}</w:t>
            </w:r>
          </w:p>
        </w:tc>
      </w:tr>
      <w:tr w14:paraId="4A876E4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6B74657">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052B569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4954E6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18F171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8EDA67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954D3B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3AF40C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BBAEDD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0707A3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7C8CA1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C245CF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5BC189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D8E1F0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8EE3E7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146224E">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44E401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F7FBF2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4E0939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E3DC1CA">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BC555AF">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0A78C73">
      <w:pPr>
        <w:spacing w:line="276" w:lineRule="auto"/>
        <w:ind w:right="449" w:rightChars="204"/>
        <w:rPr>
          <w:rFonts w:ascii="微软雅黑" w:hAnsi="微软雅黑" w:eastAsia="微软雅黑" w:cs="微软雅黑"/>
          <w:b/>
          <w:color w:val="000000"/>
          <w:sz w:val="18"/>
          <w:szCs w:val="18"/>
        </w:rPr>
      </w:pPr>
    </w:p>
    <w:p w14:paraId="24A2D645">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C98BB9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DD06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ACBE70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4A1C39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145AA9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A063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93A2D6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5E14E0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9F7EC8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79D19B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9C89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5A8A22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E724E3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55A2BE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3509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80B53D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A4D5C1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E5C6052">
            <w:pPr>
              <w:spacing w:line="276" w:lineRule="auto"/>
              <w:jc w:val="left"/>
              <w:rPr>
                <w:rFonts w:ascii="Times New Roman" w:hAnsi="Times New Roman" w:eastAsia="微软雅黑" w:cs="Times New Roman"/>
                <w:sz w:val="18"/>
                <w:szCs w:val="18"/>
                <w:shd w:val="clear" w:color="auto" w:fill="FFFFFF"/>
                <w:lang w:eastAsia="zh-CN"/>
              </w:rPr>
            </w:pPr>
          </w:p>
        </w:tc>
      </w:tr>
      <w:tr w14:paraId="6D9CB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3CEB2C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ADF3B2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BB15D0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95F3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44E241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8F09B2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F06A356">
            <w:pPr>
              <w:spacing w:line="276" w:lineRule="auto"/>
              <w:jc w:val="left"/>
              <w:rPr>
                <w:rFonts w:ascii="Times New Roman" w:hAnsi="Times New Roman" w:eastAsia="微软雅黑" w:cs="Times New Roman"/>
                <w:sz w:val="18"/>
                <w:szCs w:val="18"/>
                <w:shd w:val="clear" w:color="auto" w:fill="FFFFFF"/>
                <w:lang w:eastAsia="zh-CN"/>
              </w:rPr>
            </w:pPr>
          </w:p>
        </w:tc>
      </w:tr>
    </w:tbl>
    <w:p w14:paraId="00F08ABE">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8C2336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29E52D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1624E4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DA99BE0">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067440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C312CC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2E9075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070194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1AEBA1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99A8F1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43AC75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97C12D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B3EAF0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3AB99A4">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E5E788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190F58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9D995F5">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34A0B4B">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94D0F79">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
          <w:sz w:val="24"/>
          <w:szCs w:val="24"/>
          <w:lang w:eastAsia="zh-CN"/>
        </w:rPr>
        <w:t>{%if BodyDrugDrugDetectionStr or unknownVarAnalysisStr %}</w:t>
      </w:r>
    </w:p>
    <w:bookmarkEnd w:id="55"/>
    <w:bookmarkEnd w:id="56"/>
    <w:bookmarkEnd w:id="57"/>
    <w:bookmarkEnd w:id="58"/>
    <w:bookmarkEnd w:id="59"/>
    <w:bookmarkEnd w:id="60"/>
    <w:bookmarkEnd w:id="61"/>
    <w:bookmarkEnd w:id="62"/>
    <w:p w14:paraId="0A981E8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7" w:name="_Toc18793"/>
      <w:bookmarkStart w:id="68" w:name="_Toc15817"/>
      <w:bookmarkStart w:id="69" w:name="_Toc149832736"/>
      <w:bookmarkStart w:id="70" w:name="_Toc149826012"/>
      <w:bookmarkStart w:id="71" w:name="_Toc180"/>
      <w:bookmarkStart w:id="72" w:name="_Toc3782"/>
      <w:bookmarkStart w:id="73" w:name="_Toc21764_WPSOffice_Level2"/>
      <w:bookmarkStart w:id="74" w:name="_Toc16347"/>
      <w:bookmarkStart w:id="75" w:name="_Toc26649"/>
      <w:bookmarkStart w:id="76" w:name="_Toc6988"/>
      <w:bookmarkStart w:id="77" w:name="_Toc15530"/>
      <w:bookmarkStart w:id="78" w:name="_Toc1707_WPSOffice_Level2"/>
      <w:r>
        <w:rPr>
          <w:color w:val="62B541"/>
          <w:sz w:val="32"/>
          <w14:shadow w14:blurRad="50800" w14:dist="38100" w14:dir="10800000" w14:sx="100000" w14:sy="100000" w14:kx="0" w14:ky="0" w14:algn="r">
            <w14:srgbClr w14:val="62B541">
              <w14:alpha w14:val="60000"/>
            </w14:srgbClr>
          </w14:shadow>
        </w:rPr>
        <w:t>基因检测结果解析</w:t>
      </w:r>
      <w:bookmarkEnd w:id="67"/>
      <w:bookmarkEnd w:id="68"/>
      <w:bookmarkEnd w:id="69"/>
      <w:bookmarkEnd w:id="70"/>
      <w:bookmarkEnd w:id="71"/>
    </w:p>
    <w:p w14:paraId="5DC18F84">
      <w:pPr>
        <w:pStyle w:val="3"/>
        <w:numPr>
          <w:ilvl w:val="255"/>
          <w:numId w:val="0"/>
        </w:numPr>
        <w:jc w:val="left"/>
        <w:rPr>
          <w:rFonts w:hint="eastAsia"/>
          <w:color w:val="auto"/>
          <w:sz w:val="30"/>
          <w:lang w:eastAsia="zh-CN"/>
        </w:rPr>
      </w:pPr>
      <w:bookmarkStart w:id="79" w:name="_Toc32302"/>
      <w:bookmarkStart w:id="80" w:name="_Toc20136"/>
      <w:bookmarkStart w:id="81" w:name="_Toc149826013"/>
      <w:bookmarkStart w:id="82" w:name="_Toc149832737"/>
      <w:bookmarkStart w:id="83" w:name="_Toc8516"/>
      <w:r>
        <w:rPr>
          <w:rFonts w:hint="eastAsia"/>
          <w:color w:val="auto"/>
          <w:sz w:val="30"/>
          <w:lang w:eastAsia="zh-CN"/>
        </w:rPr>
        <w:t>变异位点结果解析</w:t>
      </w:r>
      <w:bookmarkEnd w:id="79"/>
      <w:bookmarkEnd w:id="80"/>
    </w:p>
    <w:p w14:paraId="0C94727E">
      <w:pPr>
        <w:bidi w:val="0"/>
        <w:rPr>
          <w:lang w:eastAsia="zh-CN"/>
        </w:rPr>
      </w:pPr>
      <w:r>
        <w:rPr>
          <w:rFonts w:hint="eastAsia"/>
          <w:lang w:eastAsia="zh-CN"/>
        </w:rPr>
        <w:t>{% for tdd in BodyDrugNoComplexStr %}</w:t>
      </w:r>
      <w:bookmarkEnd w:id="81"/>
      <w:bookmarkEnd w:id="82"/>
      <w:bookmarkEnd w:id="83"/>
    </w:p>
    <w:p w14:paraId="53AD289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860E1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BD812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1AE84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63F79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7CB6D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5104D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C172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5F8FE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BF6F7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782EB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7B7A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7D1D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59AB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1607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6943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91D71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848F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BFC34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7017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22D9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2A19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C1AF2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81EF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7D5E7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30EE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FB1CF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B3CB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0283F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D373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2D22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5984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0D014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C790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C913A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225F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50172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6754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19B69A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6054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2DBFB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030455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90ED95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468525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DBD7CE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2D70B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9A7A9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358B3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D8860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B529C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DBD7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4C21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84B3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1F39B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5F7D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002E9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778A8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7805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BA12E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24C8A9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0EE3BD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FEA2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CDBD44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EF6D6C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A4A01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CEC2E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9B15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13CDE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FB517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1EB73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57CA0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7528F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2D6F0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EC3B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1625A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34ED8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8C9A8F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5D80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5624B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6575E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9EBB0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DF23F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25B2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28C8A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44EE0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C2D17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0BD7C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688B7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6FE3E9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C0994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ED590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1C5DD1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EB2021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D1664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F8F19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1A25B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1482F5F">
      <w:pPr>
        <w:pStyle w:val="25"/>
        <w:rPr>
          <w:color w:val="auto"/>
        </w:rPr>
      </w:pPr>
      <w:r>
        <w:rPr>
          <w:rFonts w:hint="eastAsia"/>
          <w:color w:val="auto"/>
        </w:rPr>
        <w:t>{% endif %}{% endfor %}{% for vus in unknownVarAnalysisStr %}</w:t>
      </w:r>
    </w:p>
    <w:p w14:paraId="6D2B52A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7E59C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A338CC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5B7287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30FF6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D9DEA5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E967FE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C2A07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252A0E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88CA7B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AE2F8E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1371BD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05E61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8BC5A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3C314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121F4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E8159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F6FA0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F029E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E92F1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A3A4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C1609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B719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3AAC5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E817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48992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AAD9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0F37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C946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8B265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969A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86B6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F20FD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9043B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0E9B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E373C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FC95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62949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D146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5D08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A6A8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604C04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2641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BA3FB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455E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AB13B8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A3DF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6C168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92D2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57034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632F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9365D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7349FC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8F106E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B17B5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CE010D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6384E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2AC75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61F46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70414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AFA39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912E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B2F8D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BC383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123C95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7125E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7ACDD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BA5A8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E4040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A0C0E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09FA49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0DACBD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F11E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BAC7B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5143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F5226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44026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DAD66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57E2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CD4E7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958C8E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48CB0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4B0EA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C30EB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51416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2A385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CF06DB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F342D9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0018A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EC971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BDF70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879DF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74868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B6998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549A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996C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A30DD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E0F83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B2381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5E9F65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1DD26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6BC59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200CC7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19AC21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ED6A8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A391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87D5F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2B2AE2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bookmarkEnd w:id="72"/>
      <w:bookmarkEnd w:id="73"/>
      <w:bookmarkEnd w:id="74"/>
      <w:bookmarkEnd w:id="75"/>
      <w:bookmarkEnd w:id="76"/>
      <w:bookmarkEnd w:id="77"/>
      <w:bookmarkEnd w:id="78"/>
      <w:bookmarkStart w:id="84" w:name="_Toc2409"/>
      <w:bookmarkStart w:id="85" w:name="_Toc13196_WPSOffice_Level1"/>
      <w:bookmarkStart w:id="86" w:name="_Toc28240"/>
      <w:bookmarkStart w:id="87" w:name="_Toc1707_WPSOffice_Level1"/>
      <w:bookmarkStart w:id="88" w:name="_Toc27302"/>
      <w:bookmarkStart w:id="89" w:name="_Toc21764_WPSOffice_Level1"/>
      <w:bookmarkStart w:id="90" w:name="_Toc12505"/>
      <w:bookmarkStart w:id="91" w:name="_Toc16594"/>
      <w:r>
        <w:rPr>
          <w:rFonts w:hint="eastAsia" w:ascii="Times New Roman" w:hAnsi="Times New Roman" w:eastAsia="微软雅黑" w:cs="Times New Roman"/>
          <w:b/>
          <w:sz w:val="24"/>
          <w:szCs w:val="24"/>
          <w:lang w:eastAsia="zh-CN"/>
        </w:rPr>
        <w:t>{% endif %}</w:t>
      </w:r>
    </w:p>
    <w:p w14:paraId="5F4330F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2" w:name="_Toc10731"/>
      <w:bookmarkStart w:id="93" w:name="_Toc18683"/>
      <w:bookmarkStart w:id="94" w:name="_Toc149832740"/>
      <w:r>
        <w:rPr>
          <w:color w:val="62B541"/>
          <w:sz w:val="32"/>
          <w14:shadow w14:blurRad="50800" w14:dist="38100" w14:dir="10800000" w14:sx="100000" w14:sy="100000" w14:kx="0" w14:ky="0" w14:algn="r">
            <w14:srgbClr w14:val="62B541">
              <w14:alpha w14:val="60000"/>
            </w14:srgbClr>
          </w14:shadow>
        </w:rPr>
        <w:t>附录</w:t>
      </w:r>
      <w:bookmarkEnd w:id="92"/>
      <w:bookmarkEnd w:id="93"/>
      <w:bookmarkEnd w:id="94"/>
    </w:p>
    <w:p w14:paraId="724951FF">
      <w:pPr>
        <w:pStyle w:val="3"/>
        <w:numPr>
          <w:ilvl w:val="255"/>
          <w:numId w:val="0"/>
        </w:numPr>
        <w:jc w:val="left"/>
        <w:rPr>
          <w:color w:val="auto"/>
          <w:sz w:val="30"/>
          <w:lang w:eastAsia="zh-CN"/>
        </w:rPr>
      </w:pPr>
      <w:bookmarkStart w:id="95" w:name="_Toc3674"/>
      <w:bookmarkStart w:id="96" w:name="_Toc149832741"/>
      <w:bookmarkStart w:id="97" w:name="_Toc10537"/>
      <w:bookmarkStart w:id="98" w:name="_Toc22556"/>
      <w:bookmarkStart w:id="99" w:name="_Toc9066"/>
      <w:bookmarkStart w:id="100" w:name="_Toc23083"/>
      <w:r>
        <w:rPr>
          <w:rFonts w:hint="eastAsia"/>
          <w:color w:val="auto"/>
          <w:sz w:val="30"/>
          <w:lang w:eastAsia="zh-CN"/>
        </w:rPr>
        <w:t>样本质控情况</w:t>
      </w:r>
      <w:bookmarkEnd w:id="95"/>
      <w:bookmarkEnd w:id="96"/>
      <w:bookmarkEnd w:id="97"/>
      <w:bookmarkEnd w:id="98"/>
      <w:bookmarkEnd w:id="99"/>
      <w:bookmarkEnd w:id="100"/>
    </w:p>
    <w:p w14:paraId="187D51CE">
      <w:pPr>
        <w:rPr>
          <w:lang w:eastAsia="zh-CN"/>
        </w:rPr>
      </w:pPr>
    </w:p>
    <w:bookmarkEnd w:id="84"/>
    <w:bookmarkEnd w:id="85"/>
    <w:bookmarkEnd w:id="86"/>
    <w:bookmarkEnd w:id="87"/>
    <w:bookmarkEnd w:id="88"/>
    <w:bookmarkEnd w:id="89"/>
    <w:bookmarkEnd w:id="90"/>
    <w:bookmarkEnd w:id="91"/>
    <w:tbl>
      <w:tblPr>
        <w:tblStyle w:val="14"/>
        <w:tblW w:w="98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7B677CF">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bottom w:val="nil"/>
              <w:right w:val="single" w:color="FFFFFF" w:sz="18" w:space="0"/>
            </w:tcBorders>
            <w:shd w:val="clear" w:color="auto" w:fill="62B541"/>
            <w:vAlign w:val="center"/>
          </w:tcPr>
          <w:p w14:paraId="3433FF5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14:paraId="5F490BE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14:paraId="2366814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14:paraId="2EF2F41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A31D373">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bottom w:val="single" w:color="A4A4A4" w:sz="4" w:space="0"/>
              <w:right w:val="single" w:color="A4A4A4" w:sz="4" w:space="0"/>
            </w:tcBorders>
            <w:shd w:val="clear" w:color="auto" w:fill="auto"/>
            <w:vAlign w:val="center"/>
          </w:tcPr>
          <w:p w14:paraId="7234736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96FB11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1233235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14:paraId="14E5BD2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D939DF1">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5D3E234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6A78E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B37C7C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C8BE41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AB6529A">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3AFB465F">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E974D3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8D048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4980453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36B5A7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2C76F02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E78EC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B8F279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2B84839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54BD57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5B16308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38A596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684A8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042BBC3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E177765">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406A344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D6C160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56896B">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8931AE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1C6D367">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62263D7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16269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DE792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7B2AD1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5D3E8FC">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27A738B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6471E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BBC6BF7">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64A1FE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3EF7C2F">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bottom w:val="single" w:color="A4A4A4" w:sz="4" w:space="0"/>
              <w:right w:val="single" w:color="A4A4A4" w:sz="4" w:space="0"/>
            </w:tcBorders>
            <w:shd w:val="clear" w:color="auto" w:fill="F1F1F1"/>
            <w:vAlign w:val="center"/>
          </w:tcPr>
          <w:p w14:paraId="685742BA">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14:paraId="3C525CD9">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E790F8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401B303">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6E2B66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DF4D5B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DB4687C">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0D776F85">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B94D24C">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A02303B">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5E6DD6A">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D211733">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1CF110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69A245D">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947D2DA">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9FC9481">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30DF4A84">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bookmarkEnd w:id="17"/>
    <w:p w14:paraId="224250D5">
      <w:pPr>
        <w:pStyle w:val="3"/>
        <w:numPr>
          <w:ilvl w:val="255"/>
          <w:numId w:val="0"/>
        </w:numPr>
        <w:jc w:val="left"/>
        <w:rPr>
          <w:color w:val="auto"/>
          <w:sz w:val="30"/>
          <w:lang w:eastAsia="zh-CN"/>
        </w:rPr>
      </w:pPr>
      <w:bookmarkStart w:id="101" w:name="_Toc149832743"/>
      <w:bookmarkStart w:id="102" w:name="_Toc32358"/>
      <w:bookmarkStart w:id="103" w:name="_Toc30999"/>
      <w:bookmarkStart w:id="104" w:name="_Toc11406"/>
      <w:bookmarkStart w:id="105" w:name="_Toc30346"/>
      <w:bookmarkStart w:id="106" w:name="_Toc28454_WPSOffice_Level1"/>
      <w:bookmarkStart w:id="107" w:name="_Toc26985_WPSOffice_Level1"/>
      <w:bookmarkStart w:id="108" w:name="_Toc27693"/>
      <w:bookmarkStart w:id="109" w:name="_Toc20170_WPSOffice_Level1"/>
      <w:bookmarkStart w:id="110" w:name="_Toc20924"/>
      <w:bookmarkStart w:id="111" w:name="_Toc31185"/>
      <w:r>
        <w:rPr>
          <w:rFonts w:hint="eastAsia"/>
          <w:color w:val="auto"/>
          <w:sz w:val="30"/>
          <w:lang w:eastAsia="zh-CN"/>
        </w:rPr>
        <w:t>常见靶向药物相关基因检测列表</w:t>
      </w:r>
      <w:bookmarkEnd w:id="101"/>
      <w:bookmarkEnd w:id="102"/>
      <w:bookmarkEnd w:id="103"/>
      <w:bookmarkEnd w:id="104"/>
      <w:bookmarkEnd w:id="105"/>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F1B5E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838" w:type="dxa"/>
            <w:tcBorders>
              <w:top w:val="nil"/>
              <w:bottom w:val="nil"/>
              <w:right w:val="single" w:color="FFFFFF" w:sz="18" w:space="0"/>
            </w:tcBorders>
            <w:shd w:val="clear" w:color="auto" w:fill="62BC41"/>
            <w:vAlign w:val="center"/>
          </w:tcPr>
          <w:p w14:paraId="2C9E227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DAB972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BCBC56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FCD1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44332BA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2CE78E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66417303">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46E34E8C">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7081A1C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3E3BCA0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76FBF35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E2C508B">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3330F9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2ABC200">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9EA50D2">
      <w:pPr>
        <w:rPr>
          <w:rFonts w:ascii="Times New Roman" w:hAnsi="Times New Roman" w:eastAsia="微软雅黑" w:cs="Times New Roman"/>
          <w:sz w:val="20"/>
          <w:szCs w:val="20"/>
          <w:lang w:eastAsia="zh-CN"/>
        </w:rPr>
      </w:pPr>
    </w:p>
    <w:p w14:paraId="75A9CA1B">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C59A916">
      <w:pPr>
        <w:pStyle w:val="3"/>
        <w:numPr>
          <w:ilvl w:val="255"/>
          <w:numId w:val="0"/>
        </w:numPr>
        <w:jc w:val="left"/>
        <w:rPr>
          <w:color w:val="auto"/>
          <w:sz w:val="30"/>
        </w:rPr>
      </w:pPr>
      <w:bookmarkStart w:id="112" w:name="_Toc26364"/>
      <w:r>
        <w:rPr>
          <w:color w:val="auto"/>
          <w:sz w:val="30"/>
        </w:rPr>
        <w:t>检测</w:t>
      </w:r>
      <w:r>
        <w:rPr>
          <w:rFonts w:hint="eastAsia"/>
          <w:color w:val="auto"/>
          <w:sz w:val="30"/>
        </w:rPr>
        <w:t>基因列表</w:t>
      </w:r>
      <w:bookmarkEnd w:id="112"/>
    </w:p>
    <w:tbl>
      <w:tblPr>
        <w:tblStyle w:val="15"/>
        <w:tblpPr w:leftFromText="180" w:rightFromText="180" w:vertAnchor="text" w:horzAnchor="page" w:tblpX="1131" w:tblpY="2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1"/>
      </w:tblGrid>
      <w:tr w14:paraId="0BAE0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5640B53">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58FF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4F9D5AA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5C00C8A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155A0C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22D49B8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6D996C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2A3350A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163A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57D1A2FF">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DB600E2">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6130A99C">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1A86506">
      <w:pPr>
        <w:pStyle w:val="3"/>
        <w:numPr>
          <w:ilvl w:val="255"/>
          <w:numId w:val="0"/>
        </w:numPr>
        <w:jc w:val="left"/>
        <w:rPr>
          <w:color w:val="auto"/>
          <w:sz w:val="30"/>
          <w:lang w:eastAsia="zh-CN"/>
        </w:rPr>
      </w:pPr>
      <w:bookmarkStart w:id="113" w:name="_Toc3409"/>
      <w:bookmarkStart w:id="114" w:name="_Toc14077"/>
      <w:bookmarkStart w:id="115" w:name="_Toc15114"/>
      <w:r>
        <w:rPr>
          <w:rFonts w:hint="eastAsia"/>
          <w:color w:val="auto"/>
          <w:sz w:val="30"/>
          <w:lang w:eastAsia="zh-CN"/>
        </w:rPr>
        <w:t>检测方法与局限性</w:t>
      </w:r>
      <w:bookmarkEnd w:id="113"/>
      <w:bookmarkEnd w:id="114"/>
      <w:bookmarkEnd w:id="115"/>
    </w:p>
    <w:p w14:paraId="2AE21588">
      <w:pPr>
        <w:rPr>
          <w:highlight w:val="yellow"/>
          <w:lang w:eastAsia="zh-CN"/>
        </w:rPr>
      </w:pPr>
    </w:p>
    <w:p w14:paraId="4FFEE7B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5E9E9B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11B450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0261F91">
      <w:pPr>
        <w:rPr>
          <w:rFonts w:ascii="Times New Roman" w:hAnsi="Times New Roman" w:eastAsia="微软雅黑" w:cs="Times New Roman"/>
          <w:bCs/>
          <w:sz w:val="21"/>
          <w:szCs w:val="21"/>
          <w:lang w:eastAsia="zh-CN"/>
        </w:rPr>
      </w:pPr>
    </w:p>
    <w:p w14:paraId="5B17A76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BDD685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886DF7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E41E0CC">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06"/>
    <w:bookmarkEnd w:id="107"/>
    <w:bookmarkEnd w:id="108"/>
    <w:bookmarkEnd w:id="109"/>
    <w:bookmarkEnd w:id="110"/>
    <w:bookmarkEnd w:id="111"/>
    <w:p w14:paraId="16E95840">
      <w:pPr>
        <w:pStyle w:val="3"/>
        <w:numPr>
          <w:ilvl w:val="255"/>
          <w:numId w:val="0"/>
        </w:numPr>
        <w:jc w:val="left"/>
        <w:rPr>
          <w:color w:val="auto"/>
          <w:sz w:val="30"/>
        </w:rPr>
      </w:pPr>
      <w:bookmarkStart w:id="116" w:name="_Toc11901"/>
      <w:bookmarkStart w:id="117" w:name="_Toc31956"/>
      <w:bookmarkStart w:id="118" w:name="_Toc4503"/>
      <w:bookmarkStart w:id="119" w:name="_Toc27809"/>
      <w:bookmarkStart w:id="120" w:name="_Toc22623"/>
      <w:bookmarkStart w:id="121" w:name="_Toc22162_WPSOffice_Level1"/>
      <w:bookmarkStart w:id="122" w:name="_Toc17792_WPSOffice_Level2"/>
      <w:bookmarkStart w:id="123" w:name="_Toc13275"/>
      <w:bookmarkStart w:id="124" w:name="_Toc14611_WPSOffice_Level1"/>
      <w:bookmarkStart w:id="125" w:name="_Toc19584_WPSOffice_Level1"/>
      <w:r>
        <w:rPr>
          <w:color w:val="auto"/>
          <w:sz w:val="30"/>
        </w:rPr>
        <w:t>参考文献</w:t>
      </w:r>
      <w:bookmarkEnd w:id="116"/>
      <w:bookmarkEnd w:id="117"/>
      <w:bookmarkEnd w:id="118"/>
      <w:bookmarkEnd w:id="119"/>
    </w:p>
    <w:bookmarkEnd w:id="120"/>
    <w:bookmarkEnd w:id="121"/>
    <w:bookmarkEnd w:id="122"/>
    <w:bookmarkEnd w:id="123"/>
    <w:bookmarkEnd w:id="124"/>
    <w:bookmarkEnd w:id="125"/>
    <w:p w14:paraId="244832BE">
      <w:pPr>
        <w:widowControl/>
        <w:spacing w:after="84" w:line="259" w:lineRule="auto"/>
        <w:rPr>
          <w:rFonts w:ascii="Times New Roman" w:hAnsi="Times New Roman" w:cs="Times New Roman"/>
          <w:sz w:val="15"/>
          <w:szCs w:val="15"/>
        </w:rPr>
      </w:pPr>
    </w:p>
    <w:p w14:paraId="09089B97">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4A11CA3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3DC629CB">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429E8AB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A7CE45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C010B7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AC8B41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75C9D9B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E787F2A">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5529C5C4">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10D33E8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32A60CE3">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00FB6CFC">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6C434510">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69CFF34F">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2743EF6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306E4D5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6224258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3A84612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3480586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673BE21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21E2A05B">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1AD1B16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12707FB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4BCBD6A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716D36B4">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95E7605">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5BC61D3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7F12AA85">
      <w:pPr>
        <w:pStyle w:val="13"/>
        <w:widowControl/>
        <w:rPr>
          <w:rFonts w:ascii="Times New Roman" w:hAnsi="Times New Roman" w:eastAsia="等线"/>
          <w:sz w:val="22"/>
          <w:lang w:eastAsia="zh-CN"/>
        </w:rPr>
      </w:pPr>
    </w:p>
    <w:sectPr>
      <w:headerReference r:id="rId5" w:type="default"/>
      <w:footerReference r:id="rId6" w:type="default"/>
      <w:pgSz w:w="11905" w:h="16838"/>
      <w:pgMar w:top="1037" w:right="1020" w:bottom="981" w:left="1020" w:header="850" w:footer="68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959C3">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4859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1031240</wp:posOffset>
              </wp:positionH>
              <wp:positionV relativeFrom="paragraph">
                <wp:posOffset>151130</wp:posOffset>
              </wp:positionV>
              <wp:extent cx="4201795" cy="1543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270BA3">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1.2pt;margin-top:11.9pt;height:12.15pt;width:330.85pt;mso-position-horizontal-relative:margin;z-index:251659264;mso-width-relative:page;mso-height-relative:page;" filled="f" stroked="f" coordsize="21600,21600" o:gfxdata="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wUHyTXAAAACQEAAA8AAAAAAAAAAQAgAAAAIgAAAGRycy9kb3ducmV2Lnht&#10;bFBLAQIUABQAAAAIAIdO4kApKD24MwIAAFgEAAAOAAAAAAAAAAEAIAAAACYBAABkcnMvZTJvRG9j&#10;LnhtbFBLBQYAAAAABgAGAFkBAADLBQAAAAA=&#10;">
              <v:fill on="f" focussize="0,0"/>
              <v:stroke on="f" weight="0.5pt"/>
              <v:imagedata o:title=""/>
              <o:lock v:ext="edit" aspectratio="f"/>
              <v:textbox inset="0mm,0mm,0mm,0mm">
                <w:txbxContent>
                  <w:p w14:paraId="28270BA3">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44E6F">
    <w:pPr>
      <w:pStyle w:val="10"/>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37A2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1"/>
  </w:num>
  <w:num w:numId="7">
    <w:abstractNumId w:val="0"/>
  </w:num>
  <w:num w:numId="8">
    <w:abstractNumId w:val="6"/>
  </w:num>
  <w:num w:numId="9">
    <w:abstractNumId w:val="2"/>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96E8F"/>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97EA4"/>
    <w:rsid w:val="00AE5DB4"/>
    <w:rsid w:val="00B01B75"/>
    <w:rsid w:val="00B0681C"/>
    <w:rsid w:val="00B8029D"/>
    <w:rsid w:val="00B93560"/>
    <w:rsid w:val="00BA69BC"/>
    <w:rsid w:val="00BA75BF"/>
    <w:rsid w:val="00BF3740"/>
    <w:rsid w:val="00C4329D"/>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2337A11"/>
    <w:rsid w:val="02CA5230"/>
    <w:rsid w:val="0329174C"/>
    <w:rsid w:val="033463D6"/>
    <w:rsid w:val="03567A42"/>
    <w:rsid w:val="035F23D0"/>
    <w:rsid w:val="038726D8"/>
    <w:rsid w:val="03AF089E"/>
    <w:rsid w:val="03C15E79"/>
    <w:rsid w:val="03E921F1"/>
    <w:rsid w:val="044E016E"/>
    <w:rsid w:val="04716A88"/>
    <w:rsid w:val="04791D69"/>
    <w:rsid w:val="04871837"/>
    <w:rsid w:val="04A167FA"/>
    <w:rsid w:val="04BD1641"/>
    <w:rsid w:val="04C17114"/>
    <w:rsid w:val="057C75FB"/>
    <w:rsid w:val="05815BFE"/>
    <w:rsid w:val="05887898"/>
    <w:rsid w:val="05F23D13"/>
    <w:rsid w:val="060B10CB"/>
    <w:rsid w:val="06A61E8D"/>
    <w:rsid w:val="06E36A2C"/>
    <w:rsid w:val="06EB7F4D"/>
    <w:rsid w:val="073D11D3"/>
    <w:rsid w:val="074043CC"/>
    <w:rsid w:val="07AB34E7"/>
    <w:rsid w:val="07D36A00"/>
    <w:rsid w:val="07DB59EB"/>
    <w:rsid w:val="083F50A2"/>
    <w:rsid w:val="088D7FF0"/>
    <w:rsid w:val="08D31BFA"/>
    <w:rsid w:val="095D32C1"/>
    <w:rsid w:val="09705B33"/>
    <w:rsid w:val="09A05C4B"/>
    <w:rsid w:val="09FF5FCE"/>
    <w:rsid w:val="0A043ABA"/>
    <w:rsid w:val="0A337BEA"/>
    <w:rsid w:val="0A757891"/>
    <w:rsid w:val="0ADA7F11"/>
    <w:rsid w:val="0AEC09F3"/>
    <w:rsid w:val="0BB91131"/>
    <w:rsid w:val="0BBD2D0C"/>
    <w:rsid w:val="0BCC73E7"/>
    <w:rsid w:val="0C1768CC"/>
    <w:rsid w:val="0C3A0C95"/>
    <w:rsid w:val="0C3E5385"/>
    <w:rsid w:val="0C9445B4"/>
    <w:rsid w:val="0C96240B"/>
    <w:rsid w:val="0D055CE8"/>
    <w:rsid w:val="0D0E2E15"/>
    <w:rsid w:val="0D877621"/>
    <w:rsid w:val="0D9819F1"/>
    <w:rsid w:val="0DE758C0"/>
    <w:rsid w:val="0E11445D"/>
    <w:rsid w:val="0E2E5462"/>
    <w:rsid w:val="0E542351"/>
    <w:rsid w:val="0E632099"/>
    <w:rsid w:val="0EBF2A43"/>
    <w:rsid w:val="0EC91129"/>
    <w:rsid w:val="0ED843CC"/>
    <w:rsid w:val="0FB9297A"/>
    <w:rsid w:val="0FCA119C"/>
    <w:rsid w:val="0FEF6595"/>
    <w:rsid w:val="0FFE1C1F"/>
    <w:rsid w:val="102A0947"/>
    <w:rsid w:val="10834713"/>
    <w:rsid w:val="10A519AE"/>
    <w:rsid w:val="11067689"/>
    <w:rsid w:val="110D3F98"/>
    <w:rsid w:val="12850E64"/>
    <w:rsid w:val="12963DA1"/>
    <w:rsid w:val="12F372F0"/>
    <w:rsid w:val="132612E4"/>
    <w:rsid w:val="13872AD1"/>
    <w:rsid w:val="13897526"/>
    <w:rsid w:val="13AB527B"/>
    <w:rsid w:val="13E65970"/>
    <w:rsid w:val="14615065"/>
    <w:rsid w:val="146F0F82"/>
    <w:rsid w:val="147565B0"/>
    <w:rsid w:val="14872247"/>
    <w:rsid w:val="148972D9"/>
    <w:rsid w:val="149B7751"/>
    <w:rsid w:val="14C82A00"/>
    <w:rsid w:val="14E50274"/>
    <w:rsid w:val="150E31A1"/>
    <w:rsid w:val="15196B67"/>
    <w:rsid w:val="152E3223"/>
    <w:rsid w:val="153F7D0D"/>
    <w:rsid w:val="15567E5A"/>
    <w:rsid w:val="15C6449E"/>
    <w:rsid w:val="15D73C77"/>
    <w:rsid w:val="165063E4"/>
    <w:rsid w:val="16BD5BE8"/>
    <w:rsid w:val="16E67B0D"/>
    <w:rsid w:val="16EF32B7"/>
    <w:rsid w:val="16F8465A"/>
    <w:rsid w:val="179E5A16"/>
    <w:rsid w:val="17EF172D"/>
    <w:rsid w:val="18036692"/>
    <w:rsid w:val="18433726"/>
    <w:rsid w:val="184F5A03"/>
    <w:rsid w:val="188B1EE6"/>
    <w:rsid w:val="188E10A8"/>
    <w:rsid w:val="18A5002C"/>
    <w:rsid w:val="19437087"/>
    <w:rsid w:val="1969147D"/>
    <w:rsid w:val="199369D8"/>
    <w:rsid w:val="19C00606"/>
    <w:rsid w:val="19F41208"/>
    <w:rsid w:val="1B10343F"/>
    <w:rsid w:val="1B28649B"/>
    <w:rsid w:val="1BA36B7F"/>
    <w:rsid w:val="1BAD3E87"/>
    <w:rsid w:val="1C004DAD"/>
    <w:rsid w:val="1C14733F"/>
    <w:rsid w:val="1C7A05D0"/>
    <w:rsid w:val="1C8F3AC6"/>
    <w:rsid w:val="1C98707F"/>
    <w:rsid w:val="1CCD19AC"/>
    <w:rsid w:val="1CFB3D7D"/>
    <w:rsid w:val="1D0B7646"/>
    <w:rsid w:val="1D103BE7"/>
    <w:rsid w:val="1DB2177A"/>
    <w:rsid w:val="1E5B4AE9"/>
    <w:rsid w:val="1E635082"/>
    <w:rsid w:val="1EAB0C6A"/>
    <w:rsid w:val="1EAF2912"/>
    <w:rsid w:val="1EEB2832"/>
    <w:rsid w:val="1F2B7CAE"/>
    <w:rsid w:val="1FB23A5A"/>
    <w:rsid w:val="1FC16504"/>
    <w:rsid w:val="1FC77337"/>
    <w:rsid w:val="20205A20"/>
    <w:rsid w:val="202D7F0F"/>
    <w:rsid w:val="20855B55"/>
    <w:rsid w:val="209432E5"/>
    <w:rsid w:val="20C205EB"/>
    <w:rsid w:val="20CA3A62"/>
    <w:rsid w:val="216F18A9"/>
    <w:rsid w:val="218960DE"/>
    <w:rsid w:val="21AF4EF7"/>
    <w:rsid w:val="21D55A39"/>
    <w:rsid w:val="22003639"/>
    <w:rsid w:val="22180203"/>
    <w:rsid w:val="228766DF"/>
    <w:rsid w:val="22A41FB0"/>
    <w:rsid w:val="22D11985"/>
    <w:rsid w:val="22D4409F"/>
    <w:rsid w:val="2322058C"/>
    <w:rsid w:val="235C2C2A"/>
    <w:rsid w:val="23DC4798"/>
    <w:rsid w:val="23FF1819"/>
    <w:rsid w:val="240007AE"/>
    <w:rsid w:val="243036BC"/>
    <w:rsid w:val="244D2216"/>
    <w:rsid w:val="24BD65A6"/>
    <w:rsid w:val="24FA7BFE"/>
    <w:rsid w:val="250E3D96"/>
    <w:rsid w:val="253036C5"/>
    <w:rsid w:val="256C4478"/>
    <w:rsid w:val="26976104"/>
    <w:rsid w:val="271A3FF4"/>
    <w:rsid w:val="271C165B"/>
    <w:rsid w:val="2786240A"/>
    <w:rsid w:val="27870460"/>
    <w:rsid w:val="27C82F21"/>
    <w:rsid w:val="283A47EA"/>
    <w:rsid w:val="28711EB9"/>
    <w:rsid w:val="28855B91"/>
    <w:rsid w:val="28B63ACE"/>
    <w:rsid w:val="28B640D1"/>
    <w:rsid w:val="28B74238"/>
    <w:rsid w:val="28B83CA7"/>
    <w:rsid w:val="28E502F9"/>
    <w:rsid w:val="28E973B0"/>
    <w:rsid w:val="29124BBD"/>
    <w:rsid w:val="292D0C40"/>
    <w:rsid w:val="29363F06"/>
    <w:rsid w:val="296F5B95"/>
    <w:rsid w:val="29DE0525"/>
    <w:rsid w:val="29EF70C8"/>
    <w:rsid w:val="2A221D03"/>
    <w:rsid w:val="2A3716AB"/>
    <w:rsid w:val="2A51621C"/>
    <w:rsid w:val="2A9646DF"/>
    <w:rsid w:val="2ADE2A02"/>
    <w:rsid w:val="2B485DBB"/>
    <w:rsid w:val="2B692B05"/>
    <w:rsid w:val="2B8C0A94"/>
    <w:rsid w:val="2BDE1876"/>
    <w:rsid w:val="2BE9087D"/>
    <w:rsid w:val="2C165FD1"/>
    <w:rsid w:val="2C180353"/>
    <w:rsid w:val="2C427C83"/>
    <w:rsid w:val="2CFE247F"/>
    <w:rsid w:val="2D99461C"/>
    <w:rsid w:val="2E0C0EE9"/>
    <w:rsid w:val="2E3D6CA4"/>
    <w:rsid w:val="2E7C3545"/>
    <w:rsid w:val="2EB35A8A"/>
    <w:rsid w:val="2F1809B2"/>
    <w:rsid w:val="2F28730D"/>
    <w:rsid w:val="2F9768C8"/>
    <w:rsid w:val="304862D7"/>
    <w:rsid w:val="30586D96"/>
    <w:rsid w:val="30DA24F1"/>
    <w:rsid w:val="30E41C41"/>
    <w:rsid w:val="31033685"/>
    <w:rsid w:val="310959FE"/>
    <w:rsid w:val="3109732A"/>
    <w:rsid w:val="315E5833"/>
    <w:rsid w:val="32080EDC"/>
    <w:rsid w:val="323C7625"/>
    <w:rsid w:val="32AB7EAB"/>
    <w:rsid w:val="32B71D27"/>
    <w:rsid w:val="32DE07F1"/>
    <w:rsid w:val="32F01EBB"/>
    <w:rsid w:val="332374A2"/>
    <w:rsid w:val="33323300"/>
    <w:rsid w:val="33725A73"/>
    <w:rsid w:val="338527AA"/>
    <w:rsid w:val="3395520D"/>
    <w:rsid w:val="33AE0711"/>
    <w:rsid w:val="33B80238"/>
    <w:rsid w:val="34422E03"/>
    <w:rsid w:val="346D24B1"/>
    <w:rsid w:val="34777EA9"/>
    <w:rsid w:val="348573AD"/>
    <w:rsid w:val="354B10C4"/>
    <w:rsid w:val="357E5409"/>
    <w:rsid w:val="35945D5F"/>
    <w:rsid w:val="35B3556B"/>
    <w:rsid w:val="35F5325E"/>
    <w:rsid w:val="35FA5E74"/>
    <w:rsid w:val="360630CA"/>
    <w:rsid w:val="360A76FC"/>
    <w:rsid w:val="363A1E02"/>
    <w:rsid w:val="36695812"/>
    <w:rsid w:val="369C274E"/>
    <w:rsid w:val="36F37161"/>
    <w:rsid w:val="371E73E3"/>
    <w:rsid w:val="37E81DE8"/>
    <w:rsid w:val="3848012E"/>
    <w:rsid w:val="38B47BDE"/>
    <w:rsid w:val="38CD7870"/>
    <w:rsid w:val="38DF2A31"/>
    <w:rsid w:val="39334160"/>
    <w:rsid w:val="39525C52"/>
    <w:rsid w:val="39720BE9"/>
    <w:rsid w:val="399A5E65"/>
    <w:rsid w:val="39A64D30"/>
    <w:rsid w:val="39FE2313"/>
    <w:rsid w:val="3A202424"/>
    <w:rsid w:val="3AF460F5"/>
    <w:rsid w:val="3AF94F95"/>
    <w:rsid w:val="3B0C44A5"/>
    <w:rsid w:val="3B5A7F0D"/>
    <w:rsid w:val="3B721C7C"/>
    <w:rsid w:val="3B9B0105"/>
    <w:rsid w:val="3BAB629B"/>
    <w:rsid w:val="3BEA5380"/>
    <w:rsid w:val="3C3F24CA"/>
    <w:rsid w:val="3C5D7D9D"/>
    <w:rsid w:val="3CC95781"/>
    <w:rsid w:val="3CF278A5"/>
    <w:rsid w:val="3D1C54C3"/>
    <w:rsid w:val="3D6C60E9"/>
    <w:rsid w:val="3D855C98"/>
    <w:rsid w:val="3EA46261"/>
    <w:rsid w:val="3EC949BD"/>
    <w:rsid w:val="3F1D1FAD"/>
    <w:rsid w:val="3F484A69"/>
    <w:rsid w:val="3FCB42E0"/>
    <w:rsid w:val="3FF2193A"/>
    <w:rsid w:val="405979F4"/>
    <w:rsid w:val="40895D14"/>
    <w:rsid w:val="40BA2B58"/>
    <w:rsid w:val="40CD5E20"/>
    <w:rsid w:val="40F12755"/>
    <w:rsid w:val="415700E1"/>
    <w:rsid w:val="41C73588"/>
    <w:rsid w:val="41D72058"/>
    <w:rsid w:val="41EC43CC"/>
    <w:rsid w:val="41FF695D"/>
    <w:rsid w:val="42D665BD"/>
    <w:rsid w:val="42F70CC1"/>
    <w:rsid w:val="43037B90"/>
    <w:rsid w:val="43476090"/>
    <w:rsid w:val="43821027"/>
    <w:rsid w:val="44C23006"/>
    <w:rsid w:val="452112A4"/>
    <w:rsid w:val="454A2BAB"/>
    <w:rsid w:val="459308E1"/>
    <w:rsid w:val="45A93012"/>
    <w:rsid w:val="45D4644E"/>
    <w:rsid w:val="46550A34"/>
    <w:rsid w:val="467014D9"/>
    <w:rsid w:val="46B72EB2"/>
    <w:rsid w:val="47A33F8A"/>
    <w:rsid w:val="480368AF"/>
    <w:rsid w:val="4811052D"/>
    <w:rsid w:val="48C5225E"/>
    <w:rsid w:val="48C65C4C"/>
    <w:rsid w:val="48F33103"/>
    <w:rsid w:val="491F6276"/>
    <w:rsid w:val="499E6F1D"/>
    <w:rsid w:val="49C56F37"/>
    <w:rsid w:val="4A1A1AFC"/>
    <w:rsid w:val="4A1C7F69"/>
    <w:rsid w:val="4A2048F5"/>
    <w:rsid w:val="4A4A7BE5"/>
    <w:rsid w:val="4A693618"/>
    <w:rsid w:val="4A7345CA"/>
    <w:rsid w:val="4A83553B"/>
    <w:rsid w:val="4AA36DBB"/>
    <w:rsid w:val="4B315A79"/>
    <w:rsid w:val="4BC14EAA"/>
    <w:rsid w:val="4BE42260"/>
    <w:rsid w:val="4C050246"/>
    <w:rsid w:val="4C0B1AE7"/>
    <w:rsid w:val="4C0F23A4"/>
    <w:rsid w:val="4C120763"/>
    <w:rsid w:val="4C190002"/>
    <w:rsid w:val="4C1B25E7"/>
    <w:rsid w:val="4C6263AC"/>
    <w:rsid w:val="4CBC4A3F"/>
    <w:rsid w:val="4D123B20"/>
    <w:rsid w:val="4D6A309D"/>
    <w:rsid w:val="4D9E31C3"/>
    <w:rsid w:val="4DA44339"/>
    <w:rsid w:val="4DB6655A"/>
    <w:rsid w:val="4DC108F4"/>
    <w:rsid w:val="4E010F87"/>
    <w:rsid w:val="4E0176F5"/>
    <w:rsid w:val="4E1F71D9"/>
    <w:rsid w:val="4E414BB2"/>
    <w:rsid w:val="4ED24E8A"/>
    <w:rsid w:val="4ED75229"/>
    <w:rsid w:val="4F2C4F1E"/>
    <w:rsid w:val="4F5624CB"/>
    <w:rsid w:val="4F8A3F4D"/>
    <w:rsid w:val="4FB467F9"/>
    <w:rsid w:val="4FCB398E"/>
    <w:rsid w:val="4FD02F65"/>
    <w:rsid w:val="510D07DF"/>
    <w:rsid w:val="51967B24"/>
    <w:rsid w:val="519B28E7"/>
    <w:rsid w:val="52594F0F"/>
    <w:rsid w:val="52832C8D"/>
    <w:rsid w:val="52DB3A4A"/>
    <w:rsid w:val="52E57CC3"/>
    <w:rsid w:val="5312550A"/>
    <w:rsid w:val="53667193"/>
    <w:rsid w:val="53D1543B"/>
    <w:rsid w:val="53DE69BF"/>
    <w:rsid w:val="541A0F48"/>
    <w:rsid w:val="541C0D17"/>
    <w:rsid w:val="541E45C6"/>
    <w:rsid w:val="542A6641"/>
    <w:rsid w:val="544B130D"/>
    <w:rsid w:val="547738E5"/>
    <w:rsid w:val="54D44608"/>
    <w:rsid w:val="54D723E8"/>
    <w:rsid w:val="54EC1468"/>
    <w:rsid w:val="550721D5"/>
    <w:rsid w:val="55761604"/>
    <w:rsid w:val="55A47060"/>
    <w:rsid w:val="55AC636A"/>
    <w:rsid w:val="55C15CC7"/>
    <w:rsid w:val="55F3376F"/>
    <w:rsid w:val="56021356"/>
    <w:rsid w:val="563648E8"/>
    <w:rsid w:val="56A650A5"/>
    <w:rsid w:val="56B967C0"/>
    <w:rsid w:val="56BE67A9"/>
    <w:rsid w:val="56EE7782"/>
    <w:rsid w:val="56F46C59"/>
    <w:rsid w:val="572D0BA2"/>
    <w:rsid w:val="57345015"/>
    <w:rsid w:val="576B0D91"/>
    <w:rsid w:val="57830686"/>
    <w:rsid w:val="5785799E"/>
    <w:rsid w:val="57C96345"/>
    <w:rsid w:val="57D20BE7"/>
    <w:rsid w:val="57D92384"/>
    <w:rsid w:val="58020827"/>
    <w:rsid w:val="581808D2"/>
    <w:rsid w:val="58941028"/>
    <w:rsid w:val="58A44110"/>
    <w:rsid w:val="58DE21CC"/>
    <w:rsid w:val="58E6455C"/>
    <w:rsid w:val="590B19EC"/>
    <w:rsid w:val="5927169E"/>
    <w:rsid w:val="59404CA7"/>
    <w:rsid w:val="59C02DAD"/>
    <w:rsid w:val="5B201627"/>
    <w:rsid w:val="5B2616E5"/>
    <w:rsid w:val="5B3A4C3E"/>
    <w:rsid w:val="5B4A6DD2"/>
    <w:rsid w:val="5B884B96"/>
    <w:rsid w:val="5C702399"/>
    <w:rsid w:val="5C7316A5"/>
    <w:rsid w:val="5D090FC9"/>
    <w:rsid w:val="5E3D0193"/>
    <w:rsid w:val="5EB2544D"/>
    <w:rsid w:val="5F1614A9"/>
    <w:rsid w:val="5F425685"/>
    <w:rsid w:val="5FA2526B"/>
    <w:rsid w:val="5FAA3C47"/>
    <w:rsid w:val="5FB850F5"/>
    <w:rsid w:val="5FF61953"/>
    <w:rsid w:val="600E54F4"/>
    <w:rsid w:val="607B75C7"/>
    <w:rsid w:val="60A827A3"/>
    <w:rsid w:val="60D51A59"/>
    <w:rsid w:val="60E82224"/>
    <w:rsid w:val="60F575C1"/>
    <w:rsid w:val="610010C4"/>
    <w:rsid w:val="61147D5F"/>
    <w:rsid w:val="61B17DFE"/>
    <w:rsid w:val="62070A08"/>
    <w:rsid w:val="621A2D61"/>
    <w:rsid w:val="62847EA7"/>
    <w:rsid w:val="62DB637F"/>
    <w:rsid w:val="62FA10BA"/>
    <w:rsid w:val="62FD5017"/>
    <w:rsid w:val="63296CF6"/>
    <w:rsid w:val="634624B2"/>
    <w:rsid w:val="63532130"/>
    <w:rsid w:val="638A25E5"/>
    <w:rsid w:val="63D615FE"/>
    <w:rsid w:val="640B7333"/>
    <w:rsid w:val="64367532"/>
    <w:rsid w:val="64582635"/>
    <w:rsid w:val="645D6AC4"/>
    <w:rsid w:val="6469117D"/>
    <w:rsid w:val="64871562"/>
    <w:rsid w:val="648D5C88"/>
    <w:rsid w:val="64AE5262"/>
    <w:rsid w:val="64EA7FB1"/>
    <w:rsid w:val="64EC6C5A"/>
    <w:rsid w:val="653D7AF3"/>
    <w:rsid w:val="658D3BDA"/>
    <w:rsid w:val="65B119A5"/>
    <w:rsid w:val="65F916BF"/>
    <w:rsid w:val="6622535F"/>
    <w:rsid w:val="66565CBE"/>
    <w:rsid w:val="66621E0A"/>
    <w:rsid w:val="670E76D1"/>
    <w:rsid w:val="67326007"/>
    <w:rsid w:val="67574E33"/>
    <w:rsid w:val="67D77C44"/>
    <w:rsid w:val="681A3FD0"/>
    <w:rsid w:val="68294812"/>
    <w:rsid w:val="68645048"/>
    <w:rsid w:val="690459DC"/>
    <w:rsid w:val="690B7AFD"/>
    <w:rsid w:val="69334FB5"/>
    <w:rsid w:val="69543567"/>
    <w:rsid w:val="69735403"/>
    <w:rsid w:val="6A6D318E"/>
    <w:rsid w:val="6A90444F"/>
    <w:rsid w:val="6A930078"/>
    <w:rsid w:val="6AA60D41"/>
    <w:rsid w:val="6AAB72C5"/>
    <w:rsid w:val="6AC5614D"/>
    <w:rsid w:val="6AE142A7"/>
    <w:rsid w:val="6AFC4C50"/>
    <w:rsid w:val="6AFF6DD9"/>
    <w:rsid w:val="6B2031BA"/>
    <w:rsid w:val="6B274553"/>
    <w:rsid w:val="6B6721F6"/>
    <w:rsid w:val="6B713444"/>
    <w:rsid w:val="6B7A60D6"/>
    <w:rsid w:val="6B9F6D44"/>
    <w:rsid w:val="6BF26F47"/>
    <w:rsid w:val="6C203A9A"/>
    <w:rsid w:val="6C385BB0"/>
    <w:rsid w:val="6C611252"/>
    <w:rsid w:val="6CA6506C"/>
    <w:rsid w:val="6CB75CCD"/>
    <w:rsid w:val="6D2D26D4"/>
    <w:rsid w:val="6D425E8D"/>
    <w:rsid w:val="6D550E72"/>
    <w:rsid w:val="6D5A6AA4"/>
    <w:rsid w:val="6D6F7597"/>
    <w:rsid w:val="6E411486"/>
    <w:rsid w:val="6E9303C1"/>
    <w:rsid w:val="6ECF03D4"/>
    <w:rsid w:val="6EEA4B30"/>
    <w:rsid w:val="6EEB1850"/>
    <w:rsid w:val="6F313CA3"/>
    <w:rsid w:val="6FC02C16"/>
    <w:rsid w:val="6FF6475E"/>
    <w:rsid w:val="70184EA3"/>
    <w:rsid w:val="70687850"/>
    <w:rsid w:val="70CB53E1"/>
    <w:rsid w:val="70E45041"/>
    <w:rsid w:val="714E12CF"/>
    <w:rsid w:val="71CE3F91"/>
    <w:rsid w:val="71DE17E2"/>
    <w:rsid w:val="7209016D"/>
    <w:rsid w:val="7259341C"/>
    <w:rsid w:val="728B00C1"/>
    <w:rsid w:val="729B20AA"/>
    <w:rsid w:val="734521A8"/>
    <w:rsid w:val="735676D9"/>
    <w:rsid w:val="73707E67"/>
    <w:rsid w:val="73776F50"/>
    <w:rsid w:val="737D6BB3"/>
    <w:rsid w:val="738D5688"/>
    <w:rsid w:val="741F0C23"/>
    <w:rsid w:val="743439CA"/>
    <w:rsid w:val="748F3308"/>
    <w:rsid w:val="74BC7F66"/>
    <w:rsid w:val="74DD127A"/>
    <w:rsid w:val="7509001F"/>
    <w:rsid w:val="75354D44"/>
    <w:rsid w:val="753D1C2F"/>
    <w:rsid w:val="75686B98"/>
    <w:rsid w:val="75FA634C"/>
    <w:rsid w:val="7677072C"/>
    <w:rsid w:val="76A00464"/>
    <w:rsid w:val="76A021B3"/>
    <w:rsid w:val="76B664D7"/>
    <w:rsid w:val="76D756A4"/>
    <w:rsid w:val="76E33575"/>
    <w:rsid w:val="76EB2B73"/>
    <w:rsid w:val="770B0914"/>
    <w:rsid w:val="775D41D3"/>
    <w:rsid w:val="77A33591"/>
    <w:rsid w:val="77C62C8F"/>
    <w:rsid w:val="77D16924"/>
    <w:rsid w:val="782C2784"/>
    <w:rsid w:val="78326601"/>
    <w:rsid w:val="7959510A"/>
    <w:rsid w:val="797F7147"/>
    <w:rsid w:val="799C483E"/>
    <w:rsid w:val="79BE2A91"/>
    <w:rsid w:val="7A1C2D69"/>
    <w:rsid w:val="7A213168"/>
    <w:rsid w:val="7A992CC0"/>
    <w:rsid w:val="7B3A50B0"/>
    <w:rsid w:val="7B8B2C1D"/>
    <w:rsid w:val="7BCA3B47"/>
    <w:rsid w:val="7BD020E4"/>
    <w:rsid w:val="7C01614C"/>
    <w:rsid w:val="7C5E7F58"/>
    <w:rsid w:val="7C991510"/>
    <w:rsid w:val="7D01390E"/>
    <w:rsid w:val="7D2F0819"/>
    <w:rsid w:val="7D2F33BE"/>
    <w:rsid w:val="7D793C28"/>
    <w:rsid w:val="7D8C0F6F"/>
    <w:rsid w:val="7E517338"/>
    <w:rsid w:val="7E9771C1"/>
    <w:rsid w:val="7EB604BE"/>
    <w:rsid w:val="7F6A5445"/>
    <w:rsid w:val="7F8920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5850</Words>
  <Characters>19674</Characters>
  <Lines>397</Lines>
  <Paragraphs>112</Paragraphs>
  <TotalTime>3</TotalTime>
  <ScaleCrop>false</ScaleCrop>
  <LinksUpToDate>false</LinksUpToDate>
  <CharactersWithSpaces>21884</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levi</cp:lastModifiedBy>
  <dcterms:modified xsi:type="dcterms:W3CDTF">2025-11-11T10:48:12Z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6C663FD30CA04A9DA4FA575E44CF25A5</vt:lpwstr>
  </property>
</Properties>
</file>