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7520305</wp:posOffset>
                </wp:positionV>
                <wp:extent cx="6962140" cy="234315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3431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w:t>
                            </w:r>
                            <w:r>
                              <w:rPr>
                                <w:rFonts w:hint="eastAsia" w:ascii="黑体" w:hAnsi="黑体" w:eastAsia="黑体" w:cs="黑体"/>
                                <w:color w:val="548235" w:themeColor="accent6" w:themeShade="BF"/>
                                <w:sz w:val="72"/>
                                <w:szCs w:val="72"/>
                                <w:lang w:val="en-US" w:eastAsia="zh-CN"/>
                              </w:rPr>
                              <w:t>{reportInfo.name}</w:t>
                            </w:r>
                            <w:r>
                              <w:rPr>
                                <w:rFonts w:hint="eastAsia" w:ascii="黑体" w:hAnsi="黑体" w:eastAsia="黑体" w:cs="黑体"/>
                                <w:color w:val="548235" w:themeColor="accent6" w:themeShade="BF"/>
                                <w:sz w:val="72"/>
                                <w:szCs w:val="72"/>
                                <w:lang w:eastAsia="zh-CN"/>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592.15pt;height:184.5pt;width:548.2pt;z-index:251660288;mso-width-relative:page;mso-height-relative:page;" filled="f" stroked="f" coordsize="21600,21600" o:gfxdata="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4T6d4d0AAAANAQAADwAAAAAAAAABACAAAAAiAAAA&#10;ZHJzL2Rvd25yZXYueG1sUEsBAhQAFAAAAAgAh07iQKVlfMM7AgAAZwQAAA4AAAAAAAAAAQAgAAAA&#10;LAEAAGRycy9lMm9Eb2MueG1sUEsFBgAAAAAGAAYAWQEAANkFAAAAAA==&#10;">
                <v:fill on="f" focussize="0,0"/>
                <v:stroke on="f" weight="0.5pt"/>
                <v:imagedata o:title=""/>
                <o:lock v:ext="edit" aspectratio="f"/>
                <v:textbo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w:t>
                      </w:r>
                      <w:r>
                        <w:rPr>
                          <w:rFonts w:hint="eastAsia" w:ascii="黑体" w:hAnsi="黑体" w:eastAsia="黑体" w:cs="黑体"/>
                          <w:color w:val="548235" w:themeColor="accent6" w:themeShade="BF"/>
                          <w:sz w:val="72"/>
                          <w:szCs w:val="72"/>
                          <w:lang w:val="en-US" w:eastAsia="zh-CN"/>
                        </w:rPr>
                        <w:t>{reportInfo.name}</w:t>
                      </w:r>
                      <w:r>
                        <w:rPr>
                          <w:rFonts w:hint="eastAsia" w:ascii="黑体" w:hAnsi="黑体" w:eastAsia="黑体" w:cs="黑体"/>
                          <w:color w:val="548235" w:themeColor="accent6" w:themeShade="BF"/>
                          <w:sz w:val="72"/>
                          <w:szCs w:val="72"/>
                          <w:lang w:eastAsia="zh-CN"/>
                        </w:rPr>
                        <w:t>}</w:t>
                      </w:r>
                    </w:p>
                  </w:txbxContent>
                </v:textbox>
              </v:shape>
            </w:pict>
          </mc:Fallback>
        </mc:AlternateContent>
      </w:r>
      <w:r>
        <w:rPr>
          <w:lang w:eastAsia="zh-CN"/>
        </w:rP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37" name="文本框 3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VPVwm1gAAAA0BAAAPAAAA&#10;AAAAAAEAIAAAACIAAABkcnMvZG93bnJldi54bWxQSwECFAAUAAAACACHTuJATLUhclACAACRBAAA&#10;DgAAAAAAAAABACAAAAAlAQAAZHJzL2Uyb0RvYy54bWxQSwUGAAAAAAYABgBZAQAA5wUAAAAA&#10;">
                <v:fill on="t" focussize="0,0"/>
                <v:stroke on="f" weight="0.5pt"/>
                <v:imagedata o:title=""/>
                <o:lock v:ext="edit" aspectratio="f"/>
                <v:textbo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rPr>
          <w:lang w:eastAsia="zh-CN"/>
        </w:rPr>
        <w:drawing>
          <wp:anchor distT="0" distB="0" distL="0" distR="0" simplePos="0" relativeHeight="251661312"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9525" b="7620"/>
            <wp:docPr id="28" name="图片 2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p>
    <w:p w14:paraId="308D6084">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p>
    <w:p w14:paraId="39E278A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0" w:leftChars="0" w:firstLine="0" w:firstLineChars="0"/>
        <w:textAlignment w:val="auto"/>
      </w:pPr>
      <w:bookmarkStart w:id="0" w:name="_Toc24178_WPSOffice_Level1"/>
      <w:bookmarkStart w:id="1" w:name="_Toc21669"/>
      <w:bookmarkStart w:id="2" w:name="_Toc13806"/>
      <w:bookmarkStart w:id="3" w:name="_Toc3619"/>
      <w:bookmarkStart w:id="4" w:name="_Toc21009_WPSOffice_Level1"/>
      <w:bookmarkStart w:id="5" w:name="_Toc30143_WPSOffice_Level1"/>
    </w:p>
    <w:p w14:paraId="30400046">
      <w:pPr>
        <w:jc w:val="center"/>
        <w:rPr>
          <w:rFonts w:hint="default"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default"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467" w:firstLineChars="1489"/>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615D3334">
      <w:pPr>
        <w:rPr>
          <w:rFonts w:hint="default" w:ascii="Times New Roman" w:hAnsi="Times New Roman" w:eastAsia="微软雅黑" w:cs="Times New Roman"/>
        </w:rPr>
      </w:pPr>
    </w:p>
    <w:p w14:paraId="4885541E">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_Toc707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_Toc707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799D986F">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_Toc28731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_Toc28731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5BD4D62F">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_Toc29157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_Toc29157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4FB0B47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_Toc17508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检测结果小结</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_Toc17508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1386E7BD">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_Toc25958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val="en-US" w:eastAsia="zh-CN"/>
        </w:rPr>
        <w:t>{{note.cancerTitle}}</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_Toc25958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p>
    <w:p w14:paraId="7B865B7A">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_Toc7187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val="en-US" w:eastAsia="zh-CN"/>
        </w:rPr>
        <w:t>检测结果及用药提示</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_Toc7187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6</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18"/>
          <w:szCs w:val="18"/>
          <w:lang w:eastAsia="zh-CN"/>
        </w:rPr>
        <w:t>{% if endometrialCarcinoma</w:t>
      </w:r>
      <w:r>
        <w:rPr>
          <w:rFonts w:hint="default" w:ascii="Times New Roman" w:hAnsi="Times New Roman" w:eastAsia="微软雅黑" w:cs="Times New Roman"/>
          <w:b/>
          <w:color w:val="62B541"/>
          <w:sz w:val="18"/>
          <w:szCs w:val="18"/>
          <w:lang w:val="en-US" w:eastAsia="zh-CN"/>
        </w:rPr>
        <w:t xml:space="preserve"> and did == 2871</w:t>
      </w:r>
      <w:r>
        <w:rPr>
          <w:rFonts w:hint="default" w:ascii="Times New Roman" w:hAnsi="Times New Roman" w:eastAsia="微软雅黑" w:cs="Times New Roman"/>
          <w:b/>
          <w:color w:val="62B541"/>
          <w:sz w:val="18"/>
          <w:szCs w:val="18"/>
          <w:lang w:eastAsia="zh-CN"/>
        </w:rPr>
        <w:t>%}</w:t>
      </w:r>
    </w:p>
    <w:p w14:paraId="2A24F85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_Toc16738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子宫内膜癌TCGA分子分型检测结果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_Toc16738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3500800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_Toc29216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val="en-US" w:eastAsia="zh-CN"/>
        </w:rPr>
        <w:t>肉瘤辅助诊断提示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_Toc29216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7</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790053D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_Toc18391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同源重组缺陷状态提示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_Toc18391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8</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p>
    <w:p w14:paraId="699F4E4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_Toc28940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体细胞变异分级提示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_Toc28940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67A7D94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_Toc4053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胚系变异结果提示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_Toc4053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0C8F1AEB">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_Toc22510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本癌种FDA/NMPA获批的其他可选靶向药物</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_Toc22510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14</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6020ABF9">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_Toc30518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内分泌相关</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_Toc30518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15</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p>
    <w:p w14:paraId="42451A9B">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_Toc17366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val="en-US" w:eastAsia="zh-CN"/>
        </w:rPr>
        <w:t>免疫药物用药提示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_Toc17366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17</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56455EE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_Toc27389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PD-L1检测结果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_Toc27389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23</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 endif %}</w:t>
      </w:r>
    </w:p>
    <w:p w14:paraId="72D7E84E">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_Toc26914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val="en-US" w:eastAsia="zh-CN"/>
        </w:rPr>
        <w:t>基因检测结果解析</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_Toc26914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26</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18"/>
          <w:szCs w:val="18"/>
          <w:lang w:val="en-US" w:eastAsia="zh-CN" w:bidi="ar-SA"/>
        </w:rPr>
        <w:t>{% if reportInfo.conf.hrdStateAnal and type == "tissue" %}</w:t>
      </w:r>
    </w:p>
    <w:p w14:paraId="43641AD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_Toc977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同源重组缺陷状态解析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_Toc977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0ADC7C2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_Toc25754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体细胞变异结果解析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_Toc25754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28</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7CCA680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_Toc7983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胚系变异结果解析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_Toc7983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31</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60A8E1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_Toc19023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免疫检测结果解析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_Toc19023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33</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18"/>
          <w:szCs w:val="18"/>
          <w:lang w:eastAsia="zh-CN"/>
        </w:rPr>
        <w:t xml:space="preserve">{%if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0E14728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_Toc9030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预后相关基因检测结果及解析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_Toc9030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43</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if gastrointestinalStromalTumor %}</w:t>
      </w:r>
    </w:p>
    <w:p w14:paraId="1904CF8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_Toc2190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化疗药物检测解析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_Toc2190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43BEE32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_Toc10098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全外显子基因突变结果</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_Toc10098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48</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18"/>
          <w:szCs w:val="18"/>
          <w:lang w:val="en-US" w:eastAsia="zh-CN" w:bidi="ar-SA"/>
        </w:rPr>
        <w:t>{% endif %}</w:t>
      </w:r>
    </w:p>
    <w:p w14:paraId="6CEEBD6E">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_Toc32232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附录</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_Toc32232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49</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56F0C388">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_Toc29128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样本质控情况</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_Toc29128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18"/>
          <w:szCs w:val="18"/>
          <w:lang w:eastAsia="zh-CN"/>
        </w:rPr>
        <w:t>{% if endometrialCarcinoma</w:t>
      </w:r>
      <w:r>
        <w:rPr>
          <w:rFonts w:hint="default" w:ascii="Times New Roman" w:hAnsi="Times New Roman" w:eastAsia="微软雅黑" w:cs="Times New Roman"/>
          <w:color w:val="auto"/>
          <w:sz w:val="18"/>
          <w:szCs w:val="18"/>
          <w:lang w:val="en-US" w:eastAsia="zh-CN"/>
        </w:rPr>
        <w:t xml:space="preserve"> and did == 2871</w:t>
      </w:r>
      <w:r>
        <w:rPr>
          <w:rFonts w:hint="default" w:ascii="Times New Roman" w:hAnsi="Times New Roman" w:eastAsia="微软雅黑" w:cs="Times New Roman"/>
          <w:color w:val="auto"/>
          <w:sz w:val="18"/>
          <w:szCs w:val="18"/>
          <w:lang w:eastAsia="zh-CN"/>
        </w:rPr>
        <w:t>%}</w:t>
      </w:r>
    </w:p>
    <w:p w14:paraId="0303363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_Toc13777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子宫内膜癌分子分型与预后的相关性</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_Toc13777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51</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6CF06649">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_Toc14956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常见肉瘤分型相关基因变异</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_Toc14956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53</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reportInfo.conf.hrr45Brca45HrdPeopleFeat %}</w:t>
      </w:r>
    </w:p>
    <w:p w14:paraId="02D02CF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_Toc27492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易感人群特征</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_Toc27492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57</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 if reportInfo.conf.geneInstabilityIntroHrd %}</w:t>
      </w:r>
    </w:p>
    <w:p w14:paraId="3F55299D">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_Toc18768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基因组不稳定性介绍</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_Toc18768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34D7D55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_Toc5508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同源重组缺陷（HRD）与肿瘤的精准治疗</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_Toc5508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p>
    <w:p w14:paraId="2B92861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_Toc5558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常见靶向药物相关基因检测列表</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_Toc5558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61</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5DF0571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_Toc25253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检测基因列表</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_Toc25253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3B160B7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_Toc24440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检测方法与局限性</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_Toc24440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64</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1CF923F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Fonts w:hint="default" w:ascii="Times New Roman" w:hAnsi="Times New Roman" w:eastAsia="微软雅黑" w:cs="Times New Roma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_Toc6541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参考文献</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_Toc6541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65</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53A97D54">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10932355">
      <w:pPr>
        <w:pStyle w:val="2"/>
        <w:numPr>
          <w:ilvl w:val="255"/>
          <w:numId w:val="0"/>
        </w:numPr>
        <w:jc w:val="left"/>
        <w:outlineLvl w:val="0"/>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6" w:name="_Toc6008"/>
      <w:bookmarkStart w:id="7" w:name="_Toc707"/>
      <w:bookmarkStart w:id="8" w:name="_Toc982"/>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62BC41" w:sz="24" w:space="0"/>
              <w:tl2br w:val="nil"/>
              <w:tr2bl w:val="nil"/>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62BC41" w:sz="24" w:space="0"/>
              <w:tl2br w:val="nil"/>
              <w:tr2bl w:val="nil"/>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tcBorders>
              <w:tl2br w:val="nil"/>
              <w:tr2bl w:val="nil"/>
            </w:tcBorders>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tcBorders>
              <w:tl2br w:val="nil"/>
              <w:tr2bl w:val="nil"/>
            </w:tcBorders>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tcBorders>
              <w:tl2br w:val="nil"/>
              <w:tr2bl w:val="nil"/>
            </w:tcBorders>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送检医生：{{ doctorname }}</w:t>
            </w:r>
          </w:p>
        </w:tc>
        <w:tc>
          <w:tcPr>
            <w:tcW w:w="3316" w:type="dxa"/>
            <w:tcBorders>
              <w:tl2br w:val="nil"/>
              <w:tr2bl w:val="nil"/>
            </w:tcBorders>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tcBorders>
              <w:tl2br w:val="nil"/>
              <w:tr2bl w:val="nil"/>
            </w:tcBorders>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tcBorders>
              <w:tl2br w:val="nil"/>
              <w:tr2bl w:val="nil"/>
            </w:tcBorders>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送检时间：{{ commission_date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47079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23" w:type="dxa"/>
            <w:tcBorders>
              <w:tl2br w:val="nil"/>
              <w:tr2bl w:val="nil"/>
            </w:tcBorders>
            <w:shd w:val="clear" w:color="auto" w:fill="auto"/>
            <w:vAlign w:val="center"/>
          </w:tcPr>
          <w:p w14:paraId="7608273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bl>
    <w:p w14:paraId="3162C00C">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9" w:name="_Toc28731"/>
      <w:bookmarkStart w:id="10" w:name="_Toc7021_WPSOffice_Level1"/>
      <w:bookmarkStart w:id="11" w:name="_Toc18062_WPSOffice_Level1"/>
      <w:bookmarkStart w:id="12" w:name="_Toc11015_WPSOffice_Level1"/>
      <w:bookmarkStart w:id="13" w:name="_Toc20068"/>
      <w:bookmarkStart w:id="14" w:name="_Toc17451"/>
      <w:bookmarkStart w:id="15" w:name="_Toc26731"/>
      <w:bookmarkStart w:id="16" w:name="_Toc27031"/>
      <w:bookmarkStart w:id="17" w:name="_Toc382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8" w:name="_Toc534807930"/>
      <w:r>
        <w:rPr>
          <w:rFonts w:hint="default" w:ascii="Times New Roman" w:hAnsi="Times New Roman" w:eastAsia="微软雅黑" w:cs="Times New Roman"/>
          <w:bCs/>
          <w:sz w:val="21"/>
          <w:szCs w:val="21"/>
          <w:lang w:val="en-US" w:eastAsia="zh-CN"/>
        </w:rPr>
        <w:t>{% for n in product.productDescList%}{{n}}</w:t>
      </w:r>
    </w:p>
    <w:p w14:paraId="2A218411">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 endfor %}</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注：检测基因列表见附录。</w:t>
      </w:r>
      <w:r>
        <w:rPr>
          <w:rFonts w:hint="default" w:ascii="Times New Roman" w:hAnsi="Times New Roman" w:eastAsia="微软雅黑" w:cs="Times New Roman"/>
          <w:bCs/>
          <w:sz w:val="21"/>
          <w:szCs w:val="21"/>
          <w:lang w:eastAsia="zh-CN"/>
        </w:rPr>
        <w:br w:type="page"/>
      </w:r>
    </w:p>
    <w:p w14:paraId="2038BFDC">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19" w:name="_Toc23369_WPSOffice_Level1"/>
      <w:bookmarkStart w:id="20" w:name="_Toc25920"/>
      <w:bookmarkStart w:id="21" w:name="_Toc6221_WPSOffice_Level1"/>
      <w:bookmarkStart w:id="22" w:name="_Toc18058"/>
      <w:bookmarkStart w:id="23" w:name="_Toc16576"/>
      <w:bookmarkStart w:id="24" w:name="_Toc29157"/>
      <w:bookmarkStart w:id="25" w:name="_Toc10433"/>
      <w:bookmarkStart w:id="26" w:name="_Toc10258"/>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检测结果</w:t>
      </w:r>
      <w:bookmarkEnd w:id="19"/>
      <w:bookmarkEnd w:id="20"/>
      <w:bookmarkEnd w:id="21"/>
      <w:bookmarkEnd w:id="22"/>
      <w:bookmarkEnd w:id="2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总览</w:t>
      </w:r>
      <w:bookmarkEnd w:id="24"/>
      <w:bookmarkEnd w:id="25"/>
      <w:bookmarkEnd w:id="26"/>
    </w:p>
    <w:p w14:paraId="5255E7EA">
      <w:pPr>
        <w:pStyle w:val="3"/>
        <w:numPr>
          <w:ilvl w:val="255"/>
          <w:numId w:val="0"/>
        </w:numPr>
        <w:jc w:val="left"/>
        <w:rPr>
          <w:rFonts w:hint="default" w:ascii="Times New Roman" w:hAnsi="Times New Roman" w:eastAsia="微软雅黑" w:cs="Times New Roman"/>
          <w:color w:val="auto"/>
          <w:sz w:val="30"/>
          <w:lang w:eastAsia="zh-CN"/>
        </w:rPr>
      </w:pPr>
      <w:bookmarkStart w:id="27" w:name="_Toc17508"/>
      <w:bookmarkStart w:id="28" w:name="_Toc2947"/>
      <w:bookmarkStart w:id="29" w:name="_Toc149837254"/>
      <w:bookmarkStart w:id="30" w:name="_Toc8457"/>
      <w:r>
        <w:rPr>
          <w:rFonts w:hint="default" w:ascii="Times New Roman" w:hAnsi="Times New Roman" w:eastAsia="微软雅黑" w:cs="Times New Roman"/>
          <w:color w:val="auto"/>
          <w:sz w:val="30"/>
          <w:lang w:eastAsia="zh-CN"/>
        </w:rPr>
        <w:t>检测结果小结</w:t>
      </w:r>
      <w:bookmarkEnd w:id="27"/>
      <w:bookmarkEnd w:id="28"/>
      <w:bookmarkEnd w:id="29"/>
      <w:bookmarkEnd w:id="3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707"/>
        <w:gridCol w:w="2840"/>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exact"/>
          <w:jc w:val="center"/>
        </w:trPr>
        <w:tc>
          <w:tcPr>
            <w:tcW w:w="4547" w:type="dxa"/>
            <w:gridSpan w:val="2"/>
            <w:tcBorders>
              <w:top w:val="nil"/>
              <w:bottom w:val="nil"/>
              <w:right w:val="single" w:color="FFFFFF" w:themeColor="background1" w:sz="18" w:space="0"/>
            </w:tcBorders>
            <w:shd w:val="clear" w:color="auto" w:fill="62BC41"/>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62BC41"/>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endometrialCarcinoma and did == 2871 %}</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子宫内膜癌TCGA分子分型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 xml:space="preserve">{%tr if reportInfo.conf.sarcomaTyping and </w:t>
            </w:r>
            <w:r>
              <w:rPr>
                <w:rFonts w:hint="eastAsia" w:ascii="Times New Roman" w:hAnsi="Times New Roman" w:eastAsia="微软雅黑" w:cs="Times New Roman"/>
                <w:b w:val="0"/>
                <w:bCs w:val="0"/>
                <w:color w:val="auto"/>
                <w:sz w:val="21"/>
                <w:szCs w:val="21"/>
                <w:highlight w:val="none"/>
                <w:lang w:val="en-US" w:eastAsia="zh-CN"/>
              </w:rPr>
              <w:t xml:space="preserve">sarcomaFlag </w:t>
            </w:r>
            <w:bookmarkStart w:id="386" w:name="_GoBack"/>
            <w:bookmarkEnd w:id="386"/>
            <w:r>
              <w:rPr>
                <w:rFonts w:hint="default" w:ascii="Times New Roman" w:hAnsi="Times New Roman" w:eastAsia="微软雅黑" w:cs="Times New Roman"/>
                <w:b w:val="0"/>
                <w:bCs w:val="0"/>
                <w:color w:val="auto"/>
                <w:sz w:val="21"/>
                <w:szCs w:val="21"/>
                <w:highlight w:val="none"/>
                <w:lang w:val="en-US" w:eastAsia="zh-CN"/>
              </w:rPr>
              <w:t>%}</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kern w:val="0"/>
                <w:sz w:val="21"/>
                <w:szCs w:val="21"/>
                <w:lang w:val="en-US" w:eastAsia="zh-CN" w:bidi="ar-SA"/>
              </w:rPr>
              <w:t>共检出{{ summaryOfRresults.geneRearrangementVariationSize2 }}个基因变异是分类/指南/专家共识中提及的辅助肉瘤诊断的基因变异。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 xml:space="preserve">同源重组缺陷状态 </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before="100" w:line="187"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840"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840"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exact"/>
          <w:jc w:val="center"/>
        </w:trPr>
        <w:tc>
          <w:tcPr>
            <w:tcW w:w="1707"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840"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21"/>
                <w:szCs w:val="21"/>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21"/>
                <w:szCs w:val="21"/>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183" w:type="dxa"/>
            <w:gridSpan w:val="2"/>
            <w:tcBorders>
              <w:top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707"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840" w:type="dxa"/>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183" w:type="dxa"/>
            <w:gridSpan w:val="2"/>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840" w:type="dxa"/>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{{summaryOfRresults.msi_status_state}}</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840"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46F7D70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183"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840"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840"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183"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183"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840"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免疫超进展相关基因（HPD）</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183"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183"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840"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183"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183"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840"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183"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1707"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183"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840"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183"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DA5BE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61CE74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Times New Roman" w:hAnsi="Times New Roman" w:eastAsia="微软雅黑" w:cs="Times New Roman"/>
                <w:b/>
                <w:bCs/>
                <w:sz w:val="21"/>
                <w:szCs w:val="21"/>
              </w:rPr>
              <w:t>肿瘤遗传风险检测</w:t>
            </w:r>
          </w:p>
        </w:tc>
        <w:tc>
          <w:tcPr>
            <w:tcW w:w="5343" w:type="dxa"/>
            <w:vAlign w:val="center"/>
          </w:tcPr>
          <w:p w14:paraId="400637D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详见“预后相关基因检测结果及解析”部分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gastrointestinalStromalTumor == True %}</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详见“化疗药物检测解析”部分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overall_quality_assessment }}</w:t>
            </w:r>
          </w:p>
        </w:tc>
      </w:tr>
    </w:tbl>
    <w:p w14:paraId="52C0F378">
      <w:pPr>
        <w:rPr>
          <w:rFonts w:hint="default" w:ascii="Times New Roman" w:hAnsi="Times New Roman" w:eastAsia="微软雅黑" w:cs="Times New Roman"/>
          <w:b/>
          <w:bCs/>
          <w:sz w:val="18"/>
          <w:szCs w:val="18"/>
        </w:rPr>
      </w:pPr>
      <w:r>
        <w:rPr>
          <w:rFonts w:hint="default" w:ascii="Times New Roman" w:hAnsi="Times New Roman" w:eastAsia="微软雅黑" w:cs="Times New Roman"/>
          <w:b/>
          <w:bCs/>
          <w:sz w:val="18"/>
          <w:szCs w:val="18"/>
          <w:lang w:eastAsia="zh-CN" w:bidi="ar"/>
        </w:rPr>
        <w:t>注：</w:t>
      </w:r>
    </w:p>
    <w:p w14:paraId="0C7A88B5">
      <w:pPr>
        <w:numPr>
          <w:ilvl w:val="0"/>
          <w:numId w:val="0"/>
        </w:numPr>
        <w:ind w:leftChars="0"/>
        <w:rPr>
          <w:rFonts w:hint="default" w:ascii="Times New Roman" w:hAnsi="Times New Roman" w:eastAsia="微软雅黑" w:cs="Times New Roman"/>
          <w:sz w:val="18"/>
          <w:lang w:eastAsia="zh-CN"/>
        </w:rPr>
      </w:pPr>
      <w:bookmarkStart w:id="31" w:name="_Toc21059"/>
      <w:bookmarkStart w:id="32" w:name="_Toc28125"/>
      <w:bookmarkStart w:id="33" w:name="_Toc149837255"/>
      <w:r>
        <w:rPr>
          <w:rFonts w:hint="default" w:ascii="Times New Roman" w:hAnsi="Times New Roman" w:eastAsia="微软雅黑" w:cs="Times New Roman"/>
          <w:sz w:val="18"/>
          <w:lang w:val="en-US" w:eastAsia="zh-CN"/>
        </w:rPr>
        <w:t>{% for n in note.testResultSummaryNoteList %}{{n}}</w:t>
      </w:r>
    </w:p>
    <w:p w14:paraId="67EEE05E">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 endfor %}</w:t>
      </w:r>
      <w:r>
        <w:rPr>
          <w:rFonts w:hint="default" w:ascii="Times New Roman" w:hAnsi="Times New Roman" w:eastAsia="微软雅黑" w:cs="Times New Roman"/>
          <w:sz w:val="24"/>
          <w:szCs w:val="24"/>
          <w:lang w:eastAsia="zh-CN"/>
        </w:rPr>
        <w:t>{% if testedby == “1” %}</w:t>
      </w:r>
    </w:p>
    <w:p w14:paraId="5CFFED54">
      <w:pPr>
        <w:rPr>
          <w:rFonts w:hint="default" w:ascii="Times New Roman" w:hAnsi="Times New Roman" w:eastAsia="微软雅黑" w:cs="Times New Roman"/>
          <w:lang w:eastAsia="zh-CN"/>
        </w:rPr>
      </w:pPr>
    </w:p>
    <w:p w14:paraId="6F3589DC">
      <w:pPr>
        <w:rPr>
          <w:rFonts w:hint="default" w:ascii="Times New Roman" w:hAnsi="Times New Roman" w:eastAsia="微软雅黑" w:cs="Times New Roman"/>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1"/>
              <w:spacing w:before="13"/>
              <w:ind w:left="13" w:right="95"/>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检测人：</w:t>
            </w:r>
          </w:p>
        </w:tc>
        <w:tc>
          <w:tcPr>
            <w:tcW w:w="2040" w:type="dxa"/>
            <w:vAlign w:val="center"/>
          </w:tcPr>
          <w:p w14:paraId="298F8C40">
            <w:pPr>
              <w:pStyle w:val="21"/>
              <w:spacing w:before="13"/>
              <w:jc w:val="both"/>
              <w:rPr>
                <w:rFonts w:hint="default" w:ascii="Times New Roman" w:hAnsi="Times New Roman" w:eastAsia="微软雅黑" w:cs="Times New Roman"/>
                <w:b/>
                <w:sz w:val="24"/>
                <w:szCs w:val="24"/>
              </w:rPr>
            </w:pPr>
            <w:r>
              <w:rPr>
                <w:rFonts w:hint="default" w:ascii="Times New Roman" w:hAnsi="Times New Roman" w:eastAsia="微软雅黑" w:cs="Times New Roman"/>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2"/>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4384;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LaxDI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F8z/w/QlFE+ENGcAQAAAABJRU5ErkJgglBLAwQUAAAACACHTuJAmShvoCAzAAAb&#10;MwAAFAAAAGRycy9tZWRpYS9pbWFnZTM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2"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1002DB63">
            <w:pPr>
              <w:pStyle w:val="21"/>
              <w:spacing w:before="13"/>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复核人</w:t>
            </w:r>
            <w:r>
              <w:rPr>
                <w:rFonts w:hint="default" w:ascii="Times New Roman" w:hAnsi="Times New Roman" w:eastAsia="微软雅黑" w:cs="Times New Roman"/>
                <w:b/>
                <w:sz w:val="24"/>
                <w:szCs w:val="24"/>
                <w:lang w:eastAsia="zh-CN"/>
              </w:rPr>
              <w:t>：</w:t>
            </w:r>
          </w:p>
        </w:tc>
        <w:tc>
          <w:tcPr>
            <w:tcW w:w="2294" w:type="dxa"/>
            <w:vAlign w:val="center"/>
          </w:tcPr>
          <w:p w14:paraId="3746F344">
            <w:pPr>
              <w:pStyle w:val="21"/>
              <w:spacing w:before="13"/>
              <w:ind w:right="15"/>
              <w:jc w:val="both"/>
              <w:rPr>
                <w:rFonts w:hint="default" w:ascii="Times New Roman" w:hAnsi="Times New Roman" w:eastAsia="微软雅黑"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1"/>
              <w:spacing w:line="341" w:lineRule="exact"/>
              <w:ind w:left="13" w:right="165"/>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日</w:t>
            </w:r>
            <w:r>
              <w:rPr>
                <w:rFonts w:hint="default" w:ascii="Times New Roman" w:hAnsi="Times New Roman" w:eastAsia="微软雅黑" w:cs="Times New Roman"/>
                <w:b/>
                <w:sz w:val="24"/>
                <w:szCs w:val="24"/>
                <w:lang w:eastAsia="zh-CN"/>
              </w:rPr>
              <w:t xml:space="preserve">  </w:t>
            </w:r>
            <w:r>
              <w:rPr>
                <w:rFonts w:hint="default" w:ascii="Times New Roman" w:hAnsi="Times New Roman" w:eastAsia="微软雅黑" w:cs="Times New Roman"/>
                <w:b/>
                <w:sz w:val="24"/>
                <w:szCs w:val="24"/>
              </w:rPr>
              <w:t>期：</w:t>
            </w:r>
          </w:p>
        </w:tc>
        <w:tc>
          <w:tcPr>
            <w:tcW w:w="2040" w:type="dxa"/>
            <w:vAlign w:val="center"/>
          </w:tcPr>
          <w:p w14:paraId="25F6C6EE">
            <w:pPr>
              <w:pStyle w:val="21"/>
              <w:spacing w:line="363" w:lineRule="exact"/>
              <w:jc w:val="both"/>
              <w:rPr>
                <w:rFonts w:hint="default" w:ascii="Times New Roman" w:hAnsi="Times New Roman" w:eastAsia="微软雅黑" w:cs="Times New Roman"/>
                <w:sz w:val="24"/>
                <w:szCs w:val="24"/>
              </w:rPr>
            </w:pPr>
            <w:r>
              <w:rPr>
                <w:rFonts w:hint="default" w:ascii="Times New Roman" w:hAnsi="Times New Roman" w:eastAsia="微软雅黑" w:cs="Times New Roman"/>
                <w:kern w:val="2"/>
                <w:sz w:val="24"/>
                <w:szCs w:val="24"/>
                <w:lang w:eastAsia="zh-CN"/>
              </w:rPr>
              <w:t>{{ reportdate }}</w:t>
            </w:r>
          </w:p>
        </w:tc>
        <w:tc>
          <w:tcPr>
            <w:tcW w:w="1166" w:type="dxa"/>
            <w:vAlign w:val="center"/>
          </w:tcPr>
          <w:p w14:paraId="6B828005">
            <w:pPr>
              <w:pStyle w:val="21"/>
              <w:spacing w:line="341" w:lineRule="exact"/>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日</w:t>
            </w:r>
            <w:r>
              <w:rPr>
                <w:rFonts w:hint="default" w:ascii="Times New Roman" w:hAnsi="Times New Roman" w:eastAsia="微软雅黑" w:cs="Times New Roman"/>
                <w:b/>
                <w:sz w:val="24"/>
                <w:szCs w:val="24"/>
                <w:lang w:eastAsia="zh-CN"/>
              </w:rPr>
              <w:t xml:space="preserve">  </w:t>
            </w:r>
            <w:r>
              <w:rPr>
                <w:rFonts w:hint="default" w:ascii="Times New Roman" w:hAnsi="Times New Roman" w:eastAsia="微软雅黑" w:cs="Times New Roman"/>
                <w:b/>
                <w:sz w:val="24"/>
                <w:szCs w:val="24"/>
              </w:rPr>
              <w:t>期：</w:t>
            </w:r>
          </w:p>
        </w:tc>
        <w:tc>
          <w:tcPr>
            <w:tcW w:w="2294" w:type="dxa"/>
            <w:vAlign w:val="center"/>
          </w:tcPr>
          <w:p w14:paraId="1AF03189">
            <w:pPr>
              <w:pStyle w:val="21"/>
              <w:spacing w:line="363" w:lineRule="exact"/>
              <w:ind w:right="15"/>
              <w:jc w:val="both"/>
              <w:rPr>
                <w:rFonts w:hint="default" w:ascii="Times New Roman" w:hAnsi="Times New Roman" w:eastAsia="微软雅黑" w:cs="Times New Roman"/>
                <w:sz w:val="24"/>
                <w:szCs w:val="24"/>
              </w:rPr>
            </w:pPr>
            <w:r>
              <w:rPr>
                <w:rFonts w:hint="default" w:ascii="Times New Roman" w:hAnsi="Times New Roman" w:eastAsia="微软雅黑" w:cs="Times New Roman"/>
                <w:kern w:val="2"/>
                <w:sz w:val="24"/>
                <w:szCs w:val="24"/>
                <w:lang w:eastAsia="zh-CN"/>
              </w:rPr>
              <w:t>{{ reportdate }}</w:t>
            </w:r>
          </w:p>
        </w:tc>
      </w:tr>
    </w:tbl>
    <w:p w14:paraId="6EAE3CD9">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lang w:eastAsia="zh-CN"/>
        </w:rPr>
        <w:t>{% endif %}{% if testedby == “2” %}</w:t>
      </w:r>
    </w:p>
    <w:p w14:paraId="0FE1F3D7">
      <w:pPr>
        <w:rPr>
          <w:rFonts w:hint="default" w:ascii="Times New Roman" w:hAnsi="Times New Roman" w:eastAsia="微软雅黑" w:cs="Times New Roman"/>
          <w:sz w:val="24"/>
          <w:lang w:val="en-US" w:eastAsia="zh-CN"/>
        </w:rPr>
      </w:pPr>
    </w:p>
    <w:p w14:paraId="2621D6A4">
      <w:pPr>
        <w:rPr>
          <w:rFonts w:hint="default" w:ascii="Times New Roman" w:hAnsi="Times New Roman" w:eastAsia="微软雅黑" w:cs="Times New Roman"/>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1"/>
              <w:spacing w:before="13"/>
              <w:ind w:left="13" w:right="95"/>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检测人：</w:t>
            </w:r>
          </w:p>
        </w:tc>
        <w:tc>
          <w:tcPr>
            <w:tcW w:w="2040" w:type="dxa"/>
            <w:vAlign w:val="center"/>
          </w:tcPr>
          <w:p w14:paraId="07B935AF">
            <w:pPr>
              <w:pStyle w:val="21"/>
              <w:spacing w:before="13"/>
              <w:jc w:val="both"/>
              <w:rPr>
                <w:rFonts w:hint="default" w:ascii="Times New Roman" w:hAnsi="Times New Roman" w:eastAsia="微软雅黑" w:cs="Times New Roman"/>
                <w:b/>
                <w:sz w:val="24"/>
                <w:szCs w:val="24"/>
              </w:rPr>
            </w:pPr>
            <w:r>
              <w:rPr>
                <w:rFonts w:hint="default" w:ascii="Times New Roman" w:hAnsi="Times New Roman" w:eastAsia="微软雅黑" w:cs="Times New Roman"/>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5" name="组合 30"/>
                              <wpg:cNvGrpSpPr/>
                              <wpg:grpSpPr>
                                <a:xfrm>
                                  <a:off x="17956" y="40098"/>
                                  <a:ext cx="4213" cy="570"/>
                                  <a:chOff x="17956" y="40098"/>
                                  <a:chExt cx="4213" cy="570"/>
                                </a:xfrm>
                              </wpg:grpSpPr>
                              <pic:pic xmlns:pic="http://schemas.openxmlformats.org/drawingml/2006/picture">
                                <pic:nvPicPr>
                                  <pic:cNvPr id="1" name="图片 1" descr="24f613a0-66be-430b-9e80-270d3393fac5"/>
                                  <pic:cNvPicPr>
                                    <a:picLocks noChangeAspect="1"/>
                                  </pic:cNvPicPr>
                                </pic:nvPicPr>
                                <pic:blipFill>
                                  <a:blip r:embed="rId14"/>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5408;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kLK8A4EAADd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">
                      <o:lock v:ext="edit" aspectratio="f"/>
                      <v:group id="组合 30" o:spid="_x0000_s1026" o:spt="203" style="position:absolute;left:17956;top:40098;height:570;width:4213;" coordorigin="17956,40098" coordsize="4213,570" o:gfxdata="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HTySXu7AAAA2gAAAA8AAAAAAAAAAQAgAAAAIgAAAGRycy9kb3ducmV2LnhtbFBL&#10;AQIUABQAAAAIAIdO4kAzLwWeOwAAADkAAAAVAAAAAAAAAAEAIAAAAAoBAABkcnMvZ3JvdXBzaGFw&#10;ZXhtbC54bWxQSwUGAAAAAAYABgBgAQAAxwMAAAAA&#10;">
                        <o:lock v:ext="edit" aspectratio="f"/>
                        <v:shape id="_x0000_s1026" o:spid="_x0000_s1026" o:spt="75" alt="24f613a0-66be-430b-9e80-270d3393fac5" type="#_x0000_t75" style="position:absolute;left:18366;top:39740;height:1327;width:506;rotation:-5898240f;" filled="f" o:preferrelative="t" stroked="f" coordsize="21600,21600" o:gfxdata="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n1Sp1ugAAANoA&#10;AAAPAAAAAAAAAAEAIAAAACIAAABkcnMvZG93bnJldi54bWxQSwECFAAUAAAACACHTuJAMy8FnjsA&#10;AAA5AAAAEAAAAAAAAAABACAAAAAJAQAAZHJzL3NoYXBleG1sLnhtbFBLBQYAAAAABgAGAFsBAACz&#10;AwAAAAA=&#10;">
                          <v:fill on="f" focussize="0,0"/>
                          <v:stroke on="f"/>
                          <v:imagedata r:id="rId14"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6D210BEB">
            <w:pPr>
              <w:pStyle w:val="21"/>
              <w:spacing w:before="13"/>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复核人</w:t>
            </w:r>
            <w:r>
              <w:rPr>
                <w:rFonts w:hint="default" w:ascii="Times New Roman" w:hAnsi="Times New Roman" w:eastAsia="微软雅黑" w:cs="Times New Roman"/>
                <w:b/>
                <w:sz w:val="24"/>
                <w:szCs w:val="24"/>
                <w:lang w:eastAsia="zh-CN"/>
              </w:rPr>
              <w:t>：</w:t>
            </w:r>
          </w:p>
        </w:tc>
        <w:tc>
          <w:tcPr>
            <w:tcW w:w="2294" w:type="dxa"/>
            <w:vAlign w:val="center"/>
          </w:tcPr>
          <w:p w14:paraId="28E8B9F7">
            <w:pPr>
              <w:pStyle w:val="21"/>
              <w:spacing w:before="13"/>
              <w:ind w:right="15"/>
              <w:jc w:val="both"/>
              <w:rPr>
                <w:rFonts w:hint="default" w:ascii="Times New Roman" w:hAnsi="Times New Roman" w:eastAsia="微软雅黑"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1"/>
              <w:spacing w:line="341" w:lineRule="exact"/>
              <w:ind w:left="13" w:right="165"/>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日</w:t>
            </w:r>
            <w:r>
              <w:rPr>
                <w:rFonts w:hint="default" w:ascii="Times New Roman" w:hAnsi="Times New Roman" w:eastAsia="微软雅黑" w:cs="Times New Roman"/>
                <w:b/>
                <w:sz w:val="24"/>
                <w:szCs w:val="24"/>
                <w:lang w:eastAsia="zh-CN"/>
              </w:rPr>
              <w:t xml:space="preserve">  </w:t>
            </w:r>
            <w:r>
              <w:rPr>
                <w:rFonts w:hint="default" w:ascii="Times New Roman" w:hAnsi="Times New Roman" w:eastAsia="微软雅黑" w:cs="Times New Roman"/>
                <w:b/>
                <w:sz w:val="24"/>
                <w:szCs w:val="24"/>
              </w:rPr>
              <w:t>期：</w:t>
            </w:r>
          </w:p>
        </w:tc>
        <w:tc>
          <w:tcPr>
            <w:tcW w:w="2040" w:type="dxa"/>
            <w:vAlign w:val="center"/>
          </w:tcPr>
          <w:p w14:paraId="1948BA43">
            <w:pPr>
              <w:pStyle w:val="21"/>
              <w:spacing w:line="363" w:lineRule="exact"/>
              <w:jc w:val="both"/>
              <w:rPr>
                <w:rFonts w:hint="default" w:ascii="Times New Roman" w:hAnsi="Times New Roman" w:eastAsia="微软雅黑" w:cs="Times New Roman"/>
                <w:sz w:val="24"/>
                <w:szCs w:val="24"/>
              </w:rPr>
            </w:pPr>
            <w:r>
              <w:rPr>
                <w:rFonts w:hint="default" w:ascii="Times New Roman" w:hAnsi="Times New Roman" w:eastAsia="微软雅黑" w:cs="Times New Roman"/>
                <w:kern w:val="2"/>
                <w:sz w:val="24"/>
                <w:szCs w:val="24"/>
                <w:lang w:eastAsia="zh-CN"/>
              </w:rPr>
              <w:t>{{ reportdate }}</w:t>
            </w:r>
          </w:p>
        </w:tc>
        <w:tc>
          <w:tcPr>
            <w:tcW w:w="1166" w:type="dxa"/>
            <w:vAlign w:val="center"/>
          </w:tcPr>
          <w:p w14:paraId="1E3CFC65">
            <w:pPr>
              <w:pStyle w:val="21"/>
              <w:spacing w:line="341" w:lineRule="exact"/>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日</w:t>
            </w:r>
            <w:r>
              <w:rPr>
                <w:rFonts w:hint="default" w:ascii="Times New Roman" w:hAnsi="Times New Roman" w:eastAsia="微软雅黑" w:cs="Times New Roman"/>
                <w:b/>
                <w:sz w:val="24"/>
                <w:szCs w:val="24"/>
                <w:lang w:eastAsia="zh-CN"/>
              </w:rPr>
              <w:t xml:space="preserve">  </w:t>
            </w:r>
            <w:r>
              <w:rPr>
                <w:rFonts w:hint="default" w:ascii="Times New Roman" w:hAnsi="Times New Roman" w:eastAsia="微软雅黑" w:cs="Times New Roman"/>
                <w:b/>
                <w:sz w:val="24"/>
                <w:szCs w:val="24"/>
              </w:rPr>
              <w:t>期：</w:t>
            </w:r>
          </w:p>
        </w:tc>
        <w:tc>
          <w:tcPr>
            <w:tcW w:w="2294" w:type="dxa"/>
            <w:vAlign w:val="center"/>
          </w:tcPr>
          <w:p w14:paraId="42164874">
            <w:pPr>
              <w:pStyle w:val="21"/>
              <w:spacing w:line="363" w:lineRule="exact"/>
              <w:ind w:right="15"/>
              <w:jc w:val="both"/>
              <w:rPr>
                <w:rFonts w:hint="default" w:ascii="Times New Roman" w:hAnsi="Times New Roman" w:eastAsia="微软雅黑" w:cs="Times New Roman"/>
                <w:sz w:val="24"/>
                <w:szCs w:val="24"/>
              </w:rPr>
            </w:pPr>
            <w:r>
              <w:rPr>
                <w:rFonts w:hint="default" w:ascii="Times New Roman" w:hAnsi="Times New Roman" w:eastAsia="微软雅黑" w:cs="Times New Roman"/>
                <w:kern w:val="2"/>
                <w:sz w:val="24"/>
                <w:szCs w:val="24"/>
                <w:lang w:eastAsia="zh-CN"/>
              </w:rPr>
              <w:t>{{ reportdate }}</w:t>
            </w:r>
          </w:p>
        </w:tc>
      </w:tr>
    </w:tbl>
    <w:p w14:paraId="54B4C44B">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lang w:eastAsia="zh-CN"/>
        </w:rPr>
        <w:t>{% endif %}{% if testedby == “3” %}</w:t>
      </w:r>
    </w:p>
    <w:p w14:paraId="638102F9">
      <w:pPr>
        <w:rPr>
          <w:rFonts w:hint="default" w:ascii="Times New Roman" w:hAnsi="Times New Roman" w:eastAsia="微软雅黑" w:cs="Times New Roman"/>
          <w:sz w:val="24"/>
          <w:szCs w:val="24"/>
          <w:lang w:eastAsia="zh-CN"/>
        </w:rPr>
      </w:pPr>
    </w:p>
    <w:p w14:paraId="1507A2C9">
      <w:pPr>
        <w:rPr>
          <w:rFonts w:hint="default" w:ascii="Times New Roman" w:hAnsi="Times New Roman" w:eastAsia="微软雅黑" w:cs="Times New Roman"/>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1"/>
              <w:spacing w:before="13"/>
              <w:ind w:left="13" w:right="95"/>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检测人：</w:t>
            </w:r>
          </w:p>
        </w:tc>
        <w:tc>
          <w:tcPr>
            <w:tcW w:w="2040" w:type="dxa"/>
            <w:vAlign w:val="center"/>
          </w:tcPr>
          <w:p w14:paraId="461C722F">
            <w:pPr>
              <w:pStyle w:val="21"/>
              <w:spacing w:before="13"/>
              <w:jc w:val="both"/>
              <w:rPr>
                <w:rFonts w:hint="default" w:ascii="Times New Roman" w:hAnsi="Times New Roman" w:eastAsia="微软雅黑" w:cs="Times New Roman"/>
                <w:b/>
                <w:sz w:val="24"/>
                <w:szCs w:val="24"/>
              </w:rPr>
            </w:pPr>
            <w:r>
              <w:rPr>
                <w:rFonts w:hint="default" w:ascii="Times New Roman" w:hAnsi="Times New Roman" w:eastAsia="微软雅黑" w:cs="Times New Roman"/>
                <w:sz w:val="24"/>
              </w:rPr>
              <mc:AlternateContent>
                <mc:Choice Requires="wpg">
                  <w:drawing>
                    <wp:anchor distT="0" distB="0" distL="114300" distR="114300" simplePos="0" relativeHeight="251666432"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8"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5">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6432;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A3J0dhxgAAACkCAAAZAAAAZHJzL19yZWxzL2Uy&#10;b0RvYy54bWwucmVsc72RwWoCMRCG70LfIcy9m90ViohZLyJ4FfsAQzKbDW4mIYmlvr2BUqgg9eZx&#10;Zvi//4PZbL/9LL4oZRdYQde0IIh1MI6tgs/T/n0FIhdkg3NgUnClDNvhbbE50oylhvLkYhaVwlnB&#10;VEpcS5n1RB5zEyJxvYwheSx1TFZG1Ge0JPu2/ZDpLwOGO6Y4GAXpYJYgTtdYm5+zwzg6TbugL564&#10;PKiQztfuCsRkqSjwZBz+LJdNZAvysUP/Gof+P4fuNQ7dr4O8e/BwA1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UhItkrYAAADa&#10;AAAADwAAAGRycy9kb3ducmV2LnhtbEVPTwsBQRS/K99hesqNWZS0DEmRHBQ2cXvtPLvLzpttZ1i+&#10;vTkox1+//7PF25TiRbUrLCsY9CMQxKnVBWcKktO6NwHhPLLG0jIp+JCDxbzdmmGsbcMHeh19JkII&#10;uxgV5N5XsZQuzcmg69uKOHA3Wxv0AdaZ1DU2IdyUchhFY2mw4NCQY0WrnNLH8WkU3Jen4sqj/fmy&#10;3z23zSZJ/Hn0UKrbGURTEJ7e/i/+ubdaQdgaroQbIOdf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FISLZK2AAAA2gAAAA8A&#10;AAAAAAAAAQAgAAAAIgAAAGRycy9kb3ducmV2LnhtbFBLAQIUABQAAAAIAIdO4kAzLwWeOwAAADkA&#10;AAAQAAAAAAAAAAEAIAAAAAUBAABkcnMvc2hhcGV4bWwueG1sUEsFBgAAAAAGAAYAWwEAAK8DAAAA&#10;AA==&#10;">
                        <v:fill on="f" focussize="0,0"/>
                        <v:stroke on="f"/>
                        <v:imagedata r:id="rId13"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5"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1" chromakey="#FFFFFF" o:title=""/>
                          <o:lock v:ext="edit" aspectratio="t"/>
                        </v:shape>
                      </v:group>
                    </v:group>
                  </w:pict>
                </mc:Fallback>
              </mc:AlternateContent>
            </w:r>
          </w:p>
        </w:tc>
        <w:tc>
          <w:tcPr>
            <w:tcW w:w="1166" w:type="dxa"/>
            <w:vAlign w:val="center"/>
          </w:tcPr>
          <w:p w14:paraId="0E5A56BF">
            <w:pPr>
              <w:pStyle w:val="21"/>
              <w:spacing w:before="13"/>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复核人</w:t>
            </w:r>
            <w:r>
              <w:rPr>
                <w:rFonts w:hint="default" w:ascii="Times New Roman" w:hAnsi="Times New Roman" w:eastAsia="微软雅黑" w:cs="Times New Roman"/>
                <w:b/>
                <w:sz w:val="24"/>
                <w:szCs w:val="24"/>
                <w:lang w:eastAsia="zh-CN"/>
              </w:rPr>
              <w:t>：</w:t>
            </w:r>
          </w:p>
        </w:tc>
        <w:tc>
          <w:tcPr>
            <w:tcW w:w="2294" w:type="dxa"/>
            <w:vAlign w:val="center"/>
          </w:tcPr>
          <w:p w14:paraId="700D2D1D">
            <w:pPr>
              <w:pStyle w:val="21"/>
              <w:spacing w:before="13"/>
              <w:ind w:right="15"/>
              <w:jc w:val="both"/>
              <w:rPr>
                <w:rFonts w:hint="default" w:ascii="Times New Roman" w:hAnsi="Times New Roman" w:eastAsia="微软雅黑"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1"/>
              <w:spacing w:line="341" w:lineRule="exact"/>
              <w:ind w:left="13" w:right="165"/>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日</w:t>
            </w:r>
            <w:r>
              <w:rPr>
                <w:rFonts w:hint="default" w:ascii="Times New Roman" w:hAnsi="Times New Roman" w:eastAsia="微软雅黑" w:cs="Times New Roman"/>
                <w:b/>
                <w:sz w:val="24"/>
                <w:szCs w:val="24"/>
                <w:lang w:eastAsia="zh-CN"/>
              </w:rPr>
              <w:t xml:space="preserve">  </w:t>
            </w:r>
            <w:r>
              <w:rPr>
                <w:rFonts w:hint="default" w:ascii="Times New Roman" w:hAnsi="Times New Roman" w:eastAsia="微软雅黑" w:cs="Times New Roman"/>
                <w:b/>
                <w:sz w:val="24"/>
                <w:szCs w:val="24"/>
              </w:rPr>
              <w:t>期：</w:t>
            </w:r>
          </w:p>
        </w:tc>
        <w:tc>
          <w:tcPr>
            <w:tcW w:w="2040" w:type="dxa"/>
            <w:vAlign w:val="center"/>
          </w:tcPr>
          <w:p w14:paraId="5EDF50BE">
            <w:pPr>
              <w:pStyle w:val="21"/>
              <w:spacing w:line="363" w:lineRule="exact"/>
              <w:jc w:val="both"/>
              <w:rPr>
                <w:rFonts w:hint="default" w:ascii="Times New Roman" w:hAnsi="Times New Roman" w:eastAsia="微软雅黑" w:cs="Times New Roman"/>
                <w:sz w:val="24"/>
                <w:szCs w:val="24"/>
              </w:rPr>
            </w:pPr>
            <w:r>
              <w:rPr>
                <w:rFonts w:hint="default" w:ascii="Times New Roman" w:hAnsi="Times New Roman" w:eastAsia="微软雅黑" w:cs="Times New Roman"/>
                <w:kern w:val="2"/>
                <w:sz w:val="24"/>
                <w:szCs w:val="24"/>
                <w:lang w:eastAsia="zh-CN"/>
              </w:rPr>
              <w:t>{{ reportdate }}</w:t>
            </w:r>
          </w:p>
        </w:tc>
        <w:tc>
          <w:tcPr>
            <w:tcW w:w="1166" w:type="dxa"/>
            <w:vAlign w:val="center"/>
          </w:tcPr>
          <w:p w14:paraId="60E49C4E">
            <w:pPr>
              <w:pStyle w:val="21"/>
              <w:spacing w:line="341" w:lineRule="exact"/>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日</w:t>
            </w:r>
            <w:r>
              <w:rPr>
                <w:rFonts w:hint="default" w:ascii="Times New Roman" w:hAnsi="Times New Roman" w:eastAsia="微软雅黑" w:cs="Times New Roman"/>
                <w:b/>
                <w:sz w:val="24"/>
                <w:szCs w:val="24"/>
                <w:lang w:eastAsia="zh-CN"/>
              </w:rPr>
              <w:t xml:space="preserve">  </w:t>
            </w:r>
            <w:r>
              <w:rPr>
                <w:rFonts w:hint="default" w:ascii="Times New Roman" w:hAnsi="Times New Roman" w:eastAsia="微软雅黑" w:cs="Times New Roman"/>
                <w:b/>
                <w:sz w:val="24"/>
                <w:szCs w:val="24"/>
              </w:rPr>
              <w:t>期：</w:t>
            </w:r>
          </w:p>
        </w:tc>
        <w:tc>
          <w:tcPr>
            <w:tcW w:w="2294" w:type="dxa"/>
            <w:vAlign w:val="center"/>
          </w:tcPr>
          <w:p w14:paraId="2B2AE0AB">
            <w:pPr>
              <w:pStyle w:val="21"/>
              <w:spacing w:line="363" w:lineRule="exact"/>
              <w:ind w:right="15"/>
              <w:jc w:val="both"/>
              <w:rPr>
                <w:rFonts w:hint="default" w:ascii="Times New Roman" w:hAnsi="Times New Roman" w:eastAsia="微软雅黑" w:cs="Times New Roman"/>
                <w:sz w:val="24"/>
                <w:szCs w:val="24"/>
              </w:rPr>
            </w:pPr>
            <w:r>
              <w:rPr>
                <w:rFonts w:hint="default" w:ascii="Times New Roman" w:hAnsi="Times New Roman" w:eastAsia="微软雅黑" w:cs="Times New Roman"/>
                <w:kern w:val="2"/>
                <w:sz w:val="24"/>
                <w:szCs w:val="24"/>
                <w:lang w:eastAsia="zh-CN"/>
              </w:rPr>
              <w:t>{{ reportdate }}</w:t>
            </w:r>
          </w:p>
        </w:tc>
      </w:tr>
    </w:tbl>
    <w:p w14:paraId="781FBB3B">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lang w:eastAsia="zh-CN"/>
        </w:rPr>
        <w:t>{% endif %}{% if testedby == “4” %}</w:t>
      </w:r>
    </w:p>
    <w:p w14:paraId="3205E67D">
      <w:pPr>
        <w:rPr>
          <w:rFonts w:hint="default" w:ascii="Times New Roman" w:hAnsi="Times New Roman" w:eastAsia="微软雅黑" w:cs="Times New Roman"/>
          <w:sz w:val="24"/>
          <w:szCs w:val="24"/>
          <w:lang w:eastAsia="zh-CN"/>
        </w:rPr>
      </w:pPr>
    </w:p>
    <w:p w14:paraId="77647799">
      <w:pPr>
        <w:rPr>
          <w:rFonts w:hint="default"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1"/>
              <w:spacing w:before="13"/>
              <w:ind w:left="13" w:right="95"/>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检测人：</w:t>
            </w:r>
          </w:p>
        </w:tc>
        <w:tc>
          <w:tcPr>
            <w:tcW w:w="2040" w:type="dxa"/>
            <w:vAlign w:val="center"/>
          </w:tcPr>
          <w:p w14:paraId="7404A085">
            <w:pPr>
              <w:pStyle w:val="21"/>
              <w:spacing w:before="13"/>
              <w:jc w:val="both"/>
              <w:rPr>
                <w:rFonts w:hint="default" w:ascii="Times New Roman" w:hAnsi="Times New Roman" w:eastAsia="微软雅黑" w:cs="Times New Roman"/>
                <w:b/>
                <w:sz w:val="24"/>
                <w:szCs w:val="24"/>
              </w:rPr>
            </w:pPr>
            <w:r>
              <w:rPr>
                <w:rFonts w:hint="default" w:ascii="Times New Roman" w:hAnsi="Times New Roman" w:eastAsia="微软雅黑" w:cs="Times New Roman"/>
                <w:sz w:val="24"/>
              </w:rPr>
              <mc:AlternateContent>
                <mc:Choice Requires="wpg">
                  <w:drawing>
                    <wp:anchor distT="0" distB="0" distL="114300" distR="114300" simplePos="0" relativeHeight="251667456"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9" name="组合 9"/>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10"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11"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5">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67456;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">
                      <o:lock v:ext="edit" aspectratio="f"/>
                      <v:shape id="图片 25" o:spid="_x0000_s1026" o:spt="75" type="#_x0000_t75" style="position:absolute;left:20665;top:42945;height:2273;width:2273;" filled="f" o:preferrelative="t" stroked="f" coordsize="21600,21600" o:gfxdata="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j1mAvQAA&#10;ANsAAAAPAAAAAAAAAAEAIAAAACIAAABkcnMvZG93bnJldi54bWxQSwECFAAUAAAACACHTuJAMy8F&#10;njsAAAA5AAAAEAAAAAAAAAABACAAAAAMAQAAZHJzL3NoYXBleG1sLnhtbFBLBQYAAAAABgAGAFsB&#10;AAC2AwAAAAA=&#10;">
                        <v:fill on="f" focussize="0,0"/>
                        <v:stroke on="f"/>
                        <v:imagedata r:id="rId13"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0vFkiLsAAADb&#10;AAAADwAAAGRycy9kb3ducmV2LnhtbEVPXWsCMRB8L/gfwgq+1SQKrVyNQgVBfSh4Kvi4XLZ3Ry+b&#10;I4lf/74pCH0Y2GV2Znbmy7vrxJVCbD0b0GMFgrjytuXawPGwfp2BiAnZYueZDDwownIxeJljYf2N&#10;93QtUy2yCccCDTQp9YWUsWrIYRz7njhz3z44THkNtbQBb9ncdXKi1Jt02HJOaLCnVUPVT3lxBmKp&#10;3vXucHpsP2n6tTuHWmcYMxpq9QEi0T39Hz/VG5vf1/DXJQ8gF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vFkiL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5" cropleft="5154f" croptop="7731f" cropright="3488f" cropbottom="12500f" grayscale="t" bilevel="t" o:title=""/>
                          <o:lock v:ext="edit" aspectratio="t"/>
                        </v:shape>
                      </v:group>
                    </v:group>
                  </w:pict>
                </mc:Fallback>
              </mc:AlternateContent>
            </w:r>
          </w:p>
        </w:tc>
        <w:tc>
          <w:tcPr>
            <w:tcW w:w="1166" w:type="dxa"/>
            <w:vAlign w:val="center"/>
          </w:tcPr>
          <w:p w14:paraId="58019F54">
            <w:pPr>
              <w:pStyle w:val="21"/>
              <w:spacing w:before="13"/>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复核人</w:t>
            </w:r>
            <w:r>
              <w:rPr>
                <w:rFonts w:hint="default" w:ascii="Times New Roman" w:hAnsi="Times New Roman" w:eastAsia="微软雅黑" w:cs="Times New Roman"/>
                <w:b/>
                <w:sz w:val="24"/>
                <w:szCs w:val="24"/>
                <w:lang w:eastAsia="zh-CN"/>
              </w:rPr>
              <w:t>：</w:t>
            </w:r>
          </w:p>
        </w:tc>
        <w:tc>
          <w:tcPr>
            <w:tcW w:w="2294" w:type="dxa"/>
            <w:vAlign w:val="center"/>
          </w:tcPr>
          <w:p w14:paraId="241BE19C">
            <w:pPr>
              <w:pStyle w:val="21"/>
              <w:spacing w:before="13"/>
              <w:ind w:right="15"/>
              <w:jc w:val="both"/>
              <w:rPr>
                <w:rFonts w:hint="default" w:ascii="Times New Roman" w:hAnsi="Times New Roman" w:eastAsia="微软雅黑"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1"/>
              <w:spacing w:line="341" w:lineRule="exact"/>
              <w:ind w:left="13" w:right="165"/>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日</w:t>
            </w:r>
            <w:r>
              <w:rPr>
                <w:rFonts w:hint="default" w:ascii="Times New Roman" w:hAnsi="Times New Roman" w:eastAsia="微软雅黑" w:cs="Times New Roman"/>
                <w:b/>
                <w:sz w:val="24"/>
                <w:szCs w:val="24"/>
                <w:lang w:eastAsia="zh-CN"/>
              </w:rPr>
              <w:t xml:space="preserve">  </w:t>
            </w:r>
            <w:r>
              <w:rPr>
                <w:rFonts w:hint="default" w:ascii="Times New Roman" w:hAnsi="Times New Roman" w:eastAsia="微软雅黑" w:cs="Times New Roman"/>
                <w:b/>
                <w:sz w:val="24"/>
                <w:szCs w:val="24"/>
              </w:rPr>
              <w:t>期：</w:t>
            </w:r>
          </w:p>
        </w:tc>
        <w:tc>
          <w:tcPr>
            <w:tcW w:w="2040" w:type="dxa"/>
            <w:vAlign w:val="center"/>
          </w:tcPr>
          <w:p w14:paraId="18EF3EB5">
            <w:pPr>
              <w:pStyle w:val="21"/>
              <w:spacing w:line="363" w:lineRule="exact"/>
              <w:jc w:val="both"/>
              <w:rPr>
                <w:rFonts w:hint="default" w:ascii="Times New Roman" w:hAnsi="Times New Roman" w:eastAsia="微软雅黑" w:cs="Times New Roman"/>
                <w:sz w:val="24"/>
                <w:szCs w:val="24"/>
              </w:rPr>
            </w:pPr>
            <w:r>
              <w:rPr>
                <w:rFonts w:hint="default" w:ascii="Times New Roman" w:hAnsi="Times New Roman" w:eastAsia="微软雅黑" w:cs="Times New Roman"/>
                <w:kern w:val="2"/>
                <w:sz w:val="24"/>
                <w:szCs w:val="24"/>
                <w:lang w:eastAsia="zh-CN"/>
              </w:rPr>
              <w:t>{{ reportdate }}</w:t>
            </w:r>
          </w:p>
        </w:tc>
        <w:tc>
          <w:tcPr>
            <w:tcW w:w="1166" w:type="dxa"/>
            <w:vAlign w:val="center"/>
          </w:tcPr>
          <w:p w14:paraId="0A8B90C7">
            <w:pPr>
              <w:pStyle w:val="21"/>
              <w:spacing w:line="341" w:lineRule="exact"/>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日</w:t>
            </w:r>
            <w:r>
              <w:rPr>
                <w:rFonts w:hint="default" w:ascii="Times New Roman" w:hAnsi="Times New Roman" w:eastAsia="微软雅黑" w:cs="Times New Roman"/>
                <w:b/>
                <w:sz w:val="24"/>
                <w:szCs w:val="24"/>
                <w:lang w:eastAsia="zh-CN"/>
              </w:rPr>
              <w:t xml:space="preserve">  </w:t>
            </w:r>
            <w:r>
              <w:rPr>
                <w:rFonts w:hint="default" w:ascii="Times New Roman" w:hAnsi="Times New Roman" w:eastAsia="微软雅黑" w:cs="Times New Roman"/>
                <w:b/>
                <w:sz w:val="24"/>
                <w:szCs w:val="24"/>
              </w:rPr>
              <w:t>期：</w:t>
            </w:r>
          </w:p>
        </w:tc>
        <w:tc>
          <w:tcPr>
            <w:tcW w:w="2294" w:type="dxa"/>
            <w:vAlign w:val="center"/>
          </w:tcPr>
          <w:p w14:paraId="6FC95850">
            <w:pPr>
              <w:pStyle w:val="21"/>
              <w:spacing w:line="363" w:lineRule="exact"/>
              <w:ind w:right="15"/>
              <w:jc w:val="both"/>
              <w:rPr>
                <w:rFonts w:hint="default" w:ascii="Times New Roman" w:hAnsi="Times New Roman" w:eastAsia="微软雅黑" w:cs="Times New Roman"/>
                <w:sz w:val="24"/>
                <w:szCs w:val="24"/>
              </w:rPr>
            </w:pPr>
            <w:r>
              <w:rPr>
                <w:rFonts w:hint="default" w:ascii="Times New Roman" w:hAnsi="Times New Roman" w:eastAsia="微软雅黑" w:cs="Times New Roman"/>
                <w:kern w:val="2"/>
                <w:sz w:val="24"/>
                <w:szCs w:val="24"/>
                <w:lang w:eastAsia="zh-CN"/>
              </w:rPr>
              <w:t>{{ reportdate }}</w:t>
            </w:r>
          </w:p>
        </w:tc>
      </w:tr>
    </w:tbl>
    <w:p w14:paraId="0D589B50">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lang w:eastAsia="zh-CN"/>
        </w:rPr>
        <w:t>{% endif %}{% if testedby == “5” %}</w:t>
      </w:r>
    </w:p>
    <w:p w14:paraId="634E6F0A">
      <w:pPr>
        <w:rPr>
          <w:rFonts w:hint="default" w:ascii="Times New Roman" w:hAnsi="Times New Roman" w:eastAsia="微软雅黑" w:cs="Times New Roman"/>
          <w:lang w:eastAsia="zh-CN"/>
        </w:rPr>
      </w:pPr>
    </w:p>
    <w:p w14:paraId="1FA076D4">
      <w:pPr>
        <w:rPr>
          <w:rFonts w:hint="default" w:ascii="Times New Roman" w:hAnsi="Times New Roman" w:eastAsia="微软雅黑" w:cs="Times New Roman"/>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1"/>
              <w:spacing w:before="13"/>
              <w:ind w:left="13" w:right="95"/>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检测人：</w:t>
            </w:r>
          </w:p>
        </w:tc>
        <w:tc>
          <w:tcPr>
            <w:tcW w:w="2040" w:type="dxa"/>
            <w:vAlign w:val="center"/>
          </w:tcPr>
          <w:p w14:paraId="7EFAB261">
            <w:pPr>
              <w:pStyle w:val="21"/>
              <w:spacing w:before="13"/>
              <w:jc w:val="both"/>
              <w:rPr>
                <w:rFonts w:hint="default" w:ascii="Times New Roman" w:hAnsi="Times New Roman" w:eastAsia="微软雅黑" w:cs="Times New Roman"/>
                <w:b/>
                <w:sz w:val="24"/>
                <w:szCs w:val="24"/>
              </w:rPr>
            </w:pPr>
          </w:p>
        </w:tc>
        <w:tc>
          <w:tcPr>
            <w:tcW w:w="1166" w:type="dxa"/>
            <w:vAlign w:val="center"/>
          </w:tcPr>
          <w:p w14:paraId="799AD3CB">
            <w:pPr>
              <w:pStyle w:val="21"/>
              <w:spacing w:before="13"/>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复核人</w:t>
            </w:r>
            <w:r>
              <w:rPr>
                <w:rFonts w:hint="default" w:ascii="Times New Roman" w:hAnsi="Times New Roman" w:eastAsia="微软雅黑" w:cs="Times New Roman"/>
                <w:b/>
                <w:sz w:val="24"/>
                <w:szCs w:val="24"/>
                <w:lang w:eastAsia="zh-CN"/>
              </w:rPr>
              <w:t>：</w:t>
            </w:r>
          </w:p>
        </w:tc>
        <w:tc>
          <w:tcPr>
            <w:tcW w:w="2294" w:type="dxa"/>
            <w:vAlign w:val="center"/>
          </w:tcPr>
          <w:p w14:paraId="54132797">
            <w:pPr>
              <w:pStyle w:val="21"/>
              <w:spacing w:before="13"/>
              <w:ind w:right="15"/>
              <w:jc w:val="both"/>
              <w:rPr>
                <w:rFonts w:hint="default" w:ascii="Times New Roman" w:hAnsi="Times New Roman" w:eastAsia="微软雅黑"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1"/>
              <w:spacing w:line="341" w:lineRule="exact"/>
              <w:ind w:left="13" w:right="165"/>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日</w:t>
            </w:r>
            <w:r>
              <w:rPr>
                <w:rFonts w:hint="default" w:ascii="Times New Roman" w:hAnsi="Times New Roman" w:eastAsia="微软雅黑" w:cs="Times New Roman"/>
                <w:b/>
                <w:sz w:val="24"/>
                <w:szCs w:val="24"/>
                <w:lang w:eastAsia="zh-CN"/>
              </w:rPr>
              <w:t xml:space="preserve">  </w:t>
            </w:r>
            <w:r>
              <w:rPr>
                <w:rFonts w:hint="default" w:ascii="Times New Roman" w:hAnsi="Times New Roman" w:eastAsia="微软雅黑" w:cs="Times New Roman"/>
                <w:b/>
                <w:sz w:val="24"/>
                <w:szCs w:val="24"/>
              </w:rPr>
              <w:t>期：</w:t>
            </w:r>
          </w:p>
        </w:tc>
        <w:tc>
          <w:tcPr>
            <w:tcW w:w="2040" w:type="dxa"/>
            <w:vAlign w:val="center"/>
          </w:tcPr>
          <w:p w14:paraId="3F6F585B">
            <w:pPr>
              <w:pStyle w:val="21"/>
              <w:spacing w:line="363" w:lineRule="exact"/>
              <w:jc w:val="both"/>
              <w:rPr>
                <w:rFonts w:hint="default" w:ascii="Times New Roman" w:hAnsi="Times New Roman" w:eastAsia="微软雅黑" w:cs="Times New Roman"/>
                <w:sz w:val="24"/>
                <w:szCs w:val="24"/>
              </w:rPr>
            </w:pPr>
            <w:r>
              <w:rPr>
                <w:rFonts w:hint="default" w:ascii="Times New Roman" w:hAnsi="Times New Roman" w:eastAsia="微软雅黑" w:cs="Times New Roman"/>
                <w:kern w:val="2"/>
                <w:sz w:val="24"/>
                <w:szCs w:val="24"/>
                <w:lang w:eastAsia="zh-CN"/>
              </w:rPr>
              <w:t>{{ reportdate }}</w:t>
            </w:r>
          </w:p>
        </w:tc>
        <w:tc>
          <w:tcPr>
            <w:tcW w:w="1166" w:type="dxa"/>
            <w:vAlign w:val="center"/>
          </w:tcPr>
          <w:p w14:paraId="19525435">
            <w:pPr>
              <w:pStyle w:val="21"/>
              <w:spacing w:line="341" w:lineRule="exact"/>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日</w:t>
            </w:r>
            <w:r>
              <w:rPr>
                <w:rFonts w:hint="default" w:ascii="Times New Roman" w:hAnsi="Times New Roman" w:eastAsia="微软雅黑" w:cs="Times New Roman"/>
                <w:b/>
                <w:sz w:val="24"/>
                <w:szCs w:val="24"/>
                <w:lang w:eastAsia="zh-CN"/>
              </w:rPr>
              <w:t xml:space="preserve">  </w:t>
            </w:r>
            <w:r>
              <w:rPr>
                <w:rFonts w:hint="default" w:ascii="Times New Roman" w:hAnsi="Times New Roman" w:eastAsia="微软雅黑" w:cs="Times New Roman"/>
                <w:b/>
                <w:sz w:val="24"/>
                <w:szCs w:val="24"/>
              </w:rPr>
              <w:t>期：</w:t>
            </w:r>
          </w:p>
        </w:tc>
        <w:tc>
          <w:tcPr>
            <w:tcW w:w="2294" w:type="dxa"/>
            <w:vAlign w:val="center"/>
          </w:tcPr>
          <w:p w14:paraId="4CCCAA94">
            <w:pPr>
              <w:pStyle w:val="21"/>
              <w:spacing w:line="363" w:lineRule="exact"/>
              <w:ind w:right="15"/>
              <w:jc w:val="both"/>
              <w:rPr>
                <w:rFonts w:hint="default" w:ascii="Times New Roman" w:hAnsi="Times New Roman" w:eastAsia="微软雅黑" w:cs="Times New Roman"/>
                <w:sz w:val="24"/>
                <w:szCs w:val="24"/>
              </w:rPr>
            </w:pPr>
            <w:r>
              <w:rPr>
                <w:rFonts w:hint="default" w:ascii="Times New Roman" w:hAnsi="Times New Roman" w:eastAsia="微软雅黑" w:cs="Times New Roman"/>
                <w:kern w:val="2"/>
                <w:sz w:val="24"/>
                <w:szCs w:val="24"/>
                <w:lang w:eastAsia="zh-CN"/>
              </w:rPr>
              <w:t>{{ reportdate }}</w:t>
            </w:r>
          </w:p>
        </w:tc>
      </w:tr>
    </w:tbl>
    <w:p w14:paraId="67670CFA">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lang w:eastAsia="zh-CN"/>
        </w:rPr>
        <w:t>{% endif %}{% if testedby == “6” %}</w:t>
      </w:r>
    </w:p>
    <w:p w14:paraId="134AF0E7">
      <w:pPr>
        <w:rPr>
          <w:rFonts w:hint="default" w:ascii="Times New Roman" w:hAnsi="Times New Roman" w:eastAsia="微软雅黑" w:cs="Times New Roman"/>
          <w:sz w:val="24"/>
          <w:szCs w:val="24"/>
          <w:lang w:eastAsia="zh-CN"/>
        </w:rPr>
      </w:pPr>
    </w:p>
    <w:p w14:paraId="5E435256">
      <w:pPr>
        <w:rPr>
          <w:rFonts w:hint="default"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1"/>
              <w:spacing w:before="13"/>
              <w:ind w:left="13" w:right="95"/>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检测人：</w:t>
            </w:r>
          </w:p>
        </w:tc>
        <w:tc>
          <w:tcPr>
            <w:tcW w:w="2040" w:type="dxa"/>
            <w:vAlign w:val="center"/>
          </w:tcPr>
          <w:p w14:paraId="7E8CE5DA">
            <w:pPr>
              <w:pStyle w:val="21"/>
              <w:spacing w:before="13"/>
              <w:jc w:val="both"/>
              <w:rPr>
                <w:rFonts w:hint="default" w:ascii="Times New Roman" w:hAnsi="Times New Roman" w:eastAsia="微软雅黑" w:cs="Times New Roman"/>
                <w:b/>
                <w:sz w:val="24"/>
                <w:szCs w:val="24"/>
              </w:rPr>
            </w:pPr>
          </w:p>
        </w:tc>
        <w:tc>
          <w:tcPr>
            <w:tcW w:w="1166" w:type="dxa"/>
            <w:vAlign w:val="center"/>
          </w:tcPr>
          <w:p w14:paraId="7006AA9E">
            <w:pPr>
              <w:pStyle w:val="21"/>
              <w:spacing w:before="13"/>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复核人</w:t>
            </w:r>
            <w:r>
              <w:rPr>
                <w:rFonts w:hint="default" w:ascii="Times New Roman" w:hAnsi="Times New Roman" w:eastAsia="微软雅黑" w:cs="Times New Roman"/>
                <w:b/>
                <w:sz w:val="24"/>
                <w:szCs w:val="24"/>
                <w:lang w:eastAsia="zh-CN"/>
              </w:rPr>
              <w:t>：</w:t>
            </w:r>
          </w:p>
        </w:tc>
        <w:tc>
          <w:tcPr>
            <w:tcW w:w="2294" w:type="dxa"/>
            <w:vAlign w:val="center"/>
          </w:tcPr>
          <w:p w14:paraId="2CC77E52">
            <w:pPr>
              <w:pStyle w:val="21"/>
              <w:spacing w:before="13"/>
              <w:ind w:right="15"/>
              <w:jc w:val="both"/>
              <w:rPr>
                <w:rFonts w:hint="default" w:ascii="Times New Roman" w:hAnsi="Times New Roman" w:eastAsia="微软雅黑"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1"/>
              <w:spacing w:line="341" w:lineRule="exact"/>
              <w:ind w:left="13" w:right="165"/>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日</w:t>
            </w:r>
            <w:r>
              <w:rPr>
                <w:rFonts w:hint="default" w:ascii="Times New Roman" w:hAnsi="Times New Roman" w:eastAsia="微软雅黑" w:cs="Times New Roman"/>
                <w:b/>
                <w:sz w:val="24"/>
                <w:szCs w:val="24"/>
                <w:lang w:eastAsia="zh-CN"/>
              </w:rPr>
              <w:t xml:space="preserve">  </w:t>
            </w:r>
            <w:r>
              <w:rPr>
                <w:rFonts w:hint="default" w:ascii="Times New Roman" w:hAnsi="Times New Roman" w:eastAsia="微软雅黑" w:cs="Times New Roman"/>
                <w:b/>
                <w:sz w:val="24"/>
                <w:szCs w:val="24"/>
              </w:rPr>
              <w:t>期：</w:t>
            </w:r>
          </w:p>
        </w:tc>
        <w:tc>
          <w:tcPr>
            <w:tcW w:w="2040" w:type="dxa"/>
            <w:vAlign w:val="center"/>
          </w:tcPr>
          <w:p w14:paraId="3128518C">
            <w:pPr>
              <w:pStyle w:val="21"/>
              <w:spacing w:line="363" w:lineRule="exact"/>
              <w:jc w:val="both"/>
              <w:rPr>
                <w:rFonts w:hint="default" w:ascii="Times New Roman" w:hAnsi="Times New Roman" w:eastAsia="微软雅黑" w:cs="Times New Roman"/>
                <w:sz w:val="24"/>
                <w:szCs w:val="24"/>
              </w:rPr>
            </w:pPr>
            <w:r>
              <w:rPr>
                <w:rFonts w:hint="default" w:ascii="Times New Roman" w:hAnsi="Times New Roman" w:eastAsia="微软雅黑" w:cs="Times New Roman"/>
                <w:kern w:val="2"/>
                <w:sz w:val="24"/>
                <w:szCs w:val="24"/>
                <w:lang w:eastAsia="zh-CN"/>
              </w:rPr>
              <w:t>{{ reportdate }}</w:t>
            </w:r>
          </w:p>
        </w:tc>
        <w:tc>
          <w:tcPr>
            <w:tcW w:w="1166" w:type="dxa"/>
            <w:vAlign w:val="center"/>
          </w:tcPr>
          <w:p w14:paraId="45B11DDF">
            <w:pPr>
              <w:pStyle w:val="21"/>
              <w:spacing w:line="341" w:lineRule="exact"/>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日</w:t>
            </w:r>
            <w:r>
              <w:rPr>
                <w:rFonts w:hint="default" w:ascii="Times New Roman" w:hAnsi="Times New Roman" w:eastAsia="微软雅黑" w:cs="Times New Roman"/>
                <w:b/>
                <w:sz w:val="24"/>
                <w:szCs w:val="24"/>
                <w:lang w:eastAsia="zh-CN"/>
              </w:rPr>
              <w:t xml:space="preserve">  </w:t>
            </w:r>
            <w:r>
              <w:rPr>
                <w:rFonts w:hint="default" w:ascii="Times New Roman" w:hAnsi="Times New Roman" w:eastAsia="微软雅黑" w:cs="Times New Roman"/>
                <w:b/>
                <w:sz w:val="24"/>
                <w:szCs w:val="24"/>
              </w:rPr>
              <w:t>期：</w:t>
            </w:r>
          </w:p>
        </w:tc>
        <w:tc>
          <w:tcPr>
            <w:tcW w:w="2294" w:type="dxa"/>
            <w:vAlign w:val="center"/>
          </w:tcPr>
          <w:p w14:paraId="4C904665">
            <w:pPr>
              <w:pStyle w:val="21"/>
              <w:spacing w:line="363" w:lineRule="exact"/>
              <w:ind w:right="15"/>
              <w:jc w:val="both"/>
              <w:rPr>
                <w:rFonts w:hint="default" w:ascii="Times New Roman" w:hAnsi="Times New Roman" w:eastAsia="微软雅黑" w:cs="Times New Roman"/>
                <w:sz w:val="24"/>
                <w:szCs w:val="24"/>
              </w:rPr>
            </w:pPr>
            <w:r>
              <w:rPr>
                <w:rFonts w:hint="default" w:ascii="Times New Roman" w:hAnsi="Times New Roman" w:eastAsia="微软雅黑"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default"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31"/>
      <w:bookmarkStart w:id="3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3"/>
        <w:numPr>
          <w:ilvl w:val="255"/>
          <w:numId w:val="0"/>
        </w:numPr>
        <w:jc w:val="left"/>
        <w:rPr>
          <w:rFonts w:hint="default" w:ascii="Times New Roman" w:hAnsi="Times New Roman" w:eastAsia="微软雅黑" w:cs="Times New Roman"/>
          <w:color w:val="auto"/>
          <w:sz w:val="30"/>
          <w:lang w:eastAsia="zh-CN"/>
        </w:rPr>
      </w:pPr>
      <w:bookmarkStart w:id="35" w:name="_Toc25958"/>
      <w:r>
        <w:rPr>
          <w:rFonts w:hint="default" w:ascii="Times New Roman" w:hAnsi="Times New Roman" w:eastAsia="微软雅黑" w:cs="Times New Roman"/>
          <w:color w:val="auto"/>
          <w:sz w:val="30"/>
          <w:lang w:val="en-US" w:eastAsia="zh-CN"/>
        </w:rPr>
        <w:t>{{note.cancerTitle}}</w:t>
      </w:r>
      <w:bookmarkEnd w:id="32"/>
      <w:bookmarkEnd w:id="33"/>
      <w:bookmarkEnd w:id="34"/>
      <w:bookmarkEnd w:id="3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1F0A3522">
      <w:pP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AE006B8">
      <w:pPr>
        <w:numPr>
          <w:ilvl w:val="0"/>
          <w:numId w:val="0"/>
        </w:numPr>
        <w:spacing w:line="216" w:lineRule="auto"/>
        <w:ind w:leftChars="0"/>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val="en-US" w:eastAsia="zh-CN"/>
        </w:rPr>
        <w:t>{% for n in note.importantTargetedGeneSummaryNoteList %}{{n}}</w:t>
      </w:r>
    </w:p>
    <w:p w14:paraId="5EBFB217">
      <w:pPr>
        <w:numPr>
          <w:ilvl w:val="0"/>
          <w:numId w:val="0"/>
        </w:numPr>
        <w:spacing w:line="216" w:lineRule="auto"/>
        <w:ind w:leftChars="0"/>
        <w:rPr>
          <w:rFonts w:hint="default" w:ascii="Times New Roman" w:hAnsi="Times New Roman" w:eastAsia="微软雅黑" w:cs="Times New Roman"/>
          <w:b/>
          <w:bCs/>
          <w:color w:val="62B541"/>
          <w:sz w:val="24"/>
          <w:szCs w:val="24"/>
          <w:lang w:val="en-US" w:eastAsia="zh-CN" w:bidi="ar-SA"/>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lang w:eastAsia="zh-CN"/>
        </w:rPr>
        <w:br w:type="page"/>
      </w:r>
      <w:bookmarkStart w:id="36" w:name="_Toc22132"/>
      <w:bookmarkStart w:id="37" w:name="_Toc18013"/>
      <w:bookmarkStart w:id="38" w:name="_Toc24235"/>
      <w:bookmarkStart w:id="39" w:name="_Toc20136_WPSOffice_Level1"/>
      <w:bookmarkStart w:id="40" w:name="_Toc2781"/>
      <w:bookmarkStart w:id="41" w:name="_Toc19898_WPSOffice_Level1"/>
      <w:r>
        <w:rPr>
          <w:rFonts w:hint="default" w:ascii="Times New Roman" w:hAnsi="Times New Roman" w:eastAsia="微软雅黑" w:cs="Times New Roman"/>
          <w:b/>
          <w:bCs/>
          <w:color w:val="62B541"/>
          <w:sz w:val="24"/>
          <w:szCs w:val="24"/>
          <w:lang w:val="en-US" w:eastAsia="zh-CN" w:bidi="ar-SA"/>
          <w14:shadow w14:blurRad="50800" w14:dist="38100" w14:dir="10800000" w14:sx="100000" w14:sy="100000" w14:kx="0" w14:ky="0" w14:algn="r">
            <w14:srgbClr w14:val="62B541">
              <w14:alpha w14:val="60000"/>
            </w14:srgbClr>
          </w14:shadow>
        </w:rPr>
        <w:t>{% endif %}</w:t>
      </w:r>
    </w:p>
    <w:p w14:paraId="22382165">
      <w:pPr>
        <w:numPr>
          <w:ilvl w:val="0"/>
          <w:numId w:val="0"/>
        </w:numPr>
        <w:spacing w:line="216" w:lineRule="auto"/>
        <w:ind w:leftChars="0"/>
        <w:outlineLvl w:val="0"/>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42" w:name="_Toc3948"/>
      <w:bookmarkStart w:id="43" w:name="_Toc7187"/>
      <w:r>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t>检测结果及用药提示</w:t>
      </w:r>
      <w:bookmarkEnd w:id="18"/>
      <w:bookmarkEnd w:id="36"/>
      <w:bookmarkEnd w:id="37"/>
      <w:bookmarkEnd w:id="38"/>
      <w:bookmarkEnd w:id="39"/>
      <w:bookmarkEnd w:id="40"/>
      <w:bookmarkEnd w:id="41"/>
      <w:bookmarkEnd w:id="42"/>
      <w:bookmarkEnd w:id="43"/>
    </w:p>
    <w:p w14:paraId="3E9279EE">
      <w:pPr>
        <w:bidi w:val="0"/>
        <w:rPr>
          <w:rFonts w:hint="default" w:ascii="Times New Roman" w:hAnsi="Times New Roman" w:eastAsia="微软雅黑" w:cs="Times New Roman"/>
          <w:b/>
          <w:bCs/>
          <w:sz w:val="21"/>
          <w:szCs w:val="21"/>
          <w:lang w:eastAsia="zh-CN"/>
        </w:rPr>
      </w:pPr>
      <w:bookmarkStart w:id="44" w:name="_Toc8165"/>
      <w:bookmarkStart w:id="45" w:name="_Toc15507"/>
      <w:bookmarkStart w:id="46" w:name="_Toc16738"/>
      <w:bookmarkStart w:id="47" w:name="_Toc149837257"/>
      <w:bookmarkStart w:id="48" w:name="_Toc18062_WPSOffice_Level2"/>
      <w:bookmarkStart w:id="49" w:name="_Toc15063"/>
      <w:bookmarkStart w:id="50" w:name="_Toc11015_WPSOffice_Level2"/>
      <w:bookmarkStart w:id="51" w:name="_Toc9088"/>
      <w:bookmarkStart w:id="52" w:name="_Toc23375"/>
      <w:r>
        <w:rPr>
          <w:rFonts w:hint="default" w:ascii="Times New Roman" w:hAnsi="Times New Roman" w:eastAsia="微软雅黑" w:cs="Times New Roman"/>
          <w:b/>
          <w:bCs/>
          <w:sz w:val="21"/>
          <w:szCs w:val="21"/>
          <w:lang w:eastAsia="zh-CN"/>
        </w:rPr>
        <w:t>{% if endometrialCarcinoma</w:t>
      </w:r>
      <w:r>
        <w:rPr>
          <w:rFonts w:hint="default" w:ascii="Times New Roman" w:hAnsi="Times New Roman" w:eastAsia="微软雅黑" w:cs="Times New Roman"/>
          <w:b/>
          <w:bCs/>
          <w:sz w:val="21"/>
          <w:szCs w:val="21"/>
          <w:lang w:val="en-US" w:eastAsia="zh-CN"/>
        </w:rPr>
        <w:t xml:space="preserve"> and did == 2871</w:t>
      </w:r>
      <w:r>
        <w:rPr>
          <w:rFonts w:hint="default" w:ascii="Times New Roman" w:hAnsi="Times New Roman" w:eastAsia="微软雅黑" w:cs="Times New Roman"/>
          <w:b/>
          <w:bCs/>
          <w:sz w:val="21"/>
          <w:szCs w:val="21"/>
          <w:lang w:eastAsia="zh-CN"/>
        </w:rPr>
        <w:t>%}</w:t>
      </w:r>
    </w:p>
    <w:p w14:paraId="750AD7E8">
      <w:pPr>
        <w:pStyle w:val="3"/>
        <w:numPr>
          <w:ilvl w:val="255"/>
          <w:numId w:val="0"/>
        </w:numPr>
        <w:jc w:val="left"/>
        <w:rPr>
          <w:rFonts w:hint="default" w:ascii="Times New Roman" w:hAnsi="Times New Roman" w:eastAsia="微软雅黑" w:cs="Times New Roman"/>
          <w:color w:val="auto"/>
          <w:sz w:val="30"/>
          <w:lang w:eastAsia="zh-CN"/>
        </w:rPr>
      </w:pPr>
      <w:r>
        <w:rPr>
          <w:rFonts w:hint="default" w:ascii="Times New Roman" w:hAnsi="Times New Roman" w:eastAsia="微软雅黑" w:cs="Times New Roman"/>
          <w:color w:val="auto"/>
          <w:sz w:val="30"/>
          <w:lang w:eastAsia="zh-CN"/>
        </w:rPr>
        <w:t>子宫内膜癌TCGA分子分型检测结果</w:t>
      </w:r>
      <w:bookmarkEnd w:id="44"/>
      <w:bookmarkEnd w:id="45"/>
      <w:bookmarkEnd w:id="46"/>
      <w:bookmarkEnd w:id="47"/>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61761F2B">
      <w:pPr>
        <w:spacing w:before="47"/>
        <w:rPr>
          <w:rFonts w:hint="default" w:ascii="Times New Roman" w:hAnsi="Times New Roman" w:eastAsia="微软雅黑" w:cs="Times New Roman"/>
          <w:sz w:val="18"/>
          <w:szCs w:val="18"/>
          <w:highlight w:val="yellow"/>
          <w:lang w:eastAsia="zh-CN"/>
        </w:rPr>
      </w:pPr>
      <w:r>
        <w:rPr>
          <w:rFonts w:hint="default" w:ascii="Times New Roman" w:hAnsi="Times New Roman" w:eastAsia="微软雅黑" w:cs="Times New Roman"/>
          <w:b/>
          <w:bCs/>
          <w:sz w:val="18"/>
          <w:szCs w:val="18"/>
          <w:lang w:eastAsia="zh-CN"/>
        </w:rPr>
        <w:t>注：</w:t>
      </w:r>
    </w:p>
    <w:p w14:paraId="313FE311">
      <w:pPr>
        <w:numPr>
          <w:ilvl w:val="0"/>
          <w:numId w:val="6"/>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2013年，癌症基因组图谱（The Cancer Geenome Atlas，TCGA）多组学研究全面揭示了子宫内膜癌的分子遗传图谱，提出新的分子分型策略，依据多组学特征和预后的关联性分为4个亚型：POLE突变型、微卫星不稳定型（MSI-H）、高拷贝型（CN-H）和低拷贝型（CN-L），用于子宫内膜癌患者预后和复发风险评估。当前，该分子分型策略已被纳入NCCN、ESGO等多个指南中，分型规则如下：</w:t>
      </w:r>
    </w:p>
    <w:p w14:paraId="472B7927">
      <w:pPr>
        <w:widowControl/>
        <w:jc w:val="cente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drawing>
          <wp:inline distT="0" distB="0" distL="114300" distR="114300">
            <wp:extent cx="5582285" cy="2188845"/>
            <wp:effectExtent l="0" t="0" r="5715" b="8255"/>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6"/>
                    <a:stretch>
                      <a:fillRect/>
                    </a:stretch>
                  </pic:blipFill>
                  <pic:spPr>
                    <a:xfrm>
                      <a:off x="0" y="0"/>
                      <a:ext cx="5582285" cy="2188845"/>
                    </a:xfrm>
                    <a:prstGeom prst="rect">
                      <a:avLst/>
                    </a:prstGeom>
                  </pic:spPr>
                </pic:pic>
              </a:graphicData>
            </a:graphic>
          </wp:inline>
        </w:drawing>
      </w:r>
    </w:p>
    <w:p w14:paraId="047522FC">
      <w:pPr>
        <w:widowControl/>
        <w:rPr>
          <w:rFonts w:hint="default" w:ascii="Times New Roman" w:hAnsi="Times New Roman" w:eastAsia="微软雅黑" w:cs="Times New Roman"/>
          <w:lang w:eastAsia="zh-CN"/>
        </w:rPr>
      </w:pPr>
    </w:p>
    <w:p w14:paraId="3B3417D0">
      <w:pPr>
        <w:widowControl/>
        <w:jc w:val="center"/>
        <w:rPr>
          <w:rFonts w:hint="default" w:ascii="Times New Roman" w:hAnsi="Times New Roman" w:eastAsia="微软雅黑" w:cs="Times New Roman"/>
          <w:sz w:val="20"/>
          <w:szCs w:val="20"/>
          <w:lang w:eastAsia="zh-CN"/>
        </w:rPr>
      </w:pPr>
      <w:r>
        <w:rPr>
          <w:rFonts w:hint="default" w:ascii="Times New Roman" w:hAnsi="Times New Roman" w:eastAsia="微软雅黑" w:cs="Times New Roman"/>
          <w:sz w:val="20"/>
          <w:szCs w:val="20"/>
          <w:lang w:eastAsia="zh-CN"/>
        </w:rPr>
        <w:t>图：子宫内膜癌分子分型规则（参考自</w:t>
      </w:r>
      <w:r>
        <w:rPr>
          <w:rFonts w:hint="default" w:ascii="Times New Roman" w:hAnsi="Times New Roman" w:eastAsia="微软雅黑" w:cs="Times New Roman"/>
          <w:color w:val="000000"/>
          <w:sz w:val="20"/>
          <w:szCs w:val="20"/>
          <w:lang w:eastAsia="zh-CN" w:bidi="ar"/>
        </w:rPr>
        <w:t>NCCN《子宫肿瘤临床实践指南》Version2.2022</w:t>
      </w:r>
      <w:r>
        <w:rPr>
          <w:rFonts w:hint="default" w:ascii="Times New Roman" w:hAnsi="Times New Roman" w:eastAsia="微软雅黑" w:cs="Times New Roman"/>
          <w:sz w:val="20"/>
          <w:szCs w:val="20"/>
          <w:lang w:eastAsia="zh-CN"/>
        </w:rPr>
        <w:t>）</w:t>
      </w:r>
    </w:p>
    <w:p w14:paraId="057AF400">
      <w:pPr>
        <w:rPr>
          <w:rFonts w:hint="default" w:ascii="Times New Roman" w:hAnsi="Times New Roman" w:eastAsia="微软雅黑" w:cs="Times New Roman"/>
          <w:sz w:val="18"/>
          <w:lang w:eastAsia="zh-CN"/>
        </w:rPr>
      </w:pPr>
    </w:p>
    <w:p w14:paraId="2FBB46C0">
      <w:pPr>
        <w:numPr>
          <w:ilvl w:val="0"/>
          <w:numId w:val="6"/>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根据TCGA分子分型可以对患者的预后进行预测，其中POLE突变型患者预后最好，微卫星不稳定型和低拷贝数型患者预后中等，高拷贝数型患者预后最差。</w:t>
      </w:r>
    </w:p>
    <w:p w14:paraId="53CB529F">
      <w:pPr>
        <w:numPr>
          <w:ilvl w:val="0"/>
          <w:numId w:val="6"/>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目前针对TCGA分子分型指导子宫内膜癌辅助治疗的临床应用尚缺乏前瞻性研究结果，但欧洲妇科肿瘤学会（ESGO）、欧洲放射治疗和肿瘤学会（ESTRO）、欧洲病理学家协会（ESP）联合制定的</w:t>
      </w:r>
      <w:r>
        <w:rPr>
          <w:rFonts w:hint="default" w:ascii="Times New Roman" w:hAnsi="Times New Roman" w:eastAsia="微软雅黑" w:cs="Times New Roman"/>
          <w:sz w:val="18"/>
          <w:szCs w:val="18"/>
          <w:lang w:eastAsia="zh-CN"/>
        </w:rPr>
        <w:t>《ESGO/ESTRO/ESP指南：子宫内膜癌患者的管理（2020版）》</w:t>
      </w:r>
      <w:r>
        <w:rPr>
          <w:rFonts w:hint="default" w:ascii="Times New Roman" w:hAnsi="Times New Roman" w:eastAsia="微软雅黑" w:cs="Times New Roman"/>
          <w:sz w:val="18"/>
          <w:lang w:eastAsia="zh-CN"/>
        </w:rPr>
        <w:t>，推荐将分子分型结果与临床、病理特征进行整合，对患者的复发风险进行分层，用于指导辅助治疗。该风险分层和辅助治疗建议进一步被中国抗癌协会妇科肿瘤专业委员会制定的《子宫内膜癌诊断与治疗指南（2021版）》所引用和推荐。复发风险分层和辅助治疗建议见附录[子宫内膜癌分子分型与预后的相关性]，具体治疗策略还需结合临床及病理特征综合判断，请遵医嘱。</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48"/>
      <w:bookmarkEnd w:id="49"/>
      <w:bookmarkEnd w:id="50"/>
      <w:bookmarkEnd w:id="51"/>
      <w:bookmarkEnd w:id="52"/>
      <w:bookmarkStart w:id="53" w:name="_Toc26035"/>
      <w:bookmarkStart w:id="54" w:name="_Toc16898"/>
      <w:bookmarkStart w:id="55" w:name="_Toc1313"/>
      <w:bookmarkStart w:id="56" w:name="_Toc149837258"/>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outlineLvl w:val="1"/>
        <w:rPr>
          <w:rFonts w:hint="default" w:ascii="Times New Roman" w:hAnsi="Times New Roman" w:eastAsia="微软雅黑" w:cs="Times New Roman"/>
          <w:color w:val="auto"/>
          <w:sz w:val="30"/>
          <w:lang w:eastAsia="zh-CN"/>
        </w:rPr>
      </w:pPr>
      <w:bookmarkStart w:id="57" w:name="_Toc16842"/>
      <w:bookmarkStart w:id="58" w:name="_Toc29216"/>
      <w:r>
        <w:rPr>
          <w:rFonts w:hint="default" w:ascii="Times New Roman" w:hAnsi="Times New Roman" w:eastAsia="微软雅黑" w:cs="Times New Roman"/>
          <w:b/>
          <w:bCs/>
          <w:color w:val="auto"/>
          <w:sz w:val="30"/>
          <w:szCs w:val="30"/>
          <w:lang w:val="en-US" w:eastAsia="zh-CN" w:bidi="ar-SA"/>
        </w:rPr>
        <w:t>肉瘤辅助诊断提示</w:t>
      </w:r>
      <w:bookmarkEnd w:id="53"/>
      <w:bookmarkEnd w:id="54"/>
      <w:bookmarkEnd w:id="57"/>
      <w:bookmarkEnd w:id="58"/>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}}个基因变异是分类/指南/专家共识中提及的辅助肉瘤诊断的基因变异。</w:t>
      </w:r>
    </w:p>
    <w:tbl>
      <w:tblPr>
        <w:tblStyle w:val="22"/>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438"/>
        <w:gridCol w:w="1882"/>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73" w:hRule="exact"/>
          <w:tblHeader/>
        </w:trPr>
        <w:tc>
          <w:tcPr>
            <w:tcW w:w="4241" w:type="dxa"/>
            <w:tcBorders>
              <w:top w:val="nil"/>
              <w:bottom w:val="nil"/>
              <w:right w:val="single" w:color="FFFFFF" w:sz="18" w:space="0"/>
            </w:tcBorders>
            <w:shd w:val="clear" w:color="auto" w:fill="62BC41"/>
            <w:vAlign w:val="center"/>
          </w:tcPr>
          <w:p w14:paraId="5C48CFA1">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62BC41"/>
            <w:vAlign w:val="center"/>
          </w:tcPr>
          <w:p w14:paraId="1F046F46">
            <w:pPr>
              <w:pStyle w:val="21"/>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w:t>
            </w:r>
          </w:p>
          <w:p w14:paraId="5BEC951C">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融合reads</w:t>
            </w:r>
          </w:p>
        </w:tc>
        <w:tc>
          <w:tcPr>
            <w:tcW w:w="2438" w:type="dxa"/>
            <w:tcBorders>
              <w:top w:val="nil"/>
              <w:left w:val="single" w:color="FFFFFF" w:sz="18" w:space="0"/>
              <w:bottom w:val="nil"/>
              <w:right w:val="single" w:color="FFFFFF" w:sz="18" w:space="0"/>
            </w:tcBorders>
            <w:shd w:val="clear" w:color="auto" w:fill="62BC41"/>
            <w:vAlign w:val="center"/>
          </w:tcPr>
          <w:p w14:paraId="702ADEB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82" w:type="dxa"/>
            <w:tcBorders>
              <w:top w:val="nil"/>
              <w:left w:val="single" w:color="FFFFFF" w:sz="18" w:space="0"/>
              <w:bottom w:val="nil"/>
            </w:tcBorders>
            <w:shd w:val="clear" w:color="auto" w:fill="62BC41"/>
            <w:vAlign w:val="center"/>
          </w:tcPr>
          <w:p w14:paraId="788BAA0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438"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882"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438"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882"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64F07569">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7703A4EF">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note.sarcomaTypingNoteList %}{{n}}</w:t>
      </w:r>
    </w:p>
    <w:p w14:paraId="535F0E6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bCs/>
          <w:sz w:val="18"/>
          <w:szCs w:val="18"/>
          <w:lang w:val="en-US" w:eastAsia="zh-CN" w:bidi="ar-SA"/>
        </w:rPr>
        <w:t>{% endfor %}</w:t>
      </w:r>
      <w:r>
        <w:rPr>
          <w:rFonts w:hint="default" w:ascii="Times New Roman" w:hAnsi="Times New Roman" w:eastAsia="微软雅黑" w:cs="Times New Roman"/>
          <w:lang w:eastAsia="zh-CN"/>
        </w:rPr>
        <w:br w:type="page"/>
      </w:r>
      <w:r>
        <w:rPr>
          <w:rFonts w:hint="default" w:ascii="Times New Roman" w:hAnsi="Times New Roman" w:eastAsia="微软雅黑" w:cs="Times New Roman"/>
          <w:sz w:val="24"/>
          <w:szCs w:val="24"/>
          <w:lang w:val="en-US" w:eastAsia="zh-CN"/>
        </w:rPr>
        <w:t>{% endif %}{% if reportInfo.conf.hrdStateTip and type == "tissue"%}</w:t>
      </w:r>
    </w:p>
    <w:p w14:paraId="64760A77">
      <w:pPr>
        <w:pStyle w:val="3"/>
        <w:numPr>
          <w:ilvl w:val="255"/>
          <w:numId w:val="0"/>
        </w:numPr>
        <w:jc w:val="left"/>
        <w:rPr>
          <w:rFonts w:hint="default" w:ascii="Times New Roman" w:hAnsi="Times New Roman" w:eastAsia="微软雅黑" w:cs="Times New Roman"/>
          <w:color w:val="auto"/>
          <w:sz w:val="30"/>
          <w:lang w:eastAsia="zh-CN"/>
        </w:rPr>
      </w:pPr>
      <w:bookmarkStart w:id="59" w:name="_Toc18391"/>
      <w:bookmarkStart w:id="60" w:name="_Toc4688"/>
      <w:bookmarkStart w:id="61" w:name="_Toc5483"/>
      <w:r>
        <w:rPr>
          <w:rFonts w:hint="default" w:ascii="Times New Roman" w:hAnsi="Times New Roman" w:eastAsia="微软雅黑" w:cs="Times New Roman"/>
          <w:color w:val="auto"/>
          <w:sz w:val="30"/>
          <w:lang w:eastAsia="zh-CN"/>
        </w:rPr>
        <w:t>同源重组缺陷状态提示</w:t>
      </w:r>
      <w:bookmarkEnd w:id="59"/>
      <w:bookmarkEnd w:id="60"/>
      <w:bookmarkEnd w:id="61"/>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521440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62BC41"/>
            <w:vAlign w:val="center"/>
          </w:tcPr>
          <w:p w14:paraId="33EB6053">
            <w:pPr>
              <w:pStyle w:val="21"/>
              <w:spacing w:line="214" w:lineRule="exact"/>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微软雅黑" w:cs="Times New Roman"/>
                <w:b/>
                <w:bCs/>
                <w:color w:val="FFFFFF" w:themeColor="background1"/>
                <w:sz w:val="21"/>
                <w:szCs w:val="21"/>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62BC41"/>
            <w:vAlign w:val="center"/>
          </w:tcPr>
          <w:p w14:paraId="4FF2B7B9">
            <w:pPr>
              <w:pStyle w:val="21"/>
              <w:spacing w:line="214" w:lineRule="exact"/>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7E07A4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311C4CEB">
            <w:pPr>
              <w:pStyle w:val="21"/>
              <w:spacing w:before="100" w:line="187" w:lineRule="auto"/>
              <w:ind w:right="178"/>
              <w:rPr>
                <w:rFonts w:hint="default" w:ascii="Times New Roman" w:hAnsi="Times New Roman" w:eastAsia="微软雅黑" w:cs="Times New Roman"/>
                <w:sz w:val="21"/>
                <w:lang w:val="en-US" w:eastAsia="zh-CN"/>
              </w:rPr>
            </w:pPr>
            <w:r>
              <w:rPr>
                <w:rFonts w:hint="default" w:ascii="Times New Roman" w:hAnsi="Times New Roman" w:eastAsia="微软雅黑" w:cs="Times New Roman"/>
                <w:sz w:val="21"/>
                <w:lang w:val="en-US" w:eastAsia="zh-CN"/>
              </w:rPr>
              <w:t>{%tr if reportInfo.conf.hrdStateBrac12Tip%}</w:t>
            </w:r>
          </w:p>
        </w:tc>
      </w:tr>
      <w:tr w14:paraId="7C71F6D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64E7FC15">
            <w:pPr>
              <w:widowControl/>
              <w:rPr>
                <w:rFonts w:hint="default" w:ascii="Times New Roman" w:hAnsi="Times New Roman" w:eastAsia="微软雅黑" w:cs="Times New Roman"/>
                <w:sz w:val="21"/>
              </w:rPr>
            </w:pPr>
            <w:r>
              <w:rPr>
                <w:rFonts w:hint="default" w:ascii="Times New Roman" w:hAnsi="Times New Roman" w:eastAsia="微软雅黑" w:cs="Times New Roman"/>
                <w:sz w:val="21"/>
                <w:lang w:eastAsia="zh-CN"/>
              </w:rPr>
              <w:t>BRCA1/2基因状态</w:t>
            </w:r>
          </w:p>
        </w:tc>
        <w:tc>
          <w:tcPr>
            <w:tcW w:w="6828" w:type="dxa"/>
            <w:tcBorders>
              <w:top w:val="nil"/>
              <w:left w:val="single" w:color="A4A4A4" w:sz="4" w:space="0"/>
              <w:bottom w:val="single" w:color="A4A4A4" w:sz="4" w:space="0"/>
              <w:right w:val="nil"/>
            </w:tcBorders>
            <w:shd w:val="clear" w:color="auto" w:fill="auto"/>
            <w:vAlign w:val="center"/>
          </w:tcPr>
          <w:p w14:paraId="167DC382">
            <w:pPr>
              <w:pStyle w:val="21"/>
              <w:spacing w:before="100" w:line="187" w:lineRule="auto"/>
              <w:ind w:left="118" w:right="178"/>
              <w:rPr>
                <w:rFonts w:hint="default"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summaryOfRresults.hrdBRCAState }}</w:t>
            </w:r>
          </w:p>
        </w:tc>
      </w:tr>
      <w:tr w14:paraId="41BB5F0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0668B3D">
            <w:pPr>
              <w:pStyle w:val="21"/>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72FC79E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761BB7AF">
            <w:pPr>
              <w:pStyle w:val="21"/>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reportInfo.conf.hrdStateScoreTip%}</w:t>
            </w:r>
          </w:p>
        </w:tc>
      </w:tr>
      <w:tr w14:paraId="1857E67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730D9114">
            <w:pPr>
              <w:pStyle w:val="21"/>
              <w:spacing w:before="77"/>
              <w:ind w:left="119"/>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07DFFC09">
            <w:pPr>
              <w:pStyle w:val="21"/>
              <w:spacing w:before="77"/>
              <w:ind w:left="118"/>
              <w:rPr>
                <w:rFonts w:hint="default" w:ascii="Times New Roman" w:hAnsi="Times New Roman" w:eastAsia="微软雅黑" w:cs="Times New Roman"/>
                <w:color w:val="000000" w:themeColor="text1"/>
                <w:sz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summaryOfRresults.hrdScore }}</w:t>
            </w:r>
          </w:p>
        </w:tc>
      </w:tr>
      <w:tr w14:paraId="0239E94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FD07FBE">
            <w:pPr>
              <w:pStyle w:val="21"/>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3916C62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354AF50D">
            <w:pPr>
              <w:pStyle w:val="21"/>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reportInfo.conf.hrdStateTip and type == "tissue"%}</w:t>
            </w:r>
          </w:p>
        </w:tc>
      </w:tr>
      <w:tr w14:paraId="65113164">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9D4233">
            <w:pPr>
              <w:pStyle w:val="21"/>
              <w:spacing w:before="77"/>
              <w:ind w:left="119"/>
              <w:rPr>
                <w:rFonts w:hint="default" w:ascii="Times New Roman" w:hAnsi="Times New Roman" w:eastAsia="微软雅黑" w:cs="Times New Roman"/>
                <w:b/>
                <w:bCs/>
                <w:sz w:val="21"/>
              </w:rPr>
            </w:pPr>
            <w:r>
              <w:rPr>
                <w:rFonts w:hint="default"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796D8566">
            <w:pPr>
              <w:pStyle w:val="21"/>
              <w:spacing w:before="77"/>
              <w:ind w:left="118"/>
              <w:rPr>
                <w:rFonts w:hint="default" w:ascii="Times New Roman" w:hAnsi="Times New Roman" w:eastAsia="微软雅黑" w:cs="Times New Roman"/>
                <w:b/>
                <w:bCs/>
                <w:sz w:val="21"/>
                <w:highlight w:val="yellow"/>
                <w:lang w:eastAsia="zh-CN"/>
              </w:rPr>
            </w:pPr>
            <w:r>
              <w:rPr>
                <w:rFonts w:hint="default" w:ascii="Times New Roman" w:hAnsi="Times New Roman" w:eastAsia="微软雅黑" w:cs="Times New Roman"/>
                <w:sz w:val="21"/>
                <w:lang w:eastAsia="zh-CN"/>
              </w:rPr>
              <w:t>{{ summaryOfRresults.hrdState }}</w:t>
            </w:r>
          </w:p>
        </w:tc>
      </w:tr>
      <w:tr w14:paraId="12E742CB">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7B43D7E6">
            <w:pPr>
              <w:pStyle w:val="21"/>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bl>
    <w:p w14:paraId="20DBCA4D">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1FDEC632">
      <w:pPr>
        <w:numPr>
          <w:ilvl w:val="0"/>
          <w:numId w:val="7"/>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78AB7AD7">
      <w:pPr>
        <w:numPr>
          <w:ilvl w:val="0"/>
          <w:numId w:val="7"/>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691B460C">
      <w:pPr>
        <w:rPr>
          <w:rFonts w:hint="default" w:ascii="Times New Roman" w:hAnsi="Times New Roman" w:eastAsia="微软雅黑" w:cs="Times New Roman"/>
          <w:sz w:val="18"/>
          <w:lang w:eastAsia="zh-CN"/>
        </w:rPr>
      </w:pPr>
    </w:p>
    <w:p w14:paraId="35CEF412">
      <w:pPr>
        <w:rPr>
          <w:rFonts w:hint="default" w:ascii="Times New Roman" w:hAnsi="Times New Roman" w:eastAsia="微软雅黑" w:cs="Times New Roman"/>
          <w:sz w:val="18"/>
          <w:lang w:eastAsia="zh-CN"/>
        </w:rPr>
      </w:pPr>
    </w:p>
    <w:p w14:paraId="3CB3A93B">
      <w:pPr>
        <w:spacing w:before="29" w:line="360" w:lineRule="auto"/>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同源重组缺陷状态说明：</w:t>
      </w:r>
    </w:p>
    <w:p w14:paraId="1FC4A317">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同源重组修复</w:t>
      </w:r>
      <w:r>
        <w:rPr>
          <w:rFonts w:hint="default"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color w:val="202020"/>
          <w:sz w:val="18"/>
          <w:szCs w:val="18"/>
          <w:lang w:eastAsia="zh-CN"/>
        </w:rPr>
        <w:t>HRR</w:t>
      </w:r>
      <w:r>
        <w:rPr>
          <w:rFonts w:hint="default"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color w:val="202020"/>
          <w:sz w:val="18"/>
          <w:szCs w:val="18"/>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color w:val="202020"/>
          <w:sz w:val="18"/>
          <w:szCs w:val="18"/>
          <w:lang w:eastAsia="zh-CN"/>
        </w:rPr>
        <w:t>HRD</w:t>
      </w:r>
      <w:r>
        <w:rPr>
          <w:rFonts w:hint="default"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color w:val="202020"/>
          <w:sz w:val="18"/>
          <w:szCs w:val="18"/>
          <w:lang w:eastAsia="zh-CN"/>
        </w:rPr>
        <w:t>。另外，其它HRR相关基因，如PALB2、CDK12、RAD51C、RAD51D、CHEK2、ATM等发生突变或BRCA1基因启动子发生甲基化，以及其他暂未明确的原因等也会引起HRD，导致基因组不稳定，表现为“基因组瘢痕”。基因组瘢痕包括杂合性缺失</w:t>
      </w:r>
      <w:r>
        <w:rPr>
          <w:rFonts w:hint="default"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color w:val="202020"/>
          <w:sz w:val="18"/>
          <w:szCs w:val="18"/>
          <w:lang w:eastAsia="zh-CN"/>
        </w:rPr>
        <w:t>LOH</w:t>
      </w:r>
      <w:r>
        <w:rPr>
          <w:rFonts w:hint="default"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color w:val="202020"/>
          <w:sz w:val="18"/>
          <w:szCs w:val="18"/>
          <w:lang w:eastAsia="zh-CN"/>
        </w:rPr>
        <w:t>、端粒等位基因不平衡</w:t>
      </w:r>
      <w:r>
        <w:rPr>
          <w:rFonts w:hint="default"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color w:val="202020"/>
          <w:sz w:val="18"/>
          <w:szCs w:val="18"/>
          <w:lang w:eastAsia="zh-CN"/>
        </w:rPr>
        <w:t>TA</w:t>
      </w:r>
      <w:r>
        <w:rPr>
          <w:rFonts w:hint="default"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color w:val="202020"/>
          <w:sz w:val="18"/>
          <w:szCs w:val="18"/>
          <w:lang w:eastAsia="zh-CN"/>
        </w:rPr>
        <w:t>和大片段迁移</w:t>
      </w:r>
      <w:r>
        <w:rPr>
          <w:rFonts w:hint="default"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color w:val="202020"/>
          <w:sz w:val="18"/>
          <w:szCs w:val="18"/>
          <w:lang w:eastAsia="zh-CN"/>
        </w:rPr>
        <w:t>LST</w:t>
      </w:r>
      <w:r>
        <w:rPr>
          <w:rFonts w:hint="default"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color w:val="202020"/>
          <w:sz w:val="18"/>
          <w:szCs w:val="18"/>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07FDF668">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HRD通常指细胞水平上的同源重组修复</w:t>
      </w:r>
      <w:r>
        <w:rPr>
          <w:rFonts w:hint="default"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color w:val="202020"/>
          <w:sz w:val="18"/>
          <w:szCs w:val="18"/>
          <w:lang w:eastAsia="zh-CN"/>
        </w:rPr>
        <w:t>HRR</w:t>
      </w:r>
      <w:r>
        <w:rPr>
          <w:rFonts w:hint="default"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color w:val="202020"/>
          <w:sz w:val="18"/>
          <w:szCs w:val="18"/>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color w:val="202020"/>
          <w:sz w:val="18"/>
          <w:szCs w:val="18"/>
          <w:lang w:eastAsia="zh-CN"/>
        </w:rPr>
        <w:t>Olaparib</w:t>
      </w:r>
      <w:r>
        <w:rPr>
          <w:rFonts w:hint="default"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color w:val="202020"/>
          <w:sz w:val="18"/>
          <w:szCs w:val="18"/>
          <w:lang w:eastAsia="zh-CN"/>
        </w:rPr>
        <w:t>新适应症，用于治疗同源重组修复</w:t>
      </w:r>
      <w:r>
        <w:rPr>
          <w:rFonts w:hint="default"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color w:val="202020"/>
          <w:sz w:val="18"/>
          <w:szCs w:val="18"/>
          <w:lang w:eastAsia="zh-CN"/>
        </w:rPr>
        <w:t>HRR</w:t>
      </w:r>
      <w:r>
        <w:rPr>
          <w:rFonts w:hint="default"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color w:val="202020"/>
          <w:sz w:val="18"/>
          <w:szCs w:val="18"/>
          <w:lang w:eastAsia="zh-CN"/>
        </w:rPr>
        <w:t>基因突变的转移性去势抵抗性前列腺癌</w:t>
      </w:r>
      <w:r>
        <w:rPr>
          <w:rFonts w:hint="default"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color w:val="202020"/>
          <w:sz w:val="18"/>
          <w:szCs w:val="18"/>
          <w:lang w:eastAsia="zh-CN"/>
        </w:rPr>
        <w:t>mCRPC</w:t>
      </w:r>
      <w:r>
        <w:rPr>
          <w:rFonts w:hint="default"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color w:val="202020"/>
          <w:sz w:val="18"/>
          <w:szCs w:val="18"/>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color w:val="202020"/>
          <w:sz w:val="18"/>
          <w:szCs w:val="18"/>
          <w:lang w:eastAsia="zh-CN"/>
        </w:rPr>
        <w:t>2021版</w:t>
      </w:r>
      <w:r>
        <w:rPr>
          <w:rFonts w:hint="default"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color w:val="202020"/>
          <w:sz w:val="18"/>
          <w:szCs w:val="18"/>
          <w:lang w:eastAsia="zh-CN"/>
        </w:rPr>
        <w:t>》，也肯定了HRD在中国人群检测的临床意义，在乳腺癌、胰腺癌、前列腺癌中，HRD临床检测对PARP抑制剂或含铂类药物的临床应用可能也具有潜在的指导价值。</w:t>
      </w:r>
    </w:p>
    <w:p w14:paraId="790A160C">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pStyle w:val="3"/>
        <w:numPr>
          <w:ilvl w:val="255"/>
          <w:numId w:val="0"/>
        </w:numPr>
        <w:jc w:val="left"/>
        <w:rPr>
          <w:rFonts w:hint="default" w:ascii="Times New Roman" w:hAnsi="Times New Roman" w:eastAsia="微软雅黑" w:cs="Times New Roman"/>
          <w:color w:val="auto"/>
          <w:sz w:val="30"/>
          <w:lang w:eastAsia="zh-CN"/>
        </w:rPr>
      </w:pPr>
      <w:bookmarkStart w:id="62" w:name="_Toc11689"/>
      <w:bookmarkStart w:id="63" w:name="_Toc28940"/>
      <w:r>
        <w:rPr>
          <w:rFonts w:hint="default" w:ascii="Times New Roman" w:hAnsi="Times New Roman" w:eastAsia="微软雅黑" w:cs="Times New Roman"/>
          <w:color w:val="auto"/>
          <w:sz w:val="30"/>
          <w:lang w:eastAsia="zh-CN"/>
        </w:rPr>
        <w:t>体细胞变异分级提示</w:t>
      </w:r>
      <w:bookmarkEnd w:id="55"/>
      <w:bookmarkEnd w:id="56"/>
      <w:bookmarkEnd w:id="62"/>
      <w:bookmarkEnd w:id="63"/>
    </w:p>
    <w:p w14:paraId="06144E6A">
      <w:pPr>
        <w:spacing w:after="240"/>
        <w:ind w:firstLine="420" w:firstLineChars="20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具体信息详见“基因检测结果解析”。</w:t>
      </w:r>
      <w:r>
        <w:rPr>
          <w:rFonts w:hint="default" w:ascii="Times New Roman" w:hAnsi="Times New Roman" w:eastAsia="微软雅黑" w:cs="Times New Roman"/>
          <w:b/>
          <w:sz w:val="21"/>
          <w:szCs w:val="21"/>
          <w:lang w:eastAsia="zh-CN"/>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3C3F79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CE10D9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CCED36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8775A1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9DBDE50">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变异丰度/</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56EA6A36">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A93BA3F">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092CC8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001898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6E864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629BC1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E61C8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EE8A6F">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65D1E7">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6C8E0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B8D2B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E08F3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36E506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66EBA92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7EBED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CF4C1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A9065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7DFBE9F7">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6060D4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16460A3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712F254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7BCFD5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5EDA3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2E6E368A">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p>
    <w:p w14:paraId="5FFC40F3">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note.somaticMutationTipNoteList %}{{n}}</w:t>
      </w:r>
    </w:p>
    <w:p w14:paraId="4423F286">
      <w:pPr>
        <w:pStyle w:val="6"/>
        <w:numPr>
          <w:ilvl w:val="0"/>
          <w:numId w:val="0"/>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color w:val="00B050"/>
          <w:sz w:val="24"/>
          <w:szCs w:val="24"/>
          <w:lang w:eastAsia="zh-CN"/>
        </w:rPr>
        <w:br w:type="page"/>
      </w:r>
    </w:p>
    <w:p w14:paraId="50A91B91">
      <w:pPr>
        <w:pStyle w:val="3"/>
        <w:numPr>
          <w:ilvl w:val="255"/>
          <w:numId w:val="0"/>
        </w:numPr>
        <w:jc w:val="left"/>
        <w:rPr>
          <w:rFonts w:hint="default" w:ascii="Times New Roman" w:hAnsi="Times New Roman" w:eastAsia="微软雅黑" w:cs="Times New Roman"/>
        </w:rPr>
      </w:pPr>
      <w:bookmarkStart w:id="64" w:name="_Toc149837259"/>
      <w:bookmarkStart w:id="65" w:name="_Toc28455"/>
      <w:bookmarkStart w:id="66" w:name="_Toc27793"/>
      <w:bookmarkStart w:id="67" w:name="_Toc4053"/>
      <w:r>
        <w:rPr>
          <w:rFonts w:hint="default" w:ascii="Times New Roman" w:hAnsi="Times New Roman" w:eastAsia="微软雅黑" w:cs="Times New Roman"/>
          <w:color w:val="auto"/>
          <w:sz w:val="30"/>
          <w:lang w:eastAsia="zh-CN"/>
        </w:rPr>
        <w:t>胚系变异结果提示</w:t>
      </w:r>
      <w:bookmarkEnd w:id="64"/>
      <w:bookmarkEnd w:id="65"/>
      <w:bookmarkEnd w:id="66"/>
      <w:bookmarkEnd w:id="67"/>
    </w:p>
    <w:p w14:paraId="4188AAFC">
      <w:pPr>
        <w:spacing w:before="240" w:beforeLines="100" w:after="24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spacing w:before="240" w:beforeLines="100" w:after="240"/>
        <w:ind w:firstLine="420" w:firstLineChars="200"/>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F7BEF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494D5CB">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12937438">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3F2F9ADD">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7E85E8E7">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DEF2F2C">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0B372FFD">
            <w:pPr>
              <w:pStyle w:val="21"/>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4371DE52">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55237737">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2D14BA3A">
            <w:pPr>
              <w:pStyle w:val="21"/>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14198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51D1C1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0B8147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76F26D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6DE456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70E1A72">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7C2BC44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5427E9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 }}</w:t>
            </w:r>
          </w:p>
        </w:tc>
        <w:tc>
          <w:tcPr>
            <w:tcW w:w="1146" w:type="dxa"/>
            <w:tcBorders>
              <w:top w:val="nil"/>
            </w:tcBorders>
            <w:shd w:val="clear" w:color="auto" w:fill="auto"/>
            <w:vAlign w:val="center"/>
          </w:tcPr>
          <w:p w14:paraId="33D9BBA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053CCBD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4A968AB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45FA2B9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5FADAFE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C0E3DB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r>
      <w:tr w14:paraId="2B2569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4BF05B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913C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2BFFFC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26632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77574BF">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312A5B4B">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1EE7A13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11CA29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F43968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BF2549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67F543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0242B9C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2A47C6FF">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39BA82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989590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0A656E9">
      <w:pPr>
        <w:rPr>
          <w:rFonts w:hint="default" w:ascii="Times New Roman" w:hAnsi="Times New Roman" w:eastAsia="微软雅黑" w:cs="Times New Roman"/>
          <w:sz w:val="24"/>
          <w:szCs w:val="24"/>
          <w:lang w:eastAsia="zh-CN"/>
        </w:rPr>
      </w:pPr>
    </w:p>
    <w:p w14:paraId="5CB0C551">
      <w:pPr>
        <w:spacing w:before="120" w:beforeLines="50" w:after="192" w:afterLines="80"/>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5502468">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303814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6B6EF6D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6F9412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2F7BB5F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2E3A94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{%if 2531 not in diseaseIdList %}</w:t>
      </w:r>
    </w:p>
    <w:p w14:paraId="77D15504">
      <w:pPr>
        <w:pStyle w:val="3"/>
        <w:numPr>
          <w:ilvl w:val="255"/>
          <w:numId w:val="0"/>
        </w:numPr>
        <w:jc w:val="left"/>
        <w:rPr>
          <w:rFonts w:hint="default" w:ascii="Times New Roman" w:hAnsi="Times New Roman" w:eastAsia="微软雅黑" w:cs="Times New Roman"/>
          <w:lang w:eastAsia="zh-CN"/>
        </w:rPr>
      </w:pPr>
      <w:bookmarkStart w:id="68" w:name="_Toc22104"/>
      <w:bookmarkStart w:id="69" w:name="_Toc5618"/>
      <w:bookmarkStart w:id="70" w:name="_Toc22510"/>
      <w:bookmarkStart w:id="71" w:name="_Toc149837260"/>
      <w:bookmarkStart w:id="72" w:name="_Toc4339"/>
      <w:bookmarkStart w:id="73" w:name="_Toc25737"/>
      <w:bookmarkStart w:id="74" w:name="_Toc7551_WPSOffice_Level2"/>
      <w:bookmarkStart w:id="75" w:name="_Toc17526"/>
      <w:bookmarkStart w:id="76" w:name="_Toc6221_WPSOffice_Level2"/>
      <w:r>
        <w:rPr>
          <w:rFonts w:hint="default" w:ascii="Times New Roman" w:hAnsi="Times New Roman" w:eastAsia="微软雅黑" w:cs="Times New Roman"/>
          <w:color w:val="auto"/>
          <w:sz w:val="30"/>
          <w:lang w:eastAsia="zh-CN"/>
        </w:rPr>
        <w:t>本癌种FDA/NMPA获批的其他可选靶向药物</w:t>
      </w:r>
      <w:bookmarkEnd w:id="68"/>
      <w:bookmarkEnd w:id="69"/>
      <w:bookmarkEnd w:id="70"/>
      <w:bookmarkEnd w:id="71"/>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33F6ADE">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66A1B7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A446E0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CFCD71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77" w:name="_Toc20137"/>
      <w:bookmarkStart w:id="78" w:name="_Toc26758"/>
      <w:r>
        <w:rPr>
          <w:rFonts w:hint="default" w:ascii="Times New Roman" w:hAnsi="Times New Roman" w:eastAsia="微软雅黑" w:cs="Times New Roman"/>
          <w:sz w:val="24"/>
          <w:szCs w:val="24"/>
          <w:lang w:eastAsia="zh-CN"/>
        </w:rPr>
        <w:t>{%if prostateCancerFlag == True %}</w:t>
      </w:r>
    </w:p>
    <w:bookmarkEnd w:id="77"/>
    <w:bookmarkEnd w:id="78"/>
    <w:p w14:paraId="18769D60">
      <w:pPr>
        <w:pStyle w:val="3"/>
        <w:numPr>
          <w:ilvl w:val="255"/>
          <w:numId w:val="0"/>
        </w:numPr>
        <w:jc w:val="left"/>
        <w:rPr>
          <w:rFonts w:hint="default" w:ascii="Times New Roman" w:hAnsi="Times New Roman" w:eastAsia="微软雅黑" w:cs="Times New Roman"/>
          <w:color w:val="auto"/>
          <w:sz w:val="30"/>
          <w:lang w:eastAsia="zh-CN"/>
        </w:rPr>
      </w:pPr>
      <w:bookmarkStart w:id="79" w:name="_Toc22042"/>
      <w:bookmarkStart w:id="80" w:name="_Toc6573"/>
      <w:bookmarkStart w:id="81" w:name="_Toc23725"/>
      <w:bookmarkStart w:id="82" w:name="_Toc14639"/>
      <w:bookmarkStart w:id="83" w:name="_Toc30518"/>
      <w:r>
        <w:rPr>
          <w:rFonts w:hint="default" w:ascii="Times New Roman" w:hAnsi="Times New Roman" w:eastAsia="微软雅黑" w:cs="Times New Roman"/>
          <w:color w:val="auto"/>
          <w:sz w:val="30"/>
          <w:lang w:eastAsia="zh-CN"/>
        </w:rPr>
        <w:t>内分泌相关</w:t>
      </w:r>
      <w:bookmarkEnd w:id="79"/>
      <w:bookmarkEnd w:id="80"/>
      <w:bookmarkEnd w:id="81"/>
      <w:bookmarkEnd w:id="82"/>
      <w:bookmarkEnd w:id="83"/>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0"/>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0"/>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40"/>
                <w:rFonts w:hint="default" w:ascii="Times New Roman" w:hAnsi="Times New Roman" w:eastAsia="微软雅黑" w:cs="Times New Roman"/>
                <w:lang w:eastAsia="zh-CN" w:bidi="ar"/>
              </w:rPr>
            </w:pPr>
            <w:r>
              <w:rPr>
                <w:rStyle w:val="40"/>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3"/>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3"/>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3"/>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3"/>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8"/>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8"/>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0"/>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0"/>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40"/>
                <w:rFonts w:hint="default" w:ascii="Times New Roman" w:hAnsi="Times New Roman" w:eastAsia="微软雅黑" w:cs="Times New Roman"/>
                <w:lang w:eastAsia="zh-CN" w:bidi="ar"/>
              </w:rPr>
            </w:pPr>
            <w:r>
              <w:rPr>
                <w:rStyle w:val="40"/>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3"/>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3"/>
                <w:rFonts w:hint="default" w:ascii="Times New Roman" w:hAnsi="Times New Roman" w:eastAsia="微软雅黑" w:cs="Times New Roman"/>
                <w:lang w:eastAsia="zh-CN" w:bidi="ar"/>
              </w:rPr>
            </w:pPr>
            <w:r>
              <w:rPr>
                <w:rStyle w:val="43"/>
                <w:rFonts w:hint="default" w:ascii="Times New Roman" w:hAnsi="Times New Roman" w:eastAsia="微软雅黑" w:cs="Times New Roman"/>
                <w:lang w:eastAsia="zh-CN" w:bidi="ar"/>
              </w:rPr>
              <w:t>RB1</w:t>
            </w:r>
            <w:r>
              <w:rPr>
                <w:rStyle w:val="43"/>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3"/>
                <w:rFonts w:hint="default" w:ascii="Times New Roman" w:hAnsi="Times New Roman" w:eastAsia="微软雅黑" w:cs="Times New Roman"/>
                <w:lang w:eastAsia="zh-CN" w:bidi="ar"/>
              </w:rPr>
            </w:pPr>
            <w:r>
              <w:rPr>
                <w:rStyle w:val="43"/>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3"/>
                <w:rFonts w:hint="default" w:ascii="Times New Roman" w:hAnsi="Times New Roman" w:eastAsia="微软雅黑" w:cs="Times New Roman"/>
                <w:lang w:eastAsia="zh-CN" w:bidi="ar"/>
              </w:rPr>
            </w:pPr>
            <w:r>
              <w:rPr>
                <w:rStyle w:val="43"/>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9"/>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9"/>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315C7179">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w:t>
      </w:r>
      <w:bookmarkStart w:id="84" w:name="_Toc27364"/>
    </w:p>
    <w:p w14:paraId="05C5BA11">
      <w:pPr>
        <w:pStyle w:val="3"/>
        <w:numPr>
          <w:ilvl w:val="255"/>
          <w:numId w:val="0"/>
        </w:numPr>
        <w:jc w:val="left"/>
        <w:rPr>
          <w:rFonts w:hint="default" w:ascii="Times New Roman" w:hAnsi="Times New Roman" w:eastAsia="微软雅黑" w:cs="Times New Roman"/>
          <w:color w:val="auto"/>
          <w:sz w:val="30"/>
          <w:lang w:eastAsia="zh-CN"/>
        </w:rPr>
      </w:pPr>
      <w:bookmarkStart w:id="85" w:name="_Toc8278"/>
      <w:bookmarkStart w:id="86" w:name="_Toc17366"/>
      <w:r>
        <w:rPr>
          <w:rFonts w:hint="default" w:ascii="Times New Roman" w:hAnsi="Times New Roman" w:eastAsia="微软雅黑" w:cs="Times New Roman"/>
          <w:color w:val="auto"/>
          <w:sz w:val="30"/>
          <w:lang w:val="en-US" w:eastAsia="zh-CN"/>
        </w:rPr>
        <w:t>免疫药物用药提示</w:t>
      </w:r>
      <w:bookmarkEnd w:id="72"/>
      <w:bookmarkEnd w:id="73"/>
      <w:bookmarkEnd w:id="74"/>
      <w:bookmarkEnd w:id="75"/>
      <w:bookmarkEnd w:id="76"/>
      <w:bookmarkEnd w:id="84"/>
      <w:bookmarkEnd w:id="85"/>
      <w:bookmarkEnd w:id="86"/>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7" w:name="_Toc19898_WPSOffice_Level2"/>
      <w:bookmarkStart w:id="88" w:name="_Toc24038"/>
      <w:bookmarkStart w:id="89" w:name="_Toc19810"/>
      <w:bookmarkStart w:id="90" w:name="_Toc10743"/>
      <w:bookmarkStart w:id="91" w:name="_Toc13489_WPSOffice_Level2"/>
      <w:bookmarkStart w:id="92" w:name="_Hlk516758315"/>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62B541"/>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62B541"/>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62B541"/>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2"/>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2"/>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2"/>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2"/>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3"/>
                <w:rFonts w:hint="default" w:ascii="Times New Roman" w:hAnsi="Times New Roman" w:eastAsia="微软雅黑" w:cs="Times New Roman"/>
                <w:lang w:eastAsia="zh-CN" w:bidi="ar"/>
              </w:rPr>
              <w:t>微卫星不稳定（</w:t>
            </w:r>
            <w:r>
              <w:rPr>
                <w:rStyle w:val="41"/>
                <w:rFonts w:hint="default" w:ascii="Times New Roman" w:hAnsi="Times New Roman" w:eastAsia="微软雅黑" w:cs="Times New Roman"/>
                <w:lang w:eastAsia="zh-CN" w:bidi="ar"/>
              </w:rPr>
              <w:t>MSI</w:t>
            </w:r>
            <w:r>
              <w:rPr>
                <w:rStyle w:val="43"/>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2"/>
                <w:rFonts w:hint="default" w:ascii="Times New Roman" w:hAnsi="Times New Roman" w:eastAsia="微软雅黑" w:cs="Times New Roman"/>
                <w:lang w:eastAsia="zh-CN" w:bidi="ar"/>
              </w:rPr>
              <w:t>微卫星不稳定型（</w:t>
            </w:r>
            <w:r>
              <w:rPr>
                <w:rStyle w:val="44"/>
                <w:rFonts w:hint="default" w:ascii="Times New Roman" w:hAnsi="Times New Roman" w:eastAsia="微软雅黑" w:cs="Times New Roman"/>
                <w:lang w:eastAsia="zh-CN" w:bidi="ar"/>
              </w:rPr>
              <w:t>MSI-H</w:t>
            </w:r>
            <w:r>
              <w:rPr>
                <w:rStyle w:val="42"/>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3"/>
                <w:rFonts w:hint="default" w:ascii="Times New Roman" w:hAnsi="Times New Roman" w:eastAsia="微软雅黑" w:cs="Times New Roman"/>
                <w:lang w:eastAsia="zh-CN" w:bidi="ar"/>
              </w:rPr>
              <w:t>错配修复（</w:t>
            </w:r>
            <w:r>
              <w:rPr>
                <w:rStyle w:val="41"/>
                <w:rFonts w:hint="default" w:ascii="Times New Roman" w:hAnsi="Times New Roman" w:eastAsia="微软雅黑" w:cs="Times New Roman"/>
                <w:lang w:eastAsia="zh-CN" w:bidi="ar"/>
              </w:rPr>
              <w:t>MMR</w:t>
            </w:r>
            <w:r>
              <w:rPr>
                <w:rStyle w:val="43"/>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4"/>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4"/>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4"/>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both"/>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both"/>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both"/>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both"/>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both"/>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A0D01E8">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rPr>
            </w:pPr>
            <w:r>
              <w:rPr>
                <w:rFonts w:hint="default" w:ascii="Times New Roman" w:hAnsi="Times New Roman" w:eastAsia="微软雅黑" w:cs="Times New Roman"/>
                <w:color w:val="00000A"/>
                <w:kern w:val="2"/>
                <w:sz w:val="21"/>
                <w:szCs w:val="21"/>
                <w:lang w:val="en-US" w:eastAsia="zh-CN" w:bidi="ar"/>
              </w:rPr>
              <w:t>{%vm%}{% if summaryOfRresults.negativeImmnueNum &gt; 0 %}</w:t>
            </w:r>
            <w:r>
              <w:rPr>
                <w:rFonts w:hint="default" w:ascii="Times New Roman" w:hAnsi="Times New Roman" w:eastAsia="微软雅黑" w:cs="Times New Roman"/>
                <w:kern w:val="0"/>
                <w:sz w:val="21"/>
                <w:szCs w:val="21"/>
                <w:lang w:val="en-US" w:eastAsia="zh-CN" w:bidi="ar-SA"/>
              </w:rPr>
              <w:t>免疫负相关基因突变可能导致PD-1/PD-L1抑制剂获益率低。</w:t>
            </w:r>
            <w:r>
              <w:rPr>
                <w:rFonts w:hint="default" w:ascii="Times New Roman" w:hAnsi="Times New Roman" w:eastAsia="微软雅黑" w:cs="Times New Roman"/>
                <w:color w:val="00000A"/>
                <w:kern w:val="2"/>
                <w:sz w:val="21"/>
                <w:szCs w:val="21"/>
                <w:lang w:val="en-US" w:eastAsia="zh-CN" w:bidi="ar"/>
              </w:rPr>
              <w:t>{% else %}-{% endif %}</w:t>
            </w:r>
          </w:p>
          <w:p w14:paraId="0531CEF7">
            <w:pPr>
              <w:pStyle w:val="13"/>
              <w:keepNext w:val="0"/>
              <w:keepLines w:val="0"/>
              <w:widowControl/>
              <w:suppressLineNumbers w:val="0"/>
              <w:jc w:val="center"/>
              <w:rPr>
                <w:rFonts w:hint="default" w:ascii="Times New Roman" w:hAnsi="Times New Roman" w:eastAsia="微软雅黑" w:cs="Times New Roman"/>
                <w:color w:val="00000A"/>
                <w:kern w:val="0"/>
                <w:sz w:val="21"/>
                <w:szCs w:val="21"/>
                <w:lang w:val="en-US" w:eastAsia="zh-CN" w:bidi="ar"/>
              </w:rPr>
            </w:pP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6BD526C0">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rPr>
            </w:pPr>
            <w:r>
              <w:rPr>
                <w:rFonts w:hint="default" w:ascii="Times New Roman" w:hAnsi="Times New Roman" w:eastAsia="微软雅黑" w:cs="Times New Roman"/>
                <w:color w:val="00000A"/>
                <w:kern w:val="2"/>
                <w:sz w:val="21"/>
                <w:szCs w:val="21"/>
                <w:lang w:val="en-US" w:eastAsia="zh-CN" w:bidi="ar"/>
              </w:rPr>
              <w:t>{%vm%}{% if summaryOfRresults.hpdImmnueNum &gt;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color w:val="00000A"/>
                <w:kern w:val="2"/>
                <w:sz w:val="21"/>
                <w:szCs w:val="21"/>
                <w:lang w:val="en-US" w:eastAsia="zh-CN" w:bidi="ar"/>
              </w:rPr>
              <w:t>{% else %}-{% endif %}</w:t>
            </w:r>
          </w:p>
          <w:p w14:paraId="7B38E07F">
            <w:pPr>
              <w:pStyle w:val="13"/>
              <w:keepNext w:val="0"/>
              <w:keepLines w:val="0"/>
              <w:widowControl/>
              <w:suppressLineNumbers w:val="0"/>
              <w:jc w:val="center"/>
              <w:rPr>
                <w:rFonts w:hint="default" w:ascii="Times New Roman" w:hAnsi="Times New Roman" w:eastAsia="微软雅黑" w:cs="Times New Roman"/>
                <w:color w:val="00000A"/>
                <w:kern w:val="0"/>
                <w:sz w:val="21"/>
                <w:szCs w:val="21"/>
                <w:lang w:val="en-US" w:eastAsia="zh-CN" w:bidi="ar"/>
              </w:rPr>
            </w:pP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xml:space="preserve">{% if summaryOfRresults.HLA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themeColor="text1"/>
                <w:sz w:val="21"/>
                <w:lang w:eastAsia="zh-CN"/>
                <w14:textFill>
                  <w14:solidFill>
                    <w14:schemeClr w14:val="tx1"/>
                  </w14:solidFill>
                </w14:textFill>
              </w:rPr>
              <w:t>共</w:t>
            </w:r>
            <w:r>
              <w:rPr>
                <w:rFonts w:hint="default" w:ascii="Times New Roman" w:hAnsi="Times New Roman" w:eastAsia="微软雅黑" w:cs="Times New Roman"/>
                <w:color w:val="000000" w:themeColor="text1"/>
                <w:sz w:val="21"/>
                <w:lang w:val="en-US" w:eastAsia="zh-CN"/>
                <w14:textFill>
                  <w14:solidFill>
                    <w14:schemeClr w14:val="tx1"/>
                  </w14:solidFill>
                </w14:textFill>
              </w:rPr>
              <w:t>预测</w:t>
            </w:r>
            <w:r>
              <w:rPr>
                <w:rFonts w:hint="default" w:ascii="Times New Roman" w:hAnsi="Times New Roman" w:eastAsia="微软雅黑" w:cs="Times New Roman"/>
                <w:color w:val="000000" w:themeColor="text1"/>
                <w:sz w:val="21"/>
                <w:lang w:eastAsia="zh-CN"/>
                <w14:textFill>
                  <w14:solidFill>
                    <w14:schemeClr w14:val="tx1"/>
                  </w14:solidFill>
                </w14:textFill>
              </w:rPr>
              <w:t>出</w:t>
            </w:r>
            <w:r>
              <w:rPr>
                <w:rFonts w:hint="default" w:ascii="Times New Roman" w:hAnsi="Times New Roman" w:eastAsia="微软雅黑" w:cs="Times New Roman"/>
                <w:sz w:val="21"/>
                <w:szCs w:val="21"/>
                <w:lang w:eastAsia="zh-CN"/>
              </w:rPr>
              <w:t>{{ summaryOfRresults.neoantigenAllSize }}</w:t>
            </w:r>
            <w:r>
              <w:rPr>
                <w:rFonts w:hint="default" w:ascii="Times New Roman" w:hAnsi="Times New Roman" w:eastAsia="微软雅黑" w:cs="Times New Roman"/>
                <w:color w:val="000000" w:themeColor="text1"/>
                <w:sz w:val="21"/>
                <w:lang w:eastAsia="zh-CN"/>
                <w14:textFill>
                  <w14:solidFill>
                    <w14:schemeClr w14:val="tx1"/>
                  </w14:solidFill>
                </w14:textFill>
              </w:rPr>
              <w:t>个</w:t>
            </w:r>
            <w:r>
              <w:rPr>
                <w:rFonts w:hint="default" w:ascii="Times New Roman" w:hAnsi="Times New Roman" w:eastAsia="微软雅黑" w:cs="Times New Roman"/>
                <w:color w:val="000000" w:themeColor="text1"/>
                <w:sz w:val="21"/>
                <w:lang w:val="en-US" w:eastAsia="zh-CN"/>
                <w14:textFill>
                  <w14:solidFill>
                    <w14:schemeClr w14:val="tx1"/>
                  </w14:solidFill>
                </w14:textFill>
              </w:rPr>
              <w:t>肿瘤</w:t>
            </w:r>
            <w:r>
              <w:rPr>
                <w:rFonts w:hint="default" w:ascii="Times New Roman" w:hAnsi="Times New Roman" w:eastAsia="微软雅黑"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20003EF0">
      <w:pPr>
        <w:spacing w:before="120" w:beforeLines="50"/>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p>
    <w:p w14:paraId="113B6659">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{{n}}</w:t>
      </w:r>
    </w:p>
    <w:p w14:paraId="7B702B14">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{%if PDInfo != undefined %}</w:t>
      </w:r>
    </w:p>
    <w:p w14:paraId="00135CE6">
      <w:pPr>
        <w:pStyle w:val="3"/>
        <w:numPr>
          <w:ilvl w:val="255"/>
          <w:numId w:val="0"/>
        </w:numPr>
        <w:jc w:val="left"/>
        <w:rPr>
          <w:rFonts w:hint="default" w:ascii="Times New Roman" w:hAnsi="Times New Roman" w:eastAsia="微软雅黑" w:cs="Times New Roman"/>
          <w:color w:val="auto"/>
          <w:sz w:val="30"/>
          <w:lang w:eastAsia="zh-CN"/>
        </w:rPr>
      </w:pPr>
      <w:bookmarkStart w:id="93" w:name="_Toc20034"/>
      <w:bookmarkStart w:id="94" w:name="_Toc149837262"/>
      <w:bookmarkStart w:id="95" w:name="_Toc27389"/>
      <w:bookmarkStart w:id="96" w:name="_Toc106719764"/>
      <w:bookmarkStart w:id="97" w:name="_Toc21453"/>
      <w:bookmarkStart w:id="98" w:name="_Toc11395"/>
      <w:r>
        <w:rPr>
          <w:rFonts w:hint="default" w:ascii="Times New Roman" w:hAnsi="Times New Roman" w:eastAsia="微软雅黑" w:cs="Times New Roman"/>
          <w:color w:val="auto"/>
          <w:sz w:val="30"/>
          <w:lang w:eastAsia="zh-CN"/>
        </w:rPr>
        <w:t>PD-L1检测结果</w:t>
      </w:r>
      <w:bookmarkEnd w:id="93"/>
      <w:bookmarkEnd w:id="94"/>
      <w:bookmarkEnd w:id="95"/>
      <w:bookmarkEnd w:id="96"/>
      <w:bookmarkEnd w:id="97"/>
      <w:bookmarkEnd w:id="98"/>
    </w:p>
    <w:p w14:paraId="23974D1F">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33F86"/>
          <w:sz w:val="24"/>
          <w:szCs w:val="30"/>
          <w:lang w:eastAsia="zh-CN"/>
        </w:rPr>
      </w:pPr>
      <w:r>
        <w:rPr>
          <w:rFonts w:hint="default" w:ascii="Times New Roman" w:hAnsi="Times New Roman" w:eastAsia="微软雅黑" w:cs="Times New Roman"/>
          <w:b/>
          <w:bCs/>
          <w:color w:val="62B541"/>
          <w:sz w:val="24"/>
          <w:szCs w:val="30"/>
          <w:lang w:eastAsia="zh-CN"/>
        </w:rPr>
        <w:t>检测图谱：</w:t>
      </w:r>
      <w:r>
        <w:rPr>
          <w:rFonts w:hint="default" w:ascii="Times New Roman" w:hAnsi="Times New Roman" w:eastAsia="微软雅黑" w:cs="Times New Roman"/>
          <w:b/>
          <w:bCs/>
          <w:color w:val="033F86"/>
          <w:sz w:val="24"/>
          <w:szCs w:val="30"/>
          <w:lang w:eastAsia="zh-CN"/>
        </w:rPr>
        <w:t xml:space="preserve">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62B541"/>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A87D40E">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E72DEDE">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33298B5">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1"/>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if reportInfo.conf.approvedImmunityDrug%}{% if summaryOfRresults.template_name == ‘泌尿系统肿瘤99基因检测报告’%}</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62BC41"/>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62BC41"/>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62BC41"/>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62BC41"/>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62BC41"/>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62BC41"/>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62BC41"/>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62BC41"/>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BFDC87C">
      <w:pPr>
        <w:rPr>
          <w:rFonts w:hint="default" w:ascii="Times New Roman" w:hAnsi="Times New Roman" w:eastAsia="微软雅黑" w:cs="Times New Roman"/>
          <w:b/>
          <w:color w:val="00B050"/>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62BC41"/>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2D3FC71">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7"/>
      <w:bookmarkEnd w:id="88"/>
      <w:bookmarkEnd w:id="89"/>
      <w:bookmarkEnd w:id="90"/>
      <w:bookmarkEnd w:id="91"/>
      <w:bookmarkEnd w:id="92"/>
      <w:bookmarkStart w:id="99" w:name="_Toc149837263"/>
      <w:bookmarkStart w:id="100" w:name="_Toc14550"/>
      <w:r>
        <w:rPr>
          <w:rFonts w:hint="default" w:ascii="Times New Roman" w:hAnsi="Times New Roman" w:eastAsia="微软雅黑" w:cs="Times New Roman"/>
          <w:sz w:val="24"/>
          <w:szCs w:val="24"/>
          <w:lang w:val="en-US" w:eastAsia="zh-CN"/>
        </w:rPr>
        <w:t>{% endif %}{% endif %}</w:t>
      </w:r>
    </w:p>
    <w:p w14:paraId="5763E878">
      <w:pPr>
        <w:numPr>
          <w:ilvl w:val="0"/>
          <w:numId w:val="0"/>
        </w:numPr>
        <w:spacing w:line="216" w:lineRule="auto"/>
        <w:ind w:leftChars="0"/>
        <w:outlineLvl w:val="0"/>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101" w:name="_Toc26914"/>
      <w:bookmarkStart w:id="102" w:name="_Toc26225"/>
      <w:r>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t>基因检测结果解析</w:t>
      </w:r>
      <w:bookmarkEnd w:id="99"/>
      <w:bookmarkEnd w:id="100"/>
      <w:bookmarkEnd w:id="101"/>
      <w:bookmarkEnd w:id="102"/>
    </w:p>
    <w:p w14:paraId="57E3F9A3">
      <w:pPr>
        <w:pStyle w:val="26"/>
        <w:outlineLvl w:val="9"/>
        <w:rPr>
          <w:rFonts w:hint="default" w:ascii="Times New Roman" w:hAnsi="Times New Roman" w:eastAsia="微软雅黑" w:cs="Times New Roman"/>
          <w:b/>
          <w:bCs w:val="0"/>
          <w:color w:val="70AD47" w:themeColor="accent6"/>
          <w:sz w:val="21"/>
          <w:szCs w:val="21"/>
          <w14:textFill>
            <w14:solidFill>
              <w14:schemeClr w14:val="accent6"/>
            </w14:solidFill>
          </w14:textFill>
        </w:rPr>
      </w:pPr>
      <w:r>
        <w:rPr>
          <w:rFonts w:hint="default" w:ascii="Times New Roman" w:hAnsi="Times New Roman" w:eastAsia="微软雅黑" w:cs="Times New Roman"/>
          <w:b/>
          <w:bCs w:val="0"/>
          <w:color w:val="70AD47" w:themeColor="accent6"/>
          <w:sz w:val="21"/>
          <w:szCs w:val="21"/>
          <w14:textFill>
            <w14:solidFill>
              <w14:schemeClr w14:val="accent6"/>
            </w14:solidFill>
          </w14:textFill>
        </w:rPr>
        <w:t>{% if</w:t>
      </w:r>
      <w:r>
        <w:rPr>
          <w:rFonts w:hint="default" w:ascii="Times New Roman" w:hAnsi="Times New Roman" w:eastAsia="微软雅黑"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微软雅黑" w:cs="Times New Roman"/>
          <w:b/>
          <w:bCs w:val="0"/>
          <w:color w:val="70AD47" w:themeColor="accent6"/>
          <w:sz w:val="21"/>
          <w:szCs w:val="21"/>
          <w14:textFill>
            <w14:solidFill>
              <w14:schemeClr w14:val="accent6"/>
            </w14:solidFill>
          </w14:textFill>
        </w:rPr>
        <w:t>type == "tissue" %}</w:t>
      </w:r>
      <w:bookmarkStart w:id="103" w:name="_Toc31495"/>
    </w:p>
    <w:p w14:paraId="7647E78D">
      <w:pPr>
        <w:pStyle w:val="26"/>
        <w:outlineLvl w:val="1"/>
        <w:rPr>
          <w:rFonts w:hint="default" w:ascii="Times New Roman" w:hAnsi="Times New Roman" w:eastAsia="微软雅黑" w:cs="Times New Roman"/>
          <w:color w:val="auto"/>
          <w:sz w:val="30"/>
          <w:lang w:eastAsia="zh-CN"/>
        </w:rPr>
      </w:pPr>
      <w:bookmarkStart w:id="104" w:name="_Toc977"/>
      <w:bookmarkStart w:id="105" w:name="_Toc12657"/>
      <w:r>
        <w:rPr>
          <w:rFonts w:hint="default" w:ascii="Times New Roman" w:hAnsi="Times New Roman" w:eastAsia="微软雅黑" w:cs="Times New Roman"/>
          <w:color w:val="auto"/>
          <w:sz w:val="30"/>
          <w:lang w:eastAsia="zh-CN"/>
        </w:rPr>
        <w:t>同源重组缺陷状态解析</w:t>
      </w:r>
      <w:bookmarkEnd w:id="103"/>
      <w:bookmarkEnd w:id="104"/>
      <w:bookmarkEnd w:id="105"/>
    </w:p>
    <w:p w14:paraId="7B451A1D">
      <w:pPr>
        <w:ind w:firstLine="42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default" w:ascii="Times New Roman" w:hAnsi="Times New Roman" w:eastAsia="微软雅黑" w:cs="Times New Roman"/>
          <w:sz w:val="24"/>
          <w:szCs w:val="24"/>
        </w:rPr>
        <w:t>%}</w:t>
      </w:r>
    </w:p>
    <w:p w14:paraId="78E8095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62BC41"/>
            <w:vAlign w:val="center"/>
          </w:tcPr>
          <w:p w14:paraId="346B9D9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14:paraId="40B04638">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62BC41"/>
            <w:vAlign w:val="center"/>
          </w:tcPr>
          <w:p w14:paraId="22BAFAE6">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62BC41"/>
            <w:vAlign w:val="center"/>
          </w:tcPr>
          <w:p w14:paraId="3255AEA2">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纯合/杂合/突变频率</w:t>
            </w:r>
          </w:p>
        </w:tc>
        <w:tc>
          <w:tcPr>
            <w:tcW w:w="1974" w:type="dxa"/>
            <w:tcBorders>
              <w:top w:val="nil"/>
              <w:left w:val="single" w:color="FFFFFF" w:sz="18" w:space="0"/>
              <w:bottom w:val="nil"/>
            </w:tcBorders>
            <w:shd w:val="clear" w:color="auto" w:fill="62BC41"/>
            <w:vAlign w:val="center"/>
          </w:tcPr>
          <w:p w14:paraId="0666949E">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896718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brca.Gene }}</w:t>
            </w:r>
          </w:p>
          <w:p w14:paraId="2DBD149F">
            <w:pPr>
              <w:spacing w:before="26"/>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brca.Transcript}}</w:t>
            </w:r>
          </w:p>
        </w:tc>
        <w:tc>
          <w:tcPr>
            <w:tcW w:w="1974"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brca.Exon }}</w:t>
            </w:r>
          </w:p>
          <w:p w14:paraId="29B2F1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brca.cHGVS }}</w:t>
            </w:r>
          </w:p>
        </w:tc>
        <w:tc>
          <w:tcPr>
            <w:tcW w:w="1974" w:type="dxa"/>
            <w:tcBorders>
              <w:top w:val="nil"/>
            </w:tcBorders>
            <w:vAlign w:val="center"/>
          </w:tcPr>
          <w:p w14:paraId="5BD730D2">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1974" w:type="dxa"/>
            <w:tcBorders>
              <w:top w:val="nil"/>
            </w:tcBorders>
            <w:vAlign w:val="center"/>
          </w:tcPr>
          <w:p w14:paraId="717832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3D0FD037">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38955FC8">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B0039F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4D59A8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40A6B856">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6BA0AA8D">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BF70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1B276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C322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D635E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D2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DC0F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78EF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7194AE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198DE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33D99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386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F6EF8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B12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BB1F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84C7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016E7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5EB9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C4AC2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2E18BC2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789BA4">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7C4602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25EE8780">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63F100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6308E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62BC41"/>
            <w:vAlign w:val="center"/>
          </w:tcPr>
          <w:p w14:paraId="3D748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B4A683">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7E711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35782B95">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5F3E41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0B7DF13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62BC41"/>
            <w:vAlign w:val="center"/>
          </w:tcPr>
          <w:p w14:paraId="060E06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93AE76">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3AE691EA">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4EBCC58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691574F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7C8B9596">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22D386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71E5141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1B810E51">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sz w:val="24"/>
          <w:szCs w:val="24"/>
          <w:lang w:eastAsia="zh-CN"/>
        </w:rPr>
        <w:t>{%if BodyDrugDrugDetectionStr or unknownVarAnalysisStr %}</w:t>
      </w:r>
    </w:p>
    <w:p w14:paraId="75E01DFC">
      <w:pPr>
        <w:pStyle w:val="3"/>
        <w:numPr>
          <w:ilvl w:val="255"/>
          <w:numId w:val="0"/>
        </w:numPr>
        <w:jc w:val="left"/>
        <w:rPr>
          <w:rFonts w:hint="default" w:ascii="Times New Roman" w:hAnsi="Times New Roman" w:eastAsia="微软雅黑" w:cs="Times New Roman"/>
          <w:color w:val="auto"/>
          <w:sz w:val="30"/>
          <w:lang w:eastAsia="zh-CN"/>
        </w:rPr>
      </w:pPr>
      <w:bookmarkStart w:id="106" w:name="_Toc25754"/>
      <w:bookmarkStart w:id="107" w:name="_Toc18974"/>
      <w:bookmarkStart w:id="108" w:name="_Toc27011"/>
      <w:bookmarkStart w:id="109" w:name="_Toc149837264"/>
      <w:r>
        <w:rPr>
          <w:rFonts w:hint="default" w:ascii="Times New Roman" w:hAnsi="Times New Roman" w:eastAsia="微软雅黑" w:cs="Times New Roman"/>
          <w:color w:val="auto"/>
          <w:sz w:val="30"/>
          <w:lang w:eastAsia="zh-CN"/>
        </w:rPr>
        <w:t>体细胞变异结果解析</w:t>
      </w:r>
      <w:bookmarkEnd w:id="106"/>
      <w:bookmarkEnd w:id="107"/>
      <w:bookmarkEnd w:id="108"/>
    </w:p>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for tdd in BodyDrugNoComplexStr %}</w:t>
      </w:r>
      <w:bookmarkEnd w:id="109"/>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48952105">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 for tdd in ComplexDrugStr %}</w:t>
      </w:r>
    </w:p>
    <w:p w14:paraId="7C4C0E8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BEDF0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2EE0C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535681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B211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EE3D4F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2C745C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725B00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A6195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4EE4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1748F6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7127C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AF92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0807E9">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42649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E8052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3A4A8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C911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BA8D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512D66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C1681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39B1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692DBD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3FD1D6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BF1BC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7E9CE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8AA221A">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4C4B6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524AFD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F1CB8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E70489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B06D9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B094F1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E0C3E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3FE8D6">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766814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BDA07D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78EAA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16B3332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E728A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0FC4DD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AC1110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35D6B55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7E715042">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CF56C5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F94F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0E1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2625E3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7184D9A">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7C35D1C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C76DE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6E7EB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59604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31BC17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28FC5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D2599A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C3AD21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EB14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9533E6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6683EEB">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3785ED11">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63EBA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E379F6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8CB4F6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BF013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7CEE4ADF">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2CF4C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73857D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45B854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D91DEC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FB6CDD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AD3C82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1FC30B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82C6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D8D5E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B71B63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5718272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B06DC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CE46AE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525A82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F0A65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33B101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92384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2C89B2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6FD91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CEB40A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F005A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C0462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CE1CE6A">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766A22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B98D8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5A189C4">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24A4D6F">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72AB9B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658C0A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CAADCD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3"/>
        <w:numPr>
          <w:ilvl w:val="255"/>
          <w:numId w:val="0"/>
        </w:numPr>
        <w:jc w:val="left"/>
        <w:rPr>
          <w:rFonts w:hint="default" w:ascii="Times New Roman" w:hAnsi="Times New Roman" w:eastAsia="微软雅黑" w:cs="Times New Roman"/>
          <w:color w:val="auto"/>
          <w:sz w:val="30"/>
          <w:lang w:eastAsia="zh-CN"/>
        </w:rPr>
      </w:pPr>
      <w:bookmarkStart w:id="110" w:name="_Toc7983"/>
      <w:bookmarkStart w:id="111" w:name="_Toc11208"/>
      <w:bookmarkStart w:id="112" w:name="_Toc13837"/>
      <w:bookmarkStart w:id="113" w:name="_Toc149837265"/>
      <w:r>
        <w:rPr>
          <w:rFonts w:hint="default" w:ascii="Times New Roman" w:hAnsi="Times New Roman" w:eastAsia="微软雅黑" w:cs="Times New Roman"/>
          <w:color w:val="auto"/>
          <w:sz w:val="30"/>
          <w:lang w:eastAsia="zh-CN"/>
        </w:rPr>
        <w:t>胚系变异结果解析</w:t>
      </w:r>
      <w:bookmarkEnd w:id="110"/>
      <w:bookmarkEnd w:id="111"/>
      <w:bookmarkEnd w:id="112"/>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13"/>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137ED546">
      <w:pPr>
        <w:spacing w:before="26"/>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sz w:val="16"/>
        </w:rPr>
        <w:br w:type="page"/>
      </w:r>
      <w:r>
        <w:rPr>
          <w:rFonts w:hint="default" w:ascii="Times New Roman" w:hAnsi="Times New Roman" w:eastAsia="微软雅黑" w:cs="Times New Roman"/>
          <w:b/>
          <w:sz w:val="24"/>
          <w:szCs w:val="24"/>
          <w:lang w:eastAsia="zh-CN"/>
        </w:rPr>
        <w:t>{% endif %}</w:t>
      </w:r>
    </w:p>
    <w:p w14:paraId="399985B9">
      <w:pPr>
        <w:pStyle w:val="3"/>
        <w:numPr>
          <w:ilvl w:val="255"/>
          <w:numId w:val="0"/>
        </w:numPr>
        <w:jc w:val="left"/>
        <w:rPr>
          <w:rFonts w:hint="default" w:ascii="Times New Roman" w:hAnsi="Times New Roman" w:eastAsia="微软雅黑" w:cs="Times New Roman"/>
          <w:color w:val="auto"/>
          <w:sz w:val="30"/>
          <w:lang w:eastAsia="zh-CN"/>
        </w:rPr>
      </w:pPr>
      <w:bookmarkStart w:id="114" w:name="_Toc17529"/>
      <w:bookmarkStart w:id="115" w:name="_Toc12317"/>
      <w:bookmarkStart w:id="116" w:name="_Toc19023"/>
      <w:bookmarkStart w:id="117" w:name="_Toc149837266"/>
      <w:r>
        <w:rPr>
          <w:rFonts w:hint="default" w:ascii="Times New Roman" w:hAnsi="Times New Roman" w:eastAsia="微软雅黑" w:cs="Times New Roman"/>
          <w:color w:val="auto"/>
          <w:sz w:val="30"/>
          <w:lang w:eastAsia="zh-CN"/>
        </w:rPr>
        <w:t>免疫检测结果解析</w:t>
      </w:r>
      <w:bookmarkEnd w:id="114"/>
      <w:bookmarkEnd w:id="115"/>
      <w:bookmarkEnd w:id="116"/>
      <w:bookmarkEnd w:id="117"/>
    </w:p>
    <w:p w14:paraId="1053CBAD">
      <w:pPr>
        <w:spacing w:before="29"/>
        <w:rPr>
          <w:rFonts w:hint="default" w:ascii="Times New Roman" w:hAnsi="Times New Roman" w:eastAsia="微软雅黑" w:cs="Times New Roman"/>
          <w:b/>
          <w:color w:val="70AD47" w:themeColor="accent6"/>
          <w:sz w:val="21"/>
          <w:szCs w:val="21"/>
          <w:lang w:eastAsia="zh-CN"/>
          <w14:textFill>
            <w14:solidFill>
              <w14:schemeClr w14:val="accent6"/>
            </w14:solidFill>
          </w14:textFill>
        </w:rPr>
      </w:pPr>
      <w:r>
        <w:rPr>
          <w:rFonts w:hint="default" w:ascii="Times New Roman" w:hAnsi="Times New Roman" w:eastAsia="微软雅黑" w:cs="Times New Roman"/>
          <w:b/>
          <w:color w:val="70AD47" w:themeColor="accent6"/>
          <w:sz w:val="21"/>
          <w:szCs w:val="21"/>
          <w:lang w:eastAsia="zh-CN"/>
          <w14:textFill>
            <w14:solidFill>
              <w14:schemeClr w14:val="accent6"/>
            </w14:solidFill>
          </w14:textFill>
        </w:rPr>
        <w:t>{% if reportInfo.conf.tmb %}</w:t>
      </w:r>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714F5C95">
            <w:pP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14EEF59E">
            <w:pPr>
              <w:spacing w:line="276" w:lineRule="auto"/>
              <w:jc w:val="both"/>
              <w:rPr>
                <w:rFonts w:hint="default" w:ascii="Times New Roman" w:hAnsi="Times New Roman" w:eastAsia="微软雅黑" w:cs="Times New Roman"/>
                <w:sz w:val="11"/>
                <w:szCs w:val="16"/>
                <w:shd w:val="clear" w:color="auto" w:fill="FFFFFF"/>
                <w:lang w:eastAsia="zh-CN"/>
              </w:rPr>
            </w:pPr>
          </w:p>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numPr>
                <w:ilvl w:val="0"/>
                <w:numId w:val="0"/>
              </w:numPr>
              <w:ind w:leftChars="0" w:firstLine="360" w:firstLineChars="200"/>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numPr>
                <w:ilvl w:val="0"/>
                <w:numId w:val="0"/>
              </w:numPr>
              <w:ind w:leftChars="0" w:firstLine="360" w:firstLineChars="200"/>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p>
          <w:p w14:paraId="550ADC8B">
            <w:pPr>
              <w:numPr>
                <w:ilvl w:val="0"/>
                <w:numId w:val="0"/>
              </w:numPr>
              <w:ind w:leftChars="0" w:firstLine="360" w:firstLineChars="20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 for n in note.TMB3NoteList %}{{n}}</w:t>
            </w:r>
          </w:p>
          <w:p w14:paraId="1BAB39A9">
            <w:pPr>
              <w:numPr>
                <w:ilvl w:val="0"/>
                <w:numId w:val="0"/>
              </w:numPr>
              <w:ind w:leftChars="0" w:firstLine="360" w:firstLineChars="20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 endfor %}</w:t>
            </w:r>
            <w:r>
              <w:rPr>
                <w:rFonts w:hint="default" w:ascii="Times New Roman" w:hAnsi="Times New Roman" w:eastAsia="微软雅黑" w:cs="Times New Roman"/>
                <w:b/>
                <w:bCs/>
                <w:color w:val="0070C0"/>
                <w:sz w:val="28"/>
                <w:szCs w:val="28"/>
                <w:lang w:eastAsia="zh-CN"/>
              </w:rPr>
              <w:br w:type="page"/>
            </w:r>
          </w:p>
        </w:tc>
      </w:tr>
    </w:tbl>
    <w:p w14:paraId="5DAA2C3D">
      <w:pPr>
        <w:numPr>
          <w:ilvl w:val="0"/>
          <w:numId w:val="0"/>
        </w:numPr>
        <w:ind w:leftChars="0"/>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62BC41"/>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4AB4C0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for n in note.MSI3NoteList %}{{n}}</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endfor %}</w:t>
            </w: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p>
          <w:p w14:paraId="09B44DDB">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for n in note.MSI2 %}{{n}}</w:t>
            </w:r>
          </w:p>
          <w:p w14:paraId="53B35787">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p>
          <w:p w14:paraId="4B3EFA0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 for n in note.MMR3NoteList %}{{n}}</w:t>
            </w:r>
          </w:p>
          <w:p w14:paraId="0B472035">
            <w:pPr>
              <w:ind w:firstLine="360" w:firstLineChars="20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 endfor %}</w:t>
            </w:r>
          </w:p>
        </w:tc>
      </w:tr>
    </w:tbl>
    <w:p w14:paraId="7B671E1A">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118" w:name="_Toc21630"/>
      <w:bookmarkStart w:id="119" w:name="_Toc16133"/>
      <w:r>
        <w:rPr>
          <w:rFonts w:hint="default" w:ascii="Times New Roman" w:hAnsi="Times New Roman" w:eastAsia="微软雅黑" w:cs="Times New Roman"/>
          <w:b/>
          <w:sz w:val="24"/>
          <w:szCs w:val="24"/>
          <w:lang w:eastAsia="zh-CN"/>
        </w:rPr>
        <w:t>人类白细胞抗原杂合性缺失（HLA-LOH）检测结果解析</w:t>
      </w:r>
      <w:bookmarkEnd w:id="118"/>
      <w:bookmarkEnd w:id="119"/>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nil"/>
              <w:right w:val="single" w:color="FFFFFF" w:themeColor="background1" w:sz="18" w:space="0"/>
            </w:tcBorders>
            <w:shd w:val="clear" w:color="auto" w:fill="62BC41"/>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single" w:color="A7A7A7" w:sz="4" w:space="0"/>
              <w:left w:val="single" w:color="FFFFFF" w:themeColor="background1" w:sz="18" w:space="0"/>
              <w:bottom w:val="nil"/>
              <w:right w:val="single" w:color="FFFFFF" w:themeColor="background1" w:sz="18" w:space="0"/>
            </w:tcBorders>
            <w:shd w:val="clear" w:color="auto" w:fill="62BC41"/>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single" w:color="A7A7A7" w:sz="4" w:space="0"/>
              <w:left w:val="single" w:color="FFFFFF" w:themeColor="background1" w:sz="18" w:space="0"/>
              <w:bottom w:val="nil"/>
              <w:right w:val="dotted" w:color="15A73A" w:sz="4" w:space="0"/>
            </w:tcBorders>
            <w:shd w:val="clear" w:color="auto" w:fill="62BC41"/>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single" w:color="A7A7A7" w:sz="4" w:space="0"/>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single" w:color="A7A7A7" w:sz="4" w:space="0"/>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single" w:color="A7A7A7" w:sz="4" w:space="0"/>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特征”。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杂合型”；8名患者至少有一个HLA-I基因座为纯合子，被归类为“纯合型”。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bookmarkStart w:id="120" w:name="_Toc24482"/>
      <w:bookmarkStart w:id="121" w:name="_Toc3741"/>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reportInfo.conf.tumorNeoantigenAnal %}</w:t>
      </w:r>
      <w:r>
        <w:rPr>
          <w:rFonts w:hint="default" w:ascii="Times New Roman" w:hAnsi="Times New Roman" w:eastAsia="微软雅黑" w:cs="Times New Roman"/>
          <w:b/>
          <w:sz w:val="24"/>
          <w:szCs w:val="24"/>
          <w:lang w:eastAsia="zh-CN"/>
        </w:rPr>
        <w:t>肿瘤新抗原检测结果解析</w:t>
      </w:r>
      <w:bookmarkEnd w:id="120"/>
      <w:bookmarkEnd w:id="121"/>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34" w:type="dxa"/>
            <w:tcBorders>
              <w:top w:val="nil"/>
              <w:bottom w:val="nil"/>
              <w:right w:val="single" w:color="FFFFFF" w:sz="18" w:space="0"/>
            </w:tcBorders>
            <w:shd w:val="clear" w:color="auto" w:fill="62BC41"/>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62BC41"/>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widowControl/>
              <w:jc w:val="both"/>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widowControl/>
              <w:jc w:val="both"/>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17"/>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2"/>
              <w:numPr>
                <w:ilvl w:val="0"/>
                <w:numId w:val="10"/>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2"/>
              <w:numPr>
                <w:ilvl w:val="0"/>
                <w:numId w:val="10"/>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5"/>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auto" w:sz="4" w:space="0"/>
              <w:insideV w:val="single" w:sz="4" w:space="0"/>
            </w:tcBorders>
            <w:shd w:val="clear" w:color="auto" w:fill="62BC41"/>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62BC41"/>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sz="18" w:space="0"/>
              <w:bottom w:val="nil"/>
              <w:right w:val="single" w:color="auto" w:sz="4" w:space="0"/>
              <w:insideV w:val="single" w:sz="4" w:space="0"/>
            </w:tcBorders>
            <w:shd w:val="clear" w:color="auto" w:fill="62BC41"/>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sz="18" w:space="0"/>
              <w:bottom w:val="nil"/>
              <w:right w:val="single" w:color="auto" w:sz="4" w:space="0"/>
              <w:insideV w:val="single" w:sz="4" w:space="0"/>
            </w:tcBorders>
            <w:shd w:val="clear" w:color="auto" w:fill="62BC41"/>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sz="18" w:space="0"/>
              <w:bottom w:val="nil"/>
              <w:right w:val="single" w:color="auto" w:sz="4" w:space="0"/>
              <w:insideV w:val="single" w:sz="4" w:space="0"/>
            </w:tcBorders>
            <w:shd w:val="clear" w:color="auto" w:fill="62BC41"/>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sz="18" w:space="0"/>
              <w:bottom w:val="nil"/>
              <w:right w:val="single" w:color="auto" w:sz="4" w:space="0"/>
              <w:insideV w:val="single" w:sz="4" w:space="0"/>
            </w:tcBorders>
            <w:shd w:val="clear" w:color="auto" w:fill="62BC41"/>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sz="18" w:space="0"/>
              <w:bottom w:val="nil"/>
              <w:right w:val="single" w:color="auto" w:sz="4" w:space="0"/>
              <w:insideV w:val="single" w:sz="4" w:space="0"/>
            </w:tcBorders>
            <w:shd w:val="clear" w:color="auto" w:fill="62BC41"/>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sz="18" w:space="0"/>
              <w:bottom w:val="nil"/>
              <w:right w:val="single" w:color="auto" w:sz="4" w:space="0"/>
              <w:insideV w:val="single" w:sz="4" w:space="0"/>
            </w:tcBorders>
            <w:shd w:val="clear" w:color="auto" w:fill="62BC41"/>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sz="18" w:space="0"/>
              <w:bottom w:val="nil"/>
              <w:right w:val="single" w:color="auto" w:sz="4" w:space="0"/>
              <w:insideV w:val="single" w:sz="4" w:space="0"/>
            </w:tcBorders>
            <w:shd w:val="clear" w:color="auto" w:fill="62BC41"/>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sz="18" w:space="0"/>
              <w:bottom w:val="nil"/>
              <w:right w:val="nil"/>
              <w:insideV w:val="single" w:sz="4" w:space="0"/>
            </w:tcBorders>
            <w:shd w:val="clear" w:color="auto" w:fill="62BC41"/>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single" w:color="A4A4A4" w:sz="4" w:space="0"/>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single" w:color="A4A4A4" w:sz="4" w:space="0"/>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single" w:color="A4A4A4" w:sz="4" w:space="0"/>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single" w:color="A4A4A4" w:sz="4" w:space="0"/>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single" w:color="A4A4A4" w:sz="4" w:space="0"/>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single" w:color="A4A4A4" w:sz="4" w:space="0"/>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single" w:color="A4A4A4" w:sz="4" w:space="0"/>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6"/>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5"/>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62BC41"/>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62BC41"/>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62BC41"/>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62BC41"/>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62BC41"/>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62BC41"/>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62BC41"/>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62BC41"/>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62BC41"/>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62BC41"/>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11"/>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11"/>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11"/>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11"/>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11"/>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11"/>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11"/>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11"/>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sz w:val="24"/>
          <w:szCs w:val="24"/>
          <w:lang w:eastAsia="zh-CN"/>
        </w:rPr>
        <w:t>{%if urinaryProstateDisease != ‘’%}</w:t>
      </w:r>
    </w:p>
    <w:p w14:paraId="7BFA3419">
      <w:pPr>
        <w:pStyle w:val="3"/>
        <w:numPr>
          <w:ilvl w:val="255"/>
          <w:numId w:val="0"/>
        </w:numPr>
        <w:jc w:val="both"/>
        <w:rPr>
          <w:rFonts w:hint="default" w:ascii="Times New Roman" w:hAnsi="Times New Roman" w:eastAsia="微软雅黑" w:cs="Times New Roman"/>
          <w:color w:val="auto"/>
          <w:sz w:val="30"/>
          <w:lang w:eastAsia="zh-CN"/>
        </w:rPr>
      </w:pPr>
      <w:bookmarkStart w:id="122" w:name="_Toc28864"/>
      <w:bookmarkStart w:id="123" w:name="_Toc16154"/>
      <w:bookmarkStart w:id="124" w:name="_Toc9030"/>
      <w:bookmarkStart w:id="125" w:name="_Toc25534"/>
      <w:r>
        <w:rPr>
          <w:rFonts w:hint="default" w:ascii="Times New Roman" w:hAnsi="Times New Roman" w:eastAsia="微软雅黑" w:cs="Times New Roman"/>
          <w:color w:val="auto"/>
          <w:sz w:val="30"/>
          <w:lang w:eastAsia="zh-CN"/>
        </w:rPr>
        <w:t>预后相关基因检测结果及解析</w:t>
      </w:r>
      <w:bookmarkEnd w:id="122"/>
      <w:bookmarkEnd w:id="123"/>
      <w:bookmarkEnd w:id="124"/>
      <w:bookmarkEnd w:id="125"/>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2"/>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2"/>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本列表中基因的检测范围涵盖但不限于上表中列出的变异类型。良性变异、或疑似良性变异不在此“检出”范围内。</w:t>
      </w:r>
    </w:p>
    <w:p w14:paraId="54448912">
      <w:pPr>
        <w:pStyle w:val="26"/>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endif %}{% if gastrointestinalStromalTumor == True %}</w:t>
      </w:r>
    </w:p>
    <w:p w14:paraId="5C2A6B18">
      <w:pPr>
        <w:pStyle w:val="3"/>
        <w:numPr>
          <w:ilvl w:val="255"/>
          <w:numId w:val="0"/>
        </w:numPr>
        <w:jc w:val="both"/>
        <w:rPr>
          <w:rFonts w:hint="default" w:ascii="Times New Roman" w:hAnsi="Times New Roman" w:eastAsia="微软雅黑" w:cs="Times New Roman"/>
          <w:color w:val="auto"/>
          <w:sz w:val="30"/>
        </w:rPr>
      </w:pPr>
      <w:bookmarkStart w:id="126" w:name="_Toc21764_WPSOffice_Level2"/>
      <w:bookmarkStart w:id="127" w:name="_Toc26649"/>
      <w:bookmarkStart w:id="128" w:name="_Toc16347"/>
      <w:bookmarkStart w:id="129" w:name="_Toc2190"/>
      <w:bookmarkStart w:id="130" w:name="_Toc1707_WPSOffice_Level2"/>
      <w:bookmarkStart w:id="131" w:name="_Toc14132"/>
      <w:bookmarkStart w:id="132" w:name="_Toc6029"/>
      <w:bookmarkStart w:id="133" w:name="_Toc10515"/>
      <w:r>
        <w:rPr>
          <w:rFonts w:hint="default" w:ascii="Times New Roman" w:hAnsi="Times New Roman" w:eastAsia="微软雅黑" w:cs="Times New Roman"/>
          <w:color w:val="auto"/>
          <w:sz w:val="30"/>
        </w:rPr>
        <w:t>化疗药物检测解析</w:t>
      </w:r>
      <w:bookmarkEnd w:id="126"/>
      <w:bookmarkEnd w:id="127"/>
      <w:bookmarkEnd w:id="128"/>
      <w:bookmarkEnd w:id="129"/>
      <w:bookmarkEnd w:id="130"/>
      <w:bookmarkEnd w:id="131"/>
      <w:bookmarkEnd w:id="132"/>
      <w:bookmarkEnd w:id="133"/>
    </w:p>
    <w:p w14:paraId="435C1A13">
      <w:pPr>
        <w:spacing w:before="26" w:after="120" w:afterLines="50"/>
        <w:rPr>
          <w:rFonts w:hint="default" w:ascii="Times New Roman" w:hAnsi="Times New Roman" w:eastAsia="微软雅黑" w:cs="Times New Roman"/>
        </w:rPr>
      </w:pPr>
      <w:bookmarkStart w:id="134" w:name="_Toc21764_WPSOffice_Level1"/>
      <w:bookmarkStart w:id="135" w:name="_Toc13196_WPSOffice_Level1"/>
      <w:bookmarkStart w:id="136" w:name="_Toc27302"/>
      <w:bookmarkStart w:id="137" w:name="_Toc28240"/>
      <w:bookmarkStart w:id="138" w:name="_Toc1707_WPSOffice_Level1"/>
      <w:bookmarkStart w:id="139" w:name="_Toc13698"/>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386943B9">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note.chemo2NoteList %}{{n}}</w:t>
      </w:r>
    </w:p>
    <w:p w14:paraId="179999BF">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A4B2E6C">
      <w:pPr>
        <w:numPr>
          <w:ilvl w:val="0"/>
          <w:numId w:val="0"/>
        </w:numPr>
        <w:ind w:leftChars="0"/>
        <w:rPr>
          <w:rStyle w:val="46"/>
          <w:rFonts w:hint="default" w:ascii="Times New Roman" w:hAnsi="Times New Roman" w:eastAsia="微软雅黑" w:cs="Times New Roman"/>
          <w:color w:val="62B541"/>
          <w:sz w:val="24"/>
          <w:szCs w:val="24"/>
          <w:lang w:val="en-US" w:eastAsia="zh-CN"/>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w:t>
      </w:r>
      <w:bookmarkStart w:id="140" w:name="_Toc8296"/>
      <w:r>
        <w:rPr>
          <w:rStyle w:val="46"/>
          <w:rFonts w:hint="default" w:ascii="Times New Roman" w:hAnsi="Times New Roman" w:eastAsia="微软雅黑" w:cs="Times New Roman"/>
          <w:color w:val="62B541"/>
          <w:sz w:val="24"/>
          <w:szCs w:val="24"/>
          <w:lang w:val="en-US" w:eastAsia="zh-CN"/>
          <w14:shadow w14:blurRad="50800" w14:dist="38100" w14:dir="10800000" w14:sx="100000" w14:sy="100000" w14:kx="0" w14:ky="0" w14:algn="r">
            <w14:srgbClr w14:val="62B541">
              <w14:alpha w14:val="60000"/>
            </w14:srgbClr>
          </w14:shadow>
        </w:rPr>
        <w:t>{% if reportInfo.conf.wes%}</w:t>
      </w:r>
    </w:p>
    <w:p w14:paraId="49A4A7DD">
      <w:pPr>
        <w:numPr>
          <w:ilvl w:val="255"/>
          <w:numId w:val="0"/>
        </w:numPr>
        <w:jc w:val="both"/>
        <w:outlineLvl w:val="0"/>
        <w:rPr>
          <w:rStyle w:val="46"/>
          <w:rFonts w:hint="default" w:ascii="Times New Roman" w:hAnsi="Times New Roman" w:eastAsia="微软雅黑" w:cs="Times New Roman"/>
          <w:color w:val="62B541"/>
          <w:sz w:val="32"/>
          <w:szCs w:val="32"/>
          <w14:shadow w14:blurRad="50800" w14:dist="38100" w14:dir="10800000" w14:sx="100000" w14:sy="100000" w14:kx="0" w14:ky="0" w14:algn="r">
            <w14:srgbClr w14:val="62B541">
              <w14:alpha w14:val="60000"/>
            </w14:srgbClr>
          </w14:shadow>
        </w:rPr>
      </w:pPr>
      <w:bookmarkStart w:id="141" w:name="_Toc10098"/>
      <w:bookmarkStart w:id="142" w:name="_Toc12766"/>
      <w:r>
        <w:rPr>
          <w:rStyle w:val="46"/>
          <w:rFonts w:hint="default" w:ascii="Times New Roman" w:hAnsi="Times New Roman" w:eastAsia="微软雅黑" w:cs="Times New Roman"/>
          <w:color w:val="62B541"/>
          <w:sz w:val="32"/>
          <w:szCs w:val="32"/>
          <w14:shadow w14:blurRad="50800" w14:dist="38100" w14:dir="10800000" w14:sx="100000" w14:sy="100000" w14:kx="0" w14:ky="0" w14:algn="r">
            <w14:srgbClr w14:val="62B541">
              <w14:alpha w14:val="60000"/>
            </w14:srgbClr>
          </w14:shadow>
        </w:rPr>
        <w:t>全外显子基因突变结果</w:t>
      </w:r>
      <w:bookmarkEnd w:id="140"/>
      <w:bookmarkEnd w:id="141"/>
      <w:bookmarkEnd w:id="142"/>
    </w:p>
    <w:p w14:paraId="2C452F1B">
      <w:pPr>
        <w:widowControl/>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全外显子基因突变列表</w:t>
      </w:r>
    </w:p>
    <w:tbl>
      <w:tblPr>
        <w:tblStyle w:val="45"/>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nil"/>
              <w:left w:val="nil"/>
              <w:bottom w:val="nil"/>
              <w:right w:val="single" w:color="auto" w:sz="4" w:space="0"/>
              <w:insideV w:val="single" w:sz="4" w:space="0"/>
            </w:tcBorders>
            <w:shd w:val="clear" w:color="auto" w:fill="62BC41"/>
            <w:vAlign w:val="center"/>
          </w:tcPr>
          <w:p w14:paraId="6B46E96E">
            <w:pPr>
              <w:tabs>
                <w:tab w:val="left" w:pos="562"/>
              </w:tabs>
              <w:spacing w:line="206" w:lineRule="exact"/>
              <w:ind w:left="-2" w:leftChars="-1"/>
              <w:jc w:val="center"/>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62BC41"/>
            <w:vAlign w:val="center"/>
          </w:tcPr>
          <w:p w14:paraId="157C178D">
            <w:pPr>
              <w:tabs>
                <w:tab w:val="left" w:pos="562"/>
              </w:tabs>
              <w:spacing w:line="206" w:lineRule="exact"/>
              <w:ind w:left="-2" w:leftChars="-1"/>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tabs>
                <w:tab w:val="left" w:pos="562"/>
              </w:tabs>
              <w:spacing w:line="206" w:lineRule="exact"/>
              <w:ind w:left="-2" w:leftChars="-1"/>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62BC41"/>
            <w:vAlign w:val="center"/>
          </w:tcPr>
          <w:p w14:paraId="5A680DAC">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619EED94">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62BC41"/>
            <w:vAlign w:val="center"/>
          </w:tcPr>
          <w:p w14:paraId="289455A3">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3BF46D49">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62BC41"/>
            <w:vAlign w:val="center"/>
          </w:tcPr>
          <w:p w14:paraId="3A043BDB">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62BC41"/>
            <w:vAlign w:val="center"/>
          </w:tcPr>
          <w:p w14:paraId="3407CF18">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bottom w:val="single" w:color="A4A4A4" w:sz="4" w:space="0"/>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single" w:color="A4A4A4" w:sz="4" w:space="0"/>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single" w:color="A4A4A4" w:sz="4" w:space="0"/>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single" w:color="A4A4A4" w:sz="4" w:space="0"/>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single" w:color="A4A4A4" w:sz="4" w:space="0"/>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single" w:color="A4A4A4" w:sz="4" w:space="0"/>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single" w:color="A4A4A4" w:sz="4" w:space="0"/>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single" w:color="A4A4A4" w:sz="4" w:space="0"/>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widowControl/>
        <w:rPr>
          <w:rFonts w:hint="default" w:ascii="Times New Roman" w:hAnsi="Times New Roman" w:eastAsia="微软雅黑" w:cs="Times New Roman"/>
          <w:color w:val="62B541"/>
          <w:sz w:val="21"/>
          <w:szCs w:val="21"/>
          <w:lang w:val="en-US"/>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color w:val="62B541"/>
          <w:sz w:val="21"/>
          <w:szCs w:val="21"/>
          <w:lang w:val="en-US"/>
          <w14:shadow w14:blurRad="50800" w14:dist="38100" w14:dir="10800000" w14:sx="100000" w14:sy="100000" w14:kx="0" w14:ky="0" w14:algn="r">
            <w14:srgbClr w14:val="62B541">
              <w14:alpha w14:val="60000"/>
            </w14:srgbClr>
          </w14:shadow>
        </w:rPr>
        <w:t>{% endif %}</w:t>
      </w:r>
      <w:bookmarkStart w:id="143" w:name="_Toc15707"/>
    </w:p>
    <w:p w14:paraId="4D8C4C8D">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144" w:name="_Toc16863"/>
      <w:bookmarkStart w:id="145" w:name="_Toc32232"/>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附录</w:t>
      </w:r>
      <w:bookmarkEnd w:id="134"/>
      <w:bookmarkEnd w:id="135"/>
      <w:bookmarkEnd w:id="136"/>
      <w:bookmarkEnd w:id="137"/>
      <w:bookmarkEnd w:id="138"/>
      <w:bookmarkEnd w:id="139"/>
      <w:bookmarkEnd w:id="144"/>
      <w:bookmarkEnd w:id="145"/>
    </w:p>
    <w:bookmarkEnd w:id="143"/>
    <w:p w14:paraId="5591AAE5">
      <w:pPr>
        <w:pStyle w:val="3"/>
        <w:numPr>
          <w:ilvl w:val="255"/>
          <w:numId w:val="0"/>
        </w:numPr>
        <w:jc w:val="left"/>
        <w:rPr>
          <w:rFonts w:hint="default" w:ascii="Times New Roman" w:hAnsi="Times New Roman" w:eastAsia="微软雅黑" w:cs="Times New Roman"/>
          <w:color w:val="auto"/>
          <w:sz w:val="30"/>
          <w:lang w:eastAsia="zh-CN"/>
        </w:rPr>
      </w:pPr>
      <w:bookmarkStart w:id="146" w:name="_Toc1262"/>
      <w:bookmarkStart w:id="147" w:name="_Toc24085_WPSOffice_Level1"/>
      <w:bookmarkStart w:id="148" w:name="_Toc3674"/>
      <w:bookmarkStart w:id="149" w:name="_Toc14255_WPSOffice_Level1"/>
      <w:bookmarkStart w:id="150" w:name="_Toc22324"/>
      <w:bookmarkStart w:id="151" w:name="_Toc29128"/>
      <w:bookmarkStart w:id="152" w:name="_Toc15840_WPSOffice_Level1"/>
      <w:r>
        <w:rPr>
          <w:rFonts w:hint="default" w:ascii="Times New Roman" w:hAnsi="Times New Roman" w:eastAsia="微软雅黑" w:cs="Times New Roman"/>
          <w:color w:val="auto"/>
          <w:sz w:val="30"/>
          <w:lang w:eastAsia="zh-CN"/>
        </w:rPr>
        <w:t>样本质控情况</w:t>
      </w:r>
      <w:bookmarkEnd w:id="146"/>
      <w:bookmarkEnd w:id="147"/>
      <w:bookmarkEnd w:id="148"/>
      <w:bookmarkEnd w:id="149"/>
      <w:bookmarkEnd w:id="150"/>
      <w:bookmarkEnd w:id="151"/>
      <w:bookmarkEnd w:id="152"/>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if summaryOfRresults.type == “tissue” %}</w:t>
            </w:r>
            <w:r>
              <w:rPr>
                <w:rFonts w:hint="default" w:ascii="Times New Roman" w:hAnsi="Times New Roman" w:eastAsia="微软雅黑" w:cs="Times New Roman"/>
                <w:sz w:val="21"/>
                <w:szCs w:val="21"/>
                <w:lang w:eastAsia="zh-CN" w:bidi="ar"/>
              </w:rPr>
              <w:t>≥100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≥20</w:t>
            </w:r>
            <w:r>
              <w:rPr>
                <w:rFonts w:hint="default" w:ascii="Times New Roman" w:hAnsi="Times New Roman" w:eastAsia="微软雅黑" w:cs="Times New Roman"/>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≥500</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94693C4">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lang w:val="en-US" w:eastAsia="zh-CN" w:bidi="ar"/>
              </w:rPr>
              <w:t>{% if reportInfo.conf.hrdStateAnal%}</w:t>
            </w:r>
            <w:r>
              <w:rPr>
                <w:rFonts w:hint="default" w:ascii="Times New Roman" w:hAnsi="Times New Roman" w:eastAsia="微软雅黑" w:cs="Times New Roman"/>
                <w:b/>
                <w:sz w:val="21"/>
                <w:lang w:eastAsia="zh-CN"/>
              </w:rPr>
              <w:t>HRR基因</w:t>
            </w:r>
          </w:p>
          <w:p w14:paraId="4C80B566">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if summaryOfRresults.type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overall_quality_assessment }}</w:t>
            </w:r>
          </w:p>
        </w:tc>
      </w:tr>
    </w:tbl>
    <w:p w14:paraId="6A58CFE8">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3A667388">
      <w:pPr>
        <w:numPr>
          <w:ilvl w:val="0"/>
          <w:numId w:val="0"/>
        </w:numPr>
        <w:ind w:leftChars="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7"/>
      <w:bookmarkStart w:id="153" w:name="_Toc12133"/>
      <w:bookmarkStart w:id="154" w:name="_Toc106294407"/>
      <w:bookmarkStart w:id="155" w:name="_Toc18564"/>
      <w:bookmarkStart w:id="156" w:name="_Toc11193_WPSOffice_Level1"/>
      <w:bookmarkStart w:id="157" w:name="_Toc28810_WPSOffice_Level1"/>
      <w:bookmarkStart w:id="158" w:name="_Toc11896_WPSOffice_Level1"/>
      <w:bookmarkStart w:id="159" w:name="_Toc11722"/>
      <w:bookmarkStart w:id="160" w:name="_Toc16368_WPSOffice_Level1"/>
      <w:bookmarkStart w:id="161" w:name="_Toc28910_WPSOffice_Level1"/>
      <w:bookmarkStart w:id="162" w:name="_Toc22484_WPSOffice_Level1"/>
      <w:bookmarkStart w:id="163" w:name="_Toc7549"/>
      <w:bookmarkStart w:id="164" w:name="_Toc19099"/>
      <w:r>
        <w:rPr>
          <w:rFonts w:hint="default" w:ascii="Times New Roman" w:hAnsi="Times New Roman" w:eastAsia="微软雅黑" w:cs="Times New Roman"/>
          <w:b w:val="0"/>
          <w:bCs/>
          <w:color w:val="auto"/>
          <w:sz w:val="24"/>
          <w:szCs w:val="24"/>
          <w:lang w:eastAsia="zh-CN"/>
        </w:rPr>
        <w:t>{% if endometrialCarcinoma</w:t>
      </w:r>
      <w:r>
        <w:rPr>
          <w:rFonts w:hint="default" w:ascii="Times New Roman" w:hAnsi="Times New Roman" w:eastAsia="微软雅黑" w:cs="Times New Roman"/>
          <w:b w:val="0"/>
          <w:bCs/>
          <w:color w:val="auto"/>
          <w:sz w:val="24"/>
          <w:szCs w:val="24"/>
          <w:lang w:val="en-US" w:eastAsia="zh-CN"/>
        </w:rPr>
        <w:t xml:space="preserve"> and did == 2871</w:t>
      </w:r>
      <w:r>
        <w:rPr>
          <w:rFonts w:hint="default" w:ascii="Times New Roman" w:hAnsi="Times New Roman" w:eastAsia="微软雅黑" w:cs="Times New Roman"/>
          <w:b w:val="0"/>
          <w:bCs/>
          <w:color w:val="auto"/>
          <w:sz w:val="24"/>
          <w:szCs w:val="24"/>
          <w:lang w:eastAsia="zh-CN"/>
        </w:rPr>
        <w:t>%}</w:t>
      </w:r>
    </w:p>
    <w:bookmarkEnd w:id="153"/>
    <w:bookmarkEnd w:id="154"/>
    <w:bookmarkEnd w:id="155"/>
    <w:p w14:paraId="5142219E">
      <w:pPr>
        <w:pStyle w:val="3"/>
        <w:numPr>
          <w:ilvl w:val="255"/>
          <w:numId w:val="0"/>
        </w:numPr>
        <w:jc w:val="left"/>
        <w:rPr>
          <w:rFonts w:hint="default" w:ascii="Times New Roman" w:hAnsi="Times New Roman" w:eastAsia="微软雅黑" w:cs="Times New Roman"/>
          <w:color w:val="auto"/>
          <w:sz w:val="30"/>
        </w:rPr>
      </w:pPr>
      <w:bookmarkStart w:id="165" w:name="_Toc11446"/>
      <w:bookmarkStart w:id="166" w:name="_Toc106294408"/>
      <w:bookmarkStart w:id="167" w:name="_Toc149837270"/>
      <w:bookmarkStart w:id="168" w:name="_Toc3454"/>
      <w:bookmarkStart w:id="169" w:name="_Toc11362"/>
      <w:bookmarkStart w:id="170" w:name="_Toc17216"/>
      <w:bookmarkStart w:id="171" w:name="_Toc13777"/>
      <w:bookmarkStart w:id="172" w:name="_Toc24734"/>
      <w:r>
        <w:rPr>
          <w:rFonts w:hint="default" w:ascii="Times New Roman" w:hAnsi="Times New Roman" w:eastAsia="微软雅黑" w:cs="Times New Roman"/>
          <w:color w:val="auto"/>
          <w:sz w:val="30"/>
        </w:rPr>
        <w:t>子宫内膜癌分子分型与预后的相关性</w:t>
      </w:r>
      <w:bookmarkEnd w:id="165"/>
      <w:bookmarkEnd w:id="166"/>
      <w:bookmarkEnd w:id="167"/>
      <w:bookmarkEnd w:id="168"/>
      <w:bookmarkEnd w:id="169"/>
      <w:bookmarkEnd w:id="170"/>
      <w:bookmarkEnd w:id="171"/>
      <w:bookmarkEnd w:id="172"/>
    </w:p>
    <w:p w14:paraId="0A86C0DC">
      <w:pPr>
        <w:spacing w:after="120" w:afterLines="50" w:line="440" w:lineRule="exact"/>
        <w:ind w:firstLine="440" w:firstLineChars="200"/>
        <w:jc w:val="both"/>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7C5AADCE">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3FC6BD19">
            <w:pPr>
              <w:widowControl/>
              <w:numPr>
                <w:ilvl w:val="0"/>
                <w:numId w:val="1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ⅠA期内膜样癌+低级别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17BB1882">
            <w:pPr>
              <w:widowControl/>
              <w:numPr>
                <w:ilvl w:val="0"/>
                <w:numId w:val="13"/>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Ⅰ~Ⅱ期，</w:t>
            </w:r>
            <w:r>
              <w:rPr>
                <w:rFonts w:hint="default" w:ascii="Times New Roman" w:hAnsi="Times New Roman" w:eastAsia="微软雅黑" w:cs="Times New Roman"/>
                <w:b/>
                <w:bCs/>
                <w:i/>
                <w:iCs/>
                <w:sz w:val="16"/>
                <w:szCs w:val="16"/>
                <w:lang w:eastAsia="zh-CN"/>
              </w:rPr>
              <w:t>POLE</w:t>
            </w:r>
            <w:r>
              <w:rPr>
                <w:rFonts w:hint="default" w:ascii="Times New Roman" w:hAnsi="Times New Roman" w:eastAsia="微软雅黑" w:cs="Times New Roman"/>
                <w:b/>
                <w:bCs/>
                <w:sz w:val="16"/>
                <w:szCs w:val="16"/>
                <w:lang w:eastAsia="zh-CN"/>
              </w:rPr>
              <w:t xml:space="preserve"> mut</w:t>
            </w:r>
            <w:r>
              <w:rPr>
                <w:rFonts w:hint="default" w:ascii="Times New Roman" w:hAnsi="Times New Roman" w:eastAsia="微软雅黑" w:cs="Times New Roman"/>
                <w:sz w:val="16"/>
                <w:szCs w:val="16"/>
                <w:lang w:eastAsia="zh-CN"/>
              </w:rPr>
              <w:t>内膜样癌，无残留病灶</w:t>
            </w:r>
          </w:p>
          <w:p w14:paraId="66D95599">
            <w:pPr>
              <w:widowControl/>
              <w:numPr>
                <w:ilvl w:val="0"/>
                <w:numId w:val="1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ⅠA期，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内膜样癌+低级别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555B956E">
            <w:pPr>
              <w:widowControl/>
              <w:numPr>
                <w:ilvl w:val="0"/>
                <w:numId w:val="1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13"/>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ⅠB期内膜样癌+低级别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 </w:t>
            </w:r>
          </w:p>
          <w:p w14:paraId="3711B799">
            <w:pPr>
              <w:widowControl/>
              <w:numPr>
                <w:ilvl w:val="0"/>
                <w:numId w:val="13"/>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ⅠA期内膜样癌+高级别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 </w:t>
            </w:r>
          </w:p>
          <w:p w14:paraId="73EAF93C">
            <w:pPr>
              <w:widowControl/>
              <w:numPr>
                <w:ilvl w:val="0"/>
                <w:numId w:val="1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0C18415D">
            <w:pPr>
              <w:widowControl/>
              <w:numPr>
                <w:ilvl w:val="0"/>
                <w:numId w:val="13"/>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ⅠB期，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内膜样癌+低级别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 </w:t>
            </w:r>
          </w:p>
          <w:p w14:paraId="29133F3F">
            <w:pPr>
              <w:widowControl/>
              <w:numPr>
                <w:ilvl w:val="0"/>
                <w:numId w:val="13"/>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ⅠA期，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内膜样癌+高级别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 </w:t>
            </w:r>
          </w:p>
          <w:p w14:paraId="024C05FE">
            <w:pPr>
              <w:widowControl/>
              <w:numPr>
                <w:ilvl w:val="0"/>
                <w:numId w:val="1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ⅠA期，</w:t>
            </w:r>
            <w:r>
              <w:rPr>
                <w:rFonts w:hint="default" w:ascii="Times New Roman" w:hAnsi="Times New Roman" w:eastAsia="微软雅黑" w:cs="Times New Roman"/>
                <w:b/>
                <w:bCs/>
                <w:sz w:val="16"/>
                <w:szCs w:val="16"/>
                <w:lang w:eastAsia="zh-CN"/>
              </w:rPr>
              <w:t>p53abn</w:t>
            </w:r>
            <w:r>
              <w:rPr>
                <w:rFonts w:hint="default"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7BE8E968">
            <w:pPr>
              <w:widowControl/>
              <w:numPr>
                <w:ilvl w:val="0"/>
                <w:numId w:val="1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6"/>
                <w:szCs w:val="16"/>
                <w:lang w:eastAsia="zh-CN"/>
              </w:rPr>
              <w:t>p53abn</w:t>
            </w:r>
            <w:r>
              <w:rPr>
                <w:rFonts w:hint="default" w:ascii="Times New Roman" w:hAnsi="Times New Roman" w:eastAsia="微软雅黑" w:cs="Times New Roman"/>
                <w:sz w:val="16"/>
                <w:szCs w:val="16"/>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13"/>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 xml:space="preserve">Ⅰ期内膜样癌+弥漫LVSI，无论级别与浸润深度 </w:t>
            </w:r>
          </w:p>
          <w:p w14:paraId="665781F6">
            <w:pPr>
              <w:widowControl/>
              <w:numPr>
                <w:ilvl w:val="0"/>
                <w:numId w:val="13"/>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ⅠB期内膜样癌＋高级别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，无论LVSI状态 </w:t>
            </w:r>
          </w:p>
          <w:p w14:paraId="48077D19">
            <w:pPr>
              <w:widowControl/>
              <w:numPr>
                <w:ilvl w:val="0"/>
                <w:numId w:val="1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313F45D1">
            <w:pPr>
              <w:widowControl/>
              <w:numPr>
                <w:ilvl w:val="0"/>
                <w:numId w:val="13"/>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 xml:space="preserve">内膜样癌+弥漫LVSI，无论级别或浸润深度 </w:t>
            </w:r>
          </w:p>
          <w:p w14:paraId="20723D06">
            <w:pPr>
              <w:widowControl/>
              <w:numPr>
                <w:ilvl w:val="0"/>
                <w:numId w:val="13"/>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ⅠB期，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内膜样癌高级别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，无论LVSI状态 </w:t>
            </w:r>
          </w:p>
          <w:p w14:paraId="18E72224">
            <w:pPr>
              <w:widowControl/>
              <w:numPr>
                <w:ilvl w:val="0"/>
                <w:numId w:val="1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Ⅱ期，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050C1B1C">
            <w:pPr>
              <w:widowControl/>
              <w:numPr>
                <w:ilvl w:val="0"/>
                <w:numId w:val="13"/>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淋巴结分期为pN</w:t>
            </w:r>
            <w:r>
              <w:rPr>
                <w:rFonts w:hint="default" w:ascii="Times New Roman" w:hAnsi="Times New Roman" w:eastAsia="微软雅黑" w:cs="Times New Roman"/>
                <w:sz w:val="16"/>
                <w:szCs w:val="16"/>
                <w:vertAlign w:val="subscript"/>
                <w:lang w:eastAsia="zh-CN"/>
              </w:rPr>
              <w:t>0</w:t>
            </w:r>
            <w:r>
              <w:rPr>
                <w:rFonts w:hint="default"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1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未进行淋巴结分期手术（cN</w:t>
            </w:r>
            <w:r>
              <w:rPr>
                <w:rFonts w:hint="default" w:ascii="Times New Roman" w:hAnsi="Times New Roman" w:eastAsia="微软雅黑" w:cs="Times New Roman"/>
                <w:sz w:val="16"/>
                <w:szCs w:val="16"/>
                <w:vertAlign w:val="subscript"/>
                <w:lang w:eastAsia="zh-CN"/>
              </w:rPr>
              <w:t>0</w:t>
            </w:r>
            <w:r>
              <w:rPr>
                <w:rFonts w:hint="default" w:ascii="Times New Roman" w:hAnsi="Times New Roman" w:eastAsia="微软雅黑" w:cs="Times New Roman"/>
                <w:sz w:val="16"/>
                <w:szCs w:val="16"/>
                <w:lang w:eastAsia="zh-CN"/>
              </w:rPr>
              <w:t>/pN</w:t>
            </w:r>
            <w:r>
              <w:rPr>
                <w:rFonts w:hint="default" w:ascii="Times New Roman" w:hAnsi="Times New Roman" w:eastAsia="微软雅黑" w:cs="Times New Roman"/>
                <w:sz w:val="16"/>
                <w:szCs w:val="16"/>
                <w:vertAlign w:val="subscript"/>
                <w:lang w:eastAsia="zh-CN"/>
              </w:rPr>
              <w:t>x</w:t>
            </w:r>
            <w:r>
              <w:rPr>
                <w:rFonts w:hint="default"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13"/>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 xml:space="preserve">Ⅲ~ⅣA期，无残留病灶 </w:t>
            </w:r>
          </w:p>
          <w:p w14:paraId="1C4C8168">
            <w:pPr>
              <w:widowControl/>
              <w:numPr>
                <w:ilvl w:val="0"/>
                <w:numId w:val="13"/>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Ⅰ~ⅣA期，非内膜样癌（浆液性癌、透明细胞癌、未分化癌、癌肉瘤、混合细胞癌）伴肌层浸润，无残留病灶</w:t>
            </w:r>
          </w:p>
          <w:p w14:paraId="1CF38D7B">
            <w:pPr>
              <w:widowControl/>
              <w:jc w:val="both"/>
              <w:rPr>
                <w:rFonts w:hint="default"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3A31E727">
            <w:pPr>
              <w:widowControl/>
              <w:numPr>
                <w:ilvl w:val="0"/>
                <w:numId w:val="13"/>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Ⅲ~ⅣA期，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 xml:space="preserve">内膜样癌无残留病灶 </w:t>
            </w:r>
          </w:p>
          <w:p w14:paraId="786FCE57">
            <w:pPr>
              <w:widowControl/>
              <w:numPr>
                <w:ilvl w:val="0"/>
                <w:numId w:val="13"/>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Ⅰ~ⅣA期，</w:t>
            </w:r>
            <w:r>
              <w:rPr>
                <w:rFonts w:hint="default" w:ascii="Times New Roman" w:hAnsi="Times New Roman" w:eastAsia="微软雅黑" w:cs="Times New Roman"/>
                <w:b/>
                <w:bCs/>
                <w:sz w:val="16"/>
                <w:szCs w:val="16"/>
                <w:lang w:eastAsia="zh-CN"/>
              </w:rPr>
              <w:t>p53abn</w:t>
            </w:r>
            <w:r>
              <w:rPr>
                <w:rFonts w:hint="default" w:ascii="Times New Roman" w:hAnsi="Times New Roman" w:eastAsia="微软雅黑" w:cs="Times New Roman"/>
                <w:sz w:val="16"/>
                <w:szCs w:val="16"/>
                <w:lang w:eastAsia="zh-CN"/>
              </w:rPr>
              <w:t xml:space="preserve">内膜样癌伴肌层浸润，无残留病灶 </w:t>
            </w:r>
          </w:p>
          <w:p w14:paraId="48995DF9">
            <w:pPr>
              <w:widowControl/>
              <w:numPr>
                <w:ilvl w:val="0"/>
                <w:numId w:val="1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Ⅰ~ⅣA期，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6C9BFD83">
            <w:pPr>
              <w:widowControl/>
              <w:numPr>
                <w:ilvl w:val="0"/>
                <w:numId w:val="1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13"/>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 xml:space="preserve">Ⅲ~ⅣA期伴残留病灶 </w:t>
            </w:r>
          </w:p>
          <w:p w14:paraId="23A81EBB">
            <w:pPr>
              <w:widowControl/>
              <w:numPr>
                <w:ilvl w:val="0"/>
                <w:numId w:val="1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1C278C8B">
            <w:pPr>
              <w:widowControl/>
              <w:numPr>
                <w:ilvl w:val="0"/>
                <w:numId w:val="13"/>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 xml:space="preserve">Ⅲ~ⅣA期，伴残留病灶，任何分子分型 </w:t>
            </w:r>
          </w:p>
          <w:p w14:paraId="42457182">
            <w:pPr>
              <w:widowControl/>
              <w:numPr>
                <w:ilvl w:val="0"/>
                <w:numId w:val="1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46A8237B">
            <w:pPr>
              <w:widowControl/>
              <w:numPr>
                <w:ilvl w:val="0"/>
                <w:numId w:val="1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5"/>
          <w:szCs w:val="15"/>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1A119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5B143B4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6F2F38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DEE64EE">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2A935EF">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3A3CAE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7739A935">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50F7E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C03E41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9A21888">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1533ADA4">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68563868">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17FD33DF">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43224179">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-mutant</w:t>
            </w:r>
          </w:p>
        </w:tc>
      </w:tr>
      <w:tr w14:paraId="08277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6D5270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26E01900">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1947984">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89C09B9">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48DEE0E0">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4A0CEF6">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MSI</w:t>
            </w:r>
          </w:p>
        </w:tc>
      </w:tr>
      <w:tr w14:paraId="3368A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6BABE30E">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4ABF9E0">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58AF950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17052194">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786E091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2404EB9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NSMP</w:t>
            </w:r>
          </w:p>
        </w:tc>
      </w:tr>
      <w:tr w14:paraId="33121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8BE69E9">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83D7B99">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34DA37E">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1F61840C">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429F9D7">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03640BC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p53-mutant</w:t>
            </w:r>
          </w:p>
        </w:tc>
      </w:tr>
    </w:tbl>
    <w:p w14:paraId="626CDE23">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3CA566B1">
      <w:pPr>
        <w:rPr>
          <w:rFonts w:hint="default" w:ascii="Times New Roman" w:hAnsi="Times New Roman" w:eastAsia="微软雅黑" w:cs="Times New Roman"/>
          <w:sz w:val="20"/>
          <w:szCs w:val="20"/>
          <w:lang w:eastAsia="zh-CN"/>
        </w:rPr>
      </w:pPr>
    </w:p>
    <w:p w14:paraId="6E65900C">
      <w:pPr>
        <w:rPr>
          <w:rFonts w:hint="default" w:ascii="Times New Roman" w:hAnsi="Times New Roman" w:eastAsia="微软雅黑" w:cs="Times New Roman"/>
          <w:sz w:val="20"/>
          <w:szCs w:val="20"/>
          <w:lang w:eastAsia="zh-CN"/>
        </w:rPr>
      </w:pPr>
      <w:r>
        <w:rPr>
          <w:rFonts w:hint="default" w:ascii="Times New Roman" w:hAnsi="Times New Roman" w:eastAsia="微软雅黑" w:cs="Times New Roman"/>
          <w:sz w:val="20"/>
          <w:szCs w:val="20"/>
          <w:lang w:eastAsia="zh-CN"/>
        </w:rPr>
        <w:t>参考文献：</w:t>
      </w:r>
    </w:p>
    <w:p w14:paraId="56FBCA3A">
      <w:pPr>
        <w:numPr>
          <w:ilvl w:val="0"/>
          <w:numId w:val="14"/>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《ESGO／ESTRO／ESP指南：子宫内膜癌患者的管理（2020版）》；</w:t>
      </w:r>
    </w:p>
    <w:p w14:paraId="13AC2603">
      <w:pPr>
        <w:numPr>
          <w:ilvl w:val="0"/>
          <w:numId w:val="14"/>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《子宫内膜癌诊断与治疗指南（2021版）》；</w:t>
      </w:r>
    </w:p>
    <w:p w14:paraId="391A1F67">
      <w:pPr>
        <w:numPr>
          <w:ilvl w:val="0"/>
          <w:numId w:val="14"/>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《子宫内膜癌分子检测中国专家共识（2021版）》。</w:t>
      </w:r>
    </w:p>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73" w:name="_Toc22833"/>
      <w:bookmarkStart w:id="174" w:name="_Toc11406"/>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pStyle w:val="3"/>
        <w:numPr>
          <w:ilvl w:val="255"/>
          <w:numId w:val="0"/>
        </w:numPr>
        <w:jc w:val="left"/>
        <w:outlineLvl w:val="1"/>
        <w:rPr>
          <w:rFonts w:hint="default" w:ascii="Times New Roman" w:hAnsi="Times New Roman" w:eastAsia="微软雅黑" w:cs="Times New Roman"/>
          <w:color w:val="auto"/>
          <w:sz w:val="30"/>
          <w:lang w:eastAsia="zh-CN"/>
        </w:rPr>
      </w:pPr>
      <w:bookmarkStart w:id="175" w:name="_Toc23508"/>
      <w:bookmarkStart w:id="176" w:name="_Toc18342"/>
      <w:bookmarkStart w:id="177" w:name="_Toc14956"/>
      <w:r>
        <w:rPr>
          <w:rFonts w:hint="default" w:ascii="Times New Roman" w:hAnsi="Times New Roman" w:eastAsia="微软雅黑" w:cs="Times New Roman"/>
          <w:color w:val="auto"/>
          <w:sz w:val="30"/>
          <w:lang w:eastAsia="zh-CN"/>
        </w:rPr>
        <w:t>常见肉瘤分型相关基因变异</w:t>
      </w:r>
      <w:bookmarkEnd w:id="175"/>
      <w:bookmarkEnd w:id="176"/>
      <w:bookmarkEnd w:id="177"/>
    </w:p>
    <w:p w14:paraId="447ADB77">
      <w:pPr>
        <w:numPr>
          <w:ilvl w:val="0"/>
          <w:numId w:val="15"/>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1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1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NCCN Guidelines Version 2.202</w:t>
      </w:r>
      <w:r>
        <w:rPr>
          <w:rFonts w:hint="default" w:ascii="Times New Roman" w:hAnsi="Times New Roman" w:eastAsia="微软雅黑" w:cs="Times New Roman"/>
          <w:sz w:val="18"/>
          <w:szCs w:val="18"/>
          <w:lang w:eastAsia="zh-CN"/>
        </w:rPr>
        <w:t>2</w:t>
      </w:r>
      <w:r>
        <w:rPr>
          <w:rFonts w:hint="default" w:ascii="Times New Roman" w:hAnsi="Times New Roman" w:eastAsia="微软雅黑" w:cs="Times New Roman"/>
          <w:sz w:val="18"/>
          <w:szCs w:val="18"/>
          <w:lang w:eastAsia="zh-Hans"/>
        </w:rPr>
        <w:t xml:space="preserve"> Soft Tissue Sarcoma</w:t>
      </w:r>
    </w:p>
    <w:p w14:paraId="442977D6">
      <w:pPr>
        <w:numPr>
          <w:ilvl w:val="0"/>
          <w:numId w:val="1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2.2022 Bone Cancer</w:t>
      </w:r>
    </w:p>
    <w:p w14:paraId="3DEF69C0">
      <w:pPr>
        <w:numPr>
          <w:ilvl w:val="0"/>
          <w:numId w:val="1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1.2022 Gastrointestinal Stromal Tumors (GISTs)</w:t>
      </w:r>
    </w:p>
    <w:p w14:paraId="0CDBA8B2">
      <w:pPr>
        <w:numPr>
          <w:ilvl w:val="0"/>
          <w:numId w:val="1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1.2022 Uterine Neoplasms</w:t>
      </w:r>
    </w:p>
    <w:p w14:paraId="75003555">
      <w:pPr>
        <w:numPr>
          <w:ilvl w:val="0"/>
          <w:numId w:val="1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2.2022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17"/>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18"/>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中国临床肿瘤学会（CSCO）软组织肉瘤诊疗指南2021</w:t>
      </w:r>
    </w:p>
    <w:p w14:paraId="6400A5DF">
      <w:pPr>
        <w:numPr>
          <w:ilvl w:val="0"/>
          <w:numId w:val="18"/>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中国临床肿瘤学会（CSCO）骨巨细胞瘤诊疗指南202</w:t>
      </w:r>
      <w:r>
        <w:rPr>
          <w:rFonts w:hint="default" w:ascii="Times New Roman" w:hAnsi="Times New Roman" w:eastAsia="微软雅黑" w:cs="Times New Roman"/>
          <w:sz w:val="18"/>
          <w:szCs w:val="18"/>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19"/>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25BF8218">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71305D4A">
      <w:pPr>
        <w:bidi w:val="0"/>
        <w:rPr>
          <w:rFonts w:hint="default" w:ascii="Times New Roman" w:hAnsi="Times New Roman" w:eastAsia="微软雅黑" w:cs="Times New Roman"/>
          <w:lang w:val="en-US" w:eastAsia="zh-CN"/>
        </w:rPr>
      </w:pPr>
      <w:bookmarkStart w:id="178" w:name="_Toc2243"/>
      <w:r>
        <w:rPr>
          <w:rFonts w:hint="default" w:ascii="Times New Roman" w:hAnsi="Times New Roman" w:eastAsia="微软雅黑" w:cs="Times New Roman"/>
          <w:lang w:val="en-US" w:eastAsia="zh-CN"/>
        </w:rPr>
        <w:t>{% endif %}</w:t>
      </w:r>
      <w:bookmarkStart w:id="179" w:name="_Toc26427"/>
      <w:bookmarkStart w:id="180" w:name="_Toc5425"/>
      <w:r>
        <w:rPr>
          <w:rFonts w:hint="default" w:ascii="Times New Roman" w:hAnsi="Times New Roman" w:eastAsia="微软雅黑" w:cs="Times New Roman"/>
          <w:lang w:val="en-US" w:eastAsia="zh-CN"/>
        </w:rPr>
        <w:t>{% if reportInfo.conf.hrr45Brca45HrdPeopleFeat%}</w:t>
      </w:r>
    </w:p>
    <w:p w14:paraId="476935AE">
      <w:pPr>
        <w:pStyle w:val="3"/>
        <w:numPr>
          <w:ilvl w:val="255"/>
          <w:numId w:val="0"/>
        </w:numPr>
        <w:jc w:val="left"/>
        <w:rPr>
          <w:rFonts w:hint="default" w:ascii="Times New Roman" w:hAnsi="Times New Roman" w:eastAsia="微软雅黑" w:cs="Times New Roman"/>
          <w:color w:val="auto"/>
          <w:sz w:val="30"/>
          <w:lang w:eastAsia="zh-CN"/>
        </w:rPr>
      </w:pPr>
      <w:bookmarkStart w:id="181" w:name="_Toc27492"/>
      <w:r>
        <w:rPr>
          <w:rFonts w:hint="default" w:ascii="Times New Roman" w:hAnsi="Times New Roman" w:eastAsia="微软雅黑" w:cs="Times New Roman"/>
          <w:color w:val="auto"/>
          <w:sz w:val="30"/>
          <w:lang w:eastAsia="zh-CN"/>
        </w:rPr>
        <w:t>易感人群特征</w:t>
      </w:r>
      <w:bookmarkEnd w:id="178"/>
      <w:bookmarkEnd w:id="179"/>
      <w:bookmarkEnd w:id="180"/>
      <w:bookmarkEnd w:id="181"/>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20"/>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040B0FA4">
      <w:pPr>
        <w:rPr>
          <w:rFonts w:hint="default" w:ascii="Times New Roman" w:hAnsi="Times New Roman" w:eastAsia="微软雅黑" w:cs="Times New Roman"/>
          <w:b/>
          <w:bCs/>
          <w:color w:val="416AAB"/>
          <w:sz w:val="24"/>
          <w:szCs w:val="24"/>
          <w:lang w:eastAsia="zh-CN"/>
        </w:rPr>
      </w:pPr>
      <w:r>
        <w:rPr>
          <w:rFonts w:hint="default" w:ascii="Times New Roman" w:hAnsi="Times New Roman" w:eastAsia="微软雅黑" w:cs="Times New Roman"/>
          <w:b/>
          <w:bCs/>
          <w:color w:val="416AAB"/>
          <w:sz w:val="24"/>
          <w:szCs w:val="24"/>
          <w:lang w:eastAsia="zh-CN"/>
        </w:rPr>
        <w:br w:type="page"/>
      </w: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spacing w:before="26"/>
        <w:rPr>
          <w:rFonts w:hint="default" w:ascii="Times New Roman" w:hAnsi="Times New Roman" w:eastAsia="微软雅黑" w:cs="Times New Roman"/>
          <w:b/>
          <w:bCs/>
          <w:sz w:val="24"/>
          <w:szCs w:val="24"/>
          <w:lang w:eastAsia="zh-CN"/>
        </w:rPr>
      </w:pP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82" w:name="_Toc3846"/>
      <w:bookmarkStart w:id="183" w:name="_Toc2622"/>
      <w:bookmarkStart w:id="184" w:name="_Toc5400"/>
      <w:r>
        <w:rPr>
          <w:rFonts w:hint="default" w:ascii="Times New Roman" w:hAnsi="Times New Roman" w:eastAsia="微软雅黑" w:cs="Times New Roman"/>
          <w:lang w:eastAsia="zh-CN"/>
        </w:rPr>
        <w:t>1 40岁以上，同时伴有≥1项下述者</w:t>
      </w:r>
      <w:bookmarkEnd w:id="182"/>
      <w:bookmarkEnd w:id="183"/>
      <w:bookmarkEnd w:id="184"/>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185" w:name="_Toc10299"/>
      <w:bookmarkStart w:id="186" w:name="_Toc126"/>
      <w:bookmarkStart w:id="187" w:name="_Toc7995"/>
      <w:r>
        <w:rPr>
          <w:rFonts w:hint="default" w:ascii="Times New Roman" w:hAnsi="Times New Roman" w:eastAsia="微软雅黑" w:cs="Times New Roman"/>
          <w:lang w:eastAsia="zh-CN"/>
        </w:rPr>
        <w:t>2 有胰腺癌家族史、糖尿病史</w:t>
      </w:r>
      <w:bookmarkEnd w:id="185"/>
      <w:bookmarkEnd w:id="186"/>
      <w:bookmarkEnd w:id="187"/>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6113EBBB">
      <w:pPr>
        <w:bidi w:val="0"/>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rPr>
        <w:br w:type="page"/>
      </w:r>
      <w:bookmarkStart w:id="188" w:name="_Toc14191"/>
      <w:r>
        <w:rPr>
          <w:rFonts w:hint="default" w:ascii="Times New Roman" w:hAnsi="Times New Roman" w:eastAsia="微软雅黑" w:cs="Times New Roman"/>
          <w:color w:val="auto"/>
          <w:sz w:val="30"/>
          <w:lang w:val="en-US" w:eastAsia="zh-CN"/>
        </w:rPr>
        <w:t>{% endif %}{% if reportInfo.conf.geneInstabilityIntroHrd%}</w:t>
      </w:r>
    </w:p>
    <w:p w14:paraId="276AD198">
      <w:pPr>
        <w:pStyle w:val="3"/>
        <w:numPr>
          <w:ilvl w:val="255"/>
          <w:numId w:val="0"/>
        </w:numPr>
        <w:jc w:val="left"/>
        <w:rPr>
          <w:rFonts w:hint="default" w:ascii="Times New Roman" w:hAnsi="Times New Roman" w:eastAsia="微软雅黑" w:cs="Times New Roman"/>
          <w:color w:val="auto"/>
          <w:sz w:val="30"/>
          <w:lang w:eastAsia="zh-CN"/>
        </w:rPr>
      </w:pPr>
      <w:bookmarkStart w:id="189" w:name="_Toc18768"/>
      <w:r>
        <w:rPr>
          <w:rFonts w:hint="default" w:ascii="Times New Roman" w:hAnsi="Times New Roman" w:eastAsia="微软雅黑" w:cs="Times New Roman"/>
          <w:color w:val="auto"/>
          <w:sz w:val="30"/>
          <w:lang w:eastAsia="zh-CN"/>
        </w:rPr>
        <w:t>基因组不稳定性介绍</w:t>
      </w:r>
      <w:bookmarkEnd w:id="188"/>
      <w:bookmarkEnd w:id="189"/>
    </w:p>
    <w:p w14:paraId="519E85B0">
      <w:pPr>
        <w:rPr>
          <w:rFonts w:hint="default" w:ascii="Times New Roman" w:hAnsi="Times New Roman" w:eastAsia="微软雅黑" w:cs="Times New Roman"/>
          <w:lang w:eastAsia="zh-CN"/>
        </w:rPr>
      </w:pPr>
    </w:p>
    <w:p w14:paraId="2C3CFC05">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7BD92E06">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12B7E851">
      <w:pPr>
        <w:spacing w:line="440" w:lineRule="exact"/>
        <w:ind w:firstLine="440" w:firstLineChars="200"/>
        <w:rPr>
          <w:rFonts w:hint="default" w:ascii="Times New Roman" w:hAnsi="Times New Roman" w:eastAsia="微软雅黑" w:cs="Times New Roman"/>
          <w:lang w:eastAsia="zh-CN"/>
        </w:rPr>
      </w:pPr>
    </w:p>
    <w:p w14:paraId="411E955A">
      <w:pPr>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color w:val="000000" w:themeColor="text1"/>
          <w:lang w:eastAsia="zh-CN"/>
          <w14:textFill>
            <w14:solidFill>
              <w14:schemeClr w14:val="tx1"/>
            </w14:solidFill>
          </w14:textFill>
        </w:rPr>
        <w:br w:type="page"/>
      </w:r>
    </w:p>
    <w:p w14:paraId="37E222C3">
      <w:pPr>
        <w:bidi w:val="0"/>
        <w:rPr>
          <w:rFonts w:hint="default" w:ascii="Times New Roman" w:hAnsi="Times New Roman" w:eastAsia="微软雅黑" w:cs="Times New Roman"/>
          <w:sz w:val="30"/>
          <w:szCs w:val="30"/>
          <w:lang w:val="en-US" w:eastAsia="zh-CN"/>
        </w:rPr>
      </w:pPr>
      <w:bookmarkStart w:id="190" w:name="_Toc107825566"/>
      <w:bookmarkStart w:id="191" w:name="_Toc13936"/>
      <w:bookmarkStart w:id="192" w:name="_Toc22197"/>
      <w:bookmarkStart w:id="193" w:name="_Toc6003"/>
      <w:r>
        <w:rPr>
          <w:rFonts w:hint="default" w:ascii="Times New Roman" w:hAnsi="Times New Roman" w:eastAsia="微软雅黑" w:cs="Times New Roman"/>
          <w:sz w:val="30"/>
          <w:szCs w:val="30"/>
          <w:lang w:val="en-US" w:eastAsia="zh-CN"/>
        </w:rPr>
        <w:t>{% endif %}{% if reportInfo.conf.hrdAndTumorTherapy %}</w:t>
      </w:r>
    </w:p>
    <w:p w14:paraId="7F4DCDE4">
      <w:pPr>
        <w:pStyle w:val="3"/>
        <w:numPr>
          <w:ilvl w:val="255"/>
          <w:numId w:val="0"/>
        </w:numPr>
        <w:jc w:val="left"/>
        <w:rPr>
          <w:rFonts w:hint="default" w:ascii="Times New Roman" w:hAnsi="Times New Roman" w:eastAsia="微软雅黑" w:cs="Times New Roman"/>
          <w:color w:val="auto"/>
          <w:sz w:val="30"/>
          <w:lang w:eastAsia="zh-CN"/>
        </w:rPr>
      </w:pPr>
      <w:bookmarkStart w:id="194" w:name="_Toc5508"/>
      <w:r>
        <w:rPr>
          <w:rFonts w:hint="default" w:ascii="Times New Roman" w:hAnsi="Times New Roman" w:eastAsia="微软雅黑" w:cs="Times New Roman"/>
          <w:color w:val="auto"/>
          <w:sz w:val="30"/>
          <w:lang w:eastAsia="zh-CN"/>
        </w:rPr>
        <w:t>同源重组缺陷（HRD）</w:t>
      </w:r>
      <w:bookmarkEnd w:id="190"/>
      <w:r>
        <w:rPr>
          <w:rFonts w:hint="default" w:ascii="Times New Roman" w:hAnsi="Times New Roman" w:eastAsia="微软雅黑" w:cs="Times New Roman"/>
          <w:color w:val="auto"/>
          <w:sz w:val="30"/>
          <w:lang w:eastAsia="zh-CN"/>
        </w:rPr>
        <w:t>与肿瘤的精准治疗</w:t>
      </w:r>
      <w:bookmarkEnd w:id="191"/>
      <w:bookmarkEnd w:id="192"/>
      <w:bookmarkEnd w:id="193"/>
      <w:bookmarkEnd w:id="194"/>
    </w:p>
    <w:p w14:paraId="11F3A1F7">
      <w:pPr>
        <w:rPr>
          <w:rFonts w:hint="default" w:ascii="Times New Roman" w:hAnsi="Times New Roman" w:eastAsia="微软雅黑" w:cs="Times New Roman"/>
          <w:lang w:eastAsia="zh-CN"/>
        </w:rPr>
      </w:pPr>
    </w:p>
    <w:p w14:paraId="444CABC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0FB02703">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7BDD9E9A">
      <w:pPr>
        <w:spacing w:line="360" w:lineRule="auto"/>
        <w:ind w:firstLine="440" w:firstLineChars="200"/>
        <w:jc w:val="center"/>
        <w:rPr>
          <w:rFonts w:hint="default" w:ascii="Times New Roman" w:hAnsi="Times New Roman" w:eastAsia="微软雅黑" w:cs="Times New Roman"/>
          <w:lang w:eastAsia="zh-CN"/>
        </w:rPr>
      </w:pPr>
    </w:p>
    <w:p w14:paraId="779786BE">
      <w:pPr>
        <w:rPr>
          <w:rFonts w:hint="default" w:ascii="Times New Roman" w:hAnsi="Times New Roman" w:eastAsia="微软雅黑" w:cs="Times New Roman"/>
          <w:lang w:eastAsia="zh-CN"/>
        </w:rPr>
      </w:pPr>
    </w:p>
    <w:p w14:paraId="7BEFE60D">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905" b="889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8"/>
                    <a:stretch>
                      <a:fillRect/>
                    </a:stretch>
                  </pic:blipFill>
                  <pic:spPr>
                    <a:xfrm>
                      <a:off x="0" y="0"/>
                      <a:ext cx="5624195" cy="1007110"/>
                    </a:xfrm>
                    <a:prstGeom prst="rect">
                      <a:avLst/>
                    </a:prstGeom>
                  </pic:spPr>
                </pic:pic>
              </a:graphicData>
            </a:graphic>
          </wp:inline>
        </w:drawing>
      </w:r>
    </w:p>
    <w:p w14:paraId="4F8A3D2C">
      <w:pPr>
        <w:jc w:val="center"/>
        <w:rPr>
          <w:rFonts w:hint="default" w:ascii="Times New Roman" w:hAnsi="Times New Roman" w:eastAsia="微软雅黑" w:cs="Times New Roman"/>
        </w:rPr>
      </w:pPr>
    </w:p>
    <w:p w14:paraId="56596112">
      <w:pPr>
        <w:jc w:val="center"/>
        <w:rPr>
          <w:rFonts w:hint="default" w:ascii="Times New Roman" w:hAnsi="Times New Roman" w:eastAsia="微软雅黑" w:cs="Times New Roman"/>
        </w:rPr>
      </w:pPr>
    </w:p>
    <w:p w14:paraId="3503E3A7">
      <w:pPr>
        <w:jc w:val="center"/>
        <w:rPr>
          <w:rFonts w:hint="default" w:ascii="Times New Roman" w:hAnsi="Times New Roman" w:eastAsia="微软雅黑" w:cs="Times New Roman"/>
          <w:lang w:eastAsia="zh-CN"/>
        </w:rPr>
      </w:pPr>
    </w:p>
    <w:p w14:paraId="2DF28787">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201622F6">
      <w:pPr>
        <w:bidi w:val="0"/>
        <w:rPr>
          <w:rFonts w:hint="default" w:ascii="Times New Roman" w:hAnsi="Times New Roman" w:eastAsia="微软雅黑" w:cs="Times New Roman"/>
          <w:lang w:val="en-US" w:eastAsia="zh-CN"/>
        </w:rPr>
      </w:pPr>
      <w:bookmarkStart w:id="195" w:name="_Toc19970"/>
      <w:r>
        <w:rPr>
          <w:rFonts w:hint="default" w:ascii="Times New Roman" w:hAnsi="Times New Roman" w:eastAsia="微软雅黑" w:cs="Times New Roman"/>
          <w:lang w:val="en-US" w:eastAsia="zh-CN"/>
        </w:rPr>
        <w:t>{% endif %}</w:t>
      </w:r>
    </w:p>
    <w:p w14:paraId="2989D3D7">
      <w:pPr>
        <w:pStyle w:val="3"/>
        <w:numPr>
          <w:ilvl w:val="255"/>
          <w:numId w:val="0"/>
        </w:numPr>
        <w:jc w:val="left"/>
        <w:rPr>
          <w:rFonts w:hint="default" w:ascii="Times New Roman" w:hAnsi="Times New Roman" w:eastAsia="微软雅黑" w:cs="Times New Roman"/>
          <w:color w:val="auto"/>
          <w:sz w:val="30"/>
          <w:lang w:eastAsia="zh-CN"/>
        </w:rPr>
      </w:pPr>
      <w:bookmarkStart w:id="196" w:name="_Toc5558"/>
      <w:r>
        <w:rPr>
          <w:rFonts w:hint="default" w:ascii="Times New Roman" w:hAnsi="Times New Roman" w:eastAsia="微软雅黑" w:cs="Times New Roman"/>
          <w:color w:val="auto"/>
          <w:sz w:val="30"/>
          <w:lang w:eastAsia="zh-CN"/>
        </w:rPr>
        <w:t>常见靶向药物相关基因检测列表</w:t>
      </w:r>
      <w:bookmarkEnd w:id="156"/>
      <w:bookmarkEnd w:id="157"/>
      <w:bookmarkEnd w:id="158"/>
      <w:bookmarkEnd w:id="173"/>
      <w:bookmarkEnd w:id="174"/>
      <w:bookmarkEnd w:id="195"/>
      <w:bookmarkEnd w:id="196"/>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0B1E181">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lang w:eastAsia="zh-CN"/>
        </w:rPr>
        <w:br w:type="page"/>
      </w:r>
    </w:p>
    <w:p w14:paraId="721577C9">
      <w:pPr>
        <w:pStyle w:val="3"/>
        <w:numPr>
          <w:ilvl w:val="255"/>
          <w:numId w:val="0"/>
        </w:numPr>
        <w:jc w:val="left"/>
        <w:rPr>
          <w:rFonts w:hint="default" w:ascii="Times New Roman" w:hAnsi="Times New Roman" w:eastAsia="微软雅黑" w:cs="Times New Roman"/>
          <w:color w:val="auto"/>
          <w:sz w:val="30"/>
          <w:lang w:eastAsia="zh-CN"/>
        </w:rPr>
      </w:pPr>
      <w:bookmarkStart w:id="197" w:name="_Toc5747"/>
      <w:bookmarkStart w:id="198" w:name="_Toc20524"/>
      <w:bookmarkStart w:id="199" w:name="_Toc25253"/>
      <w:r>
        <w:rPr>
          <w:rFonts w:hint="default" w:ascii="Times New Roman" w:hAnsi="Times New Roman" w:eastAsia="微软雅黑" w:cs="Times New Roman"/>
          <w:color w:val="auto"/>
          <w:sz w:val="30"/>
          <w:lang w:eastAsia="zh-CN"/>
        </w:rPr>
        <w:t>检测基因列表</w:t>
      </w:r>
      <w:bookmarkEnd w:id="159"/>
      <w:bookmarkEnd w:id="160"/>
      <w:bookmarkEnd w:id="161"/>
      <w:bookmarkEnd w:id="162"/>
      <w:bookmarkEnd w:id="163"/>
      <w:bookmarkEnd w:id="164"/>
      <w:bookmarkEnd w:id="197"/>
      <w:bookmarkEnd w:id="198"/>
      <w:bookmarkEnd w:id="199"/>
    </w:p>
    <w:p w14:paraId="5BC25525">
      <w:pPr>
        <w:spacing w:line="259" w:lineRule="exact"/>
        <w:ind w:left="3328" w:right="3328"/>
        <w:jc w:val="center"/>
        <w:rPr>
          <w:rFonts w:hint="default" w:ascii="Times New Roman" w:hAnsi="Times New Roman" w:eastAsia="微软雅黑" w:cs="Times New Roman"/>
          <w:b/>
          <w:color w:val="62BC41"/>
          <w:sz w:val="24"/>
          <w:lang w:eastAsia="zh-CN"/>
        </w:rPr>
      </w:pPr>
      <w:bookmarkStart w:id="200" w:name="_Toc17111_WPSOffice_Level2"/>
      <w:bookmarkStart w:id="201" w:name="_Toc3488_WPSOffice_Level2"/>
      <w:bookmarkStart w:id="202" w:name="_Toc6931_WPSOffice_Level2"/>
      <w:bookmarkStart w:id="203" w:name="_Toc19280_WPSOffice_Level2"/>
      <w:bookmarkStart w:id="204" w:name="_Toc11193_WPSOffice_Level2"/>
      <w:bookmarkStart w:id="205" w:name="_Toc31515_WPSOffice_Level2"/>
      <w:bookmarkStart w:id="206" w:name="_Toc6304_WPSOffice_Level2"/>
      <w:bookmarkStart w:id="207" w:name="_Toc5476"/>
      <w:bookmarkStart w:id="208" w:name="_Toc26985_WPSOffice_Level1"/>
      <w:bookmarkStart w:id="209" w:name="_Toc20170_WPSOffice_Level1"/>
      <w:bookmarkStart w:id="210" w:name="_Toc28454_WPSOffice_Level1"/>
      <w:r>
        <w:rPr>
          <w:rFonts w:hint="default" w:ascii="Times New Roman" w:hAnsi="Times New Roman" w:eastAsia="微软雅黑" w:cs="Times New Roman"/>
          <w:sz w:val="18"/>
          <w:szCs w:val="18"/>
          <w:lang w:eastAsia="zh-CN"/>
        </w:rPr>
        <w:t>{%if gene.geneA != “” %}</w:t>
      </w:r>
      <w:r>
        <w:rPr>
          <w:rFonts w:hint="default" w:ascii="Times New Roman" w:hAnsi="Times New Roman" w:eastAsia="微软雅黑" w:cs="Times New Roman"/>
          <w:b/>
          <w:color w:val="62BC41"/>
          <w:sz w:val="24"/>
          <w:lang w:eastAsia="zh-CN"/>
        </w:rPr>
        <w:t>A</w:t>
      </w:r>
      <w:bookmarkEnd w:id="200"/>
      <w:bookmarkEnd w:id="201"/>
      <w:bookmarkEnd w:id="202"/>
      <w:bookmarkEnd w:id="203"/>
      <w:bookmarkEnd w:id="204"/>
      <w:bookmarkEnd w:id="205"/>
      <w:bookmarkEnd w:id="20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6263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51BACB">
            <w:pPr>
              <w:widowControl/>
              <w:jc w:val="center"/>
              <w:textAlignment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for Gene in gene.geneA | red(7,18,True) %}</w:t>
            </w:r>
          </w:p>
        </w:tc>
      </w:tr>
      <w:tr w14:paraId="53F8212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CEB1B2">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57867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5E0BE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60DB6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EB6F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809FE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D3D8C1">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2DD8AA1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F3B28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5A5CDF12">
      <w:pPr>
        <w:spacing w:line="259" w:lineRule="exact"/>
        <w:ind w:left="3328" w:right="3328"/>
        <w:jc w:val="center"/>
        <w:rPr>
          <w:rFonts w:hint="default" w:ascii="Times New Roman" w:hAnsi="Times New Roman" w:eastAsia="微软雅黑" w:cs="Times New Roman"/>
          <w:color w:val="62BC41"/>
          <w:sz w:val="24"/>
          <w:szCs w:val="24"/>
        </w:rPr>
      </w:pPr>
      <w:bookmarkStart w:id="211" w:name="_Toc25864_WPSOffice_Level2"/>
      <w:bookmarkStart w:id="212" w:name="_Toc31138_WPSOffice_Level2"/>
      <w:bookmarkStart w:id="213" w:name="_Toc2822_WPSOffice_Level2"/>
      <w:bookmarkStart w:id="214" w:name="_Toc26578_WPSOffice_Level2"/>
      <w:bookmarkStart w:id="215" w:name="_Toc12087_WPSOffice_Level2"/>
      <w:bookmarkStart w:id="216" w:name="_Toc29205_WPSOffice_Level2"/>
      <w:bookmarkStart w:id="217" w:name="_Toc14645_WPSOffice_Level2"/>
      <w:r>
        <w:rPr>
          <w:rFonts w:hint="default" w:ascii="Times New Roman" w:hAnsi="Times New Roman" w:eastAsia="微软雅黑" w:cs="Times New Roman"/>
          <w:sz w:val="18"/>
          <w:szCs w:val="18"/>
          <w:lang w:eastAsia="zh-CN"/>
        </w:rPr>
        <w:t>{% endif %}{%if gene.geneB != “” %}</w:t>
      </w:r>
      <w:r>
        <w:rPr>
          <w:rFonts w:hint="default" w:ascii="Times New Roman" w:hAnsi="Times New Roman" w:eastAsia="微软雅黑" w:cs="Times New Roman"/>
          <w:b/>
          <w:color w:val="62BC41"/>
          <w:sz w:val="24"/>
        </w:rPr>
        <w:t>B</w:t>
      </w:r>
      <w:bookmarkEnd w:id="211"/>
      <w:bookmarkEnd w:id="212"/>
      <w:bookmarkEnd w:id="213"/>
      <w:bookmarkEnd w:id="214"/>
      <w:bookmarkEnd w:id="215"/>
      <w:bookmarkEnd w:id="216"/>
      <w:bookmarkEnd w:id="21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4470A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808C9B">
            <w:pPr>
              <w:widowControl/>
              <w:jc w:val="center"/>
              <w:textAlignment w:val="center"/>
              <w:rPr>
                <w:rFonts w:hint="default" w:ascii="Times New Roman" w:hAnsi="Times New Roman" w:eastAsia="微软雅黑" w:cs="Times New Roman"/>
                <w:i/>
                <w:iCs/>
                <w:sz w:val="18"/>
                <w:szCs w:val="18"/>
              </w:rPr>
            </w:pPr>
            <w:bookmarkStart w:id="218" w:name="_Toc5660_WPSOffice_Level2"/>
            <w:bookmarkStart w:id="219" w:name="_Toc5261_WPSOffice_Level2"/>
            <w:bookmarkStart w:id="220" w:name="_Toc17905_WPSOffice_Level2"/>
            <w:bookmarkStart w:id="221" w:name="_Toc31020_WPSOffice_Level2"/>
            <w:bookmarkStart w:id="222" w:name="_Toc23221_WPSOffice_Level2"/>
            <w:bookmarkStart w:id="223" w:name="_Toc3819_WPSOffice_Level2"/>
            <w:bookmarkStart w:id="224" w:name="_Toc18696_WPSOffice_Level2"/>
            <w:r>
              <w:rPr>
                <w:rFonts w:hint="default" w:ascii="Times New Roman" w:hAnsi="Times New Roman" w:eastAsia="微软雅黑" w:cs="Times New Roman"/>
                <w:sz w:val="18"/>
                <w:szCs w:val="18"/>
                <w:lang w:eastAsia="zh-CN"/>
              </w:rPr>
              <w:t>{%tr for Gene in gene.geneB | red(7,18,True) %}</w:t>
            </w:r>
          </w:p>
        </w:tc>
      </w:tr>
      <w:tr w14:paraId="73180E5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95DC8E">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BFEAB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EA58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31D85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0A898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28101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5D7E32">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00F6EB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DCC68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0C717915">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gene.geneC != “” %}</w:t>
      </w:r>
      <w:r>
        <w:rPr>
          <w:rFonts w:hint="default" w:ascii="Times New Roman" w:hAnsi="Times New Roman" w:eastAsia="微软雅黑" w:cs="Times New Roman"/>
          <w:b/>
          <w:color w:val="62BC41"/>
          <w:sz w:val="24"/>
        </w:rPr>
        <w:t>C</w:t>
      </w:r>
      <w:bookmarkEnd w:id="218"/>
      <w:bookmarkEnd w:id="219"/>
      <w:bookmarkEnd w:id="220"/>
      <w:bookmarkEnd w:id="221"/>
      <w:bookmarkEnd w:id="222"/>
      <w:bookmarkEnd w:id="223"/>
      <w:bookmarkEnd w:id="22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6684F7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0DBE00">
            <w:pPr>
              <w:widowControl/>
              <w:jc w:val="center"/>
              <w:textAlignment w:val="center"/>
              <w:rPr>
                <w:rFonts w:hint="default" w:ascii="Times New Roman" w:hAnsi="Times New Roman" w:eastAsia="微软雅黑" w:cs="Times New Roman"/>
                <w:i/>
                <w:iCs/>
                <w:sz w:val="18"/>
                <w:szCs w:val="18"/>
              </w:rPr>
            </w:pPr>
            <w:bookmarkStart w:id="225" w:name="_Toc2588_WPSOffice_Level2"/>
            <w:bookmarkStart w:id="226" w:name="_Toc24626_WPSOffice_Level2"/>
            <w:bookmarkStart w:id="227" w:name="_Toc28235_WPSOffice_Level2"/>
            <w:bookmarkStart w:id="228" w:name="_Toc20683_WPSOffice_Level2"/>
            <w:bookmarkStart w:id="229" w:name="_Toc15300_WPSOffice_Level2"/>
            <w:bookmarkStart w:id="230" w:name="_Toc23388_WPSOffice_Level2"/>
            <w:bookmarkStart w:id="231" w:name="_Toc11554_WPSOffice_Level2"/>
            <w:r>
              <w:rPr>
                <w:rFonts w:hint="default" w:ascii="Times New Roman" w:hAnsi="Times New Roman" w:eastAsia="微软雅黑" w:cs="Times New Roman"/>
                <w:sz w:val="18"/>
                <w:szCs w:val="18"/>
                <w:lang w:eastAsia="zh-CN"/>
              </w:rPr>
              <w:t>{%tr for Gene in gene.geneC | red(7,18,True) %}</w:t>
            </w:r>
          </w:p>
        </w:tc>
      </w:tr>
      <w:tr w14:paraId="2248455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307EF3">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E8E5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C39F1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85DB6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ACEB6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9B4AB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CDE062">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18CC71B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3D3592">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7A374218">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gene.geneD != “” %}</w:t>
      </w:r>
      <w:r>
        <w:rPr>
          <w:rFonts w:hint="default" w:ascii="Times New Roman" w:hAnsi="Times New Roman" w:eastAsia="微软雅黑" w:cs="Times New Roman"/>
          <w:b/>
          <w:color w:val="62BC41"/>
          <w:sz w:val="24"/>
        </w:rPr>
        <w:t>D</w:t>
      </w:r>
      <w:bookmarkEnd w:id="225"/>
      <w:bookmarkEnd w:id="226"/>
      <w:bookmarkEnd w:id="227"/>
      <w:bookmarkEnd w:id="228"/>
      <w:bookmarkEnd w:id="229"/>
      <w:bookmarkEnd w:id="230"/>
      <w:bookmarkEnd w:id="23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1F463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CD5F07">
            <w:pPr>
              <w:widowControl/>
              <w:jc w:val="center"/>
              <w:textAlignment w:val="center"/>
              <w:rPr>
                <w:rFonts w:hint="default" w:ascii="Times New Roman" w:hAnsi="Times New Roman" w:eastAsia="微软雅黑" w:cs="Times New Roman"/>
                <w:i/>
                <w:iCs/>
                <w:sz w:val="18"/>
                <w:szCs w:val="18"/>
              </w:rPr>
            </w:pPr>
            <w:bookmarkStart w:id="232" w:name="_Toc18182_WPSOffice_Level2"/>
            <w:bookmarkStart w:id="233" w:name="_Toc22590_WPSOffice_Level2"/>
            <w:bookmarkStart w:id="234" w:name="_Toc19892_WPSOffice_Level2"/>
            <w:bookmarkStart w:id="235" w:name="_Toc16027_WPSOffice_Level2"/>
            <w:bookmarkStart w:id="236" w:name="_Toc12493_WPSOffice_Level2"/>
            <w:bookmarkStart w:id="237" w:name="_Toc30071_WPSOffice_Level2"/>
            <w:bookmarkStart w:id="238" w:name="_Toc31650_WPSOffice_Level2"/>
            <w:r>
              <w:rPr>
                <w:rFonts w:hint="default" w:ascii="Times New Roman" w:hAnsi="Times New Roman" w:eastAsia="微软雅黑" w:cs="Times New Roman"/>
                <w:sz w:val="18"/>
                <w:szCs w:val="18"/>
                <w:lang w:eastAsia="zh-CN"/>
              </w:rPr>
              <w:t>{%tr for Gene in gene.geneD | red(7,18,True) %}</w:t>
            </w:r>
          </w:p>
        </w:tc>
      </w:tr>
      <w:tr w14:paraId="6F13306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F2B95B">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5AD503">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28B1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CF27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ED0FA4">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AB47F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75A62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166929D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F1771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5ED238D5">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gene.geneE != “” %}</w:t>
      </w:r>
      <w:r>
        <w:rPr>
          <w:rFonts w:hint="default" w:ascii="Times New Roman" w:hAnsi="Times New Roman" w:eastAsia="微软雅黑" w:cs="Times New Roman"/>
          <w:b/>
          <w:color w:val="62BC41"/>
          <w:sz w:val="24"/>
        </w:rPr>
        <w:t>E</w:t>
      </w:r>
      <w:bookmarkEnd w:id="232"/>
      <w:bookmarkEnd w:id="233"/>
      <w:bookmarkEnd w:id="234"/>
      <w:bookmarkEnd w:id="235"/>
      <w:bookmarkEnd w:id="236"/>
      <w:bookmarkEnd w:id="237"/>
      <w:bookmarkEnd w:id="23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E67A18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9BD64F">
            <w:pPr>
              <w:widowControl/>
              <w:jc w:val="center"/>
              <w:textAlignment w:val="center"/>
              <w:rPr>
                <w:rFonts w:hint="default" w:ascii="Times New Roman" w:hAnsi="Times New Roman" w:eastAsia="微软雅黑" w:cs="Times New Roman"/>
                <w:i/>
                <w:iCs/>
                <w:sz w:val="18"/>
                <w:szCs w:val="18"/>
              </w:rPr>
            </w:pPr>
            <w:bookmarkStart w:id="239" w:name="_Toc11689_WPSOffice_Level2"/>
            <w:bookmarkStart w:id="240" w:name="_Toc28312_WPSOffice_Level2"/>
            <w:bookmarkStart w:id="241" w:name="_Toc28534_WPSOffice_Level2"/>
            <w:bookmarkStart w:id="242" w:name="_Toc19289_WPSOffice_Level2"/>
            <w:bookmarkStart w:id="243" w:name="_Toc20571_WPSOffice_Level2"/>
            <w:bookmarkStart w:id="244" w:name="_Toc8398_WPSOffice_Level2"/>
            <w:bookmarkStart w:id="245" w:name="_Toc31447_WPSOffice_Level2"/>
            <w:r>
              <w:rPr>
                <w:rFonts w:hint="default" w:ascii="Times New Roman" w:hAnsi="Times New Roman" w:eastAsia="微软雅黑" w:cs="Times New Roman"/>
                <w:sz w:val="18"/>
                <w:szCs w:val="18"/>
                <w:lang w:eastAsia="zh-CN"/>
              </w:rPr>
              <w:t>{%tr for Gene in gene.geneE | red(7,18,True) %}</w:t>
            </w:r>
          </w:p>
        </w:tc>
      </w:tr>
      <w:tr w14:paraId="6AE9519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A6AB3E">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1DB23">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09D92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EC170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1C46F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678AEC">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00E63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1AA9D08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4A790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1C3E8C29">
      <w:pPr>
        <w:spacing w:line="259" w:lineRule="exact"/>
        <w:ind w:left="3328" w:right="3328"/>
        <w:jc w:val="center"/>
        <w:rPr>
          <w:rFonts w:hint="default" w:ascii="Times New Roman" w:hAnsi="Times New Roman" w:eastAsia="微软雅黑" w:cs="Times New Roman"/>
          <w:b/>
          <w:color w:val="62BC41"/>
          <w:sz w:val="24"/>
        </w:rPr>
      </w:pPr>
      <w:r>
        <w:rPr>
          <w:rFonts w:hint="default" w:ascii="Times New Roman" w:hAnsi="Times New Roman" w:eastAsia="微软雅黑" w:cs="Times New Roman"/>
          <w:sz w:val="18"/>
          <w:szCs w:val="18"/>
          <w:lang w:eastAsia="zh-CN"/>
        </w:rPr>
        <w:t>{% endif %}{%if gene.geneF != “” %}</w:t>
      </w:r>
      <w:r>
        <w:rPr>
          <w:rFonts w:hint="default" w:ascii="Times New Roman" w:hAnsi="Times New Roman" w:eastAsia="微软雅黑" w:cs="Times New Roman"/>
          <w:b/>
          <w:color w:val="62BC41"/>
          <w:sz w:val="24"/>
          <w:lang w:eastAsia="zh-CN"/>
        </w:rPr>
        <w:t>F</w:t>
      </w:r>
      <w:bookmarkEnd w:id="239"/>
      <w:bookmarkEnd w:id="240"/>
      <w:bookmarkEnd w:id="241"/>
      <w:bookmarkEnd w:id="242"/>
      <w:bookmarkEnd w:id="243"/>
      <w:bookmarkEnd w:id="244"/>
      <w:bookmarkEnd w:id="24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13D75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AAE10F">
            <w:pPr>
              <w:widowControl/>
              <w:jc w:val="center"/>
              <w:textAlignment w:val="center"/>
              <w:rPr>
                <w:rFonts w:hint="default" w:ascii="Times New Roman" w:hAnsi="Times New Roman" w:eastAsia="微软雅黑" w:cs="Times New Roman"/>
                <w:i/>
                <w:iCs/>
                <w:sz w:val="18"/>
                <w:szCs w:val="18"/>
              </w:rPr>
            </w:pPr>
            <w:bookmarkStart w:id="246" w:name="_Toc6170_WPSOffice_Level2"/>
            <w:bookmarkStart w:id="247" w:name="_Toc6645_WPSOffice_Level2"/>
            <w:bookmarkStart w:id="248" w:name="_Toc5423_WPSOffice_Level2"/>
            <w:bookmarkStart w:id="249" w:name="_Toc13225_WPSOffice_Level2"/>
            <w:bookmarkStart w:id="250" w:name="_Toc6863_WPSOffice_Level2"/>
            <w:bookmarkStart w:id="251" w:name="_Toc2683_WPSOffice_Level2"/>
            <w:bookmarkStart w:id="252" w:name="_Toc5164_WPSOffice_Level2"/>
            <w:r>
              <w:rPr>
                <w:rFonts w:hint="default" w:ascii="Times New Roman" w:hAnsi="Times New Roman" w:eastAsia="微软雅黑" w:cs="Times New Roman"/>
                <w:sz w:val="18"/>
                <w:szCs w:val="18"/>
                <w:lang w:eastAsia="zh-CN"/>
              </w:rPr>
              <w:t>{%tr for Gene in gene.geneF | red(7,18,True) %}</w:t>
            </w:r>
          </w:p>
        </w:tc>
      </w:tr>
      <w:tr w14:paraId="5D2CC7C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F98F7D3">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8B08C">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888A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87E06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A71A0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51530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3E6EE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4F16AE1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D6716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42964816">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gene.geneG != “” %}</w:t>
      </w:r>
      <w:r>
        <w:rPr>
          <w:rFonts w:hint="default" w:ascii="Times New Roman" w:hAnsi="Times New Roman" w:eastAsia="微软雅黑" w:cs="Times New Roman"/>
          <w:b/>
          <w:color w:val="62BC41"/>
          <w:sz w:val="24"/>
        </w:rPr>
        <w:t>G</w:t>
      </w:r>
      <w:bookmarkEnd w:id="246"/>
      <w:bookmarkEnd w:id="247"/>
      <w:bookmarkEnd w:id="248"/>
      <w:bookmarkEnd w:id="249"/>
      <w:bookmarkEnd w:id="250"/>
      <w:bookmarkEnd w:id="251"/>
      <w:bookmarkEnd w:id="25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B14C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731FBF">
            <w:pPr>
              <w:widowControl/>
              <w:jc w:val="center"/>
              <w:textAlignment w:val="center"/>
              <w:rPr>
                <w:rFonts w:hint="default" w:ascii="Times New Roman" w:hAnsi="Times New Roman" w:eastAsia="微软雅黑" w:cs="Times New Roman"/>
                <w:i/>
                <w:iCs/>
                <w:sz w:val="18"/>
                <w:szCs w:val="18"/>
              </w:rPr>
            </w:pPr>
            <w:bookmarkStart w:id="253" w:name="_Toc3387_WPSOffice_Level2"/>
            <w:bookmarkStart w:id="254" w:name="_Toc6323_WPSOffice_Level2"/>
            <w:bookmarkStart w:id="255" w:name="_Toc29762_WPSOffice_Level2"/>
            <w:bookmarkStart w:id="256" w:name="_Toc24628_WPSOffice_Level2"/>
            <w:bookmarkStart w:id="257" w:name="_Toc13817_WPSOffice_Level2"/>
            <w:bookmarkStart w:id="258" w:name="_Toc5860_WPSOffice_Level2"/>
            <w:bookmarkStart w:id="259" w:name="_Toc12046_WPSOffice_Level2"/>
            <w:r>
              <w:rPr>
                <w:rFonts w:hint="default" w:ascii="Times New Roman" w:hAnsi="Times New Roman" w:eastAsia="微软雅黑" w:cs="Times New Roman"/>
                <w:sz w:val="18"/>
                <w:szCs w:val="18"/>
                <w:lang w:eastAsia="zh-CN"/>
              </w:rPr>
              <w:t>{%tr for Gene in gene.geneG | red(7,18,True) %}</w:t>
            </w:r>
          </w:p>
        </w:tc>
      </w:tr>
      <w:tr w14:paraId="4228586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2CF35B">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7B97B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758F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F7DE3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E9605">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04D0A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D00D55">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327C879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4A70E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749502C6">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gene.geneH != “” %}</w:t>
      </w:r>
      <w:r>
        <w:rPr>
          <w:rFonts w:hint="default" w:ascii="Times New Roman" w:hAnsi="Times New Roman" w:eastAsia="微软雅黑" w:cs="Times New Roman"/>
          <w:b/>
          <w:color w:val="62BC41"/>
          <w:sz w:val="24"/>
        </w:rPr>
        <w:t>H</w:t>
      </w:r>
      <w:bookmarkEnd w:id="253"/>
      <w:bookmarkEnd w:id="254"/>
      <w:bookmarkEnd w:id="255"/>
      <w:bookmarkEnd w:id="256"/>
      <w:bookmarkEnd w:id="257"/>
      <w:bookmarkEnd w:id="258"/>
      <w:bookmarkEnd w:id="25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9424A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151CFA">
            <w:pPr>
              <w:widowControl/>
              <w:jc w:val="center"/>
              <w:textAlignment w:val="center"/>
              <w:rPr>
                <w:rFonts w:hint="default" w:ascii="Times New Roman" w:hAnsi="Times New Roman" w:eastAsia="微软雅黑" w:cs="Times New Roman"/>
                <w:i/>
                <w:iCs/>
                <w:sz w:val="18"/>
                <w:szCs w:val="18"/>
              </w:rPr>
            </w:pPr>
            <w:bookmarkStart w:id="260" w:name="_Toc15619_WPSOffice_Level2"/>
            <w:bookmarkStart w:id="261" w:name="_Toc31905_WPSOffice_Level2"/>
            <w:bookmarkStart w:id="262" w:name="_Toc6004_WPSOffice_Level2"/>
            <w:bookmarkStart w:id="263" w:name="_Toc11082_WPSOffice_Level2"/>
            <w:bookmarkStart w:id="264" w:name="_Toc708_WPSOffice_Level2"/>
            <w:bookmarkStart w:id="265" w:name="_Toc13244_WPSOffice_Level2"/>
            <w:bookmarkStart w:id="266" w:name="_Toc22500_WPSOffice_Level2"/>
            <w:r>
              <w:rPr>
                <w:rFonts w:hint="default" w:ascii="Times New Roman" w:hAnsi="Times New Roman" w:eastAsia="微软雅黑" w:cs="Times New Roman"/>
                <w:sz w:val="18"/>
                <w:szCs w:val="18"/>
                <w:lang w:eastAsia="zh-CN"/>
              </w:rPr>
              <w:t>{%tr for Gene in gene.geneH | red(7,18,True) %}</w:t>
            </w:r>
          </w:p>
        </w:tc>
      </w:tr>
      <w:tr w14:paraId="4F7EB78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955C4F">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570481">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284B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A7D9E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DA294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21F87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8CDA8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6AFD9ED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2601D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75C34BFE">
      <w:pPr>
        <w:spacing w:line="245"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gene.geneI != “” %}</w:t>
      </w:r>
      <w:r>
        <w:rPr>
          <w:rFonts w:hint="default" w:ascii="Times New Roman" w:hAnsi="Times New Roman" w:eastAsia="微软雅黑" w:cs="Times New Roman"/>
          <w:b/>
          <w:color w:val="62BC41"/>
          <w:sz w:val="24"/>
        </w:rPr>
        <w:t>I</w:t>
      </w:r>
      <w:bookmarkEnd w:id="260"/>
      <w:bookmarkEnd w:id="261"/>
      <w:bookmarkEnd w:id="262"/>
      <w:bookmarkEnd w:id="263"/>
      <w:bookmarkEnd w:id="264"/>
      <w:bookmarkEnd w:id="265"/>
      <w:bookmarkEnd w:id="26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C1DB4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2DA86D">
            <w:pPr>
              <w:widowControl/>
              <w:jc w:val="center"/>
              <w:textAlignment w:val="center"/>
              <w:rPr>
                <w:rFonts w:hint="default" w:ascii="Times New Roman" w:hAnsi="Times New Roman" w:eastAsia="微软雅黑" w:cs="Times New Roman"/>
                <w:i/>
                <w:iCs/>
                <w:sz w:val="18"/>
                <w:szCs w:val="18"/>
              </w:rPr>
            </w:pPr>
            <w:bookmarkStart w:id="267" w:name="_Toc21560_WPSOffice_Level2"/>
            <w:bookmarkStart w:id="268" w:name="_Toc13664_WPSOffice_Level2"/>
            <w:bookmarkStart w:id="269" w:name="_Toc15479_WPSOffice_Level2"/>
            <w:bookmarkStart w:id="270" w:name="_Toc4042_WPSOffice_Level2"/>
            <w:bookmarkStart w:id="271" w:name="_Toc23443_WPSOffice_Level2"/>
            <w:bookmarkStart w:id="272" w:name="_Toc7586_WPSOffice_Level2"/>
            <w:bookmarkStart w:id="273" w:name="_Toc23537_WPSOffice_Level2"/>
            <w:r>
              <w:rPr>
                <w:rFonts w:hint="default" w:ascii="Times New Roman" w:hAnsi="Times New Roman" w:eastAsia="微软雅黑" w:cs="Times New Roman"/>
                <w:sz w:val="18"/>
                <w:szCs w:val="18"/>
                <w:lang w:eastAsia="zh-CN"/>
              </w:rPr>
              <w:t>{%tr for Gene in gene.geneI | red(7,18,True) %}</w:t>
            </w:r>
          </w:p>
        </w:tc>
      </w:tr>
      <w:tr w14:paraId="01585E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2F5D0A">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3E374">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6183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A0921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D12B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63090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0DDD55">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6824920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06B06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105FE4D5">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gene.geneJ != “” %}</w:t>
      </w:r>
      <w:r>
        <w:rPr>
          <w:rFonts w:hint="default" w:ascii="Times New Roman" w:hAnsi="Times New Roman" w:eastAsia="微软雅黑" w:cs="Times New Roman"/>
          <w:b/>
          <w:color w:val="62BC41"/>
          <w:sz w:val="24"/>
        </w:rPr>
        <w:t>J</w:t>
      </w:r>
      <w:bookmarkEnd w:id="267"/>
      <w:bookmarkEnd w:id="268"/>
      <w:bookmarkEnd w:id="269"/>
      <w:bookmarkEnd w:id="270"/>
      <w:bookmarkEnd w:id="271"/>
      <w:bookmarkEnd w:id="272"/>
      <w:bookmarkEnd w:id="27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A0921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1F6CEB">
            <w:pPr>
              <w:widowControl/>
              <w:jc w:val="center"/>
              <w:textAlignment w:val="center"/>
              <w:rPr>
                <w:rFonts w:hint="default" w:ascii="Times New Roman" w:hAnsi="Times New Roman" w:eastAsia="微软雅黑" w:cs="Times New Roman"/>
                <w:i/>
                <w:iCs/>
                <w:sz w:val="18"/>
                <w:szCs w:val="18"/>
              </w:rPr>
            </w:pPr>
            <w:bookmarkStart w:id="274" w:name="_Toc22039_WPSOffice_Level2"/>
            <w:bookmarkStart w:id="275" w:name="_Toc10575_WPSOffice_Level2"/>
            <w:bookmarkStart w:id="276" w:name="_Toc11254_WPSOffice_Level2"/>
            <w:bookmarkStart w:id="277" w:name="_Toc29193_WPSOffice_Level2"/>
            <w:bookmarkStart w:id="278" w:name="_Toc28498_WPSOffice_Level2"/>
            <w:bookmarkStart w:id="279" w:name="_Toc2337_WPSOffice_Level2"/>
            <w:bookmarkStart w:id="280" w:name="_Toc5629_WPSOffice_Level2"/>
            <w:r>
              <w:rPr>
                <w:rFonts w:hint="default" w:ascii="Times New Roman" w:hAnsi="Times New Roman" w:eastAsia="微软雅黑" w:cs="Times New Roman"/>
                <w:sz w:val="18"/>
                <w:szCs w:val="18"/>
                <w:lang w:eastAsia="zh-CN"/>
              </w:rPr>
              <w:t>{%tr for Gene in gene.geneJ | red(7,18,True) %}</w:t>
            </w:r>
          </w:p>
        </w:tc>
      </w:tr>
      <w:tr w14:paraId="72BF6EE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8EF0A9E">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83DDB5">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4A5E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A4D33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04590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CA6DB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C55C24">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5DE04AC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EA25D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3C2B8B4A">
      <w:pPr>
        <w:spacing w:line="259" w:lineRule="exact"/>
        <w:ind w:right="2"/>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gene.geneK != “” %}</w:t>
      </w:r>
      <w:r>
        <w:rPr>
          <w:rFonts w:hint="default" w:ascii="Times New Roman" w:hAnsi="Times New Roman" w:eastAsia="微软雅黑" w:cs="Times New Roman"/>
          <w:b/>
          <w:color w:val="62BC41"/>
          <w:sz w:val="24"/>
        </w:rPr>
        <w:t>K</w:t>
      </w:r>
      <w:bookmarkEnd w:id="274"/>
      <w:bookmarkEnd w:id="275"/>
      <w:bookmarkEnd w:id="276"/>
      <w:bookmarkEnd w:id="277"/>
      <w:bookmarkEnd w:id="278"/>
      <w:bookmarkEnd w:id="279"/>
      <w:bookmarkEnd w:id="28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72077B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E6BA2E">
            <w:pPr>
              <w:widowControl/>
              <w:jc w:val="center"/>
              <w:textAlignment w:val="center"/>
              <w:rPr>
                <w:rFonts w:hint="default" w:ascii="Times New Roman" w:hAnsi="Times New Roman" w:eastAsia="微软雅黑" w:cs="Times New Roman"/>
                <w:i/>
                <w:iCs/>
                <w:sz w:val="18"/>
                <w:szCs w:val="18"/>
              </w:rPr>
            </w:pPr>
            <w:bookmarkStart w:id="281" w:name="_Toc17668_WPSOffice_Level2"/>
            <w:bookmarkStart w:id="282" w:name="_Toc8519_WPSOffice_Level2"/>
            <w:bookmarkStart w:id="283" w:name="_Toc18866_WPSOffice_Level2"/>
            <w:bookmarkStart w:id="284" w:name="_Toc13246_WPSOffice_Level2"/>
            <w:bookmarkStart w:id="285" w:name="_Toc2613_WPSOffice_Level2"/>
            <w:bookmarkStart w:id="286" w:name="_Toc17621_WPSOffice_Level2"/>
            <w:bookmarkStart w:id="287" w:name="_Toc8985_WPSOffice_Level2"/>
            <w:r>
              <w:rPr>
                <w:rFonts w:hint="default" w:ascii="Times New Roman" w:hAnsi="Times New Roman" w:eastAsia="微软雅黑" w:cs="Times New Roman"/>
                <w:sz w:val="18"/>
                <w:szCs w:val="18"/>
                <w:lang w:eastAsia="zh-CN"/>
              </w:rPr>
              <w:t>{%tr for Gene in gene.geneK | red(7,18,True) %}</w:t>
            </w:r>
          </w:p>
        </w:tc>
      </w:tr>
      <w:tr w14:paraId="45C554F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03CE7F5">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4B8C4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18457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AE6F0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802D5">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DC3D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8AF8D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156D9A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F2B0C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2E475261">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gene.geneL != “” %}</w:t>
      </w:r>
      <w:r>
        <w:rPr>
          <w:rFonts w:hint="default" w:ascii="Times New Roman" w:hAnsi="Times New Roman" w:eastAsia="微软雅黑" w:cs="Times New Roman"/>
          <w:b/>
          <w:color w:val="62BC41"/>
          <w:sz w:val="24"/>
        </w:rPr>
        <w:t>L</w:t>
      </w:r>
      <w:bookmarkEnd w:id="281"/>
      <w:bookmarkEnd w:id="282"/>
      <w:bookmarkEnd w:id="283"/>
      <w:bookmarkEnd w:id="284"/>
      <w:bookmarkEnd w:id="285"/>
      <w:bookmarkEnd w:id="286"/>
      <w:bookmarkEnd w:id="28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1F68E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89B519">
            <w:pPr>
              <w:widowControl/>
              <w:jc w:val="center"/>
              <w:textAlignment w:val="center"/>
              <w:rPr>
                <w:rFonts w:hint="default" w:ascii="Times New Roman" w:hAnsi="Times New Roman" w:eastAsia="微软雅黑" w:cs="Times New Roman"/>
                <w:i/>
                <w:iCs/>
                <w:sz w:val="18"/>
                <w:szCs w:val="18"/>
              </w:rPr>
            </w:pPr>
            <w:bookmarkStart w:id="288" w:name="_Toc23413_WPSOffice_Level2"/>
            <w:bookmarkStart w:id="289" w:name="_Toc25338_WPSOffice_Level2"/>
            <w:bookmarkStart w:id="290" w:name="_Toc24337_WPSOffice_Level2"/>
            <w:bookmarkStart w:id="291" w:name="_Toc12118_WPSOffice_Level2"/>
            <w:bookmarkStart w:id="292" w:name="_Toc2334_WPSOffice_Level2"/>
            <w:bookmarkStart w:id="293" w:name="_Toc12027_WPSOffice_Level2"/>
            <w:bookmarkStart w:id="294" w:name="_Toc6654_WPSOffice_Level2"/>
            <w:r>
              <w:rPr>
                <w:rFonts w:hint="default" w:ascii="Times New Roman" w:hAnsi="Times New Roman" w:eastAsia="微软雅黑" w:cs="Times New Roman"/>
                <w:sz w:val="18"/>
                <w:szCs w:val="18"/>
                <w:lang w:eastAsia="zh-CN"/>
              </w:rPr>
              <w:t>{%tr for Gene in gene.geneL | red(7,18,True) %}</w:t>
            </w:r>
          </w:p>
        </w:tc>
      </w:tr>
      <w:tr w14:paraId="3086995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E2FE31">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B01B1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C4ED5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44CBC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B9A9D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F84C4">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4A91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3DBC707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60B69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79F5E5C6">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gene.geneM != “” %}</w:t>
      </w:r>
      <w:r>
        <w:rPr>
          <w:rFonts w:hint="default" w:ascii="Times New Roman" w:hAnsi="Times New Roman" w:eastAsia="微软雅黑" w:cs="Times New Roman"/>
          <w:b/>
          <w:color w:val="62BC41"/>
          <w:sz w:val="24"/>
        </w:rPr>
        <w:t>M</w:t>
      </w:r>
      <w:bookmarkEnd w:id="288"/>
      <w:bookmarkEnd w:id="289"/>
      <w:bookmarkEnd w:id="290"/>
      <w:bookmarkEnd w:id="291"/>
      <w:bookmarkEnd w:id="292"/>
      <w:bookmarkEnd w:id="293"/>
      <w:bookmarkEnd w:id="29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0BF0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C14901">
            <w:pPr>
              <w:widowControl/>
              <w:jc w:val="center"/>
              <w:textAlignment w:val="center"/>
              <w:rPr>
                <w:rFonts w:hint="default" w:ascii="Times New Roman" w:hAnsi="Times New Roman" w:eastAsia="微软雅黑" w:cs="Times New Roman"/>
                <w:i/>
                <w:iCs/>
                <w:sz w:val="18"/>
                <w:szCs w:val="18"/>
              </w:rPr>
            </w:pPr>
            <w:bookmarkStart w:id="295" w:name="_Toc5840_WPSOffice_Level2"/>
            <w:bookmarkStart w:id="296" w:name="_Toc17711_WPSOffice_Level2"/>
            <w:bookmarkStart w:id="297" w:name="_Toc17254_WPSOffice_Level2"/>
            <w:bookmarkStart w:id="298" w:name="_Toc20271_WPSOffice_Level2"/>
            <w:bookmarkStart w:id="299" w:name="_Toc6074_WPSOffice_Level2"/>
            <w:bookmarkStart w:id="300" w:name="_Toc28807_WPSOffice_Level2"/>
            <w:bookmarkStart w:id="301" w:name="_Toc20736_WPSOffice_Level2"/>
            <w:r>
              <w:rPr>
                <w:rFonts w:hint="default" w:ascii="Times New Roman" w:hAnsi="Times New Roman" w:eastAsia="微软雅黑" w:cs="Times New Roman"/>
                <w:sz w:val="18"/>
                <w:szCs w:val="18"/>
                <w:lang w:eastAsia="zh-CN"/>
              </w:rPr>
              <w:t>{%tr for Gene in gene.geneM | red(7,18,True) %}</w:t>
            </w:r>
          </w:p>
        </w:tc>
      </w:tr>
      <w:tr w14:paraId="0261F28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6969E31">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938454">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1E47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F4AB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0CDFA3">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F8ED6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0C7B3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3399B9C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A09695">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52C66C09">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gene.geneN != “” %}</w:t>
      </w:r>
      <w:r>
        <w:rPr>
          <w:rFonts w:hint="default" w:ascii="Times New Roman" w:hAnsi="Times New Roman" w:eastAsia="微软雅黑" w:cs="Times New Roman"/>
          <w:b/>
          <w:color w:val="62BC41"/>
          <w:sz w:val="24"/>
        </w:rPr>
        <w:t>N</w:t>
      </w:r>
      <w:bookmarkEnd w:id="295"/>
      <w:bookmarkEnd w:id="296"/>
      <w:bookmarkEnd w:id="297"/>
      <w:bookmarkEnd w:id="298"/>
      <w:bookmarkEnd w:id="299"/>
      <w:bookmarkEnd w:id="300"/>
      <w:bookmarkEnd w:id="30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AC9A6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CEBDAE">
            <w:pPr>
              <w:widowControl/>
              <w:jc w:val="center"/>
              <w:textAlignment w:val="center"/>
              <w:rPr>
                <w:rFonts w:hint="default" w:ascii="Times New Roman" w:hAnsi="Times New Roman" w:eastAsia="微软雅黑" w:cs="Times New Roman"/>
                <w:i/>
                <w:iCs/>
                <w:sz w:val="18"/>
                <w:szCs w:val="18"/>
              </w:rPr>
            </w:pPr>
            <w:bookmarkStart w:id="302" w:name="_Toc24586_WPSOffice_Level2"/>
            <w:bookmarkStart w:id="303" w:name="_Toc18813_WPSOffice_Level2"/>
            <w:bookmarkStart w:id="304" w:name="_Toc18784_WPSOffice_Level2"/>
            <w:bookmarkStart w:id="305" w:name="_Toc18295_WPSOffice_Level2"/>
            <w:bookmarkStart w:id="306" w:name="_Toc26031_WPSOffice_Level2"/>
            <w:bookmarkStart w:id="307" w:name="_Toc22623_WPSOffice_Level2"/>
            <w:bookmarkStart w:id="308" w:name="_Toc31683_WPSOffice_Level2"/>
            <w:r>
              <w:rPr>
                <w:rFonts w:hint="default" w:ascii="Times New Roman" w:hAnsi="Times New Roman" w:eastAsia="微软雅黑" w:cs="Times New Roman"/>
                <w:sz w:val="18"/>
                <w:szCs w:val="18"/>
                <w:lang w:eastAsia="zh-CN"/>
              </w:rPr>
              <w:t>{%tr for Gene in gene.geneN | red(7,18,True) %}</w:t>
            </w:r>
          </w:p>
        </w:tc>
      </w:tr>
      <w:tr w14:paraId="3AFDCDA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B8D0507">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6BC3E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1AE875">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90796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DAB723">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41B61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76EF1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2D57C53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A672E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35AAB872">
      <w:pPr>
        <w:spacing w:line="259" w:lineRule="exact"/>
        <w:ind w:left="3328" w:right="3328"/>
        <w:jc w:val="center"/>
        <w:rPr>
          <w:rFonts w:hint="default" w:ascii="Times New Roman" w:hAnsi="Times New Roman" w:eastAsia="微软雅黑" w:cs="Times New Roman"/>
          <w:b/>
          <w:color w:val="62BC41"/>
          <w:sz w:val="24"/>
        </w:rPr>
      </w:pPr>
      <w:r>
        <w:rPr>
          <w:rFonts w:hint="default" w:ascii="Times New Roman" w:hAnsi="Times New Roman" w:eastAsia="微软雅黑" w:cs="Times New Roman"/>
          <w:sz w:val="18"/>
          <w:szCs w:val="18"/>
          <w:lang w:eastAsia="zh-CN"/>
        </w:rPr>
        <w:t>{% endif %}{%if gene.geneO != “” %}</w:t>
      </w:r>
      <w:r>
        <w:rPr>
          <w:rFonts w:hint="default" w:ascii="Times New Roman" w:hAnsi="Times New Roman" w:eastAsia="微软雅黑" w:cs="Times New Roman"/>
          <w:b/>
          <w:color w:val="62BC41"/>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FF47E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DE4BF4">
            <w:pPr>
              <w:widowControl/>
              <w:jc w:val="center"/>
              <w:textAlignment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for Gene in gene.geneO | red(7,18,True) %}</w:t>
            </w:r>
          </w:p>
        </w:tc>
      </w:tr>
      <w:tr w14:paraId="7BFC6DC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E919D7">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5B5E0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21706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1F623">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318C8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A942D3">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7D36C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669B1D9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AB7861">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6C08B705">
      <w:pPr>
        <w:spacing w:line="259" w:lineRule="exact"/>
        <w:ind w:left="3328" w:right="3328"/>
        <w:jc w:val="center"/>
        <w:rPr>
          <w:rFonts w:hint="default" w:ascii="Times New Roman" w:hAnsi="Times New Roman" w:eastAsia="微软雅黑" w:cs="Times New Roman"/>
          <w:b/>
          <w:color w:val="62BC41"/>
          <w:sz w:val="24"/>
        </w:rPr>
      </w:pPr>
      <w:r>
        <w:rPr>
          <w:rFonts w:hint="default" w:ascii="Times New Roman" w:hAnsi="Times New Roman" w:eastAsia="微软雅黑" w:cs="Times New Roman"/>
          <w:sz w:val="18"/>
          <w:szCs w:val="18"/>
          <w:lang w:eastAsia="zh-CN"/>
        </w:rPr>
        <w:t>{% endif %}{%if gene.geneP != “” %}</w:t>
      </w:r>
      <w:r>
        <w:rPr>
          <w:rFonts w:hint="default" w:ascii="Times New Roman" w:hAnsi="Times New Roman" w:eastAsia="微软雅黑" w:cs="Times New Roman"/>
          <w:b/>
          <w:color w:val="62BC41"/>
          <w:sz w:val="24"/>
        </w:rPr>
        <w:t>P</w:t>
      </w:r>
      <w:bookmarkEnd w:id="302"/>
      <w:bookmarkEnd w:id="303"/>
      <w:bookmarkEnd w:id="304"/>
      <w:bookmarkEnd w:id="305"/>
      <w:bookmarkEnd w:id="306"/>
      <w:bookmarkEnd w:id="307"/>
      <w:bookmarkEnd w:id="30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ECE46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0FFD3B">
            <w:pPr>
              <w:widowControl/>
              <w:jc w:val="center"/>
              <w:textAlignment w:val="center"/>
              <w:rPr>
                <w:rFonts w:hint="default" w:ascii="Times New Roman" w:hAnsi="Times New Roman" w:eastAsia="微软雅黑" w:cs="Times New Roman"/>
                <w:i/>
                <w:iCs/>
                <w:sz w:val="18"/>
                <w:szCs w:val="18"/>
              </w:rPr>
            </w:pPr>
            <w:bookmarkStart w:id="309" w:name="_Toc30144_WPSOffice_Level2"/>
            <w:bookmarkStart w:id="310" w:name="_Toc22167_WPSOffice_Level2"/>
            <w:bookmarkStart w:id="311" w:name="_Toc15930_WPSOffice_Level2"/>
            <w:bookmarkStart w:id="312" w:name="_Toc11576_WPSOffice_Level2"/>
            <w:bookmarkStart w:id="313" w:name="_Toc31152_WPSOffice_Level2"/>
            <w:bookmarkStart w:id="314" w:name="_Toc2455_WPSOffice_Level2"/>
            <w:bookmarkStart w:id="315" w:name="_Toc25837_WPSOffice_Level2"/>
            <w:r>
              <w:rPr>
                <w:rFonts w:hint="default" w:ascii="Times New Roman" w:hAnsi="Times New Roman" w:eastAsia="微软雅黑" w:cs="Times New Roman"/>
                <w:sz w:val="18"/>
                <w:szCs w:val="18"/>
                <w:lang w:eastAsia="zh-CN"/>
              </w:rPr>
              <w:t>{%tr for Gene in gene.geneP | red(7,18,True) %}</w:t>
            </w:r>
          </w:p>
        </w:tc>
      </w:tr>
      <w:tr w14:paraId="0DAC19B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766C64">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85E28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A402D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AD01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0EB8FC">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C23941">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157D1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2B1318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1E6A6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7720EF8A">
      <w:pPr>
        <w:spacing w:line="259" w:lineRule="exact"/>
        <w:ind w:left="3328" w:right="3328"/>
        <w:jc w:val="center"/>
        <w:rPr>
          <w:rFonts w:hint="default" w:ascii="Times New Roman" w:hAnsi="Times New Roman" w:eastAsia="微软雅黑" w:cs="Times New Roman"/>
          <w:b/>
          <w:color w:val="62BC41"/>
          <w:sz w:val="24"/>
        </w:rPr>
      </w:pPr>
      <w:r>
        <w:rPr>
          <w:rFonts w:hint="default" w:ascii="Times New Roman" w:hAnsi="Times New Roman" w:eastAsia="微软雅黑" w:cs="Times New Roman"/>
          <w:sz w:val="18"/>
          <w:szCs w:val="18"/>
          <w:lang w:eastAsia="zh-CN"/>
        </w:rPr>
        <w:t>{% endif %}{%if gene.geneQ != “” %}</w:t>
      </w:r>
      <w:r>
        <w:rPr>
          <w:rFonts w:hint="default" w:ascii="Times New Roman" w:hAnsi="Times New Roman" w:eastAsia="微软雅黑" w:cs="Times New Roman"/>
          <w:b/>
          <w:color w:val="62BC41"/>
          <w:sz w:val="24"/>
          <w:lang w:eastAsia="zh-CN"/>
        </w:rPr>
        <w:t>Q</w:t>
      </w:r>
      <w:bookmarkEnd w:id="309"/>
      <w:bookmarkEnd w:id="310"/>
      <w:bookmarkEnd w:id="311"/>
      <w:bookmarkEnd w:id="312"/>
      <w:bookmarkEnd w:id="313"/>
      <w:bookmarkEnd w:id="314"/>
      <w:bookmarkEnd w:id="31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119F9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5DFB813">
            <w:pPr>
              <w:widowControl/>
              <w:jc w:val="center"/>
              <w:textAlignment w:val="center"/>
              <w:rPr>
                <w:rFonts w:hint="default" w:ascii="Times New Roman" w:hAnsi="Times New Roman" w:eastAsia="微软雅黑" w:cs="Times New Roman"/>
                <w:i/>
                <w:iCs/>
                <w:sz w:val="18"/>
                <w:szCs w:val="18"/>
              </w:rPr>
            </w:pPr>
            <w:bookmarkStart w:id="316" w:name="_Toc21844_WPSOffice_Level2"/>
            <w:bookmarkStart w:id="317" w:name="_Toc24581_WPSOffice_Level2"/>
            <w:bookmarkStart w:id="318" w:name="_Toc21218_WPSOffice_Level2"/>
            <w:bookmarkStart w:id="319" w:name="_Toc6105_WPSOffice_Level2"/>
            <w:bookmarkStart w:id="320" w:name="_Toc18298_WPSOffice_Level2"/>
            <w:bookmarkStart w:id="321" w:name="_Toc10927_WPSOffice_Level2"/>
            <w:bookmarkStart w:id="322" w:name="_Toc17817_WPSOffice_Level2"/>
            <w:r>
              <w:rPr>
                <w:rFonts w:hint="default" w:ascii="Times New Roman" w:hAnsi="Times New Roman" w:eastAsia="微软雅黑" w:cs="Times New Roman"/>
                <w:sz w:val="18"/>
                <w:szCs w:val="18"/>
                <w:lang w:eastAsia="zh-CN"/>
              </w:rPr>
              <w:t>{%tr for Gene in gene.geneQ | red(7,18,True) %}</w:t>
            </w:r>
          </w:p>
        </w:tc>
      </w:tr>
      <w:tr w14:paraId="781B7C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A8A567">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AA05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6932B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07CAD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4BA37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FE04F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2FD8F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72352D4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7D9F4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63E49AF7">
      <w:pPr>
        <w:spacing w:line="259" w:lineRule="exact"/>
        <w:ind w:left="3326"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gene.geneR != “” %}</w:t>
      </w:r>
      <w:r>
        <w:rPr>
          <w:rFonts w:hint="default" w:ascii="Times New Roman" w:hAnsi="Times New Roman" w:eastAsia="微软雅黑" w:cs="Times New Roman"/>
          <w:b/>
          <w:color w:val="62BC41"/>
          <w:sz w:val="24"/>
        </w:rPr>
        <w:t>R</w:t>
      </w:r>
      <w:bookmarkEnd w:id="316"/>
      <w:bookmarkEnd w:id="317"/>
      <w:bookmarkEnd w:id="318"/>
      <w:bookmarkEnd w:id="319"/>
      <w:bookmarkEnd w:id="320"/>
      <w:bookmarkEnd w:id="321"/>
      <w:bookmarkEnd w:id="32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4B48D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77FF54">
            <w:pPr>
              <w:widowControl/>
              <w:jc w:val="center"/>
              <w:textAlignment w:val="center"/>
              <w:rPr>
                <w:rFonts w:hint="default" w:ascii="Times New Roman" w:hAnsi="Times New Roman" w:eastAsia="微软雅黑" w:cs="Times New Roman"/>
                <w:i/>
                <w:iCs/>
                <w:sz w:val="18"/>
                <w:szCs w:val="18"/>
              </w:rPr>
            </w:pPr>
            <w:bookmarkStart w:id="323" w:name="_Toc26632_WPSOffice_Level2"/>
            <w:bookmarkStart w:id="324" w:name="_Toc22953_WPSOffice_Level2"/>
            <w:bookmarkStart w:id="325" w:name="_Toc3881_WPSOffice_Level2"/>
            <w:bookmarkStart w:id="326" w:name="_Toc5805_WPSOffice_Level2"/>
            <w:bookmarkStart w:id="327" w:name="_Toc20673_WPSOffice_Level2"/>
            <w:bookmarkStart w:id="328" w:name="_Toc32618_WPSOffice_Level2"/>
            <w:bookmarkStart w:id="329" w:name="_Toc7518_WPSOffice_Level2"/>
            <w:r>
              <w:rPr>
                <w:rFonts w:hint="default" w:ascii="Times New Roman" w:hAnsi="Times New Roman" w:eastAsia="微软雅黑" w:cs="Times New Roman"/>
                <w:sz w:val="18"/>
                <w:szCs w:val="18"/>
                <w:lang w:eastAsia="zh-CN"/>
              </w:rPr>
              <w:t>{%tr for Gene in gene.geneR | red(7,18,True) %}</w:t>
            </w:r>
          </w:p>
        </w:tc>
      </w:tr>
      <w:tr w14:paraId="3C9825B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883550">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460AE1">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76D81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2F9EB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145321">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34D11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2C579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3321D5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7B74A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05A4772F">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gene.geneS != “” %}</w:t>
      </w:r>
      <w:r>
        <w:rPr>
          <w:rFonts w:hint="default" w:ascii="Times New Roman" w:hAnsi="Times New Roman" w:eastAsia="微软雅黑" w:cs="Times New Roman"/>
          <w:b/>
          <w:color w:val="62BC41"/>
          <w:sz w:val="24"/>
        </w:rPr>
        <w:t>S</w:t>
      </w:r>
      <w:bookmarkEnd w:id="323"/>
      <w:bookmarkEnd w:id="324"/>
      <w:bookmarkEnd w:id="325"/>
      <w:bookmarkEnd w:id="326"/>
      <w:bookmarkEnd w:id="327"/>
      <w:bookmarkEnd w:id="328"/>
      <w:bookmarkEnd w:id="32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1B00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676826">
            <w:pPr>
              <w:widowControl/>
              <w:jc w:val="center"/>
              <w:textAlignment w:val="center"/>
              <w:rPr>
                <w:rFonts w:hint="default" w:ascii="Times New Roman" w:hAnsi="Times New Roman" w:eastAsia="微软雅黑" w:cs="Times New Roman"/>
                <w:i/>
                <w:iCs/>
                <w:sz w:val="18"/>
                <w:szCs w:val="18"/>
              </w:rPr>
            </w:pPr>
            <w:bookmarkStart w:id="330" w:name="_Toc25299_WPSOffice_Level2"/>
            <w:bookmarkStart w:id="331" w:name="_Toc31722_WPSOffice_Level2"/>
            <w:bookmarkStart w:id="332" w:name="_Toc22431_WPSOffice_Level2"/>
            <w:bookmarkStart w:id="333" w:name="_Toc22629_WPSOffice_Level2"/>
            <w:bookmarkStart w:id="334" w:name="_Toc14661_WPSOffice_Level2"/>
            <w:bookmarkStart w:id="335" w:name="_Toc9505_WPSOffice_Level2"/>
            <w:bookmarkStart w:id="336" w:name="_Toc15940_WPSOffice_Level2"/>
            <w:r>
              <w:rPr>
                <w:rFonts w:hint="default" w:ascii="Times New Roman" w:hAnsi="Times New Roman" w:eastAsia="微软雅黑" w:cs="Times New Roman"/>
                <w:sz w:val="18"/>
                <w:szCs w:val="18"/>
                <w:lang w:eastAsia="zh-CN"/>
              </w:rPr>
              <w:t>{%tr for Gene in gene.geneS | red(7,18,True) %}</w:t>
            </w:r>
          </w:p>
        </w:tc>
      </w:tr>
      <w:tr w14:paraId="5347E7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DAAE3D">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A4008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9D842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D447A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F3880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22497C">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E34AC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15EC7CF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332142">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243D658F">
      <w:pPr>
        <w:spacing w:line="245"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gene.geneT != “” %}</w:t>
      </w:r>
      <w:r>
        <w:rPr>
          <w:rFonts w:hint="default" w:ascii="Times New Roman" w:hAnsi="Times New Roman" w:eastAsia="微软雅黑" w:cs="Times New Roman"/>
          <w:b/>
          <w:color w:val="62BC41"/>
          <w:sz w:val="24"/>
        </w:rPr>
        <w:t>T</w:t>
      </w:r>
      <w:bookmarkEnd w:id="330"/>
      <w:bookmarkEnd w:id="331"/>
      <w:bookmarkEnd w:id="332"/>
      <w:bookmarkEnd w:id="333"/>
      <w:bookmarkEnd w:id="334"/>
      <w:bookmarkEnd w:id="335"/>
      <w:bookmarkEnd w:id="33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2280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0F09A2">
            <w:pPr>
              <w:widowControl/>
              <w:jc w:val="center"/>
              <w:textAlignment w:val="center"/>
              <w:rPr>
                <w:rFonts w:hint="default" w:ascii="Times New Roman" w:hAnsi="Times New Roman" w:eastAsia="微软雅黑" w:cs="Times New Roman"/>
                <w:i/>
                <w:iCs/>
                <w:sz w:val="18"/>
                <w:szCs w:val="18"/>
              </w:rPr>
            </w:pPr>
            <w:bookmarkStart w:id="337" w:name="_Toc5581_WPSOffice_Level2"/>
            <w:bookmarkStart w:id="338" w:name="_Toc7607_WPSOffice_Level2"/>
            <w:bookmarkStart w:id="339" w:name="_Toc27147_WPSOffice_Level2"/>
            <w:bookmarkStart w:id="340" w:name="_Toc27188_WPSOffice_Level2"/>
            <w:bookmarkStart w:id="341" w:name="_Toc20849_WPSOffice_Level2"/>
            <w:bookmarkStart w:id="342" w:name="_Toc24372_WPSOffice_Level2"/>
            <w:bookmarkStart w:id="343" w:name="_Toc4328_WPSOffice_Level2"/>
            <w:r>
              <w:rPr>
                <w:rFonts w:hint="default" w:ascii="Times New Roman" w:hAnsi="Times New Roman" w:eastAsia="微软雅黑" w:cs="Times New Roman"/>
                <w:sz w:val="18"/>
                <w:szCs w:val="18"/>
                <w:lang w:eastAsia="zh-CN"/>
              </w:rPr>
              <w:t>{%tr for Gene in gene.geneT | red(7,18,True) %}</w:t>
            </w:r>
          </w:p>
        </w:tc>
      </w:tr>
      <w:tr w14:paraId="7288BE9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928E6D">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8168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A85B5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53214C">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30CD7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8982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B1272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593DD4E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8AADC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3A4DE57A">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gene.geneU != “” %}</w:t>
      </w:r>
      <w:r>
        <w:rPr>
          <w:rFonts w:hint="default" w:ascii="Times New Roman" w:hAnsi="Times New Roman" w:eastAsia="微软雅黑" w:cs="Times New Roman"/>
          <w:b/>
          <w:color w:val="62BC41"/>
          <w:sz w:val="24"/>
        </w:rPr>
        <w:t>U</w:t>
      </w:r>
      <w:bookmarkEnd w:id="337"/>
      <w:bookmarkEnd w:id="338"/>
      <w:bookmarkEnd w:id="339"/>
      <w:bookmarkEnd w:id="340"/>
      <w:bookmarkEnd w:id="341"/>
      <w:bookmarkEnd w:id="342"/>
      <w:bookmarkEnd w:id="34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19A6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663056">
            <w:pPr>
              <w:widowControl/>
              <w:jc w:val="center"/>
              <w:textAlignment w:val="center"/>
              <w:rPr>
                <w:rFonts w:hint="default" w:ascii="Times New Roman" w:hAnsi="Times New Roman" w:eastAsia="微软雅黑" w:cs="Times New Roman"/>
                <w:i/>
                <w:iCs/>
                <w:sz w:val="18"/>
                <w:szCs w:val="18"/>
              </w:rPr>
            </w:pPr>
            <w:bookmarkStart w:id="344" w:name="_Toc11511_WPSOffice_Level2"/>
            <w:bookmarkStart w:id="345" w:name="_Toc8746_WPSOffice_Level2"/>
            <w:bookmarkStart w:id="346" w:name="_Toc23457_WPSOffice_Level2"/>
            <w:bookmarkStart w:id="347" w:name="_Toc26466_WPSOffice_Level2"/>
            <w:bookmarkStart w:id="348" w:name="_Toc6343_WPSOffice_Level2"/>
            <w:bookmarkStart w:id="349" w:name="_Toc9066_WPSOffice_Level2"/>
            <w:bookmarkStart w:id="350" w:name="_Toc23854_WPSOffice_Level2"/>
            <w:r>
              <w:rPr>
                <w:rFonts w:hint="default" w:ascii="Times New Roman" w:hAnsi="Times New Roman" w:eastAsia="微软雅黑" w:cs="Times New Roman"/>
                <w:sz w:val="18"/>
                <w:szCs w:val="18"/>
                <w:lang w:eastAsia="zh-CN"/>
              </w:rPr>
              <w:t>{%tr for Gene in gene.geneU | red(7,18,True) %}</w:t>
            </w:r>
          </w:p>
        </w:tc>
      </w:tr>
      <w:tr w14:paraId="64C84D7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1386C4">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136D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0BF0F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99C7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8A581C">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7B18F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B9DCA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77F0CC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0A512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17D6FFD1">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gene.geneV != “” %}</w:t>
      </w:r>
      <w:r>
        <w:rPr>
          <w:rFonts w:hint="default" w:ascii="Times New Roman" w:hAnsi="Times New Roman" w:eastAsia="微软雅黑" w:cs="Times New Roman"/>
          <w:b/>
          <w:color w:val="62BC41"/>
          <w:sz w:val="24"/>
        </w:rPr>
        <w:t>V</w:t>
      </w:r>
      <w:bookmarkEnd w:id="344"/>
      <w:bookmarkEnd w:id="345"/>
      <w:bookmarkEnd w:id="346"/>
      <w:bookmarkEnd w:id="347"/>
      <w:bookmarkEnd w:id="348"/>
      <w:bookmarkEnd w:id="349"/>
      <w:bookmarkEnd w:id="35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0FB9D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35B0C9">
            <w:pPr>
              <w:widowControl/>
              <w:jc w:val="center"/>
              <w:textAlignment w:val="center"/>
              <w:rPr>
                <w:rFonts w:hint="default" w:ascii="Times New Roman" w:hAnsi="Times New Roman" w:eastAsia="微软雅黑" w:cs="Times New Roman"/>
                <w:i/>
                <w:iCs/>
                <w:sz w:val="18"/>
                <w:szCs w:val="18"/>
              </w:rPr>
            </w:pPr>
            <w:bookmarkStart w:id="351" w:name="_Toc17440_WPSOffice_Level2"/>
            <w:bookmarkStart w:id="352" w:name="_Toc17938_WPSOffice_Level2"/>
            <w:bookmarkStart w:id="353" w:name="_Toc20319_WPSOffice_Level2"/>
            <w:bookmarkStart w:id="354" w:name="_Toc3049_WPSOffice_Level2"/>
            <w:bookmarkStart w:id="355" w:name="_Toc1557_WPSOffice_Level2"/>
            <w:bookmarkStart w:id="356" w:name="_Toc6069_WPSOffice_Level2"/>
            <w:bookmarkStart w:id="357" w:name="_Toc12685_WPSOffice_Level2"/>
            <w:r>
              <w:rPr>
                <w:rFonts w:hint="default" w:ascii="Times New Roman" w:hAnsi="Times New Roman" w:eastAsia="微软雅黑" w:cs="Times New Roman"/>
                <w:sz w:val="18"/>
                <w:szCs w:val="18"/>
                <w:lang w:eastAsia="zh-CN"/>
              </w:rPr>
              <w:t>{%tr for Gene in gene.geneV | red(7,18,True) %}</w:t>
            </w:r>
          </w:p>
        </w:tc>
      </w:tr>
      <w:tr w14:paraId="5B238C2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8854897">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2F0F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93E072">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6C550C">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416AA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35FE7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5D5D3C">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1834A3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6F9B9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060716CA">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gene.geneW != “” %}</w:t>
      </w:r>
      <w:r>
        <w:rPr>
          <w:rFonts w:hint="default" w:ascii="Times New Roman" w:hAnsi="Times New Roman" w:eastAsia="微软雅黑" w:cs="Times New Roman"/>
          <w:b/>
          <w:color w:val="62BC41"/>
          <w:sz w:val="24"/>
        </w:rPr>
        <w:t>W</w:t>
      </w:r>
      <w:bookmarkEnd w:id="351"/>
      <w:bookmarkEnd w:id="352"/>
      <w:bookmarkEnd w:id="353"/>
      <w:bookmarkEnd w:id="354"/>
      <w:bookmarkEnd w:id="355"/>
      <w:bookmarkEnd w:id="356"/>
      <w:bookmarkEnd w:id="35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5E0BF3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1CF87">
            <w:pPr>
              <w:widowControl/>
              <w:jc w:val="center"/>
              <w:textAlignment w:val="center"/>
              <w:rPr>
                <w:rFonts w:hint="default" w:ascii="Times New Roman" w:hAnsi="Times New Roman" w:eastAsia="微软雅黑" w:cs="Times New Roman"/>
                <w:i/>
                <w:iCs/>
                <w:sz w:val="18"/>
                <w:szCs w:val="18"/>
              </w:rPr>
            </w:pPr>
            <w:bookmarkStart w:id="358" w:name="_Toc28180_WPSOffice_Level2"/>
            <w:bookmarkStart w:id="359" w:name="_Toc18427_WPSOffice_Level2"/>
            <w:bookmarkStart w:id="360" w:name="_Toc27824_WPSOffice_Level2"/>
            <w:bookmarkStart w:id="361" w:name="_Toc19766_WPSOffice_Level2"/>
            <w:bookmarkStart w:id="362" w:name="_Toc29816_WPSOffice_Level2"/>
            <w:bookmarkStart w:id="363" w:name="_Toc21686_WPSOffice_Level2"/>
            <w:bookmarkStart w:id="364" w:name="_Toc25956_WPSOffice_Level2"/>
            <w:r>
              <w:rPr>
                <w:rFonts w:hint="default" w:ascii="Times New Roman" w:hAnsi="Times New Roman" w:eastAsia="微软雅黑" w:cs="Times New Roman"/>
                <w:sz w:val="18"/>
                <w:szCs w:val="18"/>
                <w:lang w:eastAsia="zh-CN"/>
              </w:rPr>
              <w:t>{%tr for Gene in gene.geneW | red(7,18,True) %}</w:t>
            </w:r>
          </w:p>
        </w:tc>
      </w:tr>
      <w:tr w14:paraId="7BDA678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A09E0E">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B301B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9F65F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B7EC4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A89C9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1739C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C06CD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195B75B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05EBF2">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0BFBBA97">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gene.geneX != “” %}</w:t>
      </w:r>
      <w:r>
        <w:rPr>
          <w:rFonts w:hint="default" w:ascii="Times New Roman" w:hAnsi="Times New Roman" w:eastAsia="微软雅黑" w:cs="Times New Roman"/>
          <w:b/>
          <w:color w:val="62BC41"/>
          <w:sz w:val="24"/>
        </w:rPr>
        <w:t>X</w:t>
      </w:r>
      <w:bookmarkEnd w:id="358"/>
      <w:bookmarkEnd w:id="359"/>
      <w:bookmarkEnd w:id="360"/>
      <w:bookmarkEnd w:id="361"/>
      <w:bookmarkEnd w:id="362"/>
      <w:bookmarkEnd w:id="363"/>
      <w:bookmarkEnd w:id="36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32344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695D1E">
            <w:pPr>
              <w:widowControl/>
              <w:jc w:val="center"/>
              <w:textAlignment w:val="center"/>
              <w:rPr>
                <w:rFonts w:hint="default" w:ascii="Times New Roman" w:hAnsi="Times New Roman" w:eastAsia="微软雅黑" w:cs="Times New Roman"/>
                <w:i/>
                <w:iCs/>
                <w:sz w:val="18"/>
                <w:szCs w:val="18"/>
              </w:rPr>
            </w:pPr>
            <w:bookmarkStart w:id="365" w:name="_Toc24661_WPSOffice_Level2"/>
            <w:bookmarkStart w:id="366" w:name="_Toc20570_WPSOffice_Level2"/>
            <w:bookmarkStart w:id="367" w:name="_Toc8959_WPSOffice_Level2"/>
            <w:bookmarkStart w:id="368" w:name="_Toc27941_WPSOffice_Level2"/>
            <w:bookmarkStart w:id="369" w:name="_Toc7268_WPSOffice_Level2"/>
            <w:bookmarkStart w:id="370" w:name="_Toc9870_WPSOffice_Level2"/>
            <w:bookmarkStart w:id="371" w:name="_Toc19658_WPSOffice_Level2"/>
            <w:r>
              <w:rPr>
                <w:rFonts w:hint="default" w:ascii="Times New Roman" w:hAnsi="Times New Roman" w:eastAsia="微软雅黑" w:cs="Times New Roman"/>
                <w:sz w:val="18"/>
                <w:szCs w:val="18"/>
                <w:lang w:eastAsia="zh-CN"/>
              </w:rPr>
              <w:t>{%tr for Gene in gene.geneX | red(7,18,True) %}</w:t>
            </w:r>
          </w:p>
        </w:tc>
      </w:tr>
      <w:tr w14:paraId="3CE2E2D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AE4F62">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443C6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9C3FF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57C7F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DB492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006991">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1EBC6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06DDF93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DF042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10CB3875">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gene.geneY != “” %}</w:t>
      </w:r>
      <w:r>
        <w:rPr>
          <w:rFonts w:hint="default" w:ascii="Times New Roman" w:hAnsi="Times New Roman" w:eastAsia="微软雅黑" w:cs="Times New Roman"/>
          <w:b/>
          <w:color w:val="62BC41"/>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7826A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FF2354">
            <w:pPr>
              <w:widowControl/>
              <w:jc w:val="center"/>
              <w:textAlignment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for Gene in gene.geneY | red(7,18,True) %}</w:t>
            </w:r>
          </w:p>
        </w:tc>
      </w:tr>
      <w:tr w14:paraId="16301E3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34CEB3">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A7E02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0A7175">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0FB3BC">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B1D3B3">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303845">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791CE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53E091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637EE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430F23BC">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gene.geneZ != “” %}</w:t>
      </w:r>
      <w:r>
        <w:rPr>
          <w:rFonts w:hint="default" w:ascii="Times New Roman" w:hAnsi="Times New Roman" w:eastAsia="微软雅黑" w:cs="Times New Roman"/>
          <w:b/>
          <w:color w:val="62BC41"/>
          <w:sz w:val="24"/>
        </w:rPr>
        <w:t>Z</w:t>
      </w:r>
      <w:bookmarkEnd w:id="365"/>
      <w:bookmarkEnd w:id="366"/>
      <w:bookmarkEnd w:id="367"/>
      <w:bookmarkEnd w:id="368"/>
      <w:bookmarkEnd w:id="369"/>
      <w:bookmarkEnd w:id="370"/>
      <w:bookmarkEnd w:id="37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7BF9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28D86B">
            <w:pPr>
              <w:widowControl/>
              <w:jc w:val="center"/>
              <w:textAlignment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for Gene in gene.geneZ | red(7,18,True) %}</w:t>
            </w:r>
          </w:p>
        </w:tc>
      </w:tr>
      <w:tr w14:paraId="41C0097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45892E">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A8C83">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B043A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7E740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D449A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C6020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D35734">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2688D14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2A7CE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247B64FC">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w:t>
      </w:r>
    </w:p>
    <w:p w14:paraId="4261938A">
      <w:pPr>
        <w:rPr>
          <w:rFonts w:hint="default" w:ascii="Times New Roman" w:hAnsi="Times New Roman" w:eastAsia="微软雅黑" w:cs="Times New Roman"/>
          <w:lang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w:t>
      </w:r>
      <w:r>
        <w:rPr>
          <w:rFonts w:hint="default" w:ascii="Times New Roman" w:hAnsi="Times New Roman" w:eastAsia="微软雅黑" w:cs="Times New Roman"/>
          <w:lang w:eastAsia="zh-CN"/>
        </w:rPr>
        <w:br w:type="page"/>
      </w:r>
    </w:p>
    <w:p w14:paraId="281A48CD">
      <w:pPr>
        <w:pStyle w:val="3"/>
        <w:numPr>
          <w:ilvl w:val="255"/>
          <w:numId w:val="0"/>
        </w:numPr>
        <w:jc w:val="left"/>
        <w:rPr>
          <w:rFonts w:hint="default" w:ascii="Times New Roman" w:hAnsi="Times New Roman" w:eastAsia="微软雅黑" w:cs="Times New Roman"/>
          <w:color w:val="auto"/>
          <w:sz w:val="30"/>
          <w:lang w:eastAsia="zh-CN"/>
        </w:rPr>
      </w:pPr>
      <w:bookmarkStart w:id="372" w:name="_Toc26868"/>
      <w:bookmarkStart w:id="373" w:name="_Toc24440"/>
      <w:bookmarkStart w:id="374" w:name="_Toc32304"/>
      <w:bookmarkStart w:id="375" w:name="_Toc15114"/>
      <w:r>
        <w:rPr>
          <w:rFonts w:hint="default" w:ascii="Times New Roman" w:hAnsi="Times New Roman" w:eastAsia="微软雅黑" w:cs="Times New Roman"/>
          <w:color w:val="auto"/>
          <w:sz w:val="30"/>
          <w:lang w:eastAsia="zh-CN"/>
        </w:rPr>
        <w:t>检测方法与局限性</w:t>
      </w:r>
      <w:bookmarkEnd w:id="372"/>
      <w:bookmarkEnd w:id="373"/>
      <w:bookmarkEnd w:id="374"/>
      <w:bookmarkEnd w:id="375"/>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207"/>
    <w:bookmarkEnd w:id="208"/>
    <w:bookmarkEnd w:id="209"/>
    <w:bookmarkEnd w:id="210"/>
    <w:p w14:paraId="7C84B706">
      <w:pPr>
        <w:pStyle w:val="3"/>
        <w:numPr>
          <w:ilvl w:val="255"/>
          <w:numId w:val="0"/>
        </w:numPr>
        <w:jc w:val="left"/>
        <w:rPr>
          <w:rFonts w:hint="default" w:ascii="Times New Roman" w:hAnsi="Times New Roman" w:eastAsia="微软雅黑" w:cs="Times New Roman"/>
          <w:color w:val="auto"/>
          <w:sz w:val="30"/>
          <w:lang w:eastAsia="zh-CN"/>
        </w:rPr>
      </w:pPr>
      <w:bookmarkStart w:id="376" w:name="_Toc23906"/>
      <w:bookmarkStart w:id="377" w:name="_Toc22967"/>
      <w:bookmarkStart w:id="378" w:name="_Toc6541"/>
      <w:bookmarkStart w:id="379" w:name="_Toc21361"/>
      <w:bookmarkStart w:id="380" w:name="_Toc17792_WPSOffice_Level2"/>
      <w:bookmarkStart w:id="381" w:name="_Toc19584_WPSOffice_Level1"/>
      <w:bookmarkStart w:id="382" w:name="_Toc22162_WPSOffice_Level1"/>
      <w:bookmarkStart w:id="383" w:name="_Toc14611_WPSOffice_Level1"/>
      <w:bookmarkStart w:id="384" w:name="_Toc22623"/>
      <w:bookmarkStart w:id="385" w:name="_Toc13275"/>
      <w:r>
        <w:rPr>
          <w:rFonts w:hint="default" w:ascii="Times New Roman" w:hAnsi="Times New Roman" w:eastAsia="微软雅黑" w:cs="Times New Roman"/>
          <w:color w:val="auto"/>
          <w:sz w:val="30"/>
          <w:lang w:eastAsia="zh-CN"/>
        </w:rPr>
        <w:t>参考文献</w:t>
      </w:r>
      <w:bookmarkEnd w:id="376"/>
      <w:bookmarkEnd w:id="377"/>
      <w:bookmarkEnd w:id="378"/>
      <w:bookmarkEnd w:id="379"/>
    </w:p>
    <w:bookmarkEnd w:id="380"/>
    <w:bookmarkEnd w:id="381"/>
    <w:bookmarkEnd w:id="382"/>
    <w:bookmarkEnd w:id="383"/>
    <w:bookmarkEnd w:id="384"/>
    <w:bookmarkEnd w:id="385"/>
    <w:p w14:paraId="0A1944A3">
      <w:pPr>
        <w:widowControl/>
        <w:adjustRightInd w:val="0"/>
        <w:snapToGrid w:val="0"/>
        <w:spacing w:after="120" w:afterLines="50"/>
        <w:jc w:val="both"/>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widowControl/>
        <w:adjustRightInd w:val="0"/>
        <w:snapToGrid w:val="0"/>
        <w:spacing w:after="120" w:afterLines="50"/>
        <w:jc w:val="both"/>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5951A773">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43401FAD">
      <w:pPr>
        <w:widowControl/>
        <w:adjustRightInd w:val="0"/>
        <w:snapToGrid w:val="0"/>
        <w:spacing w:after="120" w:afterLines="50"/>
        <w:jc w:val="both"/>
        <w:rPr>
          <w:rFonts w:hint="eastAsia" w:ascii="Times New Roman" w:hAnsi="Times New Roman" w:cs="Times New Roman"/>
          <w:sz w:val="15"/>
          <w:szCs w:val="15"/>
          <w:lang w:eastAsia="zh-CN"/>
        </w:rPr>
      </w:pPr>
    </w:p>
    <w:p w14:paraId="461F4ABC">
      <w:pPr>
        <w:pStyle w:val="14"/>
        <w:widowControl/>
        <w:outlineLvl w:val="9"/>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363D71B3">
      <w:pPr>
        <w:pStyle w:val="14"/>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广州市黄埔区开源大道11号C6栋702室</w:t>
      </w:r>
    </w:p>
    <w:p w14:paraId="48AEF856">
      <w:pPr>
        <w:pStyle w:val="14"/>
        <w:widowControl/>
        <w:rPr>
          <w:rFonts w:ascii="Times New Roman" w:hAnsi="Times New Roman" w:eastAsia="微软雅黑" w:cs="Times New Roman"/>
          <w:b/>
          <w:bCs/>
          <w:lang w:eastAsia="zh-CN"/>
        </w:rPr>
      </w:pPr>
    </w:p>
    <w:p w14:paraId="4AA4767B">
      <w:pPr>
        <w:pStyle w:val="14"/>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271D28EA">
      <w:pPr>
        <w:pStyle w:val="14"/>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652666DC">
      <w:pPr>
        <w:pStyle w:val="14"/>
        <w:widowControl/>
        <w:rPr>
          <w:rFonts w:ascii="Times New Roman" w:hAnsi="Times New Roman" w:eastAsia="微软雅黑" w:cs="Times New Roman"/>
          <w:b/>
          <w:bCs/>
          <w:lang w:eastAsia="zh-CN"/>
        </w:rPr>
      </w:pPr>
    </w:p>
    <w:p w14:paraId="13BB4A60">
      <w:pPr>
        <w:pStyle w:val="14"/>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0A0BB8BC">
      <w:pPr>
        <w:pStyle w:val="14"/>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0D07B107">
      <w:pPr>
        <w:pStyle w:val="14"/>
        <w:widowControl/>
        <w:rPr>
          <w:rFonts w:ascii="Times New Roman" w:hAnsi="Times New Roman" w:eastAsia="微软雅黑" w:cs="Times New Roman"/>
          <w:b/>
          <w:bCs/>
          <w:lang w:eastAsia="zh-CN"/>
        </w:rPr>
      </w:pPr>
    </w:p>
    <w:p w14:paraId="44FAD94A">
      <w:pPr>
        <w:pStyle w:val="14"/>
        <w:widowControl/>
        <w:rPr>
          <w:rFonts w:ascii="Times New Roman" w:hAnsi="Times New Roman" w:eastAsia="等线"/>
        </w:rPr>
      </w:pPr>
      <w:r>
        <w:rPr>
          <w:rFonts w:hint="eastAsia" w:ascii="Times New Roman" w:hAnsi="Times New Roman" w:eastAsia="微软雅黑" w:cs="Times New Roman"/>
          <w:lang w:eastAsia="zh-CN"/>
        </w:rPr>
        <w:t>T.020-32038634</w:t>
      </w:r>
    </w:p>
    <w:p w14:paraId="55BD7A91">
      <w:pPr>
        <w:pStyle w:val="14"/>
        <w:widowControl/>
        <w:rPr>
          <w:rFonts w:ascii="Times New Roman" w:hAnsi="Times New Roman" w:eastAsia="等线"/>
        </w:rPr>
      </w:pPr>
    </w:p>
    <w:p w14:paraId="728DBF23">
      <w:pPr>
        <w:pStyle w:val="14"/>
        <w:widowControl/>
        <w:rPr>
          <w:rFonts w:ascii="Times New Roman" w:hAnsi="Times New Roman" w:eastAsia="等线"/>
          <w:b/>
          <w:bCs/>
          <w:color w:val="61964C"/>
          <w:sz w:val="28"/>
          <w:szCs w:val="28"/>
        </w:rPr>
      </w:pPr>
    </w:p>
    <w:p w14:paraId="5D983F4B">
      <w:pPr>
        <w:pStyle w:val="14"/>
        <w:widowControl/>
        <w:rPr>
          <w:rFonts w:ascii="Times New Roman" w:hAnsi="Times New Roman" w:eastAsia="等线"/>
        </w:rPr>
      </w:pPr>
    </w:p>
    <w:p w14:paraId="217ABD6C">
      <w:pPr>
        <w:pStyle w:val="14"/>
        <w:widowControl/>
        <w:rPr>
          <w:rFonts w:ascii="Times New Roman" w:hAnsi="Times New Roman" w:eastAsia="等线"/>
        </w:rPr>
      </w:pPr>
    </w:p>
    <w:p w14:paraId="739C58BE">
      <w:pPr>
        <w:pStyle w:val="14"/>
        <w:widowControl/>
        <w:rPr>
          <w:rFonts w:ascii="Times New Roman" w:hAnsi="Times New Roman" w:eastAsia="等线"/>
        </w:rPr>
      </w:pPr>
    </w:p>
    <w:p w14:paraId="57496439">
      <w:pPr>
        <w:pStyle w:val="14"/>
        <w:widowControl/>
        <w:rPr>
          <w:rFonts w:ascii="Times New Roman" w:hAnsi="Times New Roman" w:eastAsia="等线"/>
        </w:rPr>
      </w:pPr>
    </w:p>
    <w:p w14:paraId="1389BC4B">
      <w:pPr>
        <w:pStyle w:val="14"/>
        <w:widowControl/>
        <w:rPr>
          <w:rFonts w:ascii="Times New Roman" w:hAnsi="Times New Roman" w:eastAsia="等线"/>
        </w:rPr>
      </w:pPr>
    </w:p>
    <w:p w14:paraId="3D6B517B">
      <w:pPr>
        <w:pStyle w:val="14"/>
        <w:widowControl/>
        <w:rPr>
          <w:rFonts w:ascii="Times New Roman" w:hAnsi="Times New Roman" w:eastAsia="等线"/>
        </w:rPr>
      </w:pPr>
    </w:p>
    <w:p w14:paraId="0071568C">
      <w:pPr>
        <w:pStyle w:val="14"/>
        <w:widowControl/>
        <w:rPr>
          <w:rFonts w:ascii="Times New Roman" w:hAnsi="Times New Roman" w:eastAsia="等线"/>
        </w:rPr>
      </w:pPr>
    </w:p>
    <w:p w14:paraId="1602AFFC">
      <w:pPr>
        <w:pStyle w:val="14"/>
        <w:widowControl/>
        <w:rPr>
          <w:rFonts w:ascii="Times New Roman" w:hAnsi="Times New Roman" w:eastAsia="等线"/>
        </w:rPr>
      </w:pPr>
    </w:p>
    <w:p w14:paraId="7112E913">
      <w:pPr>
        <w:pStyle w:val="14"/>
        <w:widowControl/>
        <w:rPr>
          <w:rFonts w:ascii="Times New Roman" w:hAnsi="Times New Roman" w:eastAsia="等线"/>
        </w:rPr>
      </w:pPr>
    </w:p>
    <w:p w14:paraId="5E614280">
      <w:pPr>
        <w:pStyle w:val="14"/>
        <w:widowControl/>
        <w:rPr>
          <w:rFonts w:ascii="Times New Roman" w:hAnsi="Times New Roman" w:eastAsia="等线"/>
        </w:rPr>
      </w:pPr>
    </w:p>
    <w:p w14:paraId="71CD984C">
      <w:pPr>
        <w:pStyle w:val="14"/>
        <w:widowControl/>
        <w:rPr>
          <w:rFonts w:ascii="Times New Roman" w:hAnsi="Times New Roman" w:eastAsia="等线"/>
        </w:rPr>
      </w:pPr>
    </w:p>
    <w:p w14:paraId="5D2BD4FF">
      <w:pPr>
        <w:pStyle w:val="14"/>
        <w:widowControl/>
        <w:rPr>
          <w:rFonts w:ascii="Times New Roman" w:hAnsi="Times New Roman" w:eastAsia="等线"/>
        </w:rPr>
      </w:pPr>
    </w:p>
    <w:p w14:paraId="08D3F022">
      <w:pPr>
        <w:pStyle w:val="14"/>
        <w:widowControl/>
        <w:rPr>
          <w:rFonts w:ascii="Times New Roman" w:hAnsi="Times New Roman" w:eastAsia="等线"/>
        </w:rPr>
      </w:pPr>
    </w:p>
    <w:p w14:paraId="2FD6656A">
      <w:pPr>
        <w:pStyle w:val="14"/>
        <w:widowControl/>
        <w:rPr>
          <w:rFonts w:ascii="Times New Roman" w:hAnsi="Times New Roman" w:eastAsia="等线"/>
        </w:rPr>
      </w:pPr>
    </w:p>
    <w:p w14:paraId="1E0BB39D">
      <w:pPr>
        <w:pStyle w:val="14"/>
        <w:widowControl/>
        <w:rPr>
          <w:rFonts w:ascii="Times New Roman" w:hAnsi="Times New Roman" w:eastAsia="等线"/>
        </w:rPr>
      </w:pPr>
    </w:p>
    <w:p w14:paraId="3736FE32">
      <w:pPr>
        <w:pStyle w:val="14"/>
        <w:widowControl/>
        <w:rPr>
          <w:rFonts w:ascii="Times New Roman" w:hAnsi="Times New Roman" w:eastAsia="等线"/>
        </w:rPr>
      </w:pPr>
    </w:p>
    <w:p w14:paraId="0463943E">
      <w:pPr>
        <w:pStyle w:val="14"/>
        <w:widowControl/>
        <w:rPr>
          <w:rFonts w:ascii="Times New Roman" w:hAnsi="Times New Roman" w:eastAsia="等线"/>
          <w:lang w:eastAsia="zh-CN"/>
        </w:rPr>
      </w:pPr>
      <w:r>
        <w:rPr>
          <w:szCs w:val="24"/>
        </w:rPr>
        <w:drawing>
          <wp:anchor distT="0" distB="0" distL="114935" distR="114935" simplePos="0" relativeHeight="251669504"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descr="IMG_256"/>
                    <pic:cNvPicPr>
                      <a:picLocks noChangeAspect="1"/>
                    </pic:cNvPicPr>
                  </pic:nvPicPr>
                  <pic:blipFill>
                    <a:blip r:embed="rId19"/>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8480"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1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3" descr="IMG_256"/>
                    <pic:cNvPicPr>
                      <a:picLocks noChangeAspect="1"/>
                    </pic:cNvPicPr>
                  </pic:nvPicPr>
                  <pic:blipFill>
                    <a:blip r:embed="rId20"/>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6E422A3F">
      <w:pPr>
        <w:pStyle w:val="14"/>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3D6156A2">
      <w:pPr>
        <w:pStyle w:val="14"/>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0931A301">
      <w:pPr>
        <w:pStyle w:val="14"/>
        <w:widowControl/>
        <w:rPr>
          <w:rFonts w:ascii="微软雅黑" w:hAnsi="微软雅黑" w:eastAsia="微软雅黑" w:cs="微软雅黑"/>
          <w:b/>
          <w:bCs/>
          <w:szCs w:val="24"/>
          <w:lang w:eastAsia="zh-CN"/>
        </w:rPr>
      </w:pPr>
      <w:r>
        <w:rPr>
          <w:rFonts w:hint="eastAsia" w:ascii="微软雅黑" w:hAnsi="微软雅黑" w:eastAsia="微软雅黑" w:cs="微软雅黑"/>
          <w:b/>
          <w:bCs/>
          <w:szCs w:val="24"/>
          <w:lang w:eastAsia="zh-CN"/>
        </w:rPr>
        <w:t>中国 · 美国 · 英国 · 新加坡 · 荷兰 · 日本</w:t>
      </w: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1"/>
                    <a:srcRect/>
                    <a:stretch>
                      <a:fillRect/>
                    </a:stretch>
                  </pic:blipFill>
                  <pic:spPr>
                    <a:xfrm>
                      <a:off x="0" y="0"/>
                      <a:ext cx="1369060" cy="389255"/>
                    </a:xfrm>
                    <a:prstGeom prst="rect">
                      <a:avLst/>
                    </a:prstGeom>
                  </pic:spPr>
                </pic:pic>
              </a:graphicData>
            </a:graphic>
          </wp:anchor>
        </w:drawing>
      </w:r>
    </w:p>
    <w:p w14:paraId="1588AA52">
      <w:pPr>
        <w:pStyle w:val="14"/>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0" w:num="1"/>
      <w:rtlGutter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 w:name="monospace">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3360" behindDoc="0" locked="0" layoutInCell="1" allowOverlap="1">
              <wp:simplePos x="0" y="0"/>
              <wp:positionH relativeFrom="margin">
                <wp:posOffset>911860</wp:posOffset>
              </wp:positionH>
              <wp:positionV relativeFrom="paragraph">
                <wp:posOffset>-55880</wp:posOffset>
              </wp:positionV>
              <wp:extent cx="4501515"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450151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71.8pt;margin-top:-4.4pt;height:22.65pt;width:354.45pt;mso-position-horizontal-relative:margin;z-index:251663360;mso-width-relative:page;mso-height-relative:page;" filled="f" stroked="f" coordsize="21600,21600" o:gfxdata="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Cx6rHXAAAACQEAAA8AAAAAAAAAAQAgAAAAIgAAAGRycy9kb3ducmV2Lnht&#10;bFBLAQIUABQAAAAIAIdO4kA7GXvCMwIAAFgEAAAOAAAAAAAAAAEAIAAAACYBAABkcnMvZTJvRG9j&#10;LnhtbFBLBQYAAAAABgAGAFkBAADLBQ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4233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color w:val="7F7F7F"/>
        <w:sz w:val="20"/>
        <w:szCs w:val="20"/>
        <w:lang w:eastAsia="zh-CN"/>
      </w:rPr>
      <w:drawing>
        <wp:anchor distT="0" distB="0" distL="0" distR="0" simplePos="0" relativeHeight="251664384"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A2740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970DECC6"/>
    <w:multiLevelType w:val="singleLevel"/>
    <w:tmpl w:val="970DECC6"/>
    <w:lvl w:ilvl="0" w:tentative="0">
      <w:start w:val="1"/>
      <w:numFmt w:val="decimal"/>
      <w:lvlText w:val="%1."/>
      <w:lvlJc w:val="left"/>
      <w:pPr>
        <w:ind w:left="425" w:hanging="425"/>
      </w:pPr>
      <w:rPr>
        <w:rFonts w:hint="default"/>
      </w:rPr>
    </w:lvl>
  </w:abstractNum>
  <w:abstractNum w:abstractNumId="3">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4">
    <w:nsid w:val="C4B0A655"/>
    <w:multiLevelType w:val="singleLevel"/>
    <w:tmpl w:val="C4B0A655"/>
    <w:lvl w:ilvl="0" w:tentative="0">
      <w:start w:val="1"/>
      <w:numFmt w:val="decimal"/>
      <w:suff w:val="space"/>
      <w:lvlText w:val="%1."/>
      <w:lvlJc w:val="left"/>
      <w:rPr>
        <w:rFonts w:hint="default"/>
        <w:sz w:val="18"/>
        <w:szCs w:val="18"/>
      </w:rPr>
    </w:lvl>
  </w:abstractNum>
  <w:abstractNum w:abstractNumId="5">
    <w:nsid w:val="D18F0C3D"/>
    <w:multiLevelType w:val="singleLevel"/>
    <w:tmpl w:val="D18F0C3D"/>
    <w:lvl w:ilvl="0" w:tentative="0">
      <w:start w:val="1"/>
      <w:numFmt w:val="decimal"/>
      <w:lvlText w:val="%1."/>
      <w:lvlJc w:val="left"/>
      <w:pPr>
        <w:ind w:left="425" w:hanging="425"/>
      </w:pPr>
      <w:rPr>
        <w:rFonts w:hint="default"/>
      </w:rPr>
    </w:lvl>
  </w:abstractNum>
  <w:abstractNum w:abstractNumId="6">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7">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8">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0">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4727A939"/>
    <w:multiLevelType w:val="singleLevel"/>
    <w:tmpl w:val="4727A939"/>
    <w:lvl w:ilvl="0" w:tentative="0">
      <w:start w:val="1"/>
      <w:numFmt w:val="decimal"/>
      <w:lvlText w:val="%1."/>
      <w:lvlJc w:val="left"/>
      <w:pPr>
        <w:tabs>
          <w:tab w:val="left" w:pos="312"/>
        </w:tabs>
      </w:pPr>
    </w:lvl>
  </w:abstractNum>
  <w:abstractNum w:abstractNumId="13">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1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8">
    <w:nsid w:val="6BAC6FD5"/>
    <w:multiLevelType w:val="singleLevel"/>
    <w:tmpl w:val="6BAC6FD5"/>
    <w:lvl w:ilvl="0" w:tentative="0">
      <w:start w:val="1"/>
      <w:numFmt w:val="decimal"/>
      <w:suff w:val="space"/>
      <w:lvlText w:val="(%1)"/>
      <w:lvlJc w:val="left"/>
    </w:lvl>
  </w:abstractNum>
  <w:abstractNum w:abstractNumId="19">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4"/>
  </w:num>
  <w:num w:numId="2">
    <w:abstractNumId w:val="17"/>
  </w:num>
  <w:num w:numId="3">
    <w:abstractNumId w:val="15"/>
  </w:num>
  <w:num w:numId="4">
    <w:abstractNumId w:val="7"/>
  </w:num>
  <w:num w:numId="5">
    <w:abstractNumId w:val="10"/>
  </w:num>
  <w:num w:numId="6">
    <w:abstractNumId w:val="9"/>
  </w:num>
  <w:num w:numId="7">
    <w:abstractNumId w:val="19"/>
  </w:num>
  <w:num w:numId="8">
    <w:abstractNumId w:val="5"/>
  </w:num>
  <w:num w:numId="9">
    <w:abstractNumId w:val="2"/>
  </w:num>
  <w:num w:numId="10">
    <w:abstractNumId w:val="11"/>
  </w:num>
  <w:num w:numId="11">
    <w:abstractNumId w:val="13"/>
  </w:num>
  <w:num w:numId="12">
    <w:abstractNumId w:val="8"/>
  </w:num>
  <w:num w:numId="13">
    <w:abstractNumId w:val="16"/>
  </w:num>
  <w:num w:numId="14">
    <w:abstractNumId w:val="4"/>
  </w:num>
  <w:num w:numId="15">
    <w:abstractNumId w:val="1"/>
  </w:num>
  <w:num w:numId="16">
    <w:abstractNumId w:val="12"/>
  </w:num>
  <w:num w:numId="17">
    <w:abstractNumId w:val="6"/>
  </w:num>
  <w:num w:numId="18">
    <w:abstractNumId w:val="0"/>
  </w:num>
  <w:num w:numId="19">
    <w:abstractNumId w:val="3"/>
  </w:num>
  <w:num w:numId="20">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A030A"/>
    <w:rsid w:val="011A0D8B"/>
    <w:rsid w:val="011F6134"/>
    <w:rsid w:val="01233E28"/>
    <w:rsid w:val="015C4BBB"/>
    <w:rsid w:val="016F36A8"/>
    <w:rsid w:val="01795B23"/>
    <w:rsid w:val="01A0337A"/>
    <w:rsid w:val="01B81CE2"/>
    <w:rsid w:val="01F64392"/>
    <w:rsid w:val="01FF74C5"/>
    <w:rsid w:val="022D1058"/>
    <w:rsid w:val="02552857"/>
    <w:rsid w:val="026B4868"/>
    <w:rsid w:val="027F4C8A"/>
    <w:rsid w:val="028B3505"/>
    <w:rsid w:val="028E6956"/>
    <w:rsid w:val="02CA5230"/>
    <w:rsid w:val="02CA7A62"/>
    <w:rsid w:val="02E86DAF"/>
    <w:rsid w:val="02F314F9"/>
    <w:rsid w:val="03167028"/>
    <w:rsid w:val="031B6FF1"/>
    <w:rsid w:val="031C1019"/>
    <w:rsid w:val="03273A75"/>
    <w:rsid w:val="032A6E7D"/>
    <w:rsid w:val="03402DBE"/>
    <w:rsid w:val="034104E4"/>
    <w:rsid w:val="03411C21"/>
    <w:rsid w:val="034D7183"/>
    <w:rsid w:val="036E22AD"/>
    <w:rsid w:val="038726D8"/>
    <w:rsid w:val="03B24C65"/>
    <w:rsid w:val="03CE4B55"/>
    <w:rsid w:val="03E27493"/>
    <w:rsid w:val="03E921F1"/>
    <w:rsid w:val="03F15D82"/>
    <w:rsid w:val="03FF1C32"/>
    <w:rsid w:val="04526B09"/>
    <w:rsid w:val="0475598B"/>
    <w:rsid w:val="04791D69"/>
    <w:rsid w:val="04871837"/>
    <w:rsid w:val="04A167FA"/>
    <w:rsid w:val="04B71FCB"/>
    <w:rsid w:val="04C17114"/>
    <w:rsid w:val="04EC1954"/>
    <w:rsid w:val="04EC3F03"/>
    <w:rsid w:val="054001AD"/>
    <w:rsid w:val="057B5A40"/>
    <w:rsid w:val="05815BFE"/>
    <w:rsid w:val="05887898"/>
    <w:rsid w:val="05D63B33"/>
    <w:rsid w:val="05EF2F96"/>
    <w:rsid w:val="05F54255"/>
    <w:rsid w:val="0619141B"/>
    <w:rsid w:val="06193258"/>
    <w:rsid w:val="065D57A5"/>
    <w:rsid w:val="06A61E8D"/>
    <w:rsid w:val="06B43A07"/>
    <w:rsid w:val="06C678CC"/>
    <w:rsid w:val="06E36A2C"/>
    <w:rsid w:val="06EB7F4D"/>
    <w:rsid w:val="07193A7C"/>
    <w:rsid w:val="071C6FC5"/>
    <w:rsid w:val="072D0D73"/>
    <w:rsid w:val="073A2477"/>
    <w:rsid w:val="074043CC"/>
    <w:rsid w:val="0765792F"/>
    <w:rsid w:val="07AB34E7"/>
    <w:rsid w:val="07CC37A4"/>
    <w:rsid w:val="07D36A00"/>
    <w:rsid w:val="07DB59EB"/>
    <w:rsid w:val="080A5D88"/>
    <w:rsid w:val="083F50A2"/>
    <w:rsid w:val="084E1401"/>
    <w:rsid w:val="084F6F27"/>
    <w:rsid w:val="085D5612"/>
    <w:rsid w:val="086B222F"/>
    <w:rsid w:val="08730E67"/>
    <w:rsid w:val="088D7FF0"/>
    <w:rsid w:val="08A13045"/>
    <w:rsid w:val="09007C20"/>
    <w:rsid w:val="09705B33"/>
    <w:rsid w:val="099E0D73"/>
    <w:rsid w:val="09C32B8C"/>
    <w:rsid w:val="09C80D0A"/>
    <w:rsid w:val="0A043ABA"/>
    <w:rsid w:val="0A4F2135"/>
    <w:rsid w:val="0A6A4724"/>
    <w:rsid w:val="0A744FE8"/>
    <w:rsid w:val="0A757891"/>
    <w:rsid w:val="0AA260C2"/>
    <w:rsid w:val="0AA35B83"/>
    <w:rsid w:val="0ADA7F11"/>
    <w:rsid w:val="0AEC09F3"/>
    <w:rsid w:val="0AFB1DC2"/>
    <w:rsid w:val="0B300B2E"/>
    <w:rsid w:val="0B38319D"/>
    <w:rsid w:val="0B60087B"/>
    <w:rsid w:val="0B692B37"/>
    <w:rsid w:val="0BE77114"/>
    <w:rsid w:val="0BEA7418"/>
    <w:rsid w:val="0BF46565"/>
    <w:rsid w:val="0C070863"/>
    <w:rsid w:val="0C1768CC"/>
    <w:rsid w:val="0C3A0C95"/>
    <w:rsid w:val="0C3E5385"/>
    <w:rsid w:val="0C4867F4"/>
    <w:rsid w:val="0C4A5FA2"/>
    <w:rsid w:val="0C741501"/>
    <w:rsid w:val="0C96240B"/>
    <w:rsid w:val="0CC26BD0"/>
    <w:rsid w:val="0CC95508"/>
    <w:rsid w:val="0CCE1990"/>
    <w:rsid w:val="0CE41DC8"/>
    <w:rsid w:val="0D023796"/>
    <w:rsid w:val="0D055CE8"/>
    <w:rsid w:val="0D436A03"/>
    <w:rsid w:val="0D5300B7"/>
    <w:rsid w:val="0D5833EB"/>
    <w:rsid w:val="0D7124F2"/>
    <w:rsid w:val="0D8920F2"/>
    <w:rsid w:val="0D9819F1"/>
    <w:rsid w:val="0DAF0B93"/>
    <w:rsid w:val="0DC24706"/>
    <w:rsid w:val="0DC875BB"/>
    <w:rsid w:val="0DD073FE"/>
    <w:rsid w:val="0DDD53EB"/>
    <w:rsid w:val="0E11445D"/>
    <w:rsid w:val="0E1A4DBB"/>
    <w:rsid w:val="0E372F34"/>
    <w:rsid w:val="0E3F272E"/>
    <w:rsid w:val="0E4116DF"/>
    <w:rsid w:val="0E542351"/>
    <w:rsid w:val="0E632099"/>
    <w:rsid w:val="0E7763AD"/>
    <w:rsid w:val="0EA94DFB"/>
    <w:rsid w:val="0EB863CE"/>
    <w:rsid w:val="0EBF2A43"/>
    <w:rsid w:val="0EC91129"/>
    <w:rsid w:val="0ED843CC"/>
    <w:rsid w:val="0EE25341"/>
    <w:rsid w:val="0EF32D57"/>
    <w:rsid w:val="0EF67752"/>
    <w:rsid w:val="0F0D215C"/>
    <w:rsid w:val="0F253D64"/>
    <w:rsid w:val="0F4F43AA"/>
    <w:rsid w:val="0F5556CA"/>
    <w:rsid w:val="0F5C3DDD"/>
    <w:rsid w:val="0F5F1EDA"/>
    <w:rsid w:val="0F79527D"/>
    <w:rsid w:val="0F890797"/>
    <w:rsid w:val="0FA72BD8"/>
    <w:rsid w:val="0FB9297A"/>
    <w:rsid w:val="0FEF6595"/>
    <w:rsid w:val="10393EFC"/>
    <w:rsid w:val="10532F3B"/>
    <w:rsid w:val="10856228"/>
    <w:rsid w:val="108C793F"/>
    <w:rsid w:val="10925E15"/>
    <w:rsid w:val="10945D79"/>
    <w:rsid w:val="10A3403E"/>
    <w:rsid w:val="10A519AE"/>
    <w:rsid w:val="110D3F98"/>
    <w:rsid w:val="1168209E"/>
    <w:rsid w:val="116F4A7B"/>
    <w:rsid w:val="117310E3"/>
    <w:rsid w:val="11E76B54"/>
    <w:rsid w:val="123F7D97"/>
    <w:rsid w:val="12481E95"/>
    <w:rsid w:val="124B3DAE"/>
    <w:rsid w:val="125524F3"/>
    <w:rsid w:val="12635C15"/>
    <w:rsid w:val="126376F1"/>
    <w:rsid w:val="126971EB"/>
    <w:rsid w:val="12850E64"/>
    <w:rsid w:val="12963DA1"/>
    <w:rsid w:val="12BF2DF3"/>
    <w:rsid w:val="12EC02E4"/>
    <w:rsid w:val="12F372F0"/>
    <w:rsid w:val="13157F6A"/>
    <w:rsid w:val="132612E4"/>
    <w:rsid w:val="137432F1"/>
    <w:rsid w:val="13897526"/>
    <w:rsid w:val="138A5A29"/>
    <w:rsid w:val="13A93AAC"/>
    <w:rsid w:val="13AB527B"/>
    <w:rsid w:val="13AC6242"/>
    <w:rsid w:val="13BF5A76"/>
    <w:rsid w:val="13CA5773"/>
    <w:rsid w:val="14872247"/>
    <w:rsid w:val="148972D9"/>
    <w:rsid w:val="148E7583"/>
    <w:rsid w:val="149B7751"/>
    <w:rsid w:val="14AB256A"/>
    <w:rsid w:val="14BC294F"/>
    <w:rsid w:val="14C82A00"/>
    <w:rsid w:val="14E343DA"/>
    <w:rsid w:val="14E50274"/>
    <w:rsid w:val="14EF3F6B"/>
    <w:rsid w:val="150E31A1"/>
    <w:rsid w:val="150E5397"/>
    <w:rsid w:val="15196B67"/>
    <w:rsid w:val="151F3D1C"/>
    <w:rsid w:val="1524470F"/>
    <w:rsid w:val="152E3223"/>
    <w:rsid w:val="153F7D0D"/>
    <w:rsid w:val="15517106"/>
    <w:rsid w:val="1576087A"/>
    <w:rsid w:val="15D35CDD"/>
    <w:rsid w:val="15D73C77"/>
    <w:rsid w:val="15E24476"/>
    <w:rsid w:val="160475A2"/>
    <w:rsid w:val="161625EC"/>
    <w:rsid w:val="161872CC"/>
    <w:rsid w:val="16337C56"/>
    <w:rsid w:val="163A21F8"/>
    <w:rsid w:val="16486587"/>
    <w:rsid w:val="165063E4"/>
    <w:rsid w:val="165B5A92"/>
    <w:rsid w:val="167138E8"/>
    <w:rsid w:val="169C67B6"/>
    <w:rsid w:val="16A90098"/>
    <w:rsid w:val="16BD5BE8"/>
    <w:rsid w:val="16E15942"/>
    <w:rsid w:val="16E67B0D"/>
    <w:rsid w:val="16F32DF9"/>
    <w:rsid w:val="170277C5"/>
    <w:rsid w:val="17037DD1"/>
    <w:rsid w:val="170E5C43"/>
    <w:rsid w:val="172717E0"/>
    <w:rsid w:val="174B0CC3"/>
    <w:rsid w:val="17517AE3"/>
    <w:rsid w:val="1768216D"/>
    <w:rsid w:val="178E7A6B"/>
    <w:rsid w:val="179E5A16"/>
    <w:rsid w:val="179F163A"/>
    <w:rsid w:val="17EF172D"/>
    <w:rsid w:val="182F5493"/>
    <w:rsid w:val="18336763"/>
    <w:rsid w:val="18361E85"/>
    <w:rsid w:val="184A6CB8"/>
    <w:rsid w:val="184F5A03"/>
    <w:rsid w:val="18630FA3"/>
    <w:rsid w:val="18780FC6"/>
    <w:rsid w:val="188B1EE6"/>
    <w:rsid w:val="188E10A8"/>
    <w:rsid w:val="18986028"/>
    <w:rsid w:val="18BD374D"/>
    <w:rsid w:val="18F56398"/>
    <w:rsid w:val="19350678"/>
    <w:rsid w:val="19391F6F"/>
    <w:rsid w:val="19437087"/>
    <w:rsid w:val="1948436C"/>
    <w:rsid w:val="19600F94"/>
    <w:rsid w:val="199369D8"/>
    <w:rsid w:val="19BE53E3"/>
    <w:rsid w:val="1A001FE9"/>
    <w:rsid w:val="1A0652E5"/>
    <w:rsid w:val="1A2D39A9"/>
    <w:rsid w:val="1A330456"/>
    <w:rsid w:val="1AD308B3"/>
    <w:rsid w:val="1B28649B"/>
    <w:rsid w:val="1B570F0A"/>
    <w:rsid w:val="1B602BF9"/>
    <w:rsid w:val="1B6C474D"/>
    <w:rsid w:val="1B967850"/>
    <w:rsid w:val="1BA36B7F"/>
    <w:rsid w:val="1BAD3E87"/>
    <w:rsid w:val="1BF77ED5"/>
    <w:rsid w:val="1C0F6D26"/>
    <w:rsid w:val="1C1452FA"/>
    <w:rsid w:val="1C1D3A89"/>
    <w:rsid w:val="1C5D3A88"/>
    <w:rsid w:val="1C7A05D0"/>
    <w:rsid w:val="1C98707F"/>
    <w:rsid w:val="1CAA47D2"/>
    <w:rsid w:val="1CAC68FF"/>
    <w:rsid w:val="1CCD19AC"/>
    <w:rsid w:val="1CFB3D7D"/>
    <w:rsid w:val="1D0B7646"/>
    <w:rsid w:val="1D103BE7"/>
    <w:rsid w:val="1D210646"/>
    <w:rsid w:val="1D395A93"/>
    <w:rsid w:val="1D3A33D4"/>
    <w:rsid w:val="1D4D49A3"/>
    <w:rsid w:val="1D6364E6"/>
    <w:rsid w:val="1D903E12"/>
    <w:rsid w:val="1DBF6FDF"/>
    <w:rsid w:val="1DD830B8"/>
    <w:rsid w:val="1DFF5F18"/>
    <w:rsid w:val="1E0508CE"/>
    <w:rsid w:val="1E1457F5"/>
    <w:rsid w:val="1E3225D0"/>
    <w:rsid w:val="1E4A0C65"/>
    <w:rsid w:val="1E6F5D7F"/>
    <w:rsid w:val="1E750919"/>
    <w:rsid w:val="1E8455BB"/>
    <w:rsid w:val="1EAB0C6A"/>
    <w:rsid w:val="1EAF2912"/>
    <w:rsid w:val="1EBB7039"/>
    <w:rsid w:val="1ED11BB0"/>
    <w:rsid w:val="1EEB2832"/>
    <w:rsid w:val="1F2B2044"/>
    <w:rsid w:val="1F2B7CAE"/>
    <w:rsid w:val="1F68534E"/>
    <w:rsid w:val="1FCA4D36"/>
    <w:rsid w:val="1FCB1AFA"/>
    <w:rsid w:val="1FF32770"/>
    <w:rsid w:val="20205A20"/>
    <w:rsid w:val="20334ABC"/>
    <w:rsid w:val="20566989"/>
    <w:rsid w:val="20765340"/>
    <w:rsid w:val="20855B55"/>
    <w:rsid w:val="20873962"/>
    <w:rsid w:val="2090127C"/>
    <w:rsid w:val="209432E5"/>
    <w:rsid w:val="20AC3A00"/>
    <w:rsid w:val="20C205EB"/>
    <w:rsid w:val="20F45DA3"/>
    <w:rsid w:val="210202B6"/>
    <w:rsid w:val="2156503C"/>
    <w:rsid w:val="216F18A9"/>
    <w:rsid w:val="21AE1F30"/>
    <w:rsid w:val="21D50045"/>
    <w:rsid w:val="21D55A39"/>
    <w:rsid w:val="21F35640"/>
    <w:rsid w:val="220A4AC0"/>
    <w:rsid w:val="22180203"/>
    <w:rsid w:val="22353A99"/>
    <w:rsid w:val="22571F8F"/>
    <w:rsid w:val="2258054D"/>
    <w:rsid w:val="226174F7"/>
    <w:rsid w:val="22826AA7"/>
    <w:rsid w:val="22AA7C62"/>
    <w:rsid w:val="22D63314"/>
    <w:rsid w:val="22E75CE7"/>
    <w:rsid w:val="230104B5"/>
    <w:rsid w:val="2322058C"/>
    <w:rsid w:val="232C7CFD"/>
    <w:rsid w:val="234764C4"/>
    <w:rsid w:val="234B6EA1"/>
    <w:rsid w:val="23520A80"/>
    <w:rsid w:val="235C2C2A"/>
    <w:rsid w:val="2366346D"/>
    <w:rsid w:val="2372212B"/>
    <w:rsid w:val="237A1C9C"/>
    <w:rsid w:val="238F58DE"/>
    <w:rsid w:val="23BF5534"/>
    <w:rsid w:val="23D84719"/>
    <w:rsid w:val="23DA6637"/>
    <w:rsid w:val="23DC4798"/>
    <w:rsid w:val="23FF1819"/>
    <w:rsid w:val="241254D0"/>
    <w:rsid w:val="245E0E58"/>
    <w:rsid w:val="249D061D"/>
    <w:rsid w:val="24A95456"/>
    <w:rsid w:val="24DF4095"/>
    <w:rsid w:val="24E66A98"/>
    <w:rsid w:val="24E848BD"/>
    <w:rsid w:val="24F86B97"/>
    <w:rsid w:val="25066475"/>
    <w:rsid w:val="250A3D20"/>
    <w:rsid w:val="251224EF"/>
    <w:rsid w:val="25164D14"/>
    <w:rsid w:val="253036C5"/>
    <w:rsid w:val="255C595F"/>
    <w:rsid w:val="256C4478"/>
    <w:rsid w:val="2586288F"/>
    <w:rsid w:val="258913DE"/>
    <w:rsid w:val="258A1545"/>
    <w:rsid w:val="259579AF"/>
    <w:rsid w:val="25AE61AD"/>
    <w:rsid w:val="25AF3901"/>
    <w:rsid w:val="25D45CF3"/>
    <w:rsid w:val="25E212C2"/>
    <w:rsid w:val="25E971BF"/>
    <w:rsid w:val="25EA66EC"/>
    <w:rsid w:val="25F63B64"/>
    <w:rsid w:val="25F86847"/>
    <w:rsid w:val="261124C9"/>
    <w:rsid w:val="262A4A65"/>
    <w:rsid w:val="26592706"/>
    <w:rsid w:val="266F5AC4"/>
    <w:rsid w:val="268C673B"/>
    <w:rsid w:val="26976104"/>
    <w:rsid w:val="26C02E84"/>
    <w:rsid w:val="270245E9"/>
    <w:rsid w:val="271A3FF4"/>
    <w:rsid w:val="271C165B"/>
    <w:rsid w:val="271C167D"/>
    <w:rsid w:val="27657728"/>
    <w:rsid w:val="276D638F"/>
    <w:rsid w:val="276E60A8"/>
    <w:rsid w:val="27740168"/>
    <w:rsid w:val="277632B7"/>
    <w:rsid w:val="27870460"/>
    <w:rsid w:val="2806176C"/>
    <w:rsid w:val="280D33AA"/>
    <w:rsid w:val="28113EB0"/>
    <w:rsid w:val="281D513E"/>
    <w:rsid w:val="28273DB0"/>
    <w:rsid w:val="283D3C7B"/>
    <w:rsid w:val="284F059C"/>
    <w:rsid w:val="287F4BD2"/>
    <w:rsid w:val="288D6004"/>
    <w:rsid w:val="289B776E"/>
    <w:rsid w:val="28B74238"/>
    <w:rsid w:val="28B83CA7"/>
    <w:rsid w:val="28B90670"/>
    <w:rsid w:val="28E502F9"/>
    <w:rsid w:val="28E67666"/>
    <w:rsid w:val="28E9374F"/>
    <w:rsid w:val="290D4C78"/>
    <w:rsid w:val="291E4C7F"/>
    <w:rsid w:val="2924391B"/>
    <w:rsid w:val="292E3BDA"/>
    <w:rsid w:val="29363F06"/>
    <w:rsid w:val="293C49FC"/>
    <w:rsid w:val="296469CA"/>
    <w:rsid w:val="296F5B95"/>
    <w:rsid w:val="29AC777C"/>
    <w:rsid w:val="29BA4906"/>
    <w:rsid w:val="29DC4E43"/>
    <w:rsid w:val="29DE0525"/>
    <w:rsid w:val="29EF70C8"/>
    <w:rsid w:val="2A164FAB"/>
    <w:rsid w:val="2A221D03"/>
    <w:rsid w:val="2A3716AB"/>
    <w:rsid w:val="2A390B59"/>
    <w:rsid w:val="2A3C3ED6"/>
    <w:rsid w:val="2A4E4E38"/>
    <w:rsid w:val="2AA937FF"/>
    <w:rsid w:val="2AB30D88"/>
    <w:rsid w:val="2ADE2A02"/>
    <w:rsid w:val="2ADF0E38"/>
    <w:rsid w:val="2AF27EBA"/>
    <w:rsid w:val="2B067C09"/>
    <w:rsid w:val="2B0D2030"/>
    <w:rsid w:val="2B174DB8"/>
    <w:rsid w:val="2B485DBB"/>
    <w:rsid w:val="2B692B05"/>
    <w:rsid w:val="2B69347C"/>
    <w:rsid w:val="2B896433"/>
    <w:rsid w:val="2B8C0A94"/>
    <w:rsid w:val="2BDE1876"/>
    <w:rsid w:val="2BFD36BD"/>
    <w:rsid w:val="2C0F2F6A"/>
    <w:rsid w:val="2C0F50D6"/>
    <w:rsid w:val="2C1218DE"/>
    <w:rsid w:val="2C165FD1"/>
    <w:rsid w:val="2C2D4C6B"/>
    <w:rsid w:val="2C322EE6"/>
    <w:rsid w:val="2C427C83"/>
    <w:rsid w:val="2C7D66D9"/>
    <w:rsid w:val="2CF93CF0"/>
    <w:rsid w:val="2D3A09C2"/>
    <w:rsid w:val="2D4F5EF1"/>
    <w:rsid w:val="2D5F1F73"/>
    <w:rsid w:val="2DAA2FAB"/>
    <w:rsid w:val="2DAD2E9F"/>
    <w:rsid w:val="2DE454E3"/>
    <w:rsid w:val="2E041312"/>
    <w:rsid w:val="2E0C0EE9"/>
    <w:rsid w:val="2E337F5F"/>
    <w:rsid w:val="2E3D6CA4"/>
    <w:rsid w:val="2E7C3545"/>
    <w:rsid w:val="2E8E49CE"/>
    <w:rsid w:val="2EB35A8A"/>
    <w:rsid w:val="2ED85A84"/>
    <w:rsid w:val="2EDA0A8D"/>
    <w:rsid w:val="2EF446C8"/>
    <w:rsid w:val="2F053CC0"/>
    <w:rsid w:val="2F28730D"/>
    <w:rsid w:val="2F6B50D0"/>
    <w:rsid w:val="2F8266DB"/>
    <w:rsid w:val="2F8D7DD7"/>
    <w:rsid w:val="2FA54B8E"/>
    <w:rsid w:val="2FC63EED"/>
    <w:rsid w:val="2FF24058"/>
    <w:rsid w:val="30104E20"/>
    <w:rsid w:val="30376066"/>
    <w:rsid w:val="304862D7"/>
    <w:rsid w:val="304E334A"/>
    <w:rsid w:val="30620D2A"/>
    <w:rsid w:val="30653A67"/>
    <w:rsid w:val="307B0582"/>
    <w:rsid w:val="307C24D8"/>
    <w:rsid w:val="30C51137"/>
    <w:rsid w:val="30DA24F1"/>
    <w:rsid w:val="310959FE"/>
    <w:rsid w:val="3109732A"/>
    <w:rsid w:val="311E7922"/>
    <w:rsid w:val="315E5833"/>
    <w:rsid w:val="3163373C"/>
    <w:rsid w:val="318F4225"/>
    <w:rsid w:val="31A029D3"/>
    <w:rsid w:val="31B63E54"/>
    <w:rsid w:val="31CF40EC"/>
    <w:rsid w:val="31EA2AAE"/>
    <w:rsid w:val="32080EDC"/>
    <w:rsid w:val="325956EE"/>
    <w:rsid w:val="328153EA"/>
    <w:rsid w:val="32AB7EAB"/>
    <w:rsid w:val="32B618E2"/>
    <w:rsid w:val="32B71D27"/>
    <w:rsid w:val="32D363F7"/>
    <w:rsid w:val="32DE07F1"/>
    <w:rsid w:val="32E5522F"/>
    <w:rsid w:val="332546A1"/>
    <w:rsid w:val="33323300"/>
    <w:rsid w:val="334B63B9"/>
    <w:rsid w:val="33757A8B"/>
    <w:rsid w:val="338527AA"/>
    <w:rsid w:val="33894E5B"/>
    <w:rsid w:val="339E298D"/>
    <w:rsid w:val="33A83053"/>
    <w:rsid w:val="33AE0711"/>
    <w:rsid w:val="34777EA9"/>
    <w:rsid w:val="348573AD"/>
    <w:rsid w:val="34A47F83"/>
    <w:rsid w:val="34AD7267"/>
    <w:rsid w:val="34F24730"/>
    <w:rsid w:val="357E5409"/>
    <w:rsid w:val="35945D5F"/>
    <w:rsid w:val="35AD288F"/>
    <w:rsid w:val="35B3556B"/>
    <w:rsid w:val="35C30C57"/>
    <w:rsid w:val="35EE0279"/>
    <w:rsid w:val="35F5325E"/>
    <w:rsid w:val="360217A9"/>
    <w:rsid w:val="360630CA"/>
    <w:rsid w:val="360A76FC"/>
    <w:rsid w:val="36257DFE"/>
    <w:rsid w:val="366A08A1"/>
    <w:rsid w:val="36D862D6"/>
    <w:rsid w:val="37095940"/>
    <w:rsid w:val="371E73E3"/>
    <w:rsid w:val="372376B1"/>
    <w:rsid w:val="375168B8"/>
    <w:rsid w:val="376B45FB"/>
    <w:rsid w:val="376D57DD"/>
    <w:rsid w:val="378604BC"/>
    <w:rsid w:val="37C65210"/>
    <w:rsid w:val="37E81DE8"/>
    <w:rsid w:val="37ED7FCB"/>
    <w:rsid w:val="37FC77B3"/>
    <w:rsid w:val="38275D59"/>
    <w:rsid w:val="3848012E"/>
    <w:rsid w:val="386436F9"/>
    <w:rsid w:val="386B5E5A"/>
    <w:rsid w:val="386C1A40"/>
    <w:rsid w:val="38A30A78"/>
    <w:rsid w:val="38A32AFD"/>
    <w:rsid w:val="38F86950"/>
    <w:rsid w:val="39525C52"/>
    <w:rsid w:val="3956425B"/>
    <w:rsid w:val="395D47DD"/>
    <w:rsid w:val="3960395C"/>
    <w:rsid w:val="3998008B"/>
    <w:rsid w:val="39A64D30"/>
    <w:rsid w:val="39A7665D"/>
    <w:rsid w:val="39C46CC2"/>
    <w:rsid w:val="39D02824"/>
    <w:rsid w:val="39D75B08"/>
    <w:rsid w:val="39D77B70"/>
    <w:rsid w:val="3A120448"/>
    <w:rsid w:val="3A202424"/>
    <w:rsid w:val="3A742699"/>
    <w:rsid w:val="3A7B653B"/>
    <w:rsid w:val="3A92651D"/>
    <w:rsid w:val="3AE56B1A"/>
    <w:rsid w:val="3AF45BE0"/>
    <w:rsid w:val="3AF460F5"/>
    <w:rsid w:val="3B446969"/>
    <w:rsid w:val="3B6141E8"/>
    <w:rsid w:val="3B721C7C"/>
    <w:rsid w:val="3B866111"/>
    <w:rsid w:val="3B8F2C3B"/>
    <w:rsid w:val="3B9E5263"/>
    <w:rsid w:val="3BC308CB"/>
    <w:rsid w:val="3BCA2CB9"/>
    <w:rsid w:val="3BEA5380"/>
    <w:rsid w:val="3BEB5AC1"/>
    <w:rsid w:val="3C0637C5"/>
    <w:rsid w:val="3C1D10AF"/>
    <w:rsid w:val="3C2D3885"/>
    <w:rsid w:val="3C3F24CA"/>
    <w:rsid w:val="3C5D7D9D"/>
    <w:rsid w:val="3C6117DB"/>
    <w:rsid w:val="3D1C54C3"/>
    <w:rsid w:val="3D5B6BC1"/>
    <w:rsid w:val="3D6C60E9"/>
    <w:rsid w:val="3D770AE6"/>
    <w:rsid w:val="3D855C98"/>
    <w:rsid w:val="3DB40CE9"/>
    <w:rsid w:val="3DBB6197"/>
    <w:rsid w:val="3DD81385"/>
    <w:rsid w:val="3DF60D58"/>
    <w:rsid w:val="3DF92A28"/>
    <w:rsid w:val="3E0063C6"/>
    <w:rsid w:val="3E3924A4"/>
    <w:rsid w:val="3E3B4E73"/>
    <w:rsid w:val="3E6B3DB3"/>
    <w:rsid w:val="3E7B3881"/>
    <w:rsid w:val="3EAA2F03"/>
    <w:rsid w:val="3EC949BD"/>
    <w:rsid w:val="3F0E6DD8"/>
    <w:rsid w:val="3F1D1FAD"/>
    <w:rsid w:val="3F2106C0"/>
    <w:rsid w:val="3F3A23A7"/>
    <w:rsid w:val="3F453F96"/>
    <w:rsid w:val="3F6B74EC"/>
    <w:rsid w:val="3F7E2CB5"/>
    <w:rsid w:val="3FCB42E0"/>
    <w:rsid w:val="3FF2193A"/>
    <w:rsid w:val="401D6B00"/>
    <w:rsid w:val="402121C3"/>
    <w:rsid w:val="40337EDF"/>
    <w:rsid w:val="404F2B17"/>
    <w:rsid w:val="405979F4"/>
    <w:rsid w:val="4081166C"/>
    <w:rsid w:val="40895D14"/>
    <w:rsid w:val="40944D7C"/>
    <w:rsid w:val="40A168EC"/>
    <w:rsid w:val="40BA2B58"/>
    <w:rsid w:val="40D07554"/>
    <w:rsid w:val="40E62A45"/>
    <w:rsid w:val="412067A0"/>
    <w:rsid w:val="415B34AA"/>
    <w:rsid w:val="41C73588"/>
    <w:rsid w:val="41DC783A"/>
    <w:rsid w:val="41EC43CC"/>
    <w:rsid w:val="41FF695D"/>
    <w:rsid w:val="420E3D35"/>
    <w:rsid w:val="42132798"/>
    <w:rsid w:val="42161353"/>
    <w:rsid w:val="42260DDB"/>
    <w:rsid w:val="42642ED6"/>
    <w:rsid w:val="42967F6B"/>
    <w:rsid w:val="42A307E2"/>
    <w:rsid w:val="42D665BD"/>
    <w:rsid w:val="42E55F8A"/>
    <w:rsid w:val="42EA05CE"/>
    <w:rsid w:val="42F42673"/>
    <w:rsid w:val="430B24DB"/>
    <w:rsid w:val="430F45FA"/>
    <w:rsid w:val="43417A49"/>
    <w:rsid w:val="43456981"/>
    <w:rsid w:val="435C1DB6"/>
    <w:rsid w:val="4363766A"/>
    <w:rsid w:val="436430B4"/>
    <w:rsid w:val="43821027"/>
    <w:rsid w:val="43E560F1"/>
    <w:rsid w:val="440F5436"/>
    <w:rsid w:val="44154DB3"/>
    <w:rsid w:val="44B83ECB"/>
    <w:rsid w:val="44D3139A"/>
    <w:rsid w:val="45052DCE"/>
    <w:rsid w:val="450A2699"/>
    <w:rsid w:val="450D34CE"/>
    <w:rsid w:val="452112A4"/>
    <w:rsid w:val="454022A4"/>
    <w:rsid w:val="454A2BAB"/>
    <w:rsid w:val="45726C0C"/>
    <w:rsid w:val="458060A2"/>
    <w:rsid w:val="459308E1"/>
    <w:rsid w:val="45A93012"/>
    <w:rsid w:val="45D4644E"/>
    <w:rsid w:val="45EA1973"/>
    <w:rsid w:val="46103126"/>
    <w:rsid w:val="461D3542"/>
    <w:rsid w:val="465F6C1E"/>
    <w:rsid w:val="467E0A90"/>
    <w:rsid w:val="46AC4403"/>
    <w:rsid w:val="46B72EB2"/>
    <w:rsid w:val="46E84813"/>
    <w:rsid w:val="46E930B2"/>
    <w:rsid w:val="46F10BCE"/>
    <w:rsid w:val="46F74E8F"/>
    <w:rsid w:val="47172AA3"/>
    <w:rsid w:val="472E0158"/>
    <w:rsid w:val="477A6E15"/>
    <w:rsid w:val="47862D65"/>
    <w:rsid w:val="47B56EA9"/>
    <w:rsid w:val="47CB2C43"/>
    <w:rsid w:val="47D12ED9"/>
    <w:rsid w:val="480B0368"/>
    <w:rsid w:val="484A762B"/>
    <w:rsid w:val="4850165C"/>
    <w:rsid w:val="48732DFA"/>
    <w:rsid w:val="48997F81"/>
    <w:rsid w:val="48F33103"/>
    <w:rsid w:val="492A07DE"/>
    <w:rsid w:val="49430151"/>
    <w:rsid w:val="494527BF"/>
    <w:rsid w:val="494F7DD2"/>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E86BB0"/>
    <w:rsid w:val="4AF6539D"/>
    <w:rsid w:val="4B294864"/>
    <w:rsid w:val="4B315A79"/>
    <w:rsid w:val="4B3E01D9"/>
    <w:rsid w:val="4B44512E"/>
    <w:rsid w:val="4B45028D"/>
    <w:rsid w:val="4B670988"/>
    <w:rsid w:val="4B786F14"/>
    <w:rsid w:val="4BA615AB"/>
    <w:rsid w:val="4BC14EAA"/>
    <w:rsid w:val="4BCA51DF"/>
    <w:rsid w:val="4BD316DE"/>
    <w:rsid w:val="4BDA5581"/>
    <w:rsid w:val="4BE12DF8"/>
    <w:rsid w:val="4C012A5D"/>
    <w:rsid w:val="4C050246"/>
    <w:rsid w:val="4C0F23A4"/>
    <w:rsid w:val="4C120763"/>
    <w:rsid w:val="4C2B3FC9"/>
    <w:rsid w:val="4C2D2477"/>
    <w:rsid w:val="4C2F41A4"/>
    <w:rsid w:val="4C3F1E41"/>
    <w:rsid w:val="4C6263AC"/>
    <w:rsid w:val="4C640136"/>
    <w:rsid w:val="4C6659E2"/>
    <w:rsid w:val="4C695EFE"/>
    <w:rsid w:val="4C84479B"/>
    <w:rsid w:val="4C862C0F"/>
    <w:rsid w:val="4C932E1E"/>
    <w:rsid w:val="4D2C26AC"/>
    <w:rsid w:val="4D395BE3"/>
    <w:rsid w:val="4D6A309D"/>
    <w:rsid w:val="4D9E31C3"/>
    <w:rsid w:val="4DB32039"/>
    <w:rsid w:val="4DB6655A"/>
    <w:rsid w:val="4DBB1AD3"/>
    <w:rsid w:val="4DC108F4"/>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D24E8A"/>
    <w:rsid w:val="4ED54FF5"/>
    <w:rsid w:val="4ED75229"/>
    <w:rsid w:val="4EF15B53"/>
    <w:rsid w:val="4F2C369F"/>
    <w:rsid w:val="4F2C4F1E"/>
    <w:rsid w:val="4F2E4CF6"/>
    <w:rsid w:val="4F4064EA"/>
    <w:rsid w:val="4F5603E7"/>
    <w:rsid w:val="4F561D6E"/>
    <w:rsid w:val="4F5624CB"/>
    <w:rsid w:val="4FB467F9"/>
    <w:rsid w:val="4FC0104B"/>
    <w:rsid w:val="4FD02F65"/>
    <w:rsid w:val="4FFA4F97"/>
    <w:rsid w:val="501D1DF1"/>
    <w:rsid w:val="50393C7C"/>
    <w:rsid w:val="504E6446"/>
    <w:rsid w:val="504F4274"/>
    <w:rsid w:val="50511613"/>
    <w:rsid w:val="509415A3"/>
    <w:rsid w:val="509E6891"/>
    <w:rsid w:val="50FA697E"/>
    <w:rsid w:val="510D07DF"/>
    <w:rsid w:val="511103F6"/>
    <w:rsid w:val="51122051"/>
    <w:rsid w:val="512D6C02"/>
    <w:rsid w:val="5147524A"/>
    <w:rsid w:val="51517578"/>
    <w:rsid w:val="51741E18"/>
    <w:rsid w:val="518F39BC"/>
    <w:rsid w:val="519B28E7"/>
    <w:rsid w:val="51D51D50"/>
    <w:rsid w:val="51DA0248"/>
    <w:rsid w:val="51F86E77"/>
    <w:rsid w:val="520619D1"/>
    <w:rsid w:val="52075749"/>
    <w:rsid w:val="52171A71"/>
    <w:rsid w:val="521E692B"/>
    <w:rsid w:val="521F4D42"/>
    <w:rsid w:val="52761FB3"/>
    <w:rsid w:val="52832C8D"/>
    <w:rsid w:val="52C640CA"/>
    <w:rsid w:val="52DB3A4A"/>
    <w:rsid w:val="52E57CC3"/>
    <w:rsid w:val="5312550A"/>
    <w:rsid w:val="531E0296"/>
    <w:rsid w:val="533F25FE"/>
    <w:rsid w:val="534A725B"/>
    <w:rsid w:val="535D2659"/>
    <w:rsid w:val="53732CCA"/>
    <w:rsid w:val="53B97AA6"/>
    <w:rsid w:val="53C16B47"/>
    <w:rsid w:val="53DE69BF"/>
    <w:rsid w:val="541E45C6"/>
    <w:rsid w:val="542A552E"/>
    <w:rsid w:val="54BF0B57"/>
    <w:rsid w:val="54C31D87"/>
    <w:rsid w:val="54D723E8"/>
    <w:rsid w:val="550721D5"/>
    <w:rsid w:val="551D0BF2"/>
    <w:rsid w:val="55422537"/>
    <w:rsid w:val="55716DA6"/>
    <w:rsid w:val="55A47060"/>
    <w:rsid w:val="55AC636A"/>
    <w:rsid w:val="55C15CC7"/>
    <w:rsid w:val="55D553DE"/>
    <w:rsid w:val="55FD526E"/>
    <w:rsid w:val="560C4AF6"/>
    <w:rsid w:val="563648E8"/>
    <w:rsid w:val="56496330"/>
    <w:rsid w:val="566B73D8"/>
    <w:rsid w:val="56845608"/>
    <w:rsid w:val="568F1219"/>
    <w:rsid w:val="56A650A5"/>
    <w:rsid w:val="56B62362"/>
    <w:rsid w:val="56B967C0"/>
    <w:rsid w:val="56BD06BD"/>
    <w:rsid w:val="56BE67A9"/>
    <w:rsid w:val="56EE7782"/>
    <w:rsid w:val="56F20776"/>
    <w:rsid w:val="57550496"/>
    <w:rsid w:val="576B0D91"/>
    <w:rsid w:val="576D19D8"/>
    <w:rsid w:val="5772013B"/>
    <w:rsid w:val="577833D3"/>
    <w:rsid w:val="57830686"/>
    <w:rsid w:val="57A859DE"/>
    <w:rsid w:val="57C96345"/>
    <w:rsid w:val="57D17697"/>
    <w:rsid w:val="57D17EB0"/>
    <w:rsid w:val="57D92384"/>
    <w:rsid w:val="57EB60A6"/>
    <w:rsid w:val="58020827"/>
    <w:rsid w:val="581808D2"/>
    <w:rsid w:val="581E2464"/>
    <w:rsid w:val="58483A19"/>
    <w:rsid w:val="588E3A11"/>
    <w:rsid w:val="58941028"/>
    <w:rsid w:val="58A44110"/>
    <w:rsid w:val="58B51F1D"/>
    <w:rsid w:val="58DE21CC"/>
    <w:rsid w:val="58EE4B98"/>
    <w:rsid w:val="59090B79"/>
    <w:rsid w:val="5927169E"/>
    <w:rsid w:val="5973475B"/>
    <w:rsid w:val="59843637"/>
    <w:rsid w:val="5985740A"/>
    <w:rsid w:val="598F196F"/>
    <w:rsid w:val="59921ECA"/>
    <w:rsid w:val="59DA4375"/>
    <w:rsid w:val="59DD00B8"/>
    <w:rsid w:val="5A6B2CE6"/>
    <w:rsid w:val="5A726558"/>
    <w:rsid w:val="5A887884"/>
    <w:rsid w:val="5AAD66A8"/>
    <w:rsid w:val="5AE61628"/>
    <w:rsid w:val="5AF0211E"/>
    <w:rsid w:val="5B051166"/>
    <w:rsid w:val="5B117EC0"/>
    <w:rsid w:val="5B2616E5"/>
    <w:rsid w:val="5B3A4C3E"/>
    <w:rsid w:val="5B884B96"/>
    <w:rsid w:val="5B8B2F47"/>
    <w:rsid w:val="5BB30012"/>
    <w:rsid w:val="5BE57F51"/>
    <w:rsid w:val="5BF81968"/>
    <w:rsid w:val="5BF93517"/>
    <w:rsid w:val="5C1C5EAD"/>
    <w:rsid w:val="5C217C66"/>
    <w:rsid w:val="5C566570"/>
    <w:rsid w:val="5C9811A6"/>
    <w:rsid w:val="5C983278"/>
    <w:rsid w:val="5CD76156"/>
    <w:rsid w:val="5D090FC9"/>
    <w:rsid w:val="5D201AFA"/>
    <w:rsid w:val="5D3C28F4"/>
    <w:rsid w:val="5D480F4A"/>
    <w:rsid w:val="5D594A1D"/>
    <w:rsid w:val="5D720DAB"/>
    <w:rsid w:val="5D7217AC"/>
    <w:rsid w:val="5D85328B"/>
    <w:rsid w:val="5D8E0A9E"/>
    <w:rsid w:val="5DA725AA"/>
    <w:rsid w:val="5E274ED0"/>
    <w:rsid w:val="5E354417"/>
    <w:rsid w:val="5E4C2B8A"/>
    <w:rsid w:val="5E521140"/>
    <w:rsid w:val="5E8575A0"/>
    <w:rsid w:val="5EAF03E4"/>
    <w:rsid w:val="5ED13C64"/>
    <w:rsid w:val="5F1921D5"/>
    <w:rsid w:val="5F4B3AE6"/>
    <w:rsid w:val="5F663BE7"/>
    <w:rsid w:val="5F7224DB"/>
    <w:rsid w:val="5F787A5F"/>
    <w:rsid w:val="5F9A366E"/>
    <w:rsid w:val="5FA2526B"/>
    <w:rsid w:val="5FAA3C47"/>
    <w:rsid w:val="5FB867FE"/>
    <w:rsid w:val="5FC11647"/>
    <w:rsid w:val="5FD9297E"/>
    <w:rsid w:val="5FF61953"/>
    <w:rsid w:val="5FFD0B6C"/>
    <w:rsid w:val="60001698"/>
    <w:rsid w:val="60014D75"/>
    <w:rsid w:val="60085E78"/>
    <w:rsid w:val="600E54F4"/>
    <w:rsid w:val="604157B4"/>
    <w:rsid w:val="60486FFC"/>
    <w:rsid w:val="60723E07"/>
    <w:rsid w:val="607B75C7"/>
    <w:rsid w:val="60962DEF"/>
    <w:rsid w:val="60A827A3"/>
    <w:rsid w:val="60AF3511"/>
    <w:rsid w:val="60C62FE4"/>
    <w:rsid w:val="60CE34D7"/>
    <w:rsid w:val="60D51A59"/>
    <w:rsid w:val="60E82224"/>
    <w:rsid w:val="60F575C1"/>
    <w:rsid w:val="610408B9"/>
    <w:rsid w:val="61147D5F"/>
    <w:rsid w:val="61205264"/>
    <w:rsid w:val="61375D1C"/>
    <w:rsid w:val="613970D9"/>
    <w:rsid w:val="613C3374"/>
    <w:rsid w:val="61416FC5"/>
    <w:rsid w:val="614B5652"/>
    <w:rsid w:val="6150733C"/>
    <w:rsid w:val="6154120C"/>
    <w:rsid w:val="61591FFE"/>
    <w:rsid w:val="61AB7895"/>
    <w:rsid w:val="61B17DFE"/>
    <w:rsid w:val="61DC3982"/>
    <w:rsid w:val="61E534F2"/>
    <w:rsid w:val="61EC5559"/>
    <w:rsid w:val="62093D72"/>
    <w:rsid w:val="622C78BF"/>
    <w:rsid w:val="624F0E95"/>
    <w:rsid w:val="626A0523"/>
    <w:rsid w:val="6283774C"/>
    <w:rsid w:val="62847EA7"/>
    <w:rsid w:val="62A74B0A"/>
    <w:rsid w:val="62AD0C68"/>
    <w:rsid w:val="62DB637F"/>
    <w:rsid w:val="62FA10BA"/>
    <w:rsid w:val="62FD5017"/>
    <w:rsid w:val="6311599C"/>
    <w:rsid w:val="631C6F72"/>
    <w:rsid w:val="63296CF6"/>
    <w:rsid w:val="63532130"/>
    <w:rsid w:val="63897589"/>
    <w:rsid w:val="638B5C0F"/>
    <w:rsid w:val="63B6253E"/>
    <w:rsid w:val="63D615FE"/>
    <w:rsid w:val="63FE23D2"/>
    <w:rsid w:val="640B7333"/>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E5CCD"/>
    <w:rsid w:val="653D7AF3"/>
    <w:rsid w:val="654A4CF7"/>
    <w:rsid w:val="657A67FD"/>
    <w:rsid w:val="657B0A8B"/>
    <w:rsid w:val="657F0F4A"/>
    <w:rsid w:val="65B119A5"/>
    <w:rsid w:val="65F916BF"/>
    <w:rsid w:val="6622535F"/>
    <w:rsid w:val="66565CBE"/>
    <w:rsid w:val="666A0E45"/>
    <w:rsid w:val="66A12CC1"/>
    <w:rsid w:val="66D045C0"/>
    <w:rsid w:val="66F25116"/>
    <w:rsid w:val="67056E4D"/>
    <w:rsid w:val="670D325C"/>
    <w:rsid w:val="670E76D1"/>
    <w:rsid w:val="67384B93"/>
    <w:rsid w:val="675608AD"/>
    <w:rsid w:val="67574E33"/>
    <w:rsid w:val="67630CEF"/>
    <w:rsid w:val="67673A4D"/>
    <w:rsid w:val="67745B77"/>
    <w:rsid w:val="6779791F"/>
    <w:rsid w:val="67985461"/>
    <w:rsid w:val="67AD0D27"/>
    <w:rsid w:val="67D77C44"/>
    <w:rsid w:val="67ED7128"/>
    <w:rsid w:val="67FD0C7B"/>
    <w:rsid w:val="682C7F1C"/>
    <w:rsid w:val="68372387"/>
    <w:rsid w:val="685672D5"/>
    <w:rsid w:val="68645048"/>
    <w:rsid w:val="687A1DDA"/>
    <w:rsid w:val="68816D21"/>
    <w:rsid w:val="68C370B8"/>
    <w:rsid w:val="690459DC"/>
    <w:rsid w:val="690B7AFD"/>
    <w:rsid w:val="693E35FC"/>
    <w:rsid w:val="69543567"/>
    <w:rsid w:val="695F0DE2"/>
    <w:rsid w:val="69BE7BAE"/>
    <w:rsid w:val="69C0334B"/>
    <w:rsid w:val="69E74116"/>
    <w:rsid w:val="69EE2558"/>
    <w:rsid w:val="6A180980"/>
    <w:rsid w:val="6A4120F3"/>
    <w:rsid w:val="6A595F4B"/>
    <w:rsid w:val="6A6D318E"/>
    <w:rsid w:val="6A7A5B75"/>
    <w:rsid w:val="6A8C296E"/>
    <w:rsid w:val="6A90444F"/>
    <w:rsid w:val="6A930078"/>
    <w:rsid w:val="6A98140E"/>
    <w:rsid w:val="6AB63A2C"/>
    <w:rsid w:val="6AFC4C50"/>
    <w:rsid w:val="6AFF6DD9"/>
    <w:rsid w:val="6B0C476A"/>
    <w:rsid w:val="6B186259"/>
    <w:rsid w:val="6B2031BA"/>
    <w:rsid w:val="6B3034CF"/>
    <w:rsid w:val="6B6721F6"/>
    <w:rsid w:val="6B6D57AA"/>
    <w:rsid w:val="6B713444"/>
    <w:rsid w:val="6B7A60D6"/>
    <w:rsid w:val="6B8D38AF"/>
    <w:rsid w:val="6B9F6D44"/>
    <w:rsid w:val="6BBE33B0"/>
    <w:rsid w:val="6C10654D"/>
    <w:rsid w:val="6C114BD8"/>
    <w:rsid w:val="6C203A9A"/>
    <w:rsid w:val="6C27567D"/>
    <w:rsid w:val="6C385BB0"/>
    <w:rsid w:val="6C4D3B26"/>
    <w:rsid w:val="6C5D2B9F"/>
    <w:rsid w:val="6C5F1620"/>
    <w:rsid w:val="6C6805AA"/>
    <w:rsid w:val="6C7A4CD0"/>
    <w:rsid w:val="6CA6506C"/>
    <w:rsid w:val="6CB467A2"/>
    <w:rsid w:val="6CB75CCD"/>
    <w:rsid w:val="6D2C16A8"/>
    <w:rsid w:val="6D2D26D4"/>
    <w:rsid w:val="6D6F7597"/>
    <w:rsid w:val="6D7A1735"/>
    <w:rsid w:val="6DA07B3F"/>
    <w:rsid w:val="6DE80D4D"/>
    <w:rsid w:val="6E177FF7"/>
    <w:rsid w:val="6E9303C1"/>
    <w:rsid w:val="6EA51167"/>
    <w:rsid w:val="6EB40345"/>
    <w:rsid w:val="6EB61639"/>
    <w:rsid w:val="6EBC5389"/>
    <w:rsid w:val="6EC55FDD"/>
    <w:rsid w:val="6ECD1B9A"/>
    <w:rsid w:val="6ECF03D4"/>
    <w:rsid w:val="6EE13652"/>
    <w:rsid w:val="6EEA4B30"/>
    <w:rsid w:val="6EEB1850"/>
    <w:rsid w:val="6EEB4762"/>
    <w:rsid w:val="6EF872E1"/>
    <w:rsid w:val="6F1D62F1"/>
    <w:rsid w:val="6F5617CA"/>
    <w:rsid w:val="6F7A3C37"/>
    <w:rsid w:val="6F7C592F"/>
    <w:rsid w:val="6F802A29"/>
    <w:rsid w:val="6F870092"/>
    <w:rsid w:val="6F956509"/>
    <w:rsid w:val="6FB841C5"/>
    <w:rsid w:val="6FC02C16"/>
    <w:rsid w:val="6FCD1928"/>
    <w:rsid w:val="6FE041CA"/>
    <w:rsid w:val="6FE72CBB"/>
    <w:rsid w:val="6FEC219A"/>
    <w:rsid w:val="6FF06362"/>
    <w:rsid w:val="6FF6475E"/>
    <w:rsid w:val="70184EA3"/>
    <w:rsid w:val="702045C8"/>
    <w:rsid w:val="70510224"/>
    <w:rsid w:val="705644E9"/>
    <w:rsid w:val="70670B75"/>
    <w:rsid w:val="706A537D"/>
    <w:rsid w:val="70B51F79"/>
    <w:rsid w:val="70C3076C"/>
    <w:rsid w:val="70CB53E1"/>
    <w:rsid w:val="70E45041"/>
    <w:rsid w:val="70EE0CC9"/>
    <w:rsid w:val="71407E5A"/>
    <w:rsid w:val="714B29BC"/>
    <w:rsid w:val="714E12CF"/>
    <w:rsid w:val="7177320B"/>
    <w:rsid w:val="718439E8"/>
    <w:rsid w:val="71EC3355"/>
    <w:rsid w:val="71FA003B"/>
    <w:rsid w:val="7209016D"/>
    <w:rsid w:val="72391C11"/>
    <w:rsid w:val="725312D9"/>
    <w:rsid w:val="7259341C"/>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7E67"/>
    <w:rsid w:val="73BA58EC"/>
    <w:rsid w:val="73C12E76"/>
    <w:rsid w:val="73CA7D44"/>
    <w:rsid w:val="73EF4563"/>
    <w:rsid w:val="73F0396D"/>
    <w:rsid w:val="73F06C76"/>
    <w:rsid w:val="741F0C23"/>
    <w:rsid w:val="74216CE6"/>
    <w:rsid w:val="743439CA"/>
    <w:rsid w:val="74687938"/>
    <w:rsid w:val="746B04B3"/>
    <w:rsid w:val="748F3308"/>
    <w:rsid w:val="749833DA"/>
    <w:rsid w:val="749E6E40"/>
    <w:rsid w:val="74AB534E"/>
    <w:rsid w:val="74BC7F66"/>
    <w:rsid w:val="74DD127A"/>
    <w:rsid w:val="74E57755"/>
    <w:rsid w:val="75294697"/>
    <w:rsid w:val="754B1A74"/>
    <w:rsid w:val="75686B98"/>
    <w:rsid w:val="75854310"/>
    <w:rsid w:val="75A363C9"/>
    <w:rsid w:val="75BB6558"/>
    <w:rsid w:val="762345AF"/>
    <w:rsid w:val="76267299"/>
    <w:rsid w:val="7657402A"/>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2B5915"/>
    <w:rsid w:val="77440BD8"/>
    <w:rsid w:val="7745495D"/>
    <w:rsid w:val="777C1537"/>
    <w:rsid w:val="77872B92"/>
    <w:rsid w:val="77A33591"/>
    <w:rsid w:val="77BF426F"/>
    <w:rsid w:val="77D16924"/>
    <w:rsid w:val="77E10AC5"/>
    <w:rsid w:val="781F33C9"/>
    <w:rsid w:val="782C2784"/>
    <w:rsid w:val="78326601"/>
    <w:rsid w:val="78A91105"/>
    <w:rsid w:val="78D80AC1"/>
    <w:rsid w:val="78EF5FF6"/>
    <w:rsid w:val="78FF376E"/>
    <w:rsid w:val="79130139"/>
    <w:rsid w:val="79231957"/>
    <w:rsid w:val="792720A9"/>
    <w:rsid w:val="79276A37"/>
    <w:rsid w:val="7956673E"/>
    <w:rsid w:val="795A080C"/>
    <w:rsid w:val="79740ADD"/>
    <w:rsid w:val="797F7147"/>
    <w:rsid w:val="79BE2A91"/>
    <w:rsid w:val="79FE23AA"/>
    <w:rsid w:val="7A042367"/>
    <w:rsid w:val="7A172D7D"/>
    <w:rsid w:val="7A2114BD"/>
    <w:rsid w:val="7A992CC0"/>
    <w:rsid w:val="7AA821A1"/>
    <w:rsid w:val="7AB102CB"/>
    <w:rsid w:val="7ACF7DE4"/>
    <w:rsid w:val="7AE3772B"/>
    <w:rsid w:val="7AEB5324"/>
    <w:rsid w:val="7AF13240"/>
    <w:rsid w:val="7B0C6393"/>
    <w:rsid w:val="7B124498"/>
    <w:rsid w:val="7B305127"/>
    <w:rsid w:val="7B3A50B0"/>
    <w:rsid w:val="7B544151"/>
    <w:rsid w:val="7B7A2758"/>
    <w:rsid w:val="7B8B2C1D"/>
    <w:rsid w:val="7B910817"/>
    <w:rsid w:val="7BAD4797"/>
    <w:rsid w:val="7BB857F2"/>
    <w:rsid w:val="7BCA3B47"/>
    <w:rsid w:val="7BD020E4"/>
    <w:rsid w:val="7BDA51A9"/>
    <w:rsid w:val="7C01614C"/>
    <w:rsid w:val="7C211BE0"/>
    <w:rsid w:val="7C3403C9"/>
    <w:rsid w:val="7C420603"/>
    <w:rsid w:val="7C8714ED"/>
    <w:rsid w:val="7CDC2679"/>
    <w:rsid w:val="7CE53EAD"/>
    <w:rsid w:val="7CE64909"/>
    <w:rsid w:val="7CEC2445"/>
    <w:rsid w:val="7D377C37"/>
    <w:rsid w:val="7D4E0C16"/>
    <w:rsid w:val="7D5D6B3A"/>
    <w:rsid w:val="7D6F1FA9"/>
    <w:rsid w:val="7D793C28"/>
    <w:rsid w:val="7D8C0F6F"/>
    <w:rsid w:val="7D913F95"/>
    <w:rsid w:val="7DBC24E6"/>
    <w:rsid w:val="7DD60F10"/>
    <w:rsid w:val="7DE42847"/>
    <w:rsid w:val="7DF94A59"/>
    <w:rsid w:val="7E096CA7"/>
    <w:rsid w:val="7E3077B5"/>
    <w:rsid w:val="7E6009A4"/>
    <w:rsid w:val="7EA55CBC"/>
    <w:rsid w:val="7EFC4C5B"/>
    <w:rsid w:val="7F170670"/>
    <w:rsid w:val="7F35244A"/>
    <w:rsid w:val="7F480FCB"/>
    <w:rsid w:val="7F547970"/>
    <w:rsid w:val="7F56028B"/>
    <w:rsid w:val="7F5B784D"/>
    <w:rsid w:val="7F6A5445"/>
    <w:rsid w:val="7F6B037A"/>
    <w:rsid w:val="7F6F4A47"/>
    <w:rsid w:val="7F704289"/>
    <w:rsid w:val="7F8204DC"/>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rPr>
      <w:sz w:val="24"/>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1.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6.jpeg"/><Relationship Id="rId2" Type="http://schemas.openxmlformats.org/officeDocument/2006/relationships/image" Target="media/image15.jpeg"/><Relationship Id="rId1" Type="http://schemas.openxmlformats.org/officeDocument/2006/relationships/image" Target="media/image1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67</Pages>
  <Words>7214</Words>
  <Characters>18482</Characters>
  <Lines>1</Lines>
  <Paragraphs>1</Paragraphs>
  <TotalTime>2</TotalTime>
  <ScaleCrop>false</ScaleCrop>
  <LinksUpToDate>false</LinksUpToDate>
  <CharactersWithSpaces>20009</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2025-03-24T02:28:05Z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