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EF58F">
      <w:pPr>
        <w:rPr>
          <w:rFonts w:hint="eastAsia" w:ascii="微软雅黑" w:hAnsi="微软雅黑" w:eastAsia="微软雅黑" w:cs="微软雅黑"/>
        </w:rPr>
      </w:pPr>
    </w:p>
    <w:p w14:paraId="4B2975FD">
      <w:pPr>
        <w:jc w:val="center"/>
        <w:rPr>
          <w:rFonts w:hint="eastAsia" w:ascii="微软雅黑" w:hAnsi="微软雅黑" w:eastAsia="微软雅黑" w:cs="微软雅黑"/>
          <w:b/>
          <w:bCs/>
          <w:color w:val="1F497D"/>
          <w:sz w:val="36"/>
          <w:szCs w:val="36"/>
        </w:rPr>
      </w:pPr>
    </w:p>
    <w:p w14:paraId="357F6633">
      <w:pPr>
        <w:jc w:val="center"/>
        <w:rPr>
          <w:rFonts w:hint="eastAsia" w:ascii="微软雅黑" w:hAnsi="微软雅黑" w:eastAsia="微软雅黑" w:cs="微软雅黑"/>
          <w:b/>
          <w:bCs/>
          <w:color w:val="1F497D"/>
          <w:sz w:val="36"/>
          <w:szCs w:val="36"/>
        </w:rPr>
      </w:pPr>
    </w:p>
    <w:p w14:paraId="5ACBABB3">
      <w:pPr>
        <w:jc w:val="center"/>
        <w:rPr>
          <w:rFonts w:hint="eastAsia" w:ascii="微软雅黑" w:hAnsi="微软雅黑" w:eastAsia="微软雅黑" w:cs="微软雅黑"/>
          <w:b/>
          <w:bCs/>
          <w:color w:val="1F497D"/>
          <w:sz w:val="36"/>
          <w:szCs w:val="36"/>
        </w:rPr>
      </w:pPr>
    </w:p>
    <w:p w14:paraId="2204A213">
      <w:pPr>
        <w:jc w:val="center"/>
        <w:rPr>
          <w:rFonts w:hint="eastAsia" w:ascii="微软雅黑" w:hAnsi="微软雅黑" w:eastAsia="微软雅黑" w:cs="微软雅黑"/>
          <w:b/>
          <w:bCs/>
          <w:color w:val="1F497D"/>
          <w:sz w:val="36"/>
          <w:szCs w:val="36"/>
        </w:rPr>
      </w:pPr>
    </w:p>
    <w:p w14:paraId="08B9692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5AB4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62D7AE8">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27F9BB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18123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AC1EE3F">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C55497E">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2AAD425">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34DF0DD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本检测项目为肺癌</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w:t>
            </w:r>
            <w:r>
              <w:rPr>
                <w:rFonts w:hint="eastAsia" w:ascii="微软雅黑" w:hAnsi="微软雅黑" w:eastAsia="微软雅黑" w:cs="微软雅黑"/>
                <w:color w:val="000000" w:themeColor="text1"/>
                <w:sz w:val="21"/>
                <w:szCs w:val="21"/>
                <w14:textFill>
                  <w14:solidFill>
                    <w14:schemeClr w14:val="tx1"/>
                  </w14:solidFill>
                </w14:textFill>
              </w:rPr>
              <w:t>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w:t>
            </w:r>
            <w:r>
              <w:rPr>
                <w:rFonts w:hint="eastAsia" w:ascii="微软雅黑" w:hAnsi="微软雅黑" w:eastAsia="微软雅黑" w:cs="微软雅黑"/>
                <w:color w:val="000000" w:themeColor="text1"/>
                <w:sz w:val="21"/>
                <w:szCs w:val="21"/>
                <w14:textFill>
                  <w14:solidFill>
                    <w14:schemeClr w14:val="tx1"/>
                  </w14:solidFill>
                </w14:textFill>
              </w:rPr>
              <w:t>个基因进行高通量测序{% if PDInfo != undefined %}，同时，本项目也通过免疫组化检测PD-L1表达情况{% endif %}。检测突变形式为点突变（SNV）、小片段插入缺失（INDEL）、拷贝数变异（CNV）以及融合（FUSION）。</w:t>
            </w:r>
          </w:p>
          <w:p w14:paraId="65D73227">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本报告分析基因变异与靶向药物的相关性，给出靶向药物（FDA/NMPA批准药物、临床试验药物等）的用药提示信息，从而为临床制定治疗方案提供参考信息。</w:t>
            </w:r>
          </w:p>
        </w:tc>
      </w:tr>
    </w:tbl>
    <w:p w14:paraId="340DDF40">
      <w:pPr>
        <w:rPr>
          <w:rFonts w:ascii="Times New Roman" w:hAnsi="Times New Roman" w:eastAsia="微软雅黑" w:cs="Times New Roman"/>
        </w:rPr>
      </w:pPr>
    </w:p>
    <w:p w14:paraId="5A9F6334">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0EA9A039">
      <w:pPr>
        <w:pStyle w:val="2"/>
        <w:rPr>
          <w:rFonts w:ascii="Times New Roman" w:hAnsi="Times New Roman" w:eastAsia="微软雅黑" w:cs="Times New Roman"/>
          <w:color w:val="FFFFFF"/>
          <w:szCs w:val="30"/>
          <w:shd w:val="clear" w:color="auto" w:fill="17365D"/>
        </w:rPr>
      </w:pPr>
      <w:bookmarkStart w:id="0" w:name="_Toc526855031"/>
      <w:bookmarkStart w:id="1" w:name="_Toc534637492"/>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14D16885">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6086AEA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157D384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4A82A4A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837C65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5B58EBFC">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A36DD4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053054D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4DAFCEE">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6F434D8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55EADDEE">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671DDDF4">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F7F1F5A">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2A461AF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26D0869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157C63B9">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20BBB404">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6F1E932">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708047C0">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5FCF850">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BBF6845">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28DC263">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0A4BD2AC">
      <w:pPr>
        <w:outlineLvl w:val="1"/>
        <w:rPr>
          <w:rFonts w:hint="default" w:ascii="Times New Roman" w:hAnsi="Times New Roman" w:eastAsia="微软雅黑" w:cs="Times New Roman"/>
          <w:b/>
          <w:color w:val="00B050"/>
          <w:sz w:val="32"/>
          <w:szCs w:val="32"/>
          <w:lang w:val="en-US" w:eastAsia="zh-CN"/>
        </w:rPr>
      </w:pPr>
      <w:bookmarkStart w:id="4" w:name="_Toc2819"/>
      <w:bookmarkStart w:id="5" w:name="_Toc20136_WPSOffice_Level1"/>
      <w:bookmarkStart w:id="6" w:name="_Toc499"/>
      <w:bookmarkStart w:id="7" w:name="_Toc22132"/>
      <w:bookmarkStart w:id="8" w:name="_Toc19898_WPSOffice_Level1"/>
      <w:bookmarkStart w:id="9" w:name="_Toc2781"/>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4991B579">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8062_WPSOffice_Level2"/>
      <w:bookmarkStart w:id="11" w:name="_Toc9088"/>
      <w:bookmarkStart w:id="12" w:name="_Toc23375"/>
      <w:bookmarkStart w:id="13" w:name="_Toc11015_WPSOffice_Level2"/>
      <w:bookmarkStart w:id="14" w:name="_Toc10877"/>
      <w:bookmarkStart w:id="15" w:name="_Toc3049"/>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5E6CEE52">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121417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E99C9D4">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730DB8C">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rPr>
              <w:t>检测</w:t>
            </w:r>
            <w:r>
              <w:rPr>
                <w:rFonts w:ascii="Times New Roman" w:hAnsi="Times New Roman" w:eastAsia="微软雅黑" w:cs="Times New Roman"/>
                <w:b/>
                <w:color w:val="244061"/>
                <w:sz w:val="21"/>
                <w:szCs w:val="21"/>
              </w:rPr>
              <w:t>基因</w:t>
            </w:r>
          </w:p>
        </w:tc>
        <w:tc>
          <w:tcPr>
            <w:tcW w:w="759" w:type="pct"/>
            <w:shd w:val="clear" w:color="auto" w:fill="auto"/>
            <w:vAlign w:val="center"/>
          </w:tcPr>
          <w:p w14:paraId="7E68090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20E7C0B4">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26E2A86C">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0A01C6AA">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B72A07C">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19583299">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2637DEB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450AA90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BC513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403146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4125AA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7DF5DA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392EAD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49FD9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6F3DD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3</w:t>
            </w:r>
            <w:r>
              <w:rPr>
                <w:rFonts w:hint="eastAsia" w:ascii="Times New Roman" w:hAnsi="Times New Roman" w:eastAsia="微软雅黑" w:cs="Times New Roman"/>
                <w:sz w:val="21"/>
                <w:szCs w:val="21"/>
                <w:lang w:eastAsia="zh-CN"/>
              </w:rPr>
              <w:t xml:space="preserve"> }}</w:t>
            </w:r>
          </w:p>
        </w:tc>
        <w:tc>
          <w:tcPr>
            <w:tcW w:w="535" w:type="pct"/>
            <w:shd w:val="clear" w:color="auto" w:fill="auto"/>
            <w:vAlign w:val="center"/>
          </w:tcPr>
          <w:p w14:paraId="1E950F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2445D9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F2C80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BB65C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1822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D7E2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1BFF96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30B23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079E43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C491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4D9C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5D6F7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2DC3747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AC6A8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1409BC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0AD9E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8A23CF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002FE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6A705E8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6A4279A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5ECC0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4353371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B97215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BDE3A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0D55ED0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458D0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5628A1A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AB8FB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72CF3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85D1F4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 xml:space="preserve">1 </w:t>
            </w: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6DE8721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tip.comutation }}</w:t>
            </w:r>
          </w:p>
        </w:tc>
        <w:tc>
          <w:tcPr>
            <w:tcW w:w="479" w:type="pct"/>
            <w:shd w:val="clear" w:color="auto" w:fill="auto"/>
            <w:vAlign w:val="center"/>
          </w:tcPr>
          <w:p w14:paraId="3483A8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7DF349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C4152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8F03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9D58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CC9B8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767D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1FD70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51D3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B3742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D8D32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828F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D9300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E4368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E430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11A957E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19979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8ACB3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411C64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679247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5AD95A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7DB4469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58E2C6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62D0266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E5F1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FF394C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150DA1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D23C5E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311420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053AD3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5FD3F9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B21BB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D4AF36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5462D5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034492CE">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AC12FD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5027E52">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6F8286F5">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5F166F17">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ED06830">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F24D6A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44933B5">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BE976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0223"/>
      <w:bookmarkStart w:id="17" w:name="_Toc106719764"/>
      <w:bookmarkStart w:id="18" w:name="_Toc20034"/>
      <w:bookmarkStart w:id="19" w:name="_Toc9387"/>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3E8C7ED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557FC0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D6A2F8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6869C724">
            <w:pPr>
              <w:pStyle w:val="57"/>
            </w:pPr>
            <w:r>
              <w:rPr>
                <w:rFonts w:hint="eastAsia"/>
              </w:rPr>
              <w:t>{{</w:t>
            </w:r>
            <w:r>
              <w:t xml:space="preserve"> PDInfo</w:t>
            </w:r>
            <w:r>
              <w:rPr>
                <w:rFonts w:hint="eastAsia"/>
              </w:rPr>
              <w:t>.</w:t>
            </w:r>
            <w:r>
              <w:t>Tumor_cell_count</w:t>
            </w:r>
            <w:r>
              <w:rPr>
                <w:rFonts w:hint="eastAsia"/>
              </w:rPr>
              <w:t xml:space="preserve"> }}</w:t>
            </w:r>
          </w:p>
        </w:tc>
      </w:tr>
      <w:tr w14:paraId="7E8F85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45F849E6">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0E7C09F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A7F99C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64684A9C">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7304B5D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C7AF2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2B364A17">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073D43F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7EFB47CC">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30208C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13A1BC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0496E38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728469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2AAC609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1CE8EDC9">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E9C78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7D29AF1">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5737B41">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CDFD177">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FF7C716">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D328E28">
      <w:pPr>
        <w:spacing w:line="276" w:lineRule="auto"/>
        <w:ind w:right="449" w:rightChars="204"/>
        <w:rPr>
          <w:rFonts w:ascii="微软雅黑" w:hAnsi="微软雅黑" w:eastAsia="微软雅黑" w:cs="微软雅黑"/>
          <w:b/>
          <w:color w:val="000000"/>
          <w:sz w:val="18"/>
          <w:szCs w:val="18"/>
        </w:rPr>
      </w:pPr>
    </w:p>
    <w:p w14:paraId="59B14865">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C53B3E5">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7084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8EAD81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E7F215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126B2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05EA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7085F5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721CA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2368C08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31CAE75">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58E53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F40F63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63526A">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CF4309C">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9B45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6E625A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6D22C4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420391">
            <w:pPr>
              <w:spacing w:line="276" w:lineRule="auto"/>
              <w:jc w:val="left"/>
              <w:rPr>
                <w:rFonts w:ascii="Times New Roman" w:hAnsi="Times New Roman" w:eastAsia="微软雅黑" w:cs="Times New Roman"/>
                <w:sz w:val="18"/>
                <w:szCs w:val="18"/>
                <w:shd w:val="clear" w:color="auto" w:fill="FFFFFF"/>
                <w:lang w:eastAsia="zh-CN"/>
              </w:rPr>
            </w:pPr>
          </w:p>
        </w:tc>
      </w:tr>
      <w:tr w14:paraId="51A62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DEAE9F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9E3EBB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1F9493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FF7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7FFE0B3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416F46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4BC8C8F">
            <w:pPr>
              <w:spacing w:line="276" w:lineRule="auto"/>
              <w:jc w:val="left"/>
              <w:rPr>
                <w:rFonts w:ascii="Times New Roman" w:hAnsi="Times New Roman" w:eastAsia="微软雅黑" w:cs="Times New Roman"/>
                <w:sz w:val="18"/>
                <w:szCs w:val="18"/>
                <w:shd w:val="clear" w:color="auto" w:fill="FFFFFF"/>
                <w:lang w:eastAsia="zh-CN"/>
              </w:rPr>
            </w:pPr>
          </w:p>
        </w:tc>
      </w:tr>
    </w:tbl>
    <w:p w14:paraId="4325003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BA75F8E">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4453FC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648E3E3">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7CB02FEC">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6BE2E3A1">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5608C0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7753E3A1">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41357B62">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680F01E3">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43C851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10D43DC1">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202793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181B9FF4">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EDFBF8E">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6A25B8F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9EDD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6E2EAAE1">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78F81B53">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651102EB">
      <w:pPr>
        <w:pStyle w:val="3"/>
        <w:numPr>
          <w:ilvl w:val="0"/>
          <w:numId w:val="0"/>
        </w:numPr>
        <w:ind w:left="440" w:leftChars="0"/>
        <w:jc w:val="both"/>
        <w:rPr>
          <w:rFonts w:hint="eastAsia" w:ascii="微软雅黑" w:hAnsi="微软雅黑" w:eastAsia="微软雅黑" w:cs="微软雅黑"/>
          <w:b/>
          <w:color w:val="254061" w:themeColor="accent1" w:themeShade="80"/>
          <w:sz w:val="28"/>
          <w:szCs w:val="28"/>
          <w:lang w:val="en-US" w:eastAsia="zh-CN" w:bidi="ar-SA"/>
        </w:rPr>
      </w:pPr>
      <w:r>
        <w:rPr>
          <w:rFonts w:ascii="Times New Roman" w:hAnsi="Times New Roman" w:eastAsia="微软雅黑" w:cs="Times New Roman"/>
          <w:b/>
          <w:bCs/>
          <w:lang w:eastAsia="zh-CN"/>
        </w:rPr>
        <w:br w:type="page"/>
      </w:r>
      <w:bookmarkStart w:id="20" w:name="_Toc26760"/>
      <w:r>
        <w:rPr>
          <w:rFonts w:hint="eastAsia" w:ascii="微软雅黑" w:hAnsi="微软雅黑" w:eastAsia="微软雅黑" w:cs="微软雅黑"/>
          <w:b/>
          <w:color w:val="254061" w:themeColor="accent1" w:themeShade="80"/>
          <w:sz w:val="28"/>
          <w:szCs w:val="28"/>
          <w:lang w:val="en-US" w:eastAsia="zh-CN" w:bidi="ar-SA"/>
        </w:rPr>
        <w:t>2.5目前肺癌已批准的免疫治疗药物</w:t>
      </w:r>
      <w:bookmarkEnd w:id="20"/>
    </w:p>
    <w:tbl>
      <w:tblPr>
        <w:tblStyle w:val="19"/>
        <w:tblW w:w="9290" w:type="dxa"/>
        <w:jc w:val="center"/>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fixed"/>
        <w:tblCellMar>
          <w:top w:w="0" w:type="dxa"/>
          <w:left w:w="108" w:type="dxa"/>
          <w:bottom w:w="0" w:type="dxa"/>
          <w:right w:w="108" w:type="dxa"/>
        </w:tblCellMar>
      </w:tblPr>
      <w:tblGrid>
        <w:gridCol w:w="1327"/>
        <w:gridCol w:w="1327"/>
        <w:gridCol w:w="1327"/>
        <w:gridCol w:w="1184"/>
        <w:gridCol w:w="1470"/>
        <w:gridCol w:w="1327"/>
        <w:gridCol w:w="1328"/>
      </w:tblGrid>
      <w:tr w14:paraId="7E14007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9290" w:type="dxa"/>
            <w:gridSpan w:val="7"/>
            <w:tcBorders>
              <w:top w:val="nil"/>
              <w:left w:val="nil"/>
              <w:bottom w:val="nil"/>
              <w:right w:val="nil"/>
            </w:tcBorders>
            <w:shd w:val="clear" w:color="auto" w:fill="auto"/>
            <w:vAlign w:val="center"/>
          </w:tcPr>
          <w:p w14:paraId="2D86F8B4">
            <w:pPr>
              <w:keepNext w:val="0"/>
              <w:keepLines w:val="0"/>
              <w:widowControl/>
              <w:suppressLineNumbers w:val="0"/>
              <w:jc w:val="center"/>
              <w:textAlignment w:val="center"/>
              <w:rPr>
                <w:rStyle w:val="36"/>
                <w:rFonts w:hint="eastAsia"/>
                <w:sz w:val="21"/>
                <w:szCs w:val="21"/>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886297C">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9290" w:type="dxa"/>
            <w:gridSpan w:val="7"/>
            <w:tcBorders>
              <w:top w:val="nil"/>
              <w:left w:val="nil"/>
              <w:bottom w:val="single" w:color="244061" w:sz="18" w:space="0"/>
              <w:right w:val="nil"/>
            </w:tcBorders>
            <w:shd w:val="clear" w:color="auto" w:fill="auto"/>
            <w:vAlign w:val="center"/>
          </w:tcPr>
          <w:p w14:paraId="2D05871B">
            <w:pPr>
              <w:keepNext w:val="0"/>
              <w:keepLines w:val="0"/>
              <w:widowControl/>
              <w:suppressLineNumbers w:val="0"/>
              <w:jc w:val="center"/>
              <w:textAlignment w:val="center"/>
              <w:rPr>
                <w:rStyle w:val="36"/>
                <w:rFonts w:hint="eastAsia"/>
                <w:sz w:val="21"/>
                <w:szCs w:val="21"/>
                <w:lang w:val="en-US" w:eastAsia="zh-CN" w:bidi="ar"/>
              </w:rPr>
            </w:pPr>
            <w:r>
              <w:rPr>
                <w:rFonts w:hint="eastAsia" w:ascii="Times New Roman" w:hAnsi="Times New Roman" w:eastAsia="微软雅黑" w:cs="Times New Roman"/>
                <w:sz w:val="18"/>
                <w:szCs w:val="18"/>
                <w:lang w:eastAsia="zh-CN"/>
              </w:rPr>
              <w:t>{%tr if loop.first %}</w:t>
            </w:r>
          </w:p>
        </w:tc>
      </w:tr>
      <w:tr w14:paraId="0E5D86A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jc w:val="center"/>
        </w:trPr>
        <w:tc>
          <w:tcPr>
            <w:tcW w:w="1327" w:type="dxa"/>
            <w:tcBorders>
              <w:top w:val="single" w:color="244061" w:sz="18" w:space="0"/>
              <w:left w:val="nil"/>
              <w:bottom w:val="dashed" w:color="244061" w:sz="4" w:space="0"/>
              <w:right w:val="dashed" w:color="244061" w:sz="4" w:space="0"/>
            </w:tcBorders>
            <w:shd w:val="clear" w:color="auto" w:fill="auto"/>
            <w:vAlign w:val="center"/>
          </w:tcPr>
          <w:p w14:paraId="65A90F28">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il.desc1 | nl() %}{%if loop.last%}{{ i }}{%else%}{{ i }}</w:t>
            </w:r>
          </w:p>
          <w:p w14:paraId="6A2C29FB">
            <w:pPr>
              <w:keepNext w:val="0"/>
              <w:keepLines w:val="0"/>
              <w:widowControl/>
              <w:suppressLineNumbers w:val="0"/>
              <w:jc w:val="center"/>
              <w:textAlignment w:val="center"/>
              <w:rPr>
                <w:rStyle w:val="36"/>
                <w:rFonts w:hint="default"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62E0EA37">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il.desc2 | nl() %}{%if loop.last%}{{ i }}{%else%}{{ i }}</w:t>
            </w:r>
          </w:p>
          <w:p w14:paraId="12923E49">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53780749">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il.desc3 | nl() %}{%if loop.last%}{{ i }}{%else%}{{ i }}</w:t>
            </w:r>
          </w:p>
          <w:p w14:paraId="3E15B76D">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184"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0D46264">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il.desc4 | nl() %}{%if loop.last%}{{ i }}{%else%}{{ i }}</w:t>
            </w:r>
          </w:p>
          <w:p w14:paraId="52C439EA">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470"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53B153">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il.desc7 | nl() %}{%if loop.last%}{{ i }}{%else%}{{ i }}</w:t>
            </w:r>
          </w:p>
          <w:p w14:paraId="456489FE">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035C304">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il.desc8 | nl() %}{%if loop.last%}{{ i }}{%else%}{{ i }}</w:t>
            </w:r>
          </w:p>
          <w:p w14:paraId="4E8A2B87">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c>
          <w:tcPr>
            <w:tcW w:w="1328" w:type="dxa"/>
            <w:tcBorders>
              <w:top w:val="single" w:color="244061" w:sz="18" w:space="0"/>
              <w:left w:val="dashed" w:color="244061" w:sz="4" w:space="0"/>
              <w:bottom w:val="dashed" w:color="244061" w:sz="4" w:space="0"/>
              <w:right w:val="nil"/>
            </w:tcBorders>
            <w:shd w:val="clear" w:color="auto" w:fill="auto"/>
            <w:vAlign w:val="center"/>
          </w:tcPr>
          <w:p w14:paraId="536C4CDF">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 for i in il.desc24 | nl() %}{%if loop.last%}{{ i }}{%else%}{{ i }}</w:t>
            </w:r>
          </w:p>
          <w:p w14:paraId="0B4AD348">
            <w:pPr>
              <w:keepNext w:val="0"/>
              <w:keepLines w:val="0"/>
              <w:widowControl/>
              <w:suppressLineNumbers w:val="0"/>
              <w:jc w:val="center"/>
              <w:textAlignment w:val="center"/>
              <w:rPr>
                <w:rStyle w:val="36"/>
                <w:rFonts w:hint="eastAsia" w:ascii="微软雅黑" w:hAnsi="微软雅黑" w:eastAsia="微软雅黑" w:cs="微软雅黑"/>
                <w:b/>
                <w:bCs/>
                <w:color w:val="244061"/>
                <w:sz w:val="21"/>
                <w:szCs w:val="21"/>
                <w:lang w:val="en-US" w:eastAsia="zh-CN" w:bidi="ar"/>
              </w:rPr>
            </w:pPr>
            <w:r>
              <w:rPr>
                <w:rStyle w:val="36"/>
                <w:rFonts w:hint="eastAsia" w:ascii="微软雅黑" w:hAnsi="微软雅黑" w:eastAsia="微软雅黑" w:cs="微软雅黑"/>
                <w:b/>
                <w:bCs/>
                <w:color w:val="244061"/>
                <w:sz w:val="21"/>
                <w:szCs w:val="21"/>
                <w:lang w:val="en-US" w:eastAsia="zh-CN" w:bidi="ar"/>
              </w:rPr>
              <w:t>{%endif%}{% endfor%}</w:t>
            </w:r>
          </w:p>
        </w:tc>
      </w:tr>
      <w:tr w14:paraId="2FBE8655">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63663D33">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55DDCC1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1327" w:type="dxa"/>
            <w:tcBorders>
              <w:top w:val="dashed" w:color="244061" w:sz="4" w:space="0"/>
              <w:left w:val="nil"/>
              <w:bottom w:val="dashed" w:color="244061" w:sz="4" w:space="0"/>
              <w:right w:val="dashed" w:color="244061" w:sz="4" w:space="0"/>
            </w:tcBorders>
            <w:shd w:val="clear" w:color="auto" w:fill="auto"/>
            <w:vAlign w:val="center"/>
          </w:tcPr>
          <w:p w14:paraId="27401E0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584CC368">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382855">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3909EF8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529A4E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382B31B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184"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25C38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6403B1D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7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55BC24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7362107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7"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6180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DCA2B4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328" w:type="dxa"/>
            <w:tcBorders>
              <w:top w:val="dashed" w:color="244061" w:sz="4" w:space="0"/>
              <w:left w:val="dashed" w:color="244061" w:sz="4" w:space="0"/>
              <w:bottom w:val="dashed" w:color="244061" w:sz="4" w:space="0"/>
              <w:right w:val="nil"/>
            </w:tcBorders>
            <w:shd w:val="clear" w:color="auto" w:fill="auto"/>
            <w:vAlign w:val="center"/>
          </w:tcPr>
          <w:p w14:paraId="0B14C2E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3A42B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7F80787">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6640D51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60B75682">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jc w:val="center"/>
        </w:trPr>
        <w:tc>
          <w:tcPr>
            <w:tcW w:w="9290" w:type="dxa"/>
            <w:gridSpan w:val="7"/>
            <w:tcBorders>
              <w:top w:val="dashed" w:color="244061" w:sz="4" w:space="0"/>
              <w:left w:val="nil"/>
              <w:bottom w:val="dashed" w:color="244061" w:sz="4" w:space="0"/>
              <w:right w:val="nil"/>
            </w:tcBorders>
            <w:shd w:val="clear" w:color="auto" w:fill="auto"/>
            <w:vAlign w:val="center"/>
          </w:tcPr>
          <w:p w14:paraId="236269E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endfor %}</w:t>
            </w:r>
          </w:p>
        </w:tc>
      </w:tr>
    </w:tbl>
    <w:p w14:paraId="42EEE983">
      <w:pPr>
        <w:rPr>
          <w:rFonts w:ascii="Times New Roman" w:hAnsi="Times New Roman" w:eastAsia="微软雅黑" w:cs="Times New Roman"/>
          <w:sz w:val="18"/>
          <w:szCs w:val="18"/>
          <w:lang w:eastAsia="zh-CN"/>
        </w:rPr>
      </w:pPr>
    </w:p>
    <w:p w14:paraId="4F409CE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7030F4C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A8DA2D3">
      <w:pPr>
        <w:jc w:val="center"/>
        <w:outlineLvl w:val="0"/>
        <w:rPr>
          <w:rFonts w:hint="eastAsia" w:ascii="微软雅黑" w:hAnsi="微软雅黑" w:eastAsia="微软雅黑" w:cs="微软雅黑"/>
          <w:b/>
          <w:bCs/>
          <w:color w:val="FFFFFF"/>
          <w:sz w:val="36"/>
          <w:szCs w:val="36"/>
          <w:shd w:val="clear" w:color="auto" w:fill="1F3864"/>
        </w:rPr>
      </w:pPr>
      <w:bookmarkStart w:id="21" w:name="_Toc25428"/>
      <w:bookmarkStart w:id="22" w:name="_Toc526855037"/>
      <w:bookmarkStart w:id="23" w:name="_Toc534637498"/>
      <w:bookmarkStart w:id="24" w:name="_Toc527112385"/>
      <w:r>
        <w:rPr>
          <w:rFonts w:hint="eastAsia" w:ascii="微软雅黑" w:hAnsi="微软雅黑" w:eastAsia="微软雅黑" w:cs="微软雅黑"/>
          <w:b/>
          <w:bCs/>
          <w:color w:val="FFFFFF"/>
          <w:sz w:val="36"/>
          <w:szCs w:val="36"/>
          <w:shd w:val="clear" w:color="auto" w:fill="1F3864"/>
          <w:lang w:val="en-US" w:eastAsia="zh-CN"/>
        </w:rPr>
        <w:t>检测结果详细解析</w:t>
      </w:r>
    </w:p>
    <w:p w14:paraId="6C76F627">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247DB55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5" w:name="_Toc23606"/>
      <w:bookmarkStart w:id="26" w:name="_Toc6468"/>
      <w:bookmarkStart w:id="27" w:name="_Toc32443_WPSOffice_Level2"/>
      <w:bookmarkStart w:id="28" w:name="_Toc4331_WPSOffice_Level2"/>
      <w:bookmarkStart w:id="29" w:name="_Toc22255"/>
      <w:r>
        <w:rPr>
          <w:rFonts w:hint="eastAsia" w:ascii="微软雅黑" w:hAnsi="微软雅黑" w:eastAsia="微软雅黑" w:cs="微软雅黑"/>
          <w:color w:val="254061" w:themeColor="accent1" w:themeShade="80"/>
          <w:lang w:val="en-US" w:eastAsia="zh-CN"/>
        </w:rPr>
        <w:t xml:space="preserve">1 </w:t>
      </w:r>
      <w:bookmarkEnd w:id="25"/>
      <w:bookmarkEnd w:id="26"/>
      <w:bookmarkEnd w:id="27"/>
      <w:bookmarkEnd w:id="28"/>
      <w:bookmarkEnd w:id="29"/>
      <w:r>
        <w:rPr>
          <w:rFonts w:hint="eastAsia" w:ascii="微软雅黑" w:hAnsi="微软雅黑" w:eastAsia="微软雅黑" w:cs="微软雅黑"/>
          <w:color w:val="254061" w:themeColor="accent1" w:themeShade="80"/>
          <w:lang w:val="en-US" w:eastAsia="zh-CN"/>
        </w:rPr>
        <w:t>变异位点结果解析</w:t>
      </w:r>
    </w:p>
    <w:p w14:paraId="255894D9">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5F3EA9B2">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0" w:name="_Toc15289_WPSOffice_Level3"/>
      <w:bookmarkStart w:id="31" w:name="_Toc18091_WPSOffice_Level3"/>
      <w:bookmarkStart w:id="32" w:name="_Toc6931_WPSOffice_Level3"/>
      <w:r>
        <w:rPr>
          <w:rFonts w:hint="eastAsia" w:ascii="Times New Roman" w:hAnsi="Times New Roman" w:eastAsia="微软雅黑" w:cs="Times New Roman"/>
          <w:b/>
          <w:color w:val="auto"/>
          <w:sz w:val="24"/>
          <w:szCs w:val="24"/>
          <w:lang w:eastAsia="zh-CN"/>
        </w:rPr>
        <w:t>{{ tdd.gene }}</w:t>
      </w:r>
    </w:p>
    <w:bookmarkEnd w:id="30"/>
    <w:bookmarkEnd w:id="31"/>
    <w:bookmarkEnd w:id="32"/>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F4736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EDA8A8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4D11690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E5704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73F98E09">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4CA5B9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3C73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5DF775E">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8193E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E6A5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CAE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7C72C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BECC7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2CB89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15854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A6552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B0B7D41">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9D337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F741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B5D75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AC3A0">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13150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154F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AB061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B8A84A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27949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741E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C40FEE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BFD8A2">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724B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BBF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878E1E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89A5B4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2E9A83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D34F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5A601A6">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FF3428C">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300717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B603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46FE0A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6F5AA3B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E6E2F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FBFE7E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FFAD46F">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9BB5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0D15B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211462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362DA7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4E567F5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F97FB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75536A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FB3AA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1CD855E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2FC710A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719BED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638C719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1170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469A7D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17C65D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F719FDF">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065EEE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7D6F0C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3B1CE0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6B6989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0FF932F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20AC0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12107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1D103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888C4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000D7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9A2CB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DF2065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E506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50937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939A44">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25A15C6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38A337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5FDC0E50">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086DACB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0DE1BD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6AAEBF30">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3B131E9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A7265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E1D972F">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5E6FE54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F57584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EB96DB0">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4405F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1E13AAE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087AF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76C87D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0CF9676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5A78F4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14E6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A0FEA1C">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62A210">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6B1B5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BCE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D7B537">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3A511D">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A2C88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0E3B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317C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BE99B2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AD6C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0509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4B28883">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752AC36">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E5CEF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1CA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07EA3B55">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47D54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5BE7B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32C8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11EA93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B999C6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3496A8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20F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CC756C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07604A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892FB4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B2AC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8345DD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4DEFA4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568C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4547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3D0B91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85886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7DB29E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8F4DFE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A662439">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5CDFD6E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62D1CA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44025D8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5F93550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ED10D1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1E093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39117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02E06D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B59AED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1F78FE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725FC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46667A5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FD77C2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41E91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FC431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EF6293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6F0CA3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BBB97F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128E716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30F7758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1D5F3E6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8A62CE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6544C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9F53BE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3AD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C08BA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D0819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A7ED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2C6E0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5E703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61E8B68">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4BC8C84D">
      <w:pPr>
        <w:jc w:val="center"/>
        <w:outlineLvl w:val="0"/>
        <w:rPr>
          <w:rFonts w:hint="eastAsia" w:ascii="微软雅黑" w:hAnsi="微软雅黑" w:eastAsia="微软雅黑" w:cs="微软雅黑"/>
          <w:b/>
          <w:bCs/>
          <w:color w:val="FFFFFF"/>
          <w:sz w:val="36"/>
          <w:szCs w:val="36"/>
          <w:shd w:val="clear" w:color="auto" w:fill="1F3864"/>
        </w:rPr>
      </w:pPr>
      <w:bookmarkStart w:id="43" w:name="_GoBack"/>
      <w:bookmarkEnd w:id="43"/>
      <w:r>
        <w:rPr>
          <w:rFonts w:hint="eastAsia" w:ascii="微软雅黑" w:hAnsi="微软雅黑" w:eastAsia="微软雅黑" w:cs="微软雅黑"/>
          <w:b/>
          <w:bCs/>
          <w:color w:val="FFFFFF"/>
          <w:sz w:val="36"/>
          <w:szCs w:val="36"/>
          <w:shd w:val="clear" w:color="auto" w:fill="1F3864"/>
        </w:rPr>
        <w:t>附录</w:t>
      </w:r>
      <w:bookmarkEnd w:id="21"/>
      <w:bookmarkEnd w:id="22"/>
      <w:bookmarkEnd w:id="23"/>
      <w:bookmarkEnd w:id="24"/>
    </w:p>
    <w:p w14:paraId="039829F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3" w:name="_Toc526855038"/>
      <w:bookmarkStart w:id="34" w:name="_Toc534637499"/>
      <w:bookmarkStart w:id="35"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010C5A9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19E8409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6D9886B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54DB48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6D34B37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7F2B7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B619A3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30B3D34">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1B85838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24FF26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3635B4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B4153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DBA58D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4328D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1B243812">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D82CCD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EEC7DE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93F15C7">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B05507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5CC15E6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9A61D4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010B4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B19775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ED987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3E4DCAA">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4861D8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65F03D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F080461">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06D78553">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CC4B80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4A8A1E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15854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F54053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21BC82E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30FA2D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095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AB9FA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150F01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6B1A5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4735B93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742B650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17571F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443509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67258BA3">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0291BCC9">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C1E594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CFB65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58D05A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28DDFE3">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464DC372">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B2B997B">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D738CF4">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33D6829C">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199CFDE3">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AE739B7">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DAADA3A">
      <w:pPr>
        <w:numPr>
          <w:ilvl w:val="0"/>
          <w:numId w:val="7"/>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C77082F">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E77B95C">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6FADB11E">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22F65F9">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79D8CF3">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0EB9D0">
      <w:pPr>
        <w:numPr>
          <w:ilvl w:val="0"/>
          <w:numId w:val="6"/>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6204D4E">
      <w:pPr>
        <w:rPr>
          <w:rFonts w:hint="eastAsia"/>
          <w:lang w:val="en-US" w:eastAsia="zh-CN"/>
        </w:rPr>
      </w:pPr>
      <w:r>
        <w:rPr>
          <w:rFonts w:hint="eastAsia"/>
          <w:lang w:val="en-US" w:eastAsia="zh-CN"/>
        </w:rPr>
        <w:br w:type="page"/>
      </w:r>
    </w:p>
    <w:p w14:paraId="5301879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6" w:name="_Toc16368_WPSOffice_Level1"/>
      <w:bookmarkStart w:id="37" w:name="_Toc28910_WPSOffice_Level1"/>
      <w:bookmarkStart w:id="38" w:name="_Toc7549"/>
      <w:bookmarkStart w:id="39" w:name="_Toc22484_WPSOffice_Level1"/>
      <w:bookmarkStart w:id="40" w:name="_Toc22458"/>
      <w:bookmarkStart w:id="41" w:name="_Toc30533"/>
      <w:bookmarkStart w:id="42" w:name="_Toc19099"/>
      <w:r>
        <w:rPr>
          <w:rFonts w:hint="eastAsia" w:ascii="微软雅黑" w:hAnsi="微软雅黑" w:eastAsia="微软雅黑" w:cs="微软雅黑"/>
          <w:color w:val="254061" w:themeColor="accent1" w:themeShade="80"/>
          <w:lang w:val="en-US" w:eastAsia="zh-CN"/>
        </w:rPr>
        <w:t>二 检测基因列表</w:t>
      </w:r>
      <w:bookmarkEnd w:id="33"/>
      <w:bookmarkEnd w:id="34"/>
      <w:bookmarkEnd w:id="35"/>
      <w:bookmarkEnd w:id="36"/>
      <w:bookmarkEnd w:id="37"/>
      <w:bookmarkEnd w:id="38"/>
      <w:bookmarkEnd w:id="39"/>
      <w:bookmarkEnd w:id="40"/>
      <w:bookmarkEnd w:id="41"/>
      <w:bookmarkEnd w:id="42"/>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233A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260DFE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2026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5AEDEC6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730C5A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8ADAF8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B0A80F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0733DEC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3A29C1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5C0B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49AAF5D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714509D">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65EA1371">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07FC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BCA86">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2473960</wp:posOffset>
              </wp:positionH>
              <wp:positionV relativeFrom="paragraph">
                <wp:posOffset>-75565</wp:posOffset>
              </wp:positionV>
              <wp:extent cx="856615" cy="2298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56615" cy="2298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0C90B6">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8pt;margin-top:-5.95pt;height:18.1pt;width:67.45pt;mso-position-horizontal-relative:margin;z-index:251659264;mso-width-relative:page;mso-height-relative:page;" filled="f" stroked="f" coordsize="21600,21600" o:gfxdata="UEsDBAoAAAAAAIdO4kAAAAAAAAAAAAAAAAAEAAAAZHJzL1BLAwQUAAAACACHTuJAzjrkkdoAAAAK&#10;AQAADwAAAGRycy9kb3ducmV2LnhtbE2Py07DMBBF90j8gzVI7Frb6UNtiNMFjx1QKCDBzomHJCIe&#10;R7aTlr/HrGA5ukf3nil2J9uzCX3oHCmQcwEMqXamo0bB68vdbAMsRE1G945QwTcG2JXnZ4XOjTvS&#10;M06H2LBUQiHXCtoYh5zzULdodZi7ASlln85bHdPpG268PqZy2/NMiDW3uqO00OoBr1usvw6jVdC/&#10;B39fifgx3TQP8WnPx7db+ajU5YUUV8AinuIfDL/6SR3K5FS5kUxgvYLFZrtOqIKZlFtgiVhlyxWw&#10;SkG2XAAvC/7/hfIHUEsDBBQAAAAIAIdO4kA8u4MkMAIAAFUEAAAOAAAAZHJzL2Uyb0RvYy54bWyt&#10;VM2uEjEU3pv4Dk33MoABkTDc4CUYE+K9CRrXpdNhmrQ9tS3M4APoG7hy497n4jk87cxwzdXFXbgp&#10;Z3p+v+98ZXHTaEVOwnkJJqejwZASYTgU0hxy+vHD5sWMEh+YKZgCI3J6Fp7eLJ8/W9R2LsZQgSqE&#10;I1jE+Hltc1qFYOdZ5nklNPMDsMKgswSnWcBPd8gKx2qsrlU2Hg6nWQ2usA648B5v162TdhXdUwpC&#10;WUou1sCPWpjQVnVCsYCQfCWtp8s0bVkKHu7K0otAVE4RaUgnNkF7H89suWDzg2O2krwbgT1lhEeY&#10;NJMGm15LrVlg5OjkX6W05A48lGHAQWctkMQIohgNH3Gzq5gVCQtS7e2VdP//yvL3p3tHZIFKoMQw&#10;jQu/fP92+fHr8vMrGUV6auvnGLWzGBeaN9DE0O7e42VE3ZROx1/EQ9CP5J6v5IomEI6Xs8l0OppQ&#10;wtE1Hr+evUrkZw/J1vnwVoAm0cipw90lStlp6wM2xNA+JPYysJFKpf0pQ+qcTl9Ohinh6sEMZTAx&#10;QmhHjVZo9k03/x6KM8Jy0OrCW76R2HzLfLhnDoWASPCphDs8SgXYBDqLkgrcl3/dx3jcD3opqVFY&#10;OfWfj8wJStQ7g5uLKuwN1xv73jBHfQuoVdwGTpNMTHBB9WbpQH/CF7SKXdDFDMdeOQ29eRtaeeML&#10;5GK1SkGoNcvC1uwsj6Vb+lbHAKVMzEZaWi46tlBtifDuZUQ5//mdoh7+D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465JHaAAAACgEAAA8AAAAAAAAAAQAgAAAAIgAAAGRycy9kb3ducmV2Lnht&#10;bFBLAQIUABQAAAAIAIdO4kA8u4MkMAIAAFUEAAAOAAAAAAAAAAEAIAAAACkBAABkcnMvZTJvRG9j&#10;LnhtbFBLBQYAAAAABgAGAFkBAADLBQAAAAA=&#10;">
              <v:fill on="f" focussize="0,0"/>
              <v:stroke on="f" weight="0.5pt"/>
              <v:imagedata o:title=""/>
              <o:lock v:ext="edit" aspectratio="f"/>
              <v:textbox inset="0mm,0mm,0mm,0mm">
                <w:txbxContent>
                  <w:p w14:paraId="0B0C90B6">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55927">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A5166">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DA1C343"/>
    <w:multiLevelType w:val="singleLevel"/>
    <w:tmpl w:val="2DA1C343"/>
    <w:lvl w:ilvl="0" w:tentative="0">
      <w:start w:val="1"/>
      <w:numFmt w:val="decimal"/>
      <w:lvlText w:val="%1."/>
      <w:lvlJc w:val="left"/>
      <w:pPr>
        <w:ind w:left="425" w:hanging="425"/>
      </w:pPr>
      <w:rPr>
        <w:rFonts w:hint="default"/>
      </w:rPr>
    </w:lvl>
  </w:abstractNum>
  <w:abstractNum w:abstractNumId="4">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7">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5"/>
  </w:num>
  <w:num w:numId="4">
    <w:abstractNumId w:val="7"/>
  </w:num>
  <w:num w:numId="5">
    <w:abstractNumId w:val="4"/>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5F1F7F"/>
    <w:rsid w:val="04C72E3B"/>
    <w:rsid w:val="062F5CB8"/>
    <w:rsid w:val="06DB0D43"/>
    <w:rsid w:val="06DD5923"/>
    <w:rsid w:val="080C0FCE"/>
    <w:rsid w:val="085444F7"/>
    <w:rsid w:val="094A1D6C"/>
    <w:rsid w:val="0A0502D0"/>
    <w:rsid w:val="0A4800D1"/>
    <w:rsid w:val="0ACD30F7"/>
    <w:rsid w:val="0B697485"/>
    <w:rsid w:val="0C65019C"/>
    <w:rsid w:val="0DAD02D3"/>
    <w:rsid w:val="0DC976BC"/>
    <w:rsid w:val="0E9D4EE3"/>
    <w:rsid w:val="0F3B374A"/>
    <w:rsid w:val="0F6A208A"/>
    <w:rsid w:val="101A0FDC"/>
    <w:rsid w:val="10286214"/>
    <w:rsid w:val="102E7B0C"/>
    <w:rsid w:val="103461AE"/>
    <w:rsid w:val="107E075E"/>
    <w:rsid w:val="10952DF6"/>
    <w:rsid w:val="116D7726"/>
    <w:rsid w:val="116F3940"/>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C8A6328"/>
    <w:rsid w:val="1D741D7F"/>
    <w:rsid w:val="1D8F1E47"/>
    <w:rsid w:val="1ED9132E"/>
    <w:rsid w:val="1EDA2B4A"/>
    <w:rsid w:val="1F1E171F"/>
    <w:rsid w:val="1FA77E9F"/>
    <w:rsid w:val="203945B9"/>
    <w:rsid w:val="207D13AB"/>
    <w:rsid w:val="20A0049E"/>
    <w:rsid w:val="20B147CB"/>
    <w:rsid w:val="2112792C"/>
    <w:rsid w:val="21E4370A"/>
    <w:rsid w:val="222B0335"/>
    <w:rsid w:val="22D00B25"/>
    <w:rsid w:val="22E73BCC"/>
    <w:rsid w:val="233740CD"/>
    <w:rsid w:val="23396F85"/>
    <w:rsid w:val="244F016B"/>
    <w:rsid w:val="24735323"/>
    <w:rsid w:val="24737443"/>
    <w:rsid w:val="24E370FD"/>
    <w:rsid w:val="250971A1"/>
    <w:rsid w:val="251A6969"/>
    <w:rsid w:val="268D2393"/>
    <w:rsid w:val="26F43B18"/>
    <w:rsid w:val="271D2C97"/>
    <w:rsid w:val="288406F2"/>
    <w:rsid w:val="293140D5"/>
    <w:rsid w:val="295C627B"/>
    <w:rsid w:val="29CF0D5E"/>
    <w:rsid w:val="2A2735EF"/>
    <w:rsid w:val="2A283292"/>
    <w:rsid w:val="2B4E6910"/>
    <w:rsid w:val="2B6A24EB"/>
    <w:rsid w:val="2C1F4808"/>
    <w:rsid w:val="2C200BD1"/>
    <w:rsid w:val="2CAB7CC5"/>
    <w:rsid w:val="2D536CB5"/>
    <w:rsid w:val="2E0F6274"/>
    <w:rsid w:val="2E2D36A4"/>
    <w:rsid w:val="2EE549D0"/>
    <w:rsid w:val="2F2B0C86"/>
    <w:rsid w:val="2F6767FD"/>
    <w:rsid w:val="2FC503D3"/>
    <w:rsid w:val="30B83044"/>
    <w:rsid w:val="31EE517C"/>
    <w:rsid w:val="32215F9F"/>
    <w:rsid w:val="327A7BD3"/>
    <w:rsid w:val="329B4993"/>
    <w:rsid w:val="32A777DC"/>
    <w:rsid w:val="3309069A"/>
    <w:rsid w:val="33A23374"/>
    <w:rsid w:val="33CA1AD8"/>
    <w:rsid w:val="340C0A8D"/>
    <w:rsid w:val="343949EB"/>
    <w:rsid w:val="35095EA0"/>
    <w:rsid w:val="37204A50"/>
    <w:rsid w:val="374B6987"/>
    <w:rsid w:val="37D030C6"/>
    <w:rsid w:val="385555E4"/>
    <w:rsid w:val="387A7805"/>
    <w:rsid w:val="3A0504C9"/>
    <w:rsid w:val="3A5F2230"/>
    <w:rsid w:val="3A670D93"/>
    <w:rsid w:val="3A8C29FB"/>
    <w:rsid w:val="3AAA2AA9"/>
    <w:rsid w:val="3B361E49"/>
    <w:rsid w:val="3C4E0A85"/>
    <w:rsid w:val="3C573483"/>
    <w:rsid w:val="3C8D3911"/>
    <w:rsid w:val="3DAF2BB3"/>
    <w:rsid w:val="3E79229B"/>
    <w:rsid w:val="3ED529B9"/>
    <w:rsid w:val="3F2D78C6"/>
    <w:rsid w:val="3FAE2946"/>
    <w:rsid w:val="40AC684C"/>
    <w:rsid w:val="40DE07F5"/>
    <w:rsid w:val="41146FE8"/>
    <w:rsid w:val="415617C0"/>
    <w:rsid w:val="41D23E46"/>
    <w:rsid w:val="42323D75"/>
    <w:rsid w:val="42A11566"/>
    <w:rsid w:val="42AB2BD6"/>
    <w:rsid w:val="43C2164A"/>
    <w:rsid w:val="43E31A09"/>
    <w:rsid w:val="44432484"/>
    <w:rsid w:val="444628E2"/>
    <w:rsid w:val="444E69CA"/>
    <w:rsid w:val="4467501D"/>
    <w:rsid w:val="449470E1"/>
    <w:rsid w:val="44A44E84"/>
    <w:rsid w:val="44D12FF3"/>
    <w:rsid w:val="451832ED"/>
    <w:rsid w:val="454D259D"/>
    <w:rsid w:val="45723C79"/>
    <w:rsid w:val="45F316C1"/>
    <w:rsid w:val="4699195A"/>
    <w:rsid w:val="46C567B5"/>
    <w:rsid w:val="46DE7698"/>
    <w:rsid w:val="48AC3B9E"/>
    <w:rsid w:val="48D14A7C"/>
    <w:rsid w:val="495A2347"/>
    <w:rsid w:val="49A319ED"/>
    <w:rsid w:val="49C10D2B"/>
    <w:rsid w:val="49F64E79"/>
    <w:rsid w:val="4ABB577A"/>
    <w:rsid w:val="4ACB4A38"/>
    <w:rsid w:val="4ACE6BD0"/>
    <w:rsid w:val="4BAD2017"/>
    <w:rsid w:val="4C12623E"/>
    <w:rsid w:val="4C4F39D5"/>
    <w:rsid w:val="4C7D29CB"/>
    <w:rsid w:val="4CA4180F"/>
    <w:rsid w:val="4D1F7D6E"/>
    <w:rsid w:val="4D300C08"/>
    <w:rsid w:val="4E8E2795"/>
    <w:rsid w:val="4E941BA3"/>
    <w:rsid w:val="4EA55F05"/>
    <w:rsid w:val="4EA9531C"/>
    <w:rsid w:val="4F1700B8"/>
    <w:rsid w:val="4FC374CC"/>
    <w:rsid w:val="5081012C"/>
    <w:rsid w:val="508375EC"/>
    <w:rsid w:val="510117B1"/>
    <w:rsid w:val="5136083B"/>
    <w:rsid w:val="51646B6C"/>
    <w:rsid w:val="51B07017"/>
    <w:rsid w:val="5226439F"/>
    <w:rsid w:val="525D71C4"/>
    <w:rsid w:val="528147CF"/>
    <w:rsid w:val="538057B3"/>
    <w:rsid w:val="53C75842"/>
    <w:rsid w:val="540D0941"/>
    <w:rsid w:val="542D76E9"/>
    <w:rsid w:val="5459613F"/>
    <w:rsid w:val="54AE2EBB"/>
    <w:rsid w:val="550222D8"/>
    <w:rsid w:val="552863E9"/>
    <w:rsid w:val="55FD0DCE"/>
    <w:rsid w:val="565F7902"/>
    <w:rsid w:val="56631A01"/>
    <w:rsid w:val="56D35F07"/>
    <w:rsid w:val="570B25AE"/>
    <w:rsid w:val="57117FB5"/>
    <w:rsid w:val="57974C8E"/>
    <w:rsid w:val="57CC7219"/>
    <w:rsid w:val="58162B65"/>
    <w:rsid w:val="587D548B"/>
    <w:rsid w:val="58C250F7"/>
    <w:rsid w:val="58E35061"/>
    <w:rsid w:val="58FC26D7"/>
    <w:rsid w:val="5A33044A"/>
    <w:rsid w:val="5B356BDD"/>
    <w:rsid w:val="5B976FC1"/>
    <w:rsid w:val="5C5C54BA"/>
    <w:rsid w:val="5CAA6024"/>
    <w:rsid w:val="5D6513C2"/>
    <w:rsid w:val="5D6D5411"/>
    <w:rsid w:val="5DF53F95"/>
    <w:rsid w:val="5E0448E8"/>
    <w:rsid w:val="5E0F775B"/>
    <w:rsid w:val="5E1155DC"/>
    <w:rsid w:val="5E3877B6"/>
    <w:rsid w:val="5E59788A"/>
    <w:rsid w:val="5E5D50D2"/>
    <w:rsid w:val="5E7F217F"/>
    <w:rsid w:val="5E8A398A"/>
    <w:rsid w:val="5EF0750C"/>
    <w:rsid w:val="5F8C08EA"/>
    <w:rsid w:val="60095BA6"/>
    <w:rsid w:val="60256D04"/>
    <w:rsid w:val="60654544"/>
    <w:rsid w:val="60AC26EF"/>
    <w:rsid w:val="617C0DC9"/>
    <w:rsid w:val="627E55B4"/>
    <w:rsid w:val="63191049"/>
    <w:rsid w:val="635147E4"/>
    <w:rsid w:val="641E158C"/>
    <w:rsid w:val="64516B62"/>
    <w:rsid w:val="654F43C0"/>
    <w:rsid w:val="65501D46"/>
    <w:rsid w:val="65AA6A2F"/>
    <w:rsid w:val="65B53A3E"/>
    <w:rsid w:val="65C178C7"/>
    <w:rsid w:val="663E7162"/>
    <w:rsid w:val="66432D9C"/>
    <w:rsid w:val="66877713"/>
    <w:rsid w:val="67DF62C5"/>
    <w:rsid w:val="6822110B"/>
    <w:rsid w:val="69182419"/>
    <w:rsid w:val="692963D7"/>
    <w:rsid w:val="693D1C6D"/>
    <w:rsid w:val="696B2299"/>
    <w:rsid w:val="698044F4"/>
    <w:rsid w:val="69DB74AC"/>
    <w:rsid w:val="6A211646"/>
    <w:rsid w:val="6B2520C6"/>
    <w:rsid w:val="6BE61A0D"/>
    <w:rsid w:val="6BFA5082"/>
    <w:rsid w:val="6C7D7C32"/>
    <w:rsid w:val="6CE355F5"/>
    <w:rsid w:val="6D3451EC"/>
    <w:rsid w:val="6D90003B"/>
    <w:rsid w:val="6DE22D25"/>
    <w:rsid w:val="6E481A15"/>
    <w:rsid w:val="6E75472D"/>
    <w:rsid w:val="6E8E3022"/>
    <w:rsid w:val="6F415570"/>
    <w:rsid w:val="6F4C2AA5"/>
    <w:rsid w:val="6F6A1399"/>
    <w:rsid w:val="6FAE77EA"/>
    <w:rsid w:val="6FDC735D"/>
    <w:rsid w:val="702C664F"/>
    <w:rsid w:val="70456B2E"/>
    <w:rsid w:val="70CF12BD"/>
    <w:rsid w:val="70E00F21"/>
    <w:rsid w:val="71AF459D"/>
    <w:rsid w:val="71BA61B5"/>
    <w:rsid w:val="71DF3A36"/>
    <w:rsid w:val="71F44ACA"/>
    <w:rsid w:val="724D20AF"/>
    <w:rsid w:val="72653CB7"/>
    <w:rsid w:val="72D81E1F"/>
    <w:rsid w:val="73BB2205"/>
    <w:rsid w:val="73F9408B"/>
    <w:rsid w:val="743306B3"/>
    <w:rsid w:val="74692B38"/>
    <w:rsid w:val="74975E44"/>
    <w:rsid w:val="74C23FF5"/>
    <w:rsid w:val="75516763"/>
    <w:rsid w:val="760426CC"/>
    <w:rsid w:val="76051E1C"/>
    <w:rsid w:val="76082CB8"/>
    <w:rsid w:val="76441BDB"/>
    <w:rsid w:val="765B0A6B"/>
    <w:rsid w:val="76CD26D9"/>
    <w:rsid w:val="782878D8"/>
    <w:rsid w:val="78697EA9"/>
    <w:rsid w:val="789A3C5D"/>
    <w:rsid w:val="78BA0E7B"/>
    <w:rsid w:val="7A301431"/>
    <w:rsid w:val="7A360C00"/>
    <w:rsid w:val="7AFE6E3A"/>
    <w:rsid w:val="7B3E7DA0"/>
    <w:rsid w:val="7BA1601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basedOn w:val="2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15</Pages>
  <Words>3606</Words>
  <Characters>11132</Characters>
  <Lines>524</Lines>
  <Paragraphs>147</Paragraphs>
  <TotalTime>2</TotalTime>
  <ScaleCrop>false</ScaleCrop>
  <LinksUpToDate>false</LinksUpToDate>
  <CharactersWithSpaces>12236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2026-04-17T05:26:16Z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