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71F53F">
      <w:pPr>
        <w:rPr>
          <w:color w:val="45A3A7"/>
          <w:sz w:val="20"/>
          <w:lang w:eastAsia="zh-CN"/>
        </w:rPr>
      </w:pPr>
    </w:p>
    <w:p w14:paraId="1BD3106D">
      <w:pPr>
        <w:rPr>
          <w:sz w:val="20"/>
        </w:rPr>
      </w:pPr>
    </w:p>
    <w:p w14:paraId="0EB08355">
      <w:pPr>
        <w:rPr>
          <w:color w:val="45A3A7"/>
          <w:sz w:val="20"/>
          <w:lang w:eastAsia="zh-CN"/>
        </w:rPr>
      </w:pPr>
    </w:p>
    <w:p w14:paraId="4525562A">
      <w:pPr>
        <w:rPr>
          <w:sz w:val="20"/>
        </w:rPr>
      </w:pPr>
    </w:p>
    <w:p w14:paraId="117A0B75">
      <w:pPr>
        <w:rPr>
          <w:sz w:val="20"/>
        </w:rPr>
      </w:pPr>
    </w:p>
    <w:p w14:paraId="0F167436">
      <w:pPr>
        <w:rPr>
          <w:sz w:val="20"/>
        </w:rPr>
      </w:pPr>
    </w:p>
    <w:p w14:paraId="6C66EBA7">
      <w:pPr>
        <w:rPr>
          <w:sz w:val="20"/>
        </w:rPr>
      </w:pPr>
    </w:p>
    <w:p w14:paraId="5D308DF8">
      <w:pPr>
        <w:rPr>
          <w:sz w:val="20"/>
        </w:rPr>
      </w:pPr>
    </w:p>
    <w:p w14:paraId="697A8FCB">
      <w:pPr>
        <w:rPr>
          <w:sz w:val="20"/>
        </w:rPr>
      </w:pPr>
    </w:p>
    <w:p w14:paraId="596B523A">
      <w:pPr>
        <w:rPr>
          <w:sz w:val="20"/>
        </w:rPr>
      </w:pPr>
    </w:p>
    <w:p w14:paraId="0D4A9619"/>
    <w:p w14:paraId="1CF41A1D">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基因+PD-L1</w:t>
      </w:r>
    </w:p>
    <w:p w14:paraId="6210436C">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7C75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2" w:hRule="atLeast"/>
          <w:jc w:val="center"/>
        </w:trPr>
        <w:tc>
          <w:tcPr>
            <w:tcW w:w="2124" w:type="dxa"/>
            <w:tcBorders>
              <w:top w:val="nil"/>
              <w:left w:val="nil"/>
              <w:bottom w:val="nil"/>
              <w:right w:val="nil"/>
            </w:tcBorders>
            <w:vAlign w:val="bottom"/>
          </w:tcPr>
          <w:p w14:paraId="42257D1F">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22DF499">
            <w:pPr>
              <w:pStyle w:val="8"/>
              <w:jc w:val="center"/>
              <w:rPr>
                <w:rFonts w:ascii="黑体"/>
                <w:sz w:val="48"/>
                <w:lang w:eastAsia="zh-CN"/>
              </w:rPr>
            </w:pPr>
            <w:r>
              <w:rPr>
                <w:rFonts w:hint="eastAsia" w:ascii="微软雅黑" w:eastAsia="微软雅黑"/>
                <w:sz w:val="30"/>
                <w:lang w:eastAsia="zh-CN"/>
              </w:rPr>
              <w:t>{{ client }}</w:t>
            </w:r>
          </w:p>
        </w:tc>
      </w:tr>
      <w:tr w14:paraId="4CB33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8AE91F">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DFFFAB7">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D8EE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0832F61">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D841374">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AC37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74914F3">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70EB9BA">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4784473C">
      <w:pPr>
        <w:rPr>
          <w:rFonts w:hint="eastAsia" w:ascii="黑体" w:hAnsi="黑体" w:eastAsia="黑体" w:cs="黑体"/>
          <w:color w:val="548235" w:themeColor="accent6" w:themeShade="BF"/>
          <w:sz w:val="72"/>
          <w:szCs w:val="72"/>
          <w:lang w:eastAsia="zh-CN"/>
        </w:rPr>
      </w:pPr>
    </w:p>
    <w:p w14:paraId="7DA94497">
      <w:pPr>
        <w:jc w:val="center"/>
        <w:rPr>
          <w:sz w:val="20"/>
          <w:lang w:eastAsia="zh-CN"/>
        </w:rPr>
        <w:sectPr>
          <w:headerReference r:id="rId3" w:type="default"/>
          <w:pgSz w:w="11910" w:h="16840"/>
          <w:pgMar w:top="1037" w:right="1020" w:bottom="981" w:left="1020" w:header="567" w:footer="720" w:gutter="0"/>
          <w:pgNumType w:start="1"/>
          <w:cols w:space="720" w:num="1"/>
        </w:sectPr>
      </w:pPr>
    </w:p>
    <w:p w14:paraId="4898A3D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927D1">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187B8A34">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_Toc8202 </w:instrText>
      </w:r>
      <w:r>
        <w:rPr>
          <w:rFonts w:cs="Times New Roman"/>
          <w:szCs w:val="21"/>
          <w:lang w:eastAsia="zh-CN"/>
        </w:rPr>
        <w:fldChar w:fldCharType="separate"/>
      </w:r>
      <w:r>
        <w:t>样本信息</w:t>
      </w:r>
      <w:r>
        <w:tab/>
      </w:r>
      <w:r>
        <w:fldChar w:fldCharType="begin"/>
      </w:r>
      <w:r>
        <w:instrText xml:space="preserve"> PAGEREF _Toc8202 \h </w:instrText>
      </w:r>
      <w:r>
        <w:fldChar w:fldCharType="separate"/>
      </w:r>
      <w:r>
        <w:t>1</w:t>
      </w:r>
      <w:r>
        <w:fldChar w:fldCharType="end"/>
      </w:r>
      <w:r>
        <w:rPr>
          <w:rFonts w:cs="Times New Roman"/>
          <w:szCs w:val="21"/>
          <w:lang w:eastAsia="zh-CN"/>
        </w:rPr>
        <w:fldChar w:fldCharType="end"/>
      </w:r>
    </w:p>
    <w:p w14:paraId="3525FC7E">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_Toc17363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_Toc17363 \h </w:instrText>
      </w:r>
      <w:r>
        <w:fldChar w:fldCharType="separate"/>
      </w:r>
      <w:r>
        <w:t>1</w:t>
      </w:r>
      <w:r>
        <w:fldChar w:fldCharType="end"/>
      </w:r>
      <w:r>
        <w:rPr>
          <w:rFonts w:ascii="Times New Roman" w:hAnsi="Times New Roman" w:eastAsia="微软雅黑" w:cs="Times New Roman"/>
          <w:szCs w:val="21"/>
          <w:lang w:eastAsia="zh-CN"/>
        </w:rPr>
        <w:fldChar w:fldCharType="end"/>
      </w:r>
    </w:p>
    <w:p w14:paraId="4D187693">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_Toc18136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_Toc18136 \h </w:instrText>
      </w:r>
      <w:r>
        <w:fldChar w:fldCharType="separate"/>
      </w:r>
      <w:r>
        <w:t>2</w:t>
      </w:r>
      <w:r>
        <w:fldChar w:fldCharType="end"/>
      </w:r>
      <w:r>
        <w:rPr>
          <w:rFonts w:ascii="Times New Roman" w:hAnsi="Times New Roman" w:eastAsia="微软雅黑" w:cs="Times New Roman"/>
          <w:szCs w:val="21"/>
          <w:lang w:eastAsia="zh-CN"/>
        </w:rPr>
        <w:fldChar w:fldCharType="end"/>
      </w:r>
    </w:p>
    <w:p w14:paraId="1FF0A1B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_Toc24666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_Toc24666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608E8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_Toc8978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泌尿系统肿瘤重要靶向用药相关基因结果汇总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_Toc8978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3ACDE125">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_Toc2147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_Toc2147 \h </w:instrText>
      </w:r>
      <w:r>
        <w:fldChar w:fldCharType="separate"/>
      </w:r>
      <w:r>
        <w:t>5</w:t>
      </w:r>
      <w:r>
        <w:fldChar w:fldCharType="end"/>
      </w:r>
      <w:r>
        <w:rPr>
          <w:rFonts w:ascii="Times New Roman" w:hAnsi="Times New Roman" w:eastAsia="微软雅黑" w:cs="Times New Roman"/>
          <w:szCs w:val="21"/>
          <w:lang w:eastAsia="zh-CN"/>
        </w:rPr>
        <w:fldChar w:fldCharType="end"/>
      </w:r>
    </w:p>
    <w:p w14:paraId="780B4FF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_Toc32373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_Toc32373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FA8E06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_Toc24286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_Toc24286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2541530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_Toc6068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_Toc6068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val="0"/>
          <w:bCs w:val="0"/>
          <w:color w:val="auto"/>
          <w:sz w:val="21"/>
          <w:szCs w:val="21"/>
          <w:lang w:val="en-US" w:eastAsia="zh-CN" w:bidi="ar-SA"/>
        </w:rPr>
        <w:t xml:space="preserve">{%if </w:t>
      </w:r>
      <w:r>
        <w:rPr>
          <w:rFonts w:hint="eastAsia" w:ascii="Times New Roman" w:hAnsi="Times New Roman" w:eastAsia="微软雅黑" w:cs="Times New Roman"/>
          <w:b w:val="0"/>
          <w:bCs w:val="0"/>
          <w:color w:val="auto"/>
          <w:sz w:val="21"/>
          <w:szCs w:val="21"/>
          <w:lang w:val="en-US" w:eastAsia="zh-CN" w:bidi="ar-SA"/>
        </w:rPr>
        <w:t>prostateCancerFlag == True</w:t>
      </w:r>
      <w:r>
        <w:rPr>
          <w:rFonts w:hint="default" w:ascii="Times New Roman" w:hAnsi="Times New Roman" w:eastAsia="微软雅黑" w:cs="Times New Roman"/>
          <w:b w:val="0"/>
          <w:bCs w:val="0"/>
          <w:color w:val="auto"/>
          <w:sz w:val="21"/>
          <w:szCs w:val="21"/>
          <w:lang w:val="en-US" w:eastAsia="zh-CN" w:bidi="ar-SA"/>
        </w:rPr>
        <w:t xml:space="preserve"> %}</w:t>
      </w:r>
    </w:p>
    <w:p w14:paraId="02694DA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_Toc14639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内分泌相关</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_Toc14639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4B76837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_Toc8758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_Toc8758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4A7E55F4">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_Toc10860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_Toc10860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48BD56F6">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_Toc1243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_Toc1243 \h </w:instrText>
      </w:r>
      <w:r>
        <w:fldChar w:fldCharType="separate"/>
      </w:r>
      <w:r>
        <w:t>21</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80CFF03">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_Toc9610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_Toc9610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A10D086">
      <w:pPr>
        <w:pStyle w:val="14"/>
        <w:tabs>
          <w:tab w:val="right" w:leader="dot" w:pos="9871"/>
        </w:tabs>
        <w:rPr>
          <w:rFonts w:hint="default"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_Toc22515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_Toc22515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CF90442">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_Toc22027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_Toc22027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26</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3DB7F04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_Toc25534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预后相关基因检测结果及解析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_Toc25534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0AFA90B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_Toc2784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化疗药物检测解析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_Toc2784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6273248">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_Toc11322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_Toc11322 \h </w:instrText>
      </w:r>
      <w:r>
        <w:fldChar w:fldCharType="separate"/>
      </w:r>
      <w:r>
        <w:t>36</w:t>
      </w:r>
      <w:r>
        <w:fldChar w:fldCharType="end"/>
      </w:r>
      <w:r>
        <w:rPr>
          <w:rFonts w:ascii="Times New Roman" w:hAnsi="Times New Roman" w:eastAsia="微软雅黑" w:cs="Times New Roman"/>
          <w:szCs w:val="21"/>
          <w:lang w:eastAsia="zh-CN"/>
        </w:rPr>
        <w:fldChar w:fldCharType="end"/>
      </w:r>
    </w:p>
    <w:p w14:paraId="183A1B96">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_Toc11679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_Toc11679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36</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3C03A5F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_Toc15365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_Toc15365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F78415F">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_Toc20550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_Toc20550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60ABF6F">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_Toc12183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_Toc12183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51B3BF3">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_Toc28184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_Toc28184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72028F55">
      <w:pPr>
        <w:rPr>
          <w:sz w:val="21"/>
          <w:szCs w:val="21"/>
          <w:lang w:eastAsia="zh-CN"/>
        </w:rPr>
        <w:sectPr>
          <w:headerReference r:id="rId4" w:type="default"/>
          <w:footerReference r:id="rId5" w:type="default"/>
          <w:pgSz w:w="11910" w:h="16840"/>
          <w:pgMar w:top="1037" w:right="1020" w:bottom="981" w:left="1020" w:header="283"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6F8E2734">
      <w:pPr>
        <w:pStyle w:val="2"/>
        <w:numPr>
          <w:ilvl w:val="255"/>
          <w:numId w:val="0"/>
        </w:numPr>
        <w:jc w:val="left"/>
      </w:pPr>
      <w:bookmarkStart w:id="0" w:name="_Toc13806"/>
      <w:bookmarkStart w:id="1" w:name="_Toc4230"/>
      <w:bookmarkStart w:id="2" w:name="_Toc32054"/>
      <w:bookmarkStart w:id="3" w:name="_Toc10446"/>
      <w:bookmarkStart w:id="4" w:name="_Toc24397"/>
      <w:bookmarkStart w:id="5" w:name="_Toc24178_WPSOffice_Level1"/>
      <w:bookmarkStart w:id="6" w:name="_Toc21669"/>
      <w:bookmarkStart w:id="7" w:name="_Toc27500"/>
      <w:bookmarkStart w:id="8" w:name="_Toc30143_WPSOffice_Level1"/>
      <w:bookmarkStart w:id="9" w:name="_Toc8202"/>
      <w:bookmarkStart w:id="10" w:name="_Toc21009_WPSOffice_Level1"/>
      <w:r>
        <w:t>样本信息</w:t>
      </w:r>
      <w:bookmarkEnd w:id="0"/>
      <w:bookmarkEnd w:id="1"/>
      <w:bookmarkEnd w:id="2"/>
      <w:bookmarkEnd w:id="3"/>
      <w:bookmarkEnd w:id="4"/>
      <w:bookmarkEnd w:id="5"/>
      <w:bookmarkEnd w:id="6"/>
      <w:bookmarkEnd w:id="7"/>
      <w:bookmarkEnd w:id="8"/>
      <w:bookmarkEnd w:id="9"/>
      <w:bookmarkEnd w:id="10"/>
    </w:p>
    <w:p w14:paraId="3C9AC163">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27DC5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50990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CA553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B4F67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777D6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E8C09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E02104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2719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981310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81FA2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9867B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5254F3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D881EC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941A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003E4E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8847F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30B3E6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7EF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2F5C4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DAC27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12A59C6">
      <w:pPr>
        <w:rPr>
          <w:rFonts w:ascii="Times New Roman" w:hAnsi="Times New Roman" w:eastAsia="微软雅黑" w:cs="Times New Roman"/>
          <w:b/>
          <w:color w:val="00B050"/>
          <w:sz w:val="28"/>
          <w:szCs w:val="28"/>
          <w:lang w:eastAsia="zh-CN"/>
        </w:rPr>
      </w:pPr>
    </w:p>
    <w:p w14:paraId="684741D9">
      <w:pPr>
        <w:rPr>
          <w:rFonts w:ascii="Times New Roman" w:hAnsi="Times New Roman" w:eastAsia="微软雅黑" w:cs="Times New Roman"/>
          <w:b/>
          <w:color w:val="00B050"/>
          <w:sz w:val="28"/>
          <w:szCs w:val="28"/>
          <w:lang w:eastAsia="zh-CN"/>
        </w:rPr>
      </w:pPr>
    </w:p>
    <w:p w14:paraId="07088070">
      <w:pPr>
        <w:rPr>
          <w:rFonts w:ascii="Times New Roman" w:hAnsi="Times New Roman" w:eastAsia="微软雅黑" w:cs="Times New Roman"/>
          <w:b/>
          <w:color w:val="00B050"/>
          <w:sz w:val="28"/>
          <w:szCs w:val="28"/>
          <w:lang w:eastAsia="zh-CN"/>
        </w:rPr>
      </w:pPr>
    </w:p>
    <w:p w14:paraId="03A853F9">
      <w:pPr>
        <w:rPr>
          <w:rFonts w:ascii="Times New Roman" w:hAnsi="Times New Roman" w:eastAsia="微软雅黑" w:cs="Times New Roman"/>
          <w:b/>
          <w:color w:val="00B050"/>
          <w:sz w:val="28"/>
          <w:szCs w:val="28"/>
          <w:lang w:eastAsia="zh-CN"/>
        </w:rPr>
      </w:pPr>
    </w:p>
    <w:p w14:paraId="095F38A4">
      <w:pPr>
        <w:rPr>
          <w:rFonts w:ascii="Times New Roman" w:hAnsi="Times New Roman" w:eastAsia="微软雅黑" w:cs="Times New Roman"/>
          <w:b/>
          <w:color w:val="00B050"/>
          <w:sz w:val="28"/>
          <w:szCs w:val="28"/>
          <w:lang w:eastAsia="zh-CN"/>
        </w:rPr>
      </w:pPr>
    </w:p>
    <w:p w14:paraId="28FB7E01">
      <w:pPr>
        <w:pStyle w:val="2"/>
        <w:numPr>
          <w:ilvl w:val="255"/>
          <w:numId w:val="0"/>
        </w:numPr>
        <w:jc w:val="left"/>
      </w:pPr>
      <w:bookmarkStart w:id="11" w:name="_Toc7021_WPSOffice_Level1"/>
      <w:bookmarkStart w:id="12" w:name="_Toc17451"/>
      <w:bookmarkStart w:id="13" w:name="_Toc11465"/>
      <w:bookmarkStart w:id="14" w:name="_Toc23503"/>
      <w:bookmarkStart w:id="15" w:name="_Toc17363"/>
      <w:bookmarkStart w:id="16" w:name="_Toc10518"/>
      <w:bookmarkStart w:id="17" w:name="_Toc11015_WPSOffice_Level1"/>
      <w:bookmarkStart w:id="18" w:name="_Toc19594"/>
      <w:bookmarkStart w:id="19" w:name="_Toc13931"/>
      <w:bookmarkStart w:id="20" w:name="_Toc18062_WPSOffice_Level1"/>
      <w:bookmarkStart w:id="21" w:name="_Toc3823"/>
      <w:r>
        <w:t>检测项目</w:t>
      </w:r>
      <w:bookmarkEnd w:id="11"/>
      <w:bookmarkEnd w:id="12"/>
      <w:bookmarkEnd w:id="13"/>
      <w:bookmarkEnd w:id="14"/>
      <w:bookmarkEnd w:id="15"/>
      <w:bookmarkEnd w:id="16"/>
      <w:bookmarkEnd w:id="17"/>
      <w:bookmarkEnd w:id="18"/>
      <w:bookmarkEnd w:id="19"/>
      <w:bookmarkEnd w:id="20"/>
    </w:p>
    <w:p w14:paraId="73DE81AF">
      <w:pPr>
        <w:ind w:firstLine="280" w:firstLineChars="100"/>
        <w:rPr>
          <w:rFonts w:ascii="Times New Roman" w:hAnsi="Times New Roman" w:eastAsia="微软雅黑" w:cs="Times New Roman"/>
          <w:b/>
          <w:color w:val="00B050"/>
          <w:sz w:val="28"/>
          <w:szCs w:val="28"/>
          <w:lang w:eastAsia="zh-CN"/>
        </w:rPr>
      </w:pPr>
    </w:p>
    <w:p w14:paraId="674C4A7F">
      <w:pPr>
        <w:spacing w:line="276" w:lineRule="auto"/>
        <w:ind w:firstLine="420" w:firstLineChars="20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val="en-US" w:eastAsia="zh-CN"/>
        </w:rPr>
        <w:t>泌尿系统</w:t>
      </w:r>
      <w:r>
        <w:rPr>
          <w:rFonts w:ascii="Times New Roman" w:hAnsi="Times New Roman" w:eastAsia="微软雅黑" w:cs="Times New Roman"/>
          <w:bCs/>
          <w:sz w:val="21"/>
          <w:szCs w:val="21"/>
          <w:lang w:eastAsia="zh-CN"/>
        </w:rPr>
        <w:t>肿瘤密切相关的</w:t>
      </w:r>
      <w:r>
        <w:rPr>
          <w:rFonts w:hint="eastAsia" w:ascii="Times New Roman" w:hAnsi="Times New Roman" w:eastAsia="微软雅黑" w:cs="Times New Roman"/>
          <w:bCs/>
          <w:sz w:val="21"/>
          <w:szCs w:val="21"/>
          <w:lang w:val="en-US" w:eastAsia="zh-CN"/>
        </w:rPr>
        <w:t>99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0E542C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前列腺癌</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内分泌治疗和神经内分泌分化分型、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以及疾病预后</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highlight w:val="none"/>
          <w:lang w:val="en-US" w:eastAsia="zh-CN"/>
        </w:rPr>
        <w:t>遗传风险评估信息</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和疾病预后提示信息</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lang w:eastAsia="zh-CN"/>
        </w:rPr>
        <w:t>从而为临床制定治疗方案提供参考。</w:t>
      </w:r>
      <w:bookmarkStart w:id="22" w:name="_Toc534807930"/>
    </w:p>
    <w:p w14:paraId="495F0DA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B8D61DD">
      <w:pPr>
        <w:spacing w:line="276" w:lineRule="auto"/>
        <w:ind w:firstLine="420" w:firstLineChars="200"/>
        <w:jc w:val="both"/>
        <w:rPr>
          <w:rFonts w:ascii="Times New Roman" w:hAnsi="Times New Roman" w:eastAsia="微软雅黑" w:cs="Times New Roman"/>
          <w:bCs/>
          <w:sz w:val="21"/>
          <w:szCs w:val="21"/>
          <w:lang w:eastAsia="zh-CN"/>
        </w:rPr>
      </w:pPr>
    </w:p>
    <w:p w14:paraId="0C48C20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0152723">
      <w:pPr>
        <w:pStyle w:val="2"/>
        <w:numPr>
          <w:ilvl w:val="255"/>
          <w:numId w:val="0"/>
        </w:numPr>
        <w:jc w:val="left"/>
      </w:pPr>
      <w:bookmarkStart w:id="23" w:name="_Toc2563"/>
      <w:bookmarkStart w:id="24" w:name="_Toc3871"/>
      <w:bookmarkStart w:id="25" w:name="_Toc4088"/>
      <w:bookmarkStart w:id="26" w:name="_Toc1410"/>
      <w:bookmarkStart w:id="27" w:name="_Toc18058"/>
      <w:bookmarkStart w:id="28" w:name="_Toc23369_WPSOffice_Level1"/>
      <w:bookmarkStart w:id="29" w:name="_Toc25920"/>
      <w:bookmarkStart w:id="30" w:name="_Toc6221_WPSOffice_Level1"/>
      <w:bookmarkStart w:id="31" w:name="_Toc24028"/>
      <w:bookmarkStart w:id="32" w:name="_Toc18136"/>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7106D60D">
      <w:pPr>
        <w:pStyle w:val="3"/>
        <w:numPr>
          <w:ilvl w:val="255"/>
          <w:numId w:val="0"/>
        </w:numPr>
        <w:jc w:val="left"/>
        <w:rPr>
          <w:color w:val="auto"/>
          <w:lang w:eastAsia="zh-CN"/>
        </w:rPr>
      </w:pPr>
      <w:bookmarkStart w:id="33" w:name="_Toc24666"/>
      <w:bookmarkStart w:id="34" w:name="_Toc11436"/>
      <w:bookmarkStart w:id="35" w:name="_Toc149837254"/>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AE50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3CCF11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5F38BF2">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E83F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C916A8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A3497B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70440F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9C7B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3732D31">
            <w:pPr>
              <w:pStyle w:val="22"/>
              <w:spacing w:before="100" w:line="187" w:lineRule="auto"/>
              <w:ind w:left="119" w:leftChars="0" w:right="119" w:rightChars="0"/>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28171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0CF754D">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内分泌相关</w:t>
            </w:r>
          </w:p>
        </w:tc>
        <w:tc>
          <w:tcPr>
            <w:tcW w:w="2829" w:type="dxa"/>
            <w:tcBorders>
              <w:tl2br w:val="nil"/>
              <w:tr2bl w:val="nil"/>
            </w:tcBorders>
            <w:shd w:val="clear" w:color="auto" w:fill="auto"/>
            <w:vAlign w:val="center"/>
          </w:tcPr>
          <w:p w14:paraId="7A4AB0D2">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内分泌治疗相关</w:t>
            </w:r>
          </w:p>
        </w:tc>
        <w:tc>
          <w:tcPr>
            <w:tcW w:w="5311" w:type="dxa"/>
            <w:tcBorders>
              <w:tl2br w:val="nil"/>
              <w:tr2bl w:val="nil"/>
            </w:tcBorders>
            <w:shd w:val="clear" w:color="auto" w:fill="auto"/>
            <w:vAlign w:val="top"/>
          </w:tcPr>
          <w:p w14:paraId="64E1E102">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3E43D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AF45AFD">
            <w:pPr>
              <w:pStyle w:val="22"/>
              <w:ind w:left="119" w:leftChars="0"/>
              <w:rPr>
                <w:rFonts w:ascii="Times New Roman" w:hAnsi="Times New Roman" w:eastAsia="微软雅黑" w:cs="Times New Roman"/>
                <w:b/>
                <w:bCs/>
                <w:sz w:val="21"/>
                <w:szCs w:val="21"/>
                <w:highlight w:val="none"/>
              </w:rPr>
            </w:pPr>
          </w:p>
        </w:tc>
        <w:tc>
          <w:tcPr>
            <w:tcW w:w="2829" w:type="dxa"/>
            <w:tcBorders>
              <w:tl2br w:val="nil"/>
              <w:tr2bl w:val="nil"/>
            </w:tcBorders>
            <w:shd w:val="clear" w:color="auto" w:fill="auto"/>
            <w:vAlign w:val="center"/>
          </w:tcPr>
          <w:p w14:paraId="01A57D52">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rPr>
              <w:t>神经内分泌分化相关</w:t>
            </w:r>
          </w:p>
        </w:tc>
        <w:tc>
          <w:tcPr>
            <w:tcW w:w="5311" w:type="dxa"/>
            <w:tcBorders>
              <w:tl2br w:val="nil"/>
              <w:tr2bl w:val="nil"/>
            </w:tcBorders>
            <w:shd w:val="clear" w:color="auto" w:fill="auto"/>
            <w:vAlign w:val="top"/>
          </w:tcPr>
          <w:p w14:paraId="7AFA1A23">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3A509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64304EE">
            <w:pPr>
              <w:pStyle w:val="22"/>
              <w:spacing w:before="100" w:line="187" w:lineRule="auto"/>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299A2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1D148C4">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62CF94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E6AF695">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29460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3BAF7C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D90360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588F43C">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EF876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2FAA16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F4556B3">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B1A9C18">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B50A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B04513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B0B4F97">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7A8777D0">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DDAE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CCE8C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78BC72F">
            <w:pPr>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0689A78">
            <w:pPr>
              <w:pStyle w:val="22"/>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7A505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CEA406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014F07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C6DC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53180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071A167">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5DE460C">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4F4E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306604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236894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C7E47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FFB956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48A697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A98C1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7B35BC0">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4D49CD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99C820E">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预后相关</w:t>
            </w:r>
          </w:p>
        </w:tc>
        <w:tc>
          <w:tcPr>
            <w:tcW w:w="5311" w:type="dxa"/>
            <w:tcBorders>
              <w:tl2br w:val="nil"/>
              <w:tr2bl w:val="nil"/>
            </w:tcBorders>
            <w:shd w:val="clear" w:color="auto" w:fill="auto"/>
            <w:vAlign w:val="top"/>
          </w:tcPr>
          <w:p w14:paraId="2BF25AAD">
            <w:pPr>
              <w:pStyle w:val="22"/>
              <w:spacing w:before="77"/>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48E78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615E059">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544D17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776001B">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D8E6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AAD1FF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C6BA30E">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70C6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761F39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D2E9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8210D01">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D6C3E37">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7D798F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DBD276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4905C6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26D63C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039F8D72">
      <w:pPr>
        <w:numPr>
          <w:ilvl w:val="0"/>
          <w:numId w:val="0"/>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C094C5F">
      <w:pPr>
        <w:rPr>
          <w:lang w:eastAsia="zh-CN"/>
        </w:rPr>
      </w:pPr>
    </w:p>
    <w:p w14:paraId="13917470">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13FB5F3">
        <w:tblPrEx>
          <w:tblCellMar>
            <w:top w:w="0" w:type="dxa"/>
            <w:left w:w="0" w:type="dxa"/>
            <w:bottom w:w="0" w:type="dxa"/>
            <w:right w:w="0" w:type="dxa"/>
          </w:tblCellMar>
        </w:tblPrEx>
        <w:trPr>
          <w:trHeight w:val="441" w:hRule="exact"/>
          <w:jc w:val="right"/>
        </w:trPr>
        <w:tc>
          <w:tcPr>
            <w:tcW w:w="1272" w:type="dxa"/>
            <w:vAlign w:val="center"/>
          </w:tcPr>
          <w:p w14:paraId="2B878E4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2A3441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-149860</wp:posOffset>
                      </wp:positionH>
                      <wp:positionV relativeFrom="paragraph">
                        <wp:posOffset>-505460</wp:posOffset>
                      </wp:positionV>
                      <wp:extent cx="144272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1442720" cy="1442720"/>
                                <a:chOff x="20702" y="14472"/>
                                <a:chExt cx="2272" cy="2272"/>
                              </a:xfrm>
                            </wpg:grpSpPr>
                            <pic:pic xmlns:pic="http://schemas.openxmlformats.org/drawingml/2006/picture">
                              <pic:nvPicPr>
                                <pic:cNvPr id="12" name="图片 15" descr="c9514d16fd70679bf0495aeebb03c72d_compress"/>
                                <pic:cNvPicPr>
                                  <a:picLocks noChangeAspect="1"/>
                                </pic:cNvPicPr>
                              </pic:nvPicPr>
                              <pic:blipFill>
                                <a:blip r:embed="rId10"/>
                                <a:srcRect l="21003" t="56913" r="27176" b="26386"/>
                                <a:stretch>
                                  <a:fillRect/>
                                </a:stretch>
                              </pic:blipFill>
                              <pic:spPr>
                                <a:xfrm>
                                  <a:off x="21019" y="15216"/>
                                  <a:ext cx="1550" cy="475"/>
                                </a:xfrm>
                                <a:prstGeom prst="rect">
                                  <a:avLst/>
                                </a:prstGeom>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702" y="14472"/>
                                  <a:ext cx="2273" cy="2273"/>
                                </a:xfrm>
                                <a:prstGeom prst="rect">
                                  <a:avLst/>
                                </a:prstGeom>
                                <a:noFill/>
                                <a:ln>
                                  <a:noFill/>
                                </a:ln>
                              </pic:spPr>
                            </pic:pic>
                          </wpg:wgp>
                        </a:graphicData>
                      </a:graphic>
                    </wp:anchor>
                  </w:drawing>
                </mc:Choice>
                <mc:Fallback>
                  <w:pict>
                    <v:group id="_x0000_s1026" o:spid="_x0000_s1026" o:spt="203" style="position:absolute;left:0pt;margin-left:-11.8pt;margin-top:-39.8pt;height:113.6pt;width:113.6pt;z-index:251661312;mso-width-relative:page;mso-height-relative:page;" coordorigin="20702,14472" coordsize="2272,2272" o:gfxdata="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BfM/8P0JRRPhDRnAEAAAAASUVORK5C&#10;YIJQSwMEFAAAAAgAh07iQJkob6AgMwAAGzMAABQAAABkcnMvbWVkaWEvaW1hZ2Uy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C5s8AC/AAAApQEAABkAAABkcnMvX3JlbHMvZTJv&#10;RG9jLnhtbC5yZWxzvZDBisIwEIbvC/sOYe7btD0sspj2IoJXcR9gSKZpsJmEJIq+vYFlQUHw5nFm&#10;+L//Y9bjxS/iTCm7wAq6pgVBrINxbBX8HrZfKxC5IBtcApOCK2UYh8+P9Z4WLDWUZxezqBTOCuZS&#10;4o+UWc/kMTchEtfLFJLHUsdkZUR9REuyb9tvme4ZMDwwxc4oSDvTgzhcY21+zQ7T5DRtgj554vKk&#10;QjpfuysQk6WiwJNx+Lfsm8gW5HOH7j0O3b+DfHju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">
                      <o:lock v:ext="edit" aspectratio="f"/>
                      <v:shape id="图片 15" o:spid="_x0000_s1026" o:spt="75" alt="c9514d16fd70679bf0495aeebb03c72d_compress" type="#_x0000_t75" style="position:absolute;left:21019;top:15216;height:475;width:1550;" filled="f" o:preferrelative="t" stroked="f" coordsize="21600,21600" o:gfxdata="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4duJbsAAADb&#10;AAAADwAAAAAAAAABACAAAAAiAAAAZHJzL2Rvd25yZXYueG1sUEsBAhQAFAAAAAgAh07iQDMvBZ47&#10;AAAAOQAAABAAAAAAAAAAAQAgAAAACgEAAGRycy9zaGFwZXhtbC54bWxQSwUGAAAAAAYABgBbAQAA&#10;tAMAAAAA&#10;">
                        <v:fill on="f" focussize="0,0"/>
                        <v:stroke on="f"/>
                        <v:imagedata r:id="rId10" cropleft="13765f" croptop="37299f" cropright="17810f" cropbottom="17292f" o:title=""/>
                        <o:lock v:ext="edit" aspectratio="t"/>
                      </v:shape>
                      <v:shape id="图片 25" o:spid="_x0000_s1026" o:spt="75" type="#_x0000_t75" style="position:absolute;left:20702;top:14472;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04F51F0E">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D789088">
            <w:pPr>
              <w:pStyle w:val="22"/>
              <w:spacing w:before="13"/>
              <w:ind w:right="15"/>
              <w:jc w:val="both"/>
              <w:rPr>
                <w:rFonts w:ascii="Times New Roman" w:hAnsi="Times New Roman" w:cs="Times New Roman"/>
                <w:b/>
                <w:sz w:val="24"/>
                <w:szCs w:val="24"/>
              </w:rPr>
            </w:pPr>
          </w:p>
        </w:tc>
        <w:tc>
          <w:tcPr>
            <w:tcW w:w="2475" w:type="dxa"/>
            <w:vAlign w:val="center"/>
          </w:tcPr>
          <w:p w14:paraId="403E1343">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9E33B4">
        <w:tblPrEx>
          <w:tblCellMar>
            <w:top w:w="0" w:type="dxa"/>
            <w:left w:w="0" w:type="dxa"/>
            <w:bottom w:w="0" w:type="dxa"/>
            <w:right w:w="0" w:type="dxa"/>
          </w:tblCellMar>
        </w:tblPrEx>
        <w:trPr>
          <w:trHeight w:val="457" w:hRule="exact"/>
          <w:jc w:val="right"/>
        </w:trPr>
        <w:tc>
          <w:tcPr>
            <w:tcW w:w="1272" w:type="dxa"/>
            <w:vAlign w:val="center"/>
          </w:tcPr>
          <w:p w14:paraId="0970618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120F6B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C7451DC">
            <w:pPr>
              <w:pStyle w:val="22"/>
              <w:spacing w:line="341" w:lineRule="exact"/>
              <w:jc w:val="both"/>
              <w:rPr>
                <w:rFonts w:ascii="Times New Roman" w:hAnsi="Times New Roman" w:cs="Times New Roman"/>
                <w:b/>
                <w:sz w:val="24"/>
                <w:szCs w:val="24"/>
              </w:rPr>
            </w:pPr>
          </w:p>
        </w:tc>
        <w:tc>
          <w:tcPr>
            <w:tcW w:w="1640" w:type="dxa"/>
            <w:vAlign w:val="center"/>
          </w:tcPr>
          <w:p w14:paraId="5AFC2BF1">
            <w:pPr>
              <w:pStyle w:val="22"/>
              <w:spacing w:line="363" w:lineRule="exact"/>
              <w:ind w:right="15"/>
              <w:jc w:val="both"/>
              <w:rPr>
                <w:rFonts w:ascii="Times New Roman" w:hAnsi="Times New Roman" w:cs="Times New Roman"/>
                <w:sz w:val="24"/>
                <w:szCs w:val="24"/>
              </w:rPr>
            </w:pPr>
          </w:p>
        </w:tc>
        <w:tc>
          <w:tcPr>
            <w:tcW w:w="2475" w:type="dxa"/>
            <w:vAlign w:val="center"/>
          </w:tcPr>
          <w:p w14:paraId="2C461402">
            <w:pPr>
              <w:pStyle w:val="22"/>
              <w:spacing w:line="363" w:lineRule="exact"/>
              <w:ind w:right="15"/>
              <w:jc w:val="both"/>
              <w:rPr>
                <w:rFonts w:ascii="Times New Roman" w:hAnsi="Times New Roman" w:cs="Times New Roman"/>
                <w:kern w:val="2"/>
                <w:sz w:val="24"/>
                <w:szCs w:val="24"/>
                <w:lang w:eastAsia="zh-CN"/>
              </w:rPr>
            </w:pPr>
          </w:p>
        </w:tc>
      </w:tr>
    </w:tbl>
    <w:p w14:paraId="55E0C24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753613">
      <w:pPr>
        <w:rPr>
          <w:rFonts w:hint="eastAsia" w:ascii="Times New Roman" w:hAnsi="Times New Roman" w:eastAsia="微软雅黑" w:cs="Times New Roman"/>
          <w:sz w:val="24"/>
          <w:szCs w:val="24"/>
          <w:lang w:eastAsia="zh-CN"/>
        </w:rPr>
      </w:pPr>
    </w:p>
    <w:p w14:paraId="59507E39">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268DC61">
        <w:tblPrEx>
          <w:tblCellMar>
            <w:top w:w="0" w:type="dxa"/>
            <w:left w:w="0" w:type="dxa"/>
            <w:bottom w:w="0" w:type="dxa"/>
            <w:right w:w="0" w:type="dxa"/>
          </w:tblCellMar>
        </w:tblPrEx>
        <w:trPr>
          <w:trHeight w:val="441" w:hRule="exact"/>
          <w:jc w:val="right"/>
        </w:trPr>
        <w:tc>
          <w:tcPr>
            <w:tcW w:w="1272" w:type="dxa"/>
            <w:vAlign w:val="center"/>
          </w:tcPr>
          <w:p w14:paraId="6C6CC31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CB071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-181610</wp:posOffset>
                      </wp:positionH>
                      <wp:positionV relativeFrom="paragraph">
                        <wp:posOffset>-455295</wp:posOffset>
                      </wp:positionV>
                      <wp:extent cx="144272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1442720" cy="1442720"/>
                                <a:chOff x="14555" y="19046"/>
                                <a:chExt cx="2272" cy="2272"/>
                              </a:xfrm>
                            </wpg:grpSpPr>
                            <pic:pic xmlns:pic="http://schemas.openxmlformats.org/drawingml/2006/picture">
                              <pic:nvPicPr>
                                <pic:cNvPr id="19" name="图片 1" descr="24f613a0-66be-430b-9e80-270d3393fac5"/>
                                <pic:cNvPicPr>
                                  <a:picLocks noChangeAspect="1"/>
                                </pic:cNvPicPr>
                              </pic:nvPicPr>
                              <pic:blipFill>
                                <a:blip r:embed="rId12"/>
                                <a:srcRect l="43292" t="26660" r="21693" b="24394"/>
                                <a:stretch>
                                  <a:fillRect/>
                                </a:stretch>
                              </pic:blipFill>
                              <pic:spPr>
                                <a:xfrm rot="16200000">
                                  <a:off x="15453" y="19290"/>
                                  <a:ext cx="506" cy="1327"/>
                                </a:xfrm>
                                <a:prstGeom prst="rect">
                                  <a:avLst/>
                                </a:prstGeom>
                              </pic:spPr>
                            </pic:pic>
                            <pic:pic xmlns:pic="http://schemas.openxmlformats.org/drawingml/2006/picture">
                              <pic:nvPicPr>
                                <pic:cNvPr id="3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4555" y="19046"/>
                                  <a:ext cx="2273" cy="2273"/>
                                </a:xfrm>
                                <a:prstGeom prst="rect">
                                  <a:avLst/>
                                </a:prstGeom>
                                <a:noFill/>
                                <a:ln>
                                  <a:noFill/>
                                </a:ln>
                              </pic:spPr>
                            </pic:pic>
                          </wpg:wgp>
                        </a:graphicData>
                      </a:graphic>
                    </wp:anchor>
                  </w:drawing>
                </mc:Choice>
                <mc:Fallback>
                  <w:pict>
                    <v:group id="_x0000_s1026" o:spid="_x0000_s1026" o:spt="203" style="position:absolute;left:0pt;margin-left:-14.3pt;margin-top:-35.85pt;height:113.6pt;width:113.6pt;z-index:251662336;mso-width-relative:page;mso-height-relative:page;" coordorigin="14555,19046" coordsize="2272,2272" o:gfxdata="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KO3A22uQwAAqUMAABQAAABkcnMvbWVkaWEvaW1hZ2UxLnBuZwGpQ1a8iVBO&#10;Rw0KGgoAAAANSUhEUgAAAN0AAAGeCAYAAAAQfwRsAAAACXBIWXMAACHVAAAh1QEEnLSdAAAgAElE&#10;QVR4nOzdd3RVVdo/8Gfvfc7tLb33hJ4QIHTEBESKZVQExYI6WMex/14dHceEGZ13lFFUFMWOgCUI&#10;KghSvaGFdimBG1ogoYT0futpe//+AH0dBxUshEv2Zy3Wcqnn3Oce8s0+Z59dAD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LmzwAL8AAAClAQAA&#10;GQAAAGRycy9fcmVscy9lMm9Eb2MueG1sLnJlbHO9kMGKwjAQhu8L+w5h7tu0PSyymPYigldxH2BI&#10;pmmwmYQkir69gWVBQfDmcWb4v/9j1uPFL+JMKbvACrqmBUGsg3FsFfwetl8rELkgG1wCk4IrZRiH&#10;z4/1nhYsNZRnF7OoFM4K5lLij5RZz+QxNyES18sUksdSx2RlRH1ES7Jv22+Z7hkwPDDFzihIO9OD&#10;OFxjbX7NDtPkNG2CPnni8qRCOl+7KxCTpaLAk3H4t+ybyBbkc4fuPQ7dv4N8eO5wA1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">
                      <o:lock v:ext="edit" aspectratio="f"/>
                      <v:shape id="图片 1" o:spid="_x0000_s1026" o:spt="75" alt="24f613a0-66be-430b-9e80-270d3393fac5" type="#_x0000_t75" style="position:absolute;left:15453;top:19290;height:1327;width:506;rotation:-5898240f;" filled="f" o:preferrelative="t" stroked="f" coordsize="21600,21600" o:gfxdata="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L5VV7sAAADb&#10;AAAADwAAAAAAAAABACAAAAAiAAAAZHJzL2Rvd25yZXYueG1sUEsBAhQAFAAAAAgAh07iQDMvBZ47&#10;AAAAOQAAABAAAAAAAAAAAQAgAAAACgEAAGRycy9zaGFwZXhtbC54bWxQSwUGAAAAAAYABgBbAQAA&#10;tAMAAAAA&#10;">
                        <v:fill on="f" focussize="0,0"/>
                        <v:stroke on="f"/>
                        <v:imagedata r:id="rId12" cropleft="28372f" croptop="17472f" cropright="14217f" cropbottom="15987f" o:title=""/>
                        <o:lock v:ext="edit" aspectratio="t"/>
                      </v:shape>
                      <v:shape id="图片 25" o:spid="_x0000_s1026" o:spt="75" type="#_x0000_t75" style="position:absolute;left:14555;top:1904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2F0EBE14">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482746B">
            <w:pPr>
              <w:pStyle w:val="22"/>
              <w:spacing w:before="13"/>
              <w:ind w:right="15"/>
              <w:jc w:val="both"/>
              <w:rPr>
                <w:rFonts w:ascii="Times New Roman" w:hAnsi="Times New Roman" w:cs="Times New Roman"/>
                <w:b/>
                <w:sz w:val="24"/>
                <w:szCs w:val="24"/>
              </w:rPr>
            </w:pPr>
          </w:p>
        </w:tc>
        <w:tc>
          <w:tcPr>
            <w:tcW w:w="2475" w:type="dxa"/>
            <w:vAlign w:val="center"/>
          </w:tcPr>
          <w:p w14:paraId="7F9EA704">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24B996E">
        <w:tblPrEx>
          <w:tblCellMar>
            <w:top w:w="0" w:type="dxa"/>
            <w:left w:w="0" w:type="dxa"/>
            <w:bottom w:w="0" w:type="dxa"/>
            <w:right w:w="0" w:type="dxa"/>
          </w:tblCellMar>
        </w:tblPrEx>
        <w:trPr>
          <w:trHeight w:val="457" w:hRule="exact"/>
          <w:jc w:val="right"/>
        </w:trPr>
        <w:tc>
          <w:tcPr>
            <w:tcW w:w="1272" w:type="dxa"/>
            <w:vAlign w:val="center"/>
          </w:tcPr>
          <w:p w14:paraId="5F7EDB8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FBB22F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87DBF6">
            <w:pPr>
              <w:pStyle w:val="22"/>
              <w:spacing w:line="341" w:lineRule="exact"/>
              <w:jc w:val="both"/>
              <w:rPr>
                <w:rFonts w:ascii="Times New Roman" w:hAnsi="Times New Roman" w:cs="Times New Roman"/>
                <w:b/>
                <w:sz w:val="24"/>
                <w:szCs w:val="24"/>
              </w:rPr>
            </w:pPr>
          </w:p>
        </w:tc>
        <w:tc>
          <w:tcPr>
            <w:tcW w:w="1640" w:type="dxa"/>
            <w:vAlign w:val="center"/>
          </w:tcPr>
          <w:p w14:paraId="3EA128C4">
            <w:pPr>
              <w:pStyle w:val="22"/>
              <w:spacing w:line="363" w:lineRule="exact"/>
              <w:ind w:right="15"/>
              <w:jc w:val="both"/>
              <w:rPr>
                <w:rFonts w:ascii="Times New Roman" w:hAnsi="Times New Roman" w:cs="Times New Roman"/>
                <w:sz w:val="24"/>
                <w:szCs w:val="24"/>
              </w:rPr>
            </w:pPr>
          </w:p>
        </w:tc>
        <w:tc>
          <w:tcPr>
            <w:tcW w:w="2475" w:type="dxa"/>
            <w:vAlign w:val="center"/>
          </w:tcPr>
          <w:p w14:paraId="7125D13D">
            <w:pPr>
              <w:pStyle w:val="22"/>
              <w:spacing w:line="363" w:lineRule="exact"/>
              <w:ind w:right="15"/>
              <w:jc w:val="both"/>
              <w:rPr>
                <w:rFonts w:ascii="Times New Roman" w:hAnsi="Times New Roman" w:cs="Times New Roman"/>
                <w:kern w:val="2"/>
                <w:sz w:val="24"/>
                <w:szCs w:val="24"/>
                <w:lang w:eastAsia="zh-CN"/>
              </w:rPr>
            </w:pPr>
          </w:p>
        </w:tc>
      </w:tr>
    </w:tbl>
    <w:p w14:paraId="2CF35E3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1C0E9E">
      <w:pPr>
        <w:rPr>
          <w:rFonts w:ascii="Times New Roman" w:hAnsi="Times New Roman" w:eastAsia="微软雅黑" w:cs="Times New Roman"/>
          <w:sz w:val="24"/>
          <w:szCs w:val="24"/>
          <w:lang w:eastAsia="zh-CN"/>
        </w:rPr>
      </w:pPr>
    </w:p>
    <w:p w14:paraId="6614F181">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9047E2D">
        <w:tblPrEx>
          <w:tblCellMar>
            <w:top w:w="0" w:type="dxa"/>
            <w:left w:w="0" w:type="dxa"/>
            <w:bottom w:w="0" w:type="dxa"/>
            <w:right w:w="0" w:type="dxa"/>
          </w:tblCellMar>
        </w:tblPrEx>
        <w:trPr>
          <w:trHeight w:val="441" w:hRule="exact"/>
          <w:jc w:val="right"/>
        </w:trPr>
        <w:tc>
          <w:tcPr>
            <w:tcW w:w="1272" w:type="dxa"/>
            <w:vAlign w:val="center"/>
          </w:tcPr>
          <w:p w14:paraId="1C5EAEF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A09F7EA">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0288"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7" name="组合 17"/>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0288;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LmzwAL8AAAClAQAAGQAAAGRycy9fcmVs&#10;cy9lMm9Eb2MueG1sLnJlbHO9kMGKwjAQhu8L+w5h7tu0PSyymPYigldxH2BIpmmwmYQkir69gWVB&#10;QfDmcWb4v/9j1uPFL+JMKbvACrqmBUGsg3FsFfwetl8rELkgG1wCk4IrZRiHz4/1nhYsNZRnF7Oo&#10;FM4K5lLij5RZz+QxNyES18sUksdSx2RlRH1ES7Jv22+Z7hkwPDDFzihIO9ODOFxjbX7NDtPkNG2C&#10;Pnni8qRCOl+7KxCTpaLAk3H4t+ybyBbkc4fuPQ7dv4N8eO5wA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1D5DAECA">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BD0BD10">
            <w:pPr>
              <w:pStyle w:val="22"/>
              <w:spacing w:before="13"/>
              <w:ind w:right="15"/>
              <w:jc w:val="both"/>
              <w:rPr>
                <w:rFonts w:ascii="Times New Roman" w:hAnsi="Times New Roman" w:cs="Times New Roman"/>
                <w:b/>
                <w:sz w:val="24"/>
                <w:szCs w:val="24"/>
              </w:rPr>
            </w:pPr>
          </w:p>
        </w:tc>
        <w:tc>
          <w:tcPr>
            <w:tcW w:w="2475" w:type="dxa"/>
            <w:vAlign w:val="center"/>
          </w:tcPr>
          <w:p w14:paraId="454F5936">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9452CB2">
        <w:tblPrEx>
          <w:tblCellMar>
            <w:top w:w="0" w:type="dxa"/>
            <w:left w:w="0" w:type="dxa"/>
            <w:bottom w:w="0" w:type="dxa"/>
            <w:right w:w="0" w:type="dxa"/>
          </w:tblCellMar>
        </w:tblPrEx>
        <w:trPr>
          <w:trHeight w:val="457" w:hRule="exact"/>
          <w:jc w:val="right"/>
        </w:trPr>
        <w:tc>
          <w:tcPr>
            <w:tcW w:w="1272" w:type="dxa"/>
            <w:vAlign w:val="center"/>
          </w:tcPr>
          <w:p w14:paraId="052C185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E262CB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DCFBBC">
            <w:pPr>
              <w:pStyle w:val="22"/>
              <w:spacing w:line="341" w:lineRule="exact"/>
              <w:jc w:val="both"/>
              <w:rPr>
                <w:rFonts w:ascii="Times New Roman" w:hAnsi="Times New Roman" w:cs="Times New Roman"/>
                <w:b/>
                <w:sz w:val="24"/>
                <w:szCs w:val="24"/>
              </w:rPr>
            </w:pPr>
          </w:p>
        </w:tc>
        <w:tc>
          <w:tcPr>
            <w:tcW w:w="1640" w:type="dxa"/>
            <w:vAlign w:val="center"/>
          </w:tcPr>
          <w:p w14:paraId="2674D77A">
            <w:pPr>
              <w:pStyle w:val="22"/>
              <w:spacing w:line="363" w:lineRule="exact"/>
              <w:ind w:right="15"/>
              <w:jc w:val="both"/>
              <w:rPr>
                <w:rFonts w:ascii="Times New Roman" w:hAnsi="Times New Roman" w:cs="Times New Roman"/>
                <w:sz w:val="24"/>
                <w:szCs w:val="24"/>
              </w:rPr>
            </w:pPr>
          </w:p>
        </w:tc>
        <w:tc>
          <w:tcPr>
            <w:tcW w:w="2475" w:type="dxa"/>
            <w:vAlign w:val="center"/>
          </w:tcPr>
          <w:p w14:paraId="528DE6EC">
            <w:pPr>
              <w:pStyle w:val="22"/>
              <w:spacing w:line="363" w:lineRule="exact"/>
              <w:ind w:right="15"/>
              <w:jc w:val="both"/>
              <w:rPr>
                <w:rFonts w:ascii="Times New Roman" w:hAnsi="Times New Roman" w:cs="Times New Roman"/>
                <w:kern w:val="2"/>
                <w:sz w:val="24"/>
                <w:szCs w:val="24"/>
                <w:lang w:eastAsia="zh-CN"/>
              </w:rPr>
            </w:pPr>
          </w:p>
        </w:tc>
      </w:tr>
    </w:tbl>
    <w:p w14:paraId="0EC08E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F8CA74">
      <w:pPr>
        <w:rPr>
          <w:rFonts w:ascii="Times New Roman" w:hAnsi="Times New Roman" w:eastAsia="微软雅黑" w:cs="Times New Roman"/>
          <w:sz w:val="24"/>
          <w:szCs w:val="24"/>
          <w:lang w:eastAsia="zh-CN"/>
        </w:rPr>
      </w:pPr>
      <w:bookmarkStart w:id="188" w:name="_GoBack"/>
      <w:bookmarkEnd w:id="188"/>
    </w:p>
    <w:p w14:paraId="50D049F0">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48BD3AC">
        <w:trPr>
          <w:trHeight w:val="441" w:hRule="exact"/>
          <w:jc w:val="right"/>
        </w:trPr>
        <w:tc>
          <w:tcPr>
            <w:tcW w:w="1272" w:type="dxa"/>
            <w:vAlign w:val="center"/>
          </w:tcPr>
          <w:p w14:paraId="7E96EE6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286E0CE">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59264"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20" name="组合 20"/>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9"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59264;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ygmgeU4DAAAsCQAADgAAAGRycy9lMm9Eb2MueG1s&#10;zVbbbtNAEH1H4h9Wfk99id00VpOqJE1UqUAE5Rlt1uuLsL2rXSdphXhDAt5451OQ+Juqv8HM2k7T&#10;tJQWi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1" o:title=""/>
                        <o:lock v:ext="edit" aspectratio="t"/>
                      </v:shape>
                    </v:group>
                  </w:pict>
                </mc:Fallback>
              </mc:AlternateContent>
            </w:r>
          </w:p>
        </w:tc>
        <w:tc>
          <w:tcPr>
            <w:tcW w:w="1373" w:type="dxa"/>
            <w:vAlign w:val="center"/>
          </w:tcPr>
          <w:p w14:paraId="6FD944E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F185904">
            <w:pPr>
              <w:pStyle w:val="22"/>
              <w:spacing w:before="13"/>
              <w:ind w:right="15"/>
              <w:jc w:val="both"/>
              <w:rPr>
                <w:rFonts w:ascii="Times New Roman" w:hAnsi="Times New Roman" w:cs="Times New Roman"/>
                <w:b/>
                <w:sz w:val="24"/>
                <w:szCs w:val="24"/>
              </w:rPr>
            </w:pPr>
          </w:p>
        </w:tc>
        <w:tc>
          <w:tcPr>
            <w:tcW w:w="2475" w:type="dxa"/>
            <w:vAlign w:val="center"/>
          </w:tcPr>
          <w:p w14:paraId="277B4917">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844D02">
        <w:tblPrEx>
          <w:tblCellMar>
            <w:top w:w="0" w:type="dxa"/>
            <w:left w:w="0" w:type="dxa"/>
            <w:bottom w:w="0" w:type="dxa"/>
            <w:right w:w="0" w:type="dxa"/>
          </w:tblCellMar>
        </w:tblPrEx>
        <w:trPr>
          <w:trHeight w:val="457" w:hRule="exact"/>
          <w:jc w:val="right"/>
        </w:trPr>
        <w:tc>
          <w:tcPr>
            <w:tcW w:w="1272" w:type="dxa"/>
            <w:vAlign w:val="center"/>
          </w:tcPr>
          <w:p w14:paraId="6083B1B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0CD69A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20836FA">
            <w:pPr>
              <w:pStyle w:val="22"/>
              <w:spacing w:line="341" w:lineRule="exact"/>
              <w:jc w:val="both"/>
              <w:rPr>
                <w:rFonts w:ascii="Times New Roman" w:hAnsi="Times New Roman" w:cs="Times New Roman"/>
                <w:b/>
                <w:sz w:val="24"/>
                <w:szCs w:val="24"/>
              </w:rPr>
            </w:pPr>
          </w:p>
        </w:tc>
        <w:tc>
          <w:tcPr>
            <w:tcW w:w="1640" w:type="dxa"/>
            <w:vAlign w:val="center"/>
          </w:tcPr>
          <w:p w14:paraId="2ABBD092">
            <w:pPr>
              <w:pStyle w:val="22"/>
              <w:spacing w:line="363" w:lineRule="exact"/>
              <w:ind w:right="15"/>
              <w:jc w:val="both"/>
              <w:rPr>
                <w:rFonts w:ascii="Times New Roman" w:hAnsi="Times New Roman" w:cs="Times New Roman"/>
                <w:sz w:val="24"/>
                <w:szCs w:val="24"/>
              </w:rPr>
            </w:pPr>
          </w:p>
        </w:tc>
        <w:tc>
          <w:tcPr>
            <w:tcW w:w="2475" w:type="dxa"/>
            <w:vAlign w:val="center"/>
          </w:tcPr>
          <w:p w14:paraId="6A5695BF">
            <w:pPr>
              <w:pStyle w:val="22"/>
              <w:spacing w:line="363" w:lineRule="exact"/>
              <w:ind w:right="15"/>
              <w:jc w:val="both"/>
              <w:rPr>
                <w:rFonts w:ascii="Times New Roman" w:hAnsi="Times New Roman" w:cs="Times New Roman"/>
                <w:kern w:val="2"/>
                <w:sz w:val="24"/>
                <w:szCs w:val="24"/>
                <w:lang w:eastAsia="zh-CN"/>
              </w:rPr>
            </w:pPr>
          </w:p>
        </w:tc>
      </w:tr>
    </w:tbl>
    <w:p w14:paraId="083F312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09E002">
      <w:pPr>
        <w:rPr>
          <w:lang w:eastAsia="zh-CN"/>
        </w:rPr>
      </w:pPr>
    </w:p>
    <w:p w14:paraId="69AE0C9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1C7E678">
        <w:tblPrEx>
          <w:tblCellMar>
            <w:top w:w="0" w:type="dxa"/>
            <w:left w:w="0" w:type="dxa"/>
            <w:bottom w:w="0" w:type="dxa"/>
            <w:right w:w="0" w:type="dxa"/>
          </w:tblCellMar>
        </w:tblPrEx>
        <w:trPr>
          <w:trHeight w:val="441" w:hRule="exact"/>
          <w:jc w:val="right"/>
        </w:trPr>
        <w:tc>
          <w:tcPr>
            <w:tcW w:w="1272" w:type="dxa"/>
            <w:vAlign w:val="center"/>
          </w:tcPr>
          <w:p w14:paraId="38626A7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26FD642">
            <w:pPr>
              <w:pStyle w:val="22"/>
              <w:spacing w:before="13"/>
              <w:jc w:val="both"/>
              <w:rPr>
                <w:rFonts w:ascii="Times New Roman" w:hAnsi="Times New Roman" w:cs="Times New Roman"/>
                <w:b/>
                <w:sz w:val="24"/>
                <w:szCs w:val="24"/>
              </w:rPr>
            </w:pPr>
          </w:p>
        </w:tc>
        <w:tc>
          <w:tcPr>
            <w:tcW w:w="1373" w:type="dxa"/>
            <w:vAlign w:val="center"/>
          </w:tcPr>
          <w:p w14:paraId="23BB3BF7">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6DE79A3">
            <w:pPr>
              <w:pStyle w:val="22"/>
              <w:spacing w:before="13"/>
              <w:ind w:right="15"/>
              <w:jc w:val="both"/>
              <w:rPr>
                <w:rFonts w:ascii="Times New Roman" w:hAnsi="Times New Roman" w:cs="Times New Roman"/>
                <w:b/>
                <w:sz w:val="24"/>
                <w:szCs w:val="24"/>
              </w:rPr>
            </w:pPr>
          </w:p>
        </w:tc>
        <w:tc>
          <w:tcPr>
            <w:tcW w:w="2475" w:type="dxa"/>
            <w:vAlign w:val="center"/>
          </w:tcPr>
          <w:p w14:paraId="63BB8AB7">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844A792">
        <w:tblPrEx>
          <w:tblCellMar>
            <w:top w:w="0" w:type="dxa"/>
            <w:left w:w="0" w:type="dxa"/>
            <w:bottom w:w="0" w:type="dxa"/>
            <w:right w:w="0" w:type="dxa"/>
          </w:tblCellMar>
        </w:tblPrEx>
        <w:trPr>
          <w:trHeight w:val="457" w:hRule="exact"/>
          <w:jc w:val="right"/>
        </w:trPr>
        <w:tc>
          <w:tcPr>
            <w:tcW w:w="1272" w:type="dxa"/>
            <w:vAlign w:val="center"/>
          </w:tcPr>
          <w:p w14:paraId="05FBBEE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B07C09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DBC5562">
            <w:pPr>
              <w:pStyle w:val="22"/>
              <w:spacing w:line="341" w:lineRule="exact"/>
              <w:jc w:val="both"/>
              <w:rPr>
                <w:rFonts w:ascii="Times New Roman" w:hAnsi="Times New Roman" w:cs="Times New Roman"/>
                <w:b/>
                <w:sz w:val="24"/>
                <w:szCs w:val="24"/>
              </w:rPr>
            </w:pPr>
          </w:p>
        </w:tc>
        <w:tc>
          <w:tcPr>
            <w:tcW w:w="1640" w:type="dxa"/>
            <w:vAlign w:val="center"/>
          </w:tcPr>
          <w:p w14:paraId="7B8462F3">
            <w:pPr>
              <w:pStyle w:val="22"/>
              <w:spacing w:line="363" w:lineRule="exact"/>
              <w:ind w:right="15"/>
              <w:jc w:val="both"/>
              <w:rPr>
                <w:rFonts w:ascii="Times New Roman" w:hAnsi="Times New Roman" w:cs="Times New Roman"/>
                <w:sz w:val="24"/>
                <w:szCs w:val="24"/>
              </w:rPr>
            </w:pPr>
          </w:p>
        </w:tc>
        <w:tc>
          <w:tcPr>
            <w:tcW w:w="2475" w:type="dxa"/>
            <w:vAlign w:val="center"/>
          </w:tcPr>
          <w:p w14:paraId="7A146BC4">
            <w:pPr>
              <w:pStyle w:val="22"/>
              <w:spacing w:line="363" w:lineRule="exact"/>
              <w:ind w:right="15"/>
              <w:jc w:val="both"/>
              <w:rPr>
                <w:rFonts w:ascii="Times New Roman" w:hAnsi="Times New Roman" w:cs="Times New Roman"/>
                <w:kern w:val="2"/>
                <w:sz w:val="24"/>
                <w:szCs w:val="24"/>
                <w:lang w:eastAsia="zh-CN"/>
              </w:rPr>
            </w:pPr>
          </w:p>
        </w:tc>
      </w:tr>
    </w:tbl>
    <w:p w14:paraId="633AA3C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3BEF12">
      <w:pPr>
        <w:rPr>
          <w:rFonts w:ascii="Times New Roman" w:hAnsi="Times New Roman" w:eastAsia="微软雅黑" w:cs="Times New Roman"/>
          <w:sz w:val="24"/>
          <w:szCs w:val="24"/>
          <w:lang w:eastAsia="zh-CN"/>
        </w:rPr>
      </w:pPr>
    </w:p>
    <w:p w14:paraId="72186394">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5B7CB00">
        <w:tblPrEx>
          <w:tblCellMar>
            <w:top w:w="0" w:type="dxa"/>
            <w:left w:w="0" w:type="dxa"/>
            <w:bottom w:w="0" w:type="dxa"/>
            <w:right w:w="0" w:type="dxa"/>
          </w:tblCellMar>
        </w:tblPrEx>
        <w:trPr>
          <w:trHeight w:val="441" w:hRule="exact"/>
          <w:jc w:val="right"/>
        </w:trPr>
        <w:tc>
          <w:tcPr>
            <w:tcW w:w="1272" w:type="dxa"/>
            <w:vAlign w:val="center"/>
          </w:tcPr>
          <w:p w14:paraId="433A8F9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BC7A816">
            <w:pPr>
              <w:pStyle w:val="22"/>
              <w:spacing w:before="13"/>
              <w:jc w:val="both"/>
              <w:rPr>
                <w:rFonts w:ascii="Times New Roman" w:hAnsi="Times New Roman" w:cs="Times New Roman"/>
                <w:b/>
                <w:sz w:val="24"/>
                <w:szCs w:val="24"/>
              </w:rPr>
            </w:pPr>
          </w:p>
        </w:tc>
        <w:tc>
          <w:tcPr>
            <w:tcW w:w="1373" w:type="dxa"/>
            <w:vAlign w:val="center"/>
          </w:tcPr>
          <w:p w14:paraId="386C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AE15BF4">
            <w:pPr>
              <w:pStyle w:val="22"/>
              <w:spacing w:before="13"/>
              <w:ind w:right="15"/>
              <w:jc w:val="both"/>
              <w:rPr>
                <w:rFonts w:ascii="Times New Roman" w:hAnsi="Times New Roman" w:cs="Times New Roman"/>
                <w:b/>
                <w:sz w:val="24"/>
                <w:szCs w:val="24"/>
              </w:rPr>
            </w:pPr>
          </w:p>
        </w:tc>
        <w:tc>
          <w:tcPr>
            <w:tcW w:w="2475" w:type="dxa"/>
            <w:vAlign w:val="center"/>
          </w:tcPr>
          <w:p w14:paraId="2C99997E">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E8EC9A0">
        <w:tblPrEx>
          <w:tblCellMar>
            <w:top w:w="0" w:type="dxa"/>
            <w:left w:w="0" w:type="dxa"/>
            <w:bottom w:w="0" w:type="dxa"/>
            <w:right w:w="0" w:type="dxa"/>
          </w:tblCellMar>
        </w:tblPrEx>
        <w:trPr>
          <w:trHeight w:val="457" w:hRule="exact"/>
          <w:jc w:val="right"/>
        </w:trPr>
        <w:tc>
          <w:tcPr>
            <w:tcW w:w="1272" w:type="dxa"/>
            <w:vAlign w:val="center"/>
          </w:tcPr>
          <w:p w14:paraId="4DF9AA8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73C883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3C3246F">
            <w:pPr>
              <w:pStyle w:val="22"/>
              <w:spacing w:line="341" w:lineRule="exact"/>
              <w:jc w:val="both"/>
              <w:rPr>
                <w:rFonts w:ascii="Times New Roman" w:hAnsi="Times New Roman" w:cs="Times New Roman"/>
                <w:b/>
                <w:sz w:val="24"/>
                <w:szCs w:val="24"/>
              </w:rPr>
            </w:pPr>
          </w:p>
        </w:tc>
        <w:tc>
          <w:tcPr>
            <w:tcW w:w="1640" w:type="dxa"/>
            <w:vAlign w:val="center"/>
          </w:tcPr>
          <w:p w14:paraId="6986E21E">
            <w:pPr>
              <w:pStyle w:val="22"/>
              <w:spacing w:line="363" w:lineRule="exact"/>
              <w:ind w:right="15"/>
              <w:jc w:val="both"/>
              <w:rPr>
                <w:rFonts w:ascii="Times New Roman" w:hAnsi="Times New Roman" w:cs="Times New Roman"/>
                <w:sz w:val="24"/>
                <w:szCs w:val="24"/>
              </w:rPr>
            </w:pPr>
          </w:p>
        </w:tc>
        <w:tc>
          <w:tcPr>
            <w:tcW w:w="2475" w:type="dxa"/>
            <w:vAlign w:val="center"/>
          </w:tcPr>
          <w:p w14:paraId="06C5FD5A">
            <w:pPr>
              <w:pStyle w:val="22"/>
              <w:spacing w:line="363" w:lineRule="exact"/>
              <w:ind w:right="15"/>
              <w:jc w:val="both"/>
              <w:rPr>
                <w:rFonts w:ascii="Times New Roman" w:hAnsi="Times New Roman" w:cs="Times New Roman"/>
                <w:kern w:val="2"/>
                <w:sz w:val="24"/>
                <w:szCs w:val="24"/>
                <w:lang w:eastAsia="zh-CN"/>
              </w:rPr>
            </w:pPr>
          </w:p>
        </w:tc>
      </w:tr>
    </w:tbl>
    <w:p w14:paraId="76F96E85">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7875FCD1">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CB41D4E">
      <w:pPr>
        <w:pStyle w:val="3"/>
        <w:numPr>
          <w:ilvl w:val="255"/>
          <w:numId w:val="0"/>
        </w:numPr>
        <w:jc w:val="left"/>
        <w:rPr>
          <w:color w:val="auto"/>
          <w:lang w:eastAsia="zh-CN"/>
        </w:rPr>
      </w:pPr>
      <w:bookmarkStart w:id="36" w:name="_Toc21059"/>
      <w:bookmarkStart w:id="37" w:name="_Toc8978"/>
      <w:bookmarkStart w:id="38" w:name="_Toc149837255"/>
      <w:bookmarkStart w:id="39" w:name="_Toc24730"/>
      <w:bookmarkStart w:id="40" w:name="_Toc25456"/>
      <w:r>
        <w:rPr>
          <w:rFonts w:hint="eastAsia"/>
          <w:color w:val="auto"/>
          <w:sz w:val="30"/>
          <w:highlight w:val="none"/>
          <w:lang w:val="en-US" w:eastAsia="zh-CN"/>
        </w:rPr>
        <w:t>泌尿系统肿瘤</w:t>
      </w:r>
      <w:r>
        <w:rPr>
          <w:rFonts w:hint="eastAsia"/>
          <w:color w:val="auto"/>
          <w:sz w:val="30"/>
          <w:highlight w:val="none"/>
          <w:lang w:eastAsia="zh-CN"/>
        </w:rPr>
        <w:t>重要靶向用药</w:t>
      </w:r>
      <w:bookmarkEnd w:id="36"/>
      <w:r>
        <w:rPr>
          <w:color w:val="auto"/>
          <w:sz w:val="30"/>
          <w:highlight w:val="none"/>
          <w:lang w:eastAsia="zh-CN"/>
        </w:rPr>
        <w:t>相关基因结果汇总</w:t>
      </w:r>
      <w:bookmarkEnd w:id="37"/>
      <w:bookmarkEnd w:id="38"/>
      <w:bookmarkEnd w:id="39"/>
      <w:bookmarkEnd w:id="40"/>
    </w:p>
    <w:p w14:paraId="06EBFFE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0394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29A639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40A52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098404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B6649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D40D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3A326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916F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8B512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C4A4C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819D90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09C85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1F1895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E4B8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799B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D5830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ACB3F9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F042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BE79B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E7FEC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B0FE95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4F8D78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C540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56722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44D9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11EC9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AEE72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3BB141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3EBDD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62C8E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625972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55598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CC3B3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ACDDD3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B337D6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highlight w:val="none"/>
          <w:lang w:eastAsia="zh-CN"/>
        </w:rPr>
        <w:t>上表仅列出了</w:t>
      </w:r>
      <w:r>
        <w:rPr>
          <w:rFonts w:hint="eastAsia" w:ascii="Times New Roman" w:hAnsi="Times New Roman" w:eastAsia="微软雅黑" w:cs="Times New Roman"/>
          <w:sz w:val="18"/>
          <w:szCs w:val="18"/>
          <w:highlight w:val="none"/>
          <w:lang w:val="en-US" w:eastAsia="zh-CN"/>
        </w:rPr>
        <w:t>泌尿系统肿瘤中已获批上市或指南推荐的</w:t>
      </w:r>
      <w:r>
        <w:rPr>
          <w:rFonts w:hint="eastAsia" w:ascii="Times New Roman" w:hAnsi="Times New Roman" w:eastAsia="微软雅黑" w:cs="Times New Roman"/>
          <w:sz w:val="18"/>
          <w:highlight w:val="none"/>
          <w:lang w:eastAsia="zh-CN"/>
        </w:rPr>
        <w:t>用于指导靶向用药的相关基因突变。</w:t>
      </w:r>
    </w:p>
    <w:p w14:paraId="2461CA0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37BE8F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6DBBB1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5F5FB0CE">
      <w:pPr>
        <w:pStyle w:val="2"/>
        <w:numPr>
          <w:ilvl w:val="0"/>
          <w:numId w:val="0"/>
        </w:numPr>
        <w:jc w:val="both"/>
        <w:rPr>
          <w:rStyle w:val="36"/>
          <w:b/>
          <w:bCs/>
          <w:szCs w:val="40"/>
        </w:rPr>
      </w:pPr>
      <w:bookmarkStart w:id="41" w:name="_Toc12381"/>
      <w:bookmarkStart w:id="42" w:name="_Toc284"/>
      <w:bookmarkStart w:id="43" w:name="_Toc19184"/>
      <w:bookmarkStart w:id="44" w:name="_Toc20136_WPSOffice_Level1"/>
      <w:bookmarkStart w:id="45" w:name="_Toc14062"/>
      <w:bookmarkStart w:id="46" w:name="_Toc19898_WPSOffice_Level1"/>
      <w:bookmarkStart w:id="47" w:name="_Toc22132"/>
      <w:bookmarkStart w:id="48" w:name="_Toc2147"/>
      <w:bookmarkStart w:id="49" w:name="_Toc20608"/>
      <w:bookmarkStart w:id="50" w:name="_Toc2781"/>
      <w:r>
        <w:rPr>
          <w:rStyle w:val="36"/>
          <w:b/>
          <w:bCs/>
          <w:szCs w:val="40"/>
        </w:rPr>
        <w:t>检测结果及用药提示</w:t>
      </w:r>
      <w:bookmarkEnd w:id="22"/>
      <w:bookmarkEnd w:id="41"/>
      <w:bookmarkEnd w:id="42"/>
      <w:bookmarkEnd w:id="43"/>
      <w:bookmarkEnd w:id="44"/>
      <w:bookmarkEnd w:id="45"/>
      <w:bookmarkEnd w:id="46"/>
      <w:bookmarkEnd w:id="47"/>
      <w:bookmarkEnd w:id="48"/>
      <w:bookmarkEnd w:id="49"/>
      <w:bookmarkEnd w:id="50"/>
    </w:p>
    <w:p w14:paraId="352E4098">
      <w:pPr>
        <w:rPr>
          <w:rFonts w:ascii="Times New Roman" w:hAnsi="Times New Roman" w:eastAsia="微软雅黑" w:cs="Times New Roman"/>
          <w:sz w:val="24"/>
          <w:szCs w:val="24"/>
          <w:lang w:eastAsia="zh-CN"/>
        </w:rPr>
      </w:pPr>
      <w:bookmarkStart w:id="51" w:name="_Toc9088"/>
      <w:bookmarkStart w:id="52" w:name="_Toc11015_WPSOffice_Level2"/>
      <w:bookmarkStart w:id="53" w:name="_Toc24979"/>
      <w:bookmarkStart w:id="54" w:name="_Toc23375"/>
      <w:bookmarkStart w:id="55" w:name="_Toc30265"/>
      <w:bookmarkStart w:id="56" w:name="_Toc18062_WPSOffice_Level2"/>
      <w:bookmarkStart w:id="57" w:name="_Toc22976"/>
      <w:bookmarkStart w:id="58" w:name="_Toc15063"/>
      <w:bookmarkStart w:id="59" w:name="_Toc20643"/>
    </w:p>
    <w:bookmarkEnd w:id="51"/>
    <w:bookmarkEnd w:id="52"/>
    <w:bookmarkEnd w:id="53"/>
    <w:bookmarkEnd w:id="54"/>
    <w:bookmarkEnd w:id="55"/>
    <w:bookmarkEnd w:id="56"/>
    <w:bookmarkEnd w:id="57"/>
    <w:bookmarkEnd w:id="58"/>
    <w:bookmarkEnd w:id="59"/>
    <w:p w14:paraId="4C70412B">
      <w:pPr>
        <w:pStyle w:val="3"/>
        <w:numPr>
          <w:ilvl w:val="255"/>
          <w:numId w:val="0"/>
        </w:numPr>
        <w:jc w:val="left"/>
        <w:rPr>
          <w:color w:val="auto"/>
          <w:lang w:eastAsia="zh-CN"/>
        </w:rPr>
      </w:pPr>
      <w:bookmarkStart w:id="60" w:name="_Toc21516"/>
      <w:bookmarkStart w:id="61" w:name="_Toc32373"/>
      <w:bookmarkStart w:id="62" w:name="_Toc149837258"/>
      <w:bookmarkStart w:id="63" w:name="_Toc25675"/>
      <w:bookmarkStart w:id="64" w:name="_Toc626"/>
      <w:bookmarkStart w:id="65" w:name="_Toc25737"/>
      <w:bookmarkStart w:id="66" w:name="_Toc4339"/>
      <w:bookmarkStart w:id="67" w:name="_Toc1549"/>
      <w:bookmarkStart w:id="68" w:name="_Toc17410"/>
      <w:bookmarkStart w:id="69" w:name="_Toc6221_WPSOffice_Level2"/>
      <w:bookmarkStart w:id="70" w:name="_Toc7551_WPSOffice_Level2"/>
      <w:r>
        <w:rPr>
          <w:rFonts w:hint="eastAsia"/>
          <w:color w:val="auto"/>
          <w:lang w:eastAsia="zh-CN"/>
        </w:rPr>
        <w:t>体细胞变异分级提示</w:t>
      </w:r>
      <w:bookmarkEnd w:id="60"/>
      <w:bookmarkEnd w:id="61"/>
      <w:bookmarkEnd w:id="62"/>
    </w:p>
    <w:p w14:paraId="1724AAC2">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50"/>
        <w:gridCol w:w="2260"/>
      </w:tblGrid>
      <w:tr w14:paraId="172129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9AD4EA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19652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79C628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E5DAE3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319EEB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A8916B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F5A4E6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9D1B8A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014CC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2B5C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88182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39EF6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8BB1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F83E9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CDD1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9666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5AC2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28BA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64B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F8BE3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72AC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DA06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544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FDC4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2B04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EC4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C114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22E4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6F3D0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FBC5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F8EE7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7E42D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A1F9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EEE8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16C0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4D98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A7539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4653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B75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7223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9AC4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C840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F2E8D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BC772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3859E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529E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D47B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3F71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A23A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CA53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B6D4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9FA4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491F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BCB4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7062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2A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7DE2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66E0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CBB3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BAC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3A1FC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C2C1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CCE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63367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B7247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02D9F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410F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D8C29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E8C4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A91A2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B82EB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16B7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82DD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9A3E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A839CD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75F0B2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648E89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CCF02A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AFBE2A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6AC8E9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4F484F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F1E04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96CB55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364B4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507410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9B89ED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D3E4A4E">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8E38B26">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ECEDE0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B4A088C">
      <w:pPr>
        <w:pStyle w:val="3"/>
        <w:numPr>
          <w:ilvl w:val="255"/>
          <w:numId w:val="0"/>
        </w:numPr>
        <w:jc w:val="left"/>
      </w:pPr>
      <w:bookmarkStart w:id="71" w:name="_Toc15307"/>
      <w:bookmarkStart w:id="72" w:name="_Toc149837259"/>
      <w:bookmarkStart w:id="73" w:name="_Toc24286"/>
      <w:r>
        <w:rPr>
          <w:rFonts w:hint="eastAsia"/>
          <w:color w:val="auto"/>
          <w:lang w:eastAsia="zh-CN"/>
        </w:rPr>
        <w:t>胚系变异结果提示</w:t>
      </w:r>
      <w:bookmarkEnd w:id="71"/>
      <w:bookmarkEnd w:id="72"/>
      <w:bookmarkEnd w:id="73"/>
    </w:p>
    <w:p w14:paraId="334CEB9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89E365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45E0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1B9722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0CD2E7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E4006D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AF9968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F23FF0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F5DFAE6">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B5C854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933350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6BBB7D1">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F57B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61761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267D2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F511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214E5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1C532A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13141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9A428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07230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B1070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2CD9F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3C08C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01194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868DF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91FF0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C0D26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E10D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A444A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BCC2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6ABD1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A13C0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D0AB7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01FD7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7E789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FB0D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394E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E6A46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3CC57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642A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EDBA3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85B428">
      <w:pPr>
        <w:rPr>
          <w:rFonts w:ascii="Times New Roman" w:hAnsi="Times New Roman" w:eastAsia="微软雅黑" w:cs="Times New Roman"/>
          <w:sz w:val="24"/>
          <w:szCs w:val="24"/>
          <w:lang w:eastAsia="zh-CN"/>
        </w:rPr>
      </w:pPr>
    </w:p>
    <w:p w14:paraId="22A3D09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1"/>
        <w:gridCol w:w="1075"/>
        <w:gridCol w:w="2251"/>
        <w:gridCol w:w="2255"/>
      </w:tblGrid>
      <w:tr w14:paraId="6B1A56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3E44D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FC1559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84EA1E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B53294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FE80E8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A4A7A3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281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D4226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7DB1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D5AE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18563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532008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A5A45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CBEAE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1BC4B4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84E48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4721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5419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42C0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3054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25128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EE91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D5B3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D05C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D22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5B17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0248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1C1A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C82C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5362E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0E23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BCDA7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44C2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BB0E3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571A397">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93BDAE5">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C122AE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BC5EDF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6D629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5F6358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7F74F5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881F8A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5BB576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7C28F48">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74" w:name="_Toc149837260"/>
      <w:bookmarkStart w:id="75"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CB604CE">
      <w:pPr>
        <w:pStyle w:val="3"/>
        <w:numPr>
          <w:ilvl w:val="255"/>
          <w:numId w:val="0"/>
        </w:numPr>
        <w:jc w:val="left"/>
        <w:rPr>
          <w:lang w:eastAsia="zh-CN"/>
        </w:rPr>
      </w:pPr>
      <w:bookmarkStart w:id="76" w:name="_Toc6068"/>
      <w:r>
        <w:rPr>
          <w:rFonts w:hint="eastAsia"/>
          <w:color w:val="auto"/>
          <w:lang w:eastAsia="zh-CN"/>
        </w:rPr>
        <w:t>本癌种FDA/NMPA获批的其他可选靶向药物</w:t>
      </w:r>
      <w:bookmarkEnd w:id="74"/>
      <w:bookmarkEnd w:id="75"/>
      <w:bookmarkEnd w:id="7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DA83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41F277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9D86B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32AA6F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F6A1EB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9BA1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B3A1F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B9945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46711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BC039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530588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08D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40681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AE27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310BAFF">
      <w:pPr>
        <w:rPr>
          <w:rFonts w:hint="eastAsia" w:ascii="Times New Roman" w:hAnsi="Times New Roman" w:cs="Times New Roman"/>
          <w:color w:val="auto"/>
          <w:sz w:val="24"/>
          <w:szCs w:val="24"/>
          <w:lang w:val="en-US" w:eastAsia="zh-CN"/>
        </w:rPr>
      </w:pPr>
      <w:r>
        <w:rPr>
          <w:rFonts w:hint="default" w:ascii="Times New Roman" w:hAnsi="Times New Roman" w:cs="Times New Roman"/>
          <w:sz w:val="24"/>
          <w:szCs w:val="24"/>
          <w:lang w:eastAsia="zh-CN"/>
        </w:rPr>
        <w:br w:type="page"/>
      </w:r>
      <w:bookmarkStart w:id="77" w:name="_Toc20996"/>
      <w:r>
        <w:rPr>
          <w:rFonts w:hint="eastAsia" w:ascii="Times New Roman" w:hAnsi="Times New Roman" w:eastAsia="微软雅黑" w:cs="Times New Roman"/>
          <w:b w:val="0"/>
          <w:bCs w:val="0"/>
          <w:color w:val="auto"/>
          <w:sz w:val="24"/>
          <w:szCs w:val="24"/>
          <w:lang w:val="en-US" w:eastAsia="zh-CN" w:bidi="ar-SA"/>
        </w:rPr>
        <w:t>{% endif %}</w:t>
      </w:r>
      <w:bookmarkStart w:id="78" w:name="_Toc20137"/>
      <w:bookmarkStart w:id="79" w:name="_Toc26758"/>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bookmarkEnd w:id="78"/>
    <w:bookmarkEnd w:id="79"/>
    <w:p w14:paraId="009AA2FA">
      <w:pPr>
        <w:pStyle w:val="3"/>
        <w:numPr>
          <w:ilvl w:val="255"/>
          <w:numId w:val="0"/>
        </w:numPr>
        <w:jc w:val="left"/>
        <w:rPr>
          <w:color w:val="auto"/>
          <w:sz w:val="30"/>
          <w:highlight w:val="none"/>
          <w:lang w:eastAsia="zh-CN"/>
        </w:rPr>
      </w:pPr>
      <w:bookmarkStart w:id="80" w:name="_Toc14639"/>
      <w:bookmarkStart w:id="81" w:name="_Toc22042"/>
      <w:r>
        <w:rPr>
          <w:rFonts w:hint="eastAsia"/>
          <w:color w:val="auto"/>
          <w:sz w:val="30"/>
          <w:highlight w:val="none"/>
          <w:lang w:val="en-US" w:eastAsia="zh-CN"/>
        </w:rPr>
        <w:t>内分泌相关</w:t>
      </w:r>
      <w:bookmarkEnd w:id="80"/>
      <w:bookmarkEnd w:id="81"/>
    </w:p>
    <w:p w14:paraId="7D32A483">
      <w:pPr>
        <w:spacing w:before="120" w:beforeLines="50" w:after="192" w:afterLines="80"/>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63C551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2B2E329">
            <w:pPr>
              <w:widowControl/>
              <w:snapToGrid w:val="0"/>
              <w:jc w:val="center"/>
              <w:textAlignment w:val="center"/>
              <w:rPr>
                <w:rFonts w:hint="default" w:ascii="Times New Roman" w:hAnsi="Times New Roman" w:eastAsia="微软雅黑" w:cs="Times New Roman"/>
                <w:b/>
                <w:bCs/>
                <w:color w:val="FFFFFF"/>
                <w:sz w:val="21"/>
                <w:szCs w:val="21"/>
                <w:lang w:val="en-US"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6AD58DE4">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6135D1A1">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702" w:type="dxa"/>
            <w:tcBorders>
              <w:top w:val="nil"/>
              <w:left w:val="single" w:color="FFFFFF" w:sz="18" w:space="0"/>
              <w:bottom w:val="nil"/>
              <w:right w:val="nil"/>
            </w:tcBorders>
            <w:shd w:val="clear" w:color="auto" w:fill="62B541"/>
            <w:vAlign w:val="center"/>
          </w:tcPr>
          <w:p w14:paraId="378B3DAB">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7573D9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EB08E7B">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542CCB7F">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tcBorders>
              <w:top w:val="nil"/>
            </w:tcBorders>
            <w:shd w:val="clear" w:color="auto" w:fill="auto"/>
            <w:vAlign w:val="center"/>
          </w:tcPr>
          <w:p w14:paraId="088AEC8A">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tcBorders>
              <w:top w:val="nil"/>
            </w:tcBorders>
            <w:shd w:val="clear" w:color="auto" w:fill="auto"/>
            <w:vAlign w:val="center"/>
          </w:tcPr>
          <w:p w14:paraId="15EA31CE">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A938E57">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00946C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5FDF71D8">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04183375">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tcBorders>
              <w:top w:val="nil"/>
            </w:tcBorders>
            <w:shd w:val="clear" w:color="auto" w:fill="auto"/>
            <w:vAlign w:val="center"/>
          </w:tcPr>
          <w:p w14:paraId="767BD4AF">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tcBorders>
              <w:top w:val="nil"/>
            </w:tcBorders>
            <w:shd w:val="clear" w:color="auto" w:fill="auto"/>
            <w:vAlign w:val="center"/>
          </w:tcPr>
          <w:p w14:paraId="5E37A90B">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7AC08F4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78BF30C6">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21626EB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1A403CF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2F539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CA42185">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15455214">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tcBorders>
              <w:top w:val="nil"/>
            </w:tcBorders>
            <w:shd w:val="clear" w:color="auto" w:fill="auto"/>
            <w:vAlign w:val="center"/>
          </w:tcPr>
          <w:p w14:paraId="3DCDB5B2">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tcBorders>
              <w:top w:val="nil"/>
            </w:tcBorders>
            <w:shd w:val="clear" w:color="auto" w:fill="auto"/>
            <w:vAlign w:val="center"/>
          </w:tcPr>
          <w:p w14:paraId="17227AB0">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tcBorders>
              <w:top w:val="nil"/>
            </w:tcBorders>
            <w:shd w:val="clear" w:color="auto" w:fill="auto"/>
            <w:vAlign w:val="center"/>
          </w:tcPr>
          <w:p w14:paraId="1B2123F6">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4C71B12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5B4EC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F758B0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FOXA1</w:t>
            </w:r>
          </w:p>
          <w:p w14:paraId="31765C7D">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660E4E5">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6CFAE54A">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412878D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7447ED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62C640A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PTEN</w:t>
            </w:r>
          </w:p>
          <w:p w14:paraId="2F89263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0FC06EF">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2DCD0199">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635AAE0A">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2555C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1267659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SPOP</w:t>
            </w:r>
          </w:p>
          <w:p w14:paraId="270A6F44">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9B2574D">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114C41F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0CAE6000">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3C572CB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0FAB8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2D0A98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TP53</w:t>
            </w:r>
          </w:p>
          <w:p w14:paraId="50B251CD">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ACAC655">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6EBF3F14">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41638C91">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1D9AF451">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459D588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63B8">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041A8777">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31F2468">
      <w:pPr>
        <w:rPr>
          <w:rFonts w:hint="default"/>
          <w:color w:val="auto"/>
          <w:sz w:val="30"/>
          <w:lang w:val="en-US" w:eastAsia="zh-CN"/>
        </w:rPr>
      </w:pPr>
      <w:r>
        <w:rPr>
          <w:rFonts w:hint="default"/>
          <w:color w:val="auto"/>
          <w:sz w:val="30"/>
          <w:lang w:val="en-US" w:eastAsia="zh-CN"/>
        </w:rPr>
        <w:br w:type="page"/>
      </w:r>
    </w:p>
    <w:p w14:paraId="6CA5EDAD">
      <w:pPr>
        <w:widowControl/>
        <w:spacing w:before="120" w:beforeLines="50" w:after="192" w:afterLines="80"/>
        <w:rPr>
          <w:rFonts w:hint="default"/>
          <w:color w:val="auto"/>
          <w:sz w:val="30"/>
          <w:lang w:val="en-US" w:eastAsia="zh-CN"/>
        </w:rPr>
      </w:pPr>
      <w:r>
        <w:rPr>
          <w:rFonts w:hint="eastAsia" w:ascii="Times New Roman" w:hAnsi="Times New Roman" w:eastAsia="微软雅黑" w:cs="Times New Roman"/>
          <w:b/>
          <w:bCs w:val="0"/>
          <w:kern w:val="0"/>
          <w:sz w:val="24"/>
          <w:szCs w:val="24"/>
          <w:lang w:val="en-US"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15DEE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370CE9A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63CC25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1804E52B">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692" w:type="dxa"/>
            <w:tcBorders>
              <w:top w:val="nil"/>
              <w:left w:val="single" w:color="FFFFFF" w:sz="18" w:space="0"/>
              <w:bottom w:val="nil"/>
              <w:right w:val="nil"/>
            </w:tcBorders>
            <w:shd w:val="clear" w:color="auto" w:fill="62B541"/>
            <w:vAlign w:val="center"/>
          </w:tcPr>
          <w:p w14:paraId="14EC21CF">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3DB2D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2A0EBBE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77684212">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tcBorders>
              <w:top w:val="nil"/>
            </w:tcBorders>
            <w:shd w:val="clear" w:color="auto" w:fill="auto"/>
            <w:vAlign w:val="center"/>
          </w:tcPr>
          <w:p w14:paraId="1EE35EB8">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tcBorders>
              <w:top w:val="nil"/>
            </w:tcBorders>
            <w:shd w:val="clear" w:color="auto" w:fill="auto"/>
            <w:vAlign w:val="center"/>
          </w:tcPr>
          <w:p w14:paraId="4D5BA11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tcBorders>
              <w:top w:val="nil"/>
            </w:tcBorders>
            <w:shd w:val="clear" w:color="auto" w:fill="auto"/>
            <w:vAlign w:val="center"/>
          </w:tcPr>
          <w:p w14:paraId="55ECC05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2A9FD954">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6A31812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338C8F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2CA3899D">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MYCN</w:t>
            </w:r>
          </w:p>
          <w:p w14:paraId="37D61C32">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32CCE64B">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55037EDC">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48D3600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6BFB09B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34D0D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647AC128">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RB1</w:t>
            </w:r>
            <w:r>
              <w:rPr>
                <w:rStyle w:val="48"/>
                <w:rFonts w:hint="eastAsia" w:ascii="Times New Roman" w:hAnsi="Times New Roman" w:eastAsia="微软雅黑" w:cs="Times New Roman"/>
                <w:b w:val="0"/>
                <w:bCs w:val="0"/>
                <w:sz w:val="21"/>
                <w:lang w:val="en-US" w:eastAsia="zh-CN" w:bidi="ar"/>
              </w:rPr>
              <w:t>和</w:t>
            </w:r>
          </w:p>
          <w:p w14:paraId="3C948279">
            <w:pPr>
              <w:widowControl/>
              <w:snapToGrid w:val="0"/>
              <w:spacing w:line="240" w:lineRule="atLeast"/>
              <w:jc w:val="center"/>
              <w:textAlignment w:val="center"/>
              <w:rPr>
                <w:rStyle w:val="48"/>
                <w:rFonts w:hint="eastAsia"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TP53</w:t>
            </w:r>
          </w:p>
          <w:p w14:paraId="610B2AA0">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700650C8">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045508B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4955AD8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52F2A7C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1FC0BCC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0CD0A8C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7A5D0B1">
      <w:pPr>
        <w:numPr>
          <w:ilvl w:val="0"/>
          <w:numId w:val="12"/>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160102B2">
      <w:pPr>
        <w:numPr>
          <w:ilvl w:val="0"/>
          <w:numId w:val="12"/>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E371793">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5E0181A2">
      <w:pPr>
        <w:pStyle w:val="3"/>
        <w:numPr>
          <w:ilvl w:val="255"/>
          <w:numId w:val="0"/>
        </w:numPr>
        <w:jc w:val="left"/>
        <w:rPr>
          <w:color w:val="auto"/>
          <w:lang w:eastAsia="zh-CN"/>
        </w:rPr>
      </w:pPr>
      <w:bookmarkStart w:id="82" w:name="_Toc8758"/>
      <w:r>
        <w:rPr>
          <w:rFonts w:hint="eastAsia"/>
          <w:color w:val="auto"/>
          <w:lang w:eastAsia="zh-CN"/>
        </w:rPr>
        <w:t>免疫药物用药提示</w:t>
      </w:r>
      <w:bookmarkEnd w:id="63"/>
      <w:bookmarkEnd w:id="64"/>
      <w:bookmarkEnd w:id="65"/>
      <w:bookmarkEnd w:id="66"/>
      <w:bookmarkEnd w:id="67"/>
      <w:bookmarkEnd w:id="68"/>
      <w:bookmarkEnd w:id="69"/>
      <w:bookmarkEnd w:id="70"/>
      <w:bookmarkEnd w:id="77"/>
      <w:bookmarkEnd w:id="82"/>
    </w:p>
    <w:p w14:paraId="11813F2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D1453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53C623E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DFCF0D3">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F8E48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883C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F52792B">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301671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D862719">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6C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C0C6E8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7CD2E98A">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5EBC2A4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765CC3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C5C6E7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0258F9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7CC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A8080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9C70BA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DDB35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A7A8A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37C110B">
            <w:pPr>
              <w:snapToGrid w:val="0"/>
              <w:jc w:val="both"/>
              <w:rPr>
                <w:rFonts w:ascii="Times New Roman" w:hAnsi="Times New Roman" w:eastAsia="微软雅黑" w:cs="Times New Roman"/>
                <w:color w:val="000000"/>
                <w:sz w:val="21"/>
                <w:szCs w:val="21"/>
              </w:rPr>
            </w:pPr>
          </w:p>
        </w:tc>
      </w:tr>
      <w:tr w14:paraId="68066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78857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946727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2E37E7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A1F12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A02DB83">
            <w:pPr>
              <w:snapToGrid w:val="0"/>
              <w:jc w:val="both"/>
              <w:rPr>
                <w:rFonts w:ascii="Times New Roman" w:hAnsi="Times New Roman" w:eastAsia="微软雅黑" w:cs="Times New Roman"/>
                <w:color w:val="000000"/>
                <w:sz w:val="21"/>
                <w:szCs w:val="21"/>
              </w:rPr>
            </w:pPr>
          </w:p>
        </w:tc>
      </w:tr>
      <w:tr w14:paraId="2DB324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89CBC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75A101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74F28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3C375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8BB7BA">
            <w:pPr>
              <w:snapToGrid w:val="0"/>
              <w:jc w:val="both"/>
              <w:rPr>
                <w:rFonts w:ascii="Times New Roman" w:hAnsi="Times New Roman" w:eastAsia="微软雅黑" w:cs="Times New Roman"/>
                <w:color w:val="000000"/>
                <w:sz w:val="21"/>
                <w:szCs w:val="21"/>
              </w:rPr>
            </w:pPr>
          </w:p>
        </w:tc>
      </w:tr>
      <w:tr w14:paraId="73637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48B2A2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91BF6E0">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610DA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B38E9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9271A2F">
            <w:pPr>
              <w:widowControl/>
              <w:snapToGrid w:val="0"/>
              <w:textAlignment w:val="center"/>
              <w:rPr>
                <w:rStyle w:val="49"/>
                <w:rFonts w:eastAsia="微软雅黑"/>
                <w:lang w:eastAsia="zh-CN" w:bidi="ar"/>
              </w:rPr>
            </w:pPr>
            <w:r>
              <w:rPr>
                <w:rStyle w:val="49"/>
                <w:rFonts w:eastAsia="微软雅黑"/>
                <w:lang w:eastAsia="zh-CN" w:bidi="ar"/>
              </w:rPr>
              <w:t>ATM突变</w:t>
            </w:r>
          </w:p>
        </w:tc>
        <w:tc>
          <w:tcPr>
            <w:tcW w:w="2623" w:type="dxa"/>
            <w:shd w:val="clear" w:color="auto" w:fill="auto"/>
            <w:vAlign w:val="center"/>
          </w:tcPr>
          <w:p w14:paraId="52740B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C02EEB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D74BB8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192F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06BBB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69AF7A">
            <w:pPr>
              <w:widowControl/>
              <w:snapToGrid w:val="0"/>
              <w:textAlignment w:val="center"/>
              <w:rPr>
                <w:rStyle w:val="49"/>
                <w:rFonts w:eastAsia="微软雅黑"/>
                <w:lang w:eastAsia="zh-CN" w:bidi="ar"/>
              </w:rPr>
            </w:pPr>
            <w:r>
              <w:rPr>
                <w:rStyle w:val="49"/>
                <w:rFonts w:eastAsia="微软雅黑"/>
                <w:lang w:eastAsia="zh-CN" w:bidi="ar"/>
              </w:rPr>
              <w:t>ATR突变</w:t>
            </w:r>
          </w:p>
        </w:tc>
        <w:tc>
          <w:tcPr>
            <w:tcW w:w="2623" w:type="dxa"/>
            <w:shd w:val="clear" w:color="auto" w:fill="auto"/>
            <w:vAlign w:val="center"/>
          </w:tcPr>
          <w:p w14:paraId="72C892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B7AF14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FE8B4F">
            <w:pPr>
              <w:snapToGrid w:val="0"/>
              <w:rPr>
                <w:rFonts w:ascii="Times New Roman" w:hAnsi="Times New Roman" w:eastAsia="微软雅黑" w:cs="Times New Roman"/>
                <w:sz w:val="21"/>
                <w:szCs w:val="21"/>
                <w:lang w:eastAsia="zh-CN"/>
              </w:rPr>
            </w:pPr>
          </w:p>
        </w:tc>
      </w:tr>
      <w:tr w14:paraId="7D9925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D6DC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DCA455">
            <w:pPr>
              <w:widowControl/>
              <w:snapToGrid w:val="0"/>
              <w:textAlignment w:val="center"/>
              <w:rPr>
                <w:rStyle w:val="49"/>
                <w:rFonts w:eastAsia="微软雅黑"/>
                <w:lang w:eastAsia="zh-CN" w:bidi="ar"/>
              </w:rPr>
            </w:pPr>
            <w:r>
              <w:rPr>
                <w:rStyle w:val="49"/>
                <w:rFonts w:eastAsia="微软雅黑"/>
                <w:lang w:eastAsia="zh-CN" w:bidi="ar"/>
              </w:rPr>
              <w:t>BAP1突变</w:t>
            </w:r>
          </w:p>
        </w:tc>
        <w:tc>
          <w:tcPr>
            <w:tcW w:w="2623" w:type="dxa"/>
            <w:shd w:val="clear" w:color="auto" w:fill="auto"/>
            <w:vAlign w:val="center"/>
          </w:tcPr>
          <w:p w14:paraId="1C230A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92481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D2E0660">
            <w:pPr>
              <w:snapToGrid w:val="0"/>
              <w:rPr>
                <w:rFonts w:ascii="Times New Roman" w:hAnsi="Times New Roman" w:eastAsia="微软雅黑" w:cs="Times New Roman"/>
                <w:sz w:val="21"/>
                <w:szCs w:val="21"/>
                <w:lang w:eastAsia="zh-CN"/>
              </w:rPr>
            </w:pPr>
          </w:p>
        </w:tc>
      </w:tr>
      <w:tr w14:paraId="0EC4D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0C1A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945EFB">
            <w:pPr>
              <w:widowControl/>
              <w:snapToGrid w:val="0"/>
              <w:textAlignment w:val="center"/>
              <w:rPr>
                <w:rStyle w:val="49"/>
                <w:rFonts w:eastAsia="微软雅黑"/>
                <w:lang w:eastAsia="zh-CN" w:bidi="ar"/>
              </w:rPr>
            </w:pPr>
            <w:r>
              <w:rPr>
                <w:rStyle w:val="49"/>
                <w:rFonts w:eastAsia="微软雅黑"/>
                <w:lang w:eastAsia="zh-CN" w:bidi="ar"/>
              </w:rPr>
              <w:t>BLM突变</w:t>
            </w:r>
          </w:p>
        </w:tc>
        <w:tc>
          <w:tcPr>
            <w:tcW w:w="2623" w:type="dxa"/>
            <w:shd w:val="clear" w:color="auto" w:fill="auto"/>
            <w:noWrap/>
            <w:vAlign w:val="center"/>
          </w:tcPr>
          <w:p w14:paraId="2E5F2E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78C7FAA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6F3779">
            <w:pPr>
              <w:snapToGrid w:val="0"/>
              <w:rPr>
                <w:rFonts w:ascii="Times New Roman" w:hAnsi="Times New Roman" w:eastAsia="微软雅黑" w:cs="Times New Roman"/>
                <w:sz w:val="21"/>
                <w:szCs w:val="21"/>
                <w:lang w:eastAsia="zh-CN"/>
              </w:rPr>
            </w:pPr>
          </w:p>
        </w:tc>
      </w:tr>
      <w:tr w14:paraId="4B7DCA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472BD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5AECBE">
            <w:pPr>
              <w:widowControl/>
              <w:snapToGrid w:val="0"/>
              <w:textAlignment w:val="center"/>
              <w:rPr>
                <w:rStyle w:val="49"/>
                <w:rFonts w:eastAsia="微软雅黑"/>
                <w:lang w:eastAsia="zh-CN" w:bidi="ar"/>
              </w:rPr>
            </w:pPr>
            <w:r>
              <w:rPr>
                <w:rStyle w:val="49"/>
                <w:rFonts w:eastAsia="微软雅黑"/>
                <w:lang w:eastAsia="zh-CN" w:bidi="ar"/>
              </w:rPr>
              <w:t>BRCA1突变</w:t>
            </w:r>
          </w:p>
        </w:tc>
        <w:tc>
          <w:tcPr>
            <w:tcW w:w="2623" w:type="dxa"/>
            <w:shd w:val="clear" w:color="auto" w:fill="auto"/>
            <w:noWrap/>
            <w:vAlign w:val="center"/>
          </w:tcPr>
          <w:p w14:paraId="3C6177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43243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D25B4F">
            <w:pPr>
              <w:snapToGrid w:val="0"/>
              <w:rPr>
                <w:rFonts w:ascii="Times New Roman" w:hAnsi="Times New Roman" w:eastAsia="微软雅黑" w:cs="Times New Roman"/>
                <w:sz w:val="21"/>
                <w:szCs w:val="21"/>
                <w:lang w:eastAsia="zh-CN"/>
              </w:rPr>
            </w:pPr>
          </w:p>
        </w:tc>
      </w:tr>
      <w:tr w14:paraId="57C03A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D31C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693AB0">
            <w:pPr>
              <w:widowControl/>
              <w:snapToGrid w:val="0"/>
              <w:textAlignment w:val="center"/>
              <w:rPr>
                <w:rStyle w:val="49"/>
                <w:rFonts w:eastAsia="微软雅黑"/>
                <w:lang w:eastAsia="zh-CN" w:bidi="ar"/>
              </w:rPr>
            </w:pPr>
            <w:r>
              <w:rPr>
                <w:rStyle w:val="49"/>
                <w:rFonts w:eastAsia="微软雅黑"/>
                <w:lang w:eastAsia="zh-CN" w:bidi="ar"/>
              </w:rPr>
              <w:t>BRCA2突变</w:t>
            </w:r>
          </w:p>
        </w:tc>
        <w:tc>
          <w:tcPr>
            <w:tcW w:w="2623" w:type="dxa"/>
            <w:shd w:val="clear" w:color="auto" w:fill="auto"/>
            <w:noWrap/>
            <w:vAlign w:val="center"/>
          </w:tcPr>
          <w:p w14:paraId="4C5F69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3C713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1EB77E7">
            <w:pPr>
              <w:snapToGrid w:val="0"/>
              <w:rPr>
                <w:rFonts w:ascii="Times New Roman" w:hAnsi="Times New Roman" w:eastAsia="微软雅黑" w:cs="Times New Roman"/>
                <w:sz w:val="21"/>
                <w:szCs w:val="21"/>
                <w:lang w:eastAsia="zh-CN"/>
              </w:rPr>
            </w:pPr>
          </w:p>
        </w:tc>
      </w:tr>
      <w:tr w14:paraId="30D04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6B79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E7FBB4">
            <w:pPr>
              <w:widowControl/>
              <w:snapToGrid w:val="0"/>
              <w:textAlignment w:val="center"/>
              <w:rPr>
                <w:rStyle w:val="49"/>
                <w:rFonts w:eastAsia="微软雅黑"/>
                <w:lang w:eastAsia="zh-CN" w:bidi="ar"/>
              </w:rPr>
            </w:pPr>
            <w:r>
              <w:rPr>
                <w:rStyle w:val="49"/>
                <w:rFonts w:eastAsia="微软雅黑"/>
                <w:lang w:eastAsia="zh-CN" w:bidi="ar"/>
              </w:rPr>
              <w:t>BRIP1突变</w:t>
            </w:r>
          </w:p>
        </w:tc>
        <w:tc>
          <w:tcPr>
            <w:tcW w:w="2623" w:type="dxa"/>
            <w:shd w:val="clear" w:color="auto" w:fill="auto"/>
            <w:noWrap/>
            <w:vAlign w:val="center"/>
          </w:tcPr>
          <w:p w14:paraId="415C4D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9A9520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9EC646D">
            <w:pPr>
              <w:snapToGrid w:val="0"/>
              <w:rPr>
                <w:rFonts w:ascii="Times New Roman" w:hAnsi="Times New Roman" w:eastAsia="微软雅黑" w:cs="Times New Roman"/>
                <w:sz w:val="21"/>
                <w:szCs w:val="21"/>
                <w:lang w:eastAsia="zh-CN"/>
              </w:rPr>
            </w:pPr>
          </w:p>
        </w:tc>
      </w:tr>
      <w:tr w14:paraId="2756C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A07CF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E93833">
            <w:pPr>
              <w:widowControl/>
              <w:snapToGrid w:val="0"/>
              <w:textAlignment w:val="center"/>
              <w:rPr>
                <w:rStyle w:val="49"/>
                <w:rFonts w:eastAsia="微软雅黑"/>
                <w:lang w:eastAsia="zh-CN" w:bidi="ar"/>
              </w:rPr>
            </w:pPr>
            <w:r>
              <w:rPr>
                <w:rStyle w:val="49"/>
                <w:rFonts w:eastAsia="微软雅黑"/>
                <w:lang w:eastAsia="zh-CN" w:bidi="ar"/>
              </w:rPr>
              <w:t>CHEK1突变</w:t>
            </w:r>
          </w:p>
        </w:tc>
        <w:tc>
          <w:tcPr>
            <w:tcW w:w="2623" w:type="dxa"/>
            <w:shd w:val="clear" w:color="auto" w:fill="auto"/>
            <w:noWrap/>
            <w:vAlign w:val="center"/>
          </w:tcPr>
          <w:p w14:paraId="517468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5BDBF0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495D7E">
            <w:pPr>
              <w:snapToGrid w:val="0"/>
              <w:rPr>
                <w:rFonts w:ascii="Times New Roman" w:hAnsi="Times New Roman" w:eastAsia="微软雅黑" w:cs="Times New Roman"/>
                <w:sz w:val="21"/>
                <w:szCs w:val="21"/>
                <w:lang w:eastAsia="zh-CN"/>
              </w:rPr>
            </w:pPr>
          </w:p>
        </w:tc>
      </w:tr>
      <w:tr w14:paraId="34F88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EDB6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B7B552">
            <w:pPr>
              <w:widowControl/>
              <w:snapToGrid w:val="0"/>
              <w:textAlignment w:val="center"/>
              <w:rPr>
                <w:rStyle w:val="49"/>
                <w:rFonts w:eastAsia="微软雅黑"/>
                <w:lang w:eastAsia="zh-CN" w:bidi="ar"/>
              </w:rPr>
            </w:pPr>
            <w:r>
              <w:rPr>
                <w:rStyle w:val="49"/>
                <w:rFonts w:eastAsia="微软雅黑"/>
                <w:lang w:eastAsia="zh-CN" w:bidi="ar"/>
              </w:rPr>
              <w:t>CHEK2突变</w:t>
            </w:r>
          </w:p>
        </w:tc>
        <w:tc>
          <w:tcPr>
            <w:tcW w:w="2623" w:type="dxa"/>
            <w:shd w:val="clear" w:color="auto" w:fill="auto"/>
            <w:noWrap/>
            <w:vAlign w:val="center"/>
          </w:tcPr>
          <w:p w14:paraId="644D7E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B23C7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CA147E">
            <w:pPr>
              <w:snapToGrid w:val="0"/>
              <w:rPr>
                <w:rFonts w:ascii="Times New Roman" w:hAnsi="Times New Roman" w:eastAsia="微软雅黑" w:cs="Times New Roman"/>
                <w:sz w:val="21"/>
                <w:szCs w:val="21"/>
                <w:lang w:eastAsia="zh-CN"/>
              </w:rPr>
            </w:pPr>
          </w:p>
        </w:tc>
      </w:tr>
      <w:tr w14:paraId="135ED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0D02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1F08D0">
            <w:pPr>
              <w:widowControl/>
              <w:snapToGrid w:val="0"/>
              <w:textAlignment w:val="center"/>
              <w:rPr>
                <w:rStyle w:val="49"/>
                <w:rFonts w:eastAsia="微软雅黑"/>
                <w:lang w:eastAsia="zh-CN" w:bidi="ar"/>
              </w:rPr>
            </w:pPr>
            <w:r>
              <w:rPr>
                <w:rStyle w:val="49"/>
                <w:rFonts w:eastAsia="微软雅黑"/>
                <w:lang w:eastAsia="zh-CN" w:bidi="ar"/>
              </w:rPr>
              <w:t>ERCC2突变</w:t>
            </w:r>
          </w:p>
        </w:tc>
        <w:tc>
          <w:tcPr>
            <w:tcW w:w="2623" w:type="dxa"/>
            <w:shd w:val="clear" w:color="auto" w:fill="auto"/>
            <w:noWrap/>
            <w:vAlign w:val="center"/>
          </w:tcPr>
          <w:p w14:paraId="529DCB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709A95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04E9DB">
            <w:pPr>
              <w:snapToGrid w:val="0"/>
              <w:rPr>
                <w:rFonts w:ascii="Times New Roman" w:hAnsi="Times New Roman" w:eastAsia="微软雅黑" w:cs="Times New Roman"/>
                <w:sz w:val="21"/>
                <w:szCs w:val="21"/>
                <w:lang w:eastAsia="zh-CN"/>
              </w:rPr>
            </w:pPr>
          </w:p>
        </w:tc>
      </w:tr>
      <w:tr w14:paraId="309A2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7964A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345335">
            <w:pPr>
              <w:widowControl/>
              <w:snapToGrid w:val="0"/>
              <w:textAlignment w:val="center"/>
              <w:rPr>
                <w:rStyle w:val="49"/>
                <w:rFonts w:eastAsia="微软雅黑"/>
                <w:lang w:eastAsia="zh-CN" w:bidi="ar"/>
              </w:rPr>
            </w:pPr>
            <w:r>
              <w:rPr>
                <w:rStyle w:val="49"/>
                <w:rFonts w:eastAsia="微软雅黑"/>
                <w:lang w:eastAsia="zh-CN" w:bidi="ar"/>
              </w:rPr>
              <w:t>ERCC5突</w:t>
            </w:r>
            <w:r>
              <w:rPr>
                <w:rStyle w:val="49"/>
                <w:rFonts w:hint="eastAsia" w:eastAsia="微软雅黑"/>
                <w:lang w:eastAsia="zh-CN" w:bidi="ar"/>
              </w:rPr>
              <w:t>变</w:t>
            </w:r>
          </w:p>
        </w:tc>
        <w:tc>
          <w:tcPr>
            <w:tcW w:w="2623" w:type="dxa"/>
            <w:shd w:val="clear" w:color="auto" w:fill="auto"/>
            <w:noWrap/>
            <w:vAlign w:val="center"/>
          </w:tcPr>
          <w:p w14:paraId="1EB2E7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CBA25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50E50A">
            <w:pPr>
              <w:snapToGrid w:val="0"/>
              <w:rPr>
                <w:rFonts w:ascii="Times New Roman" w:hAnsi="Times New Roman" w:eastAsia="微软雅黑" w:cs="Times New Roman"/>
                <w:sz w:val="21"/>
                <w:szCs w:val="21"/>
                <w:lang w:eastAsia="zh-CN"/>
              </w:rPr>
            </w:pPr>
          </w:p>
        </w:tc>
      </w:tr>
      <w:tr w14:paraId="28990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49E72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690158">
            <w:pPr>
              <w:widowControl/>
              <w:snapToGrid w:val="0"/>
              <w:textAlignment w:val="center"/>
              <w:rPr>
                <w:rStyle w:val="49"/>
                <w:rFonts w:eastAsia="微软雅黑"/>
                <w:lang w:eastAsia="zh-CN" w:bidi="ar"/>
              </w:rPr>
            </w:pPr>
            <w:r>
              <w:rPr>
                <w:rStyle w:val="49"/>
                <w:rFonts w:eastAsia="微软雅黑"/>
                <w:lang w:eastAsia="zh-CN" w:bidi="ar"/>
              </w:rPr>
              <w:t>FANCA突变</w:t>
            </w:r>
          </w:p>
        </w:tc>
        <w:tc>
          <w:tcPr>
            <w:tcW w:w="2623" w:type="dxa"/>
            <w:shd w:val="clear" w:color="auto" w:fill="auto"/>
            <w:noWrap/>
            <w:vAlign w:val="center"/>
          </w:tcPr>
          <w:p w14:paraId="0C202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68FC0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8549CB">
            <w:pPr>
              <w:snapToGrid w:val="0"/>
              <w:rPr>
                <w:rFonts w:ascii="Times New Roman" w:hAnsi="Times New Roman" w:eastAsia="微软雅黑" w:cs="Times New Roman"/>
                <w:sz w:val="21"/>
                <w:szCs w:val="21"/>
                <w:lang w:eastAsia="zh-CN"/>
              </w:rPr>
            </w:pPr>
          </w:p>
        </w:tc>
      </w:tr>
      <w:tr w14:paraId="25D9D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9689E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1F4603">
            <w:pPr>
              <w:widowControl/>
              <w:snapToGrid w:val="0"/>
              <w:textAlignment w:val="center"/>
              <w:rPr>
                <w:rStyle w:val="49"/>
                <w:rFonts w:eastAsia="微软雅黑"/>
                <w:lang w:eastAsia="zh-CN" w:bidi="ar"/>
              </w:rPr>
            </w:pPr>
            <w:r>
              <w:rPr>
                <w:rStyle w:val="49"/>
                <w:rFonts w:eastAsia="微软雅黑"/>
                <w:lang w:eastAsia="zh-CN" w:bidi="ar"/>
              </w:rPr>
              <w:t>FANCC突变</w:t>
            </w:r>
          </w:p>
        </w:tc>
        <w:tc>
          <w:tcPr>
            <w:tcW w:w="2623" w:type="dxa"/>
            <w:shd w:val="clear" w:color="auto" w:fill="auto"/>
            <w:noWrap/>
            <w:vAlign w:val="center"/>
          </w:tcPr>
          <w:p w14:paraId="5E231F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0FEEB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89F812">
            <w:pPr>
              <w:snapToGrid w:val="0"/>
              <w:rPr>
                <w:rFonts w:ascii="Times New Roman" w:hAnsi="Times New Roman" w:eastAsia="微软雅黑" w:cs="Times New Roman"/>
                <w:sz w:val="21"/>
                <w:szCs w:val="21"/>
                <w:lang w:eastAsia="zh-CN"/>
              </w:rPr>
            </w:pPr>
          </w:p>
        </w:tc>
      </w:tr>
      <w:tr w14:paraId="7A744D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E3EB4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339727">
            <w:pPr>
              <w:widowControl/>
              <w:snapToGrid w:val="0"/>
              <w:textAlignment w:val="center"/>
              <w:rPr>
                <w:rStyle w:val="49"/>
                <w:rFonts w:eastAsia="微软雅黑"/>
                <w:lang w:eastAsia="zh-CN" w:bidi="ar"/>
              </w:rPr>
            </w:pPr>
            <w:r>
              <w:rPr>
                <w:rStyle w:val="49"/>
                <w:rFonts w:eastAsia="微软雅黑"/>
                <w:lang w:eastAsia="zh-CN" w:bidi="ar"/>
              </w:rPr>
              <w:t>MRE11</w:t>
            </w:r>
            <w:r>
              <w:rPr>
                <w:rStyle w:val="49"/>
                <w:rFonts w:hint="eastAsia" w:eastAsia="微软雅黑"/>
                <w:lang w:eastAsia="zh-CN" w:bidi="ar"/>
              </w:rPr>
              <w:t>突变</w:t>
            </w:r>
          </w:p>
        </w:tc>
        <w:tc>
          <w:tcPr>
            <w:tcW w:w="2623" w:type="dxa"/>
            <w:shd w:val="clear" w:color="auto" w:fill="auto"/>
            <w:noWrap/>
            <w:vAlign w:val="center"/>
          </w:tcPr>
          <w:p w14:paraId="0C4C5D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7CA52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F8CBFC">
            <w:pPr>
              <w:snapToGrid w:val="0"/>
              <w:rPr>
                <w:rFonts w:ascii="Times New Roman" w:hAnsi="Times New Roman" w:eastAsia="微软雅黑" w:cs="Times New Roman"/>
                <w:sz w:val="21"/>
                <w:szCs w:val="21"/>
                <w:lang w:eastAsia="zh-CN"/>
              </w:rPr>
            </w:pPr>
          </w:p>
        </w:tc>
      </w:tr>
      <w:tr w14:paraId="27E89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09FC3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3E0D7D">
            <w:pPr>
              <w:widowControl/>
              <w:snapToGrid w:val="0"/>
              <w:textAlignment w:val="center"/>
              <w:rPr>
                <w:rStyle w:val="49"/>
                <w:rFonts w:eastAsia="微软雅黑"/>
                <w:lang w:eastAsia="zh-CN" w:bidi="ar"/>
              </w:rPr>
            </w:pPr>
            <w:r>
              <w:rPr>
                <w:rStyle w:val="49"/>
                <w:rFonts w:eastAsia="微软雅黑"/>
                <w:lang w:eastAsia="zh-CN" w:bidi="ar"/>
              </w:rPr>
              <w:t>NBN突变</w:t>
            </w:r>
          </w:p>
        </w:tc>
        <w:tc>
          <w:tcPr>
            <w:tcW w:w="2623" w:type="dxa"/>
            <w:shd w:val="clear" w:color="auto" w:fill="auto"/>
            <w:noWrap/>
            <w:vAlign w:val="center"/>
          </w:tcPr>
          <w:p w14:paraId="72053B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166DCB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E85DA1">
            <w:pPr>
              <w:snapToGrid w:val="0"/>
              <w:rPr>
                <w:rFonts w:ascii="Times New Roman" w:hAnsi="Times New Roman" w:eastAsia="微软雅黑" w:cs="Times New Roman"/>
                <w:sz w:val="21"/>
                <w:szCs w:val="21"/>
                <w:lang w:eastAsia="zh-CN"/>
              </w:rPr>
            </w:pPr>
          </w:p>
        </w:tc>
      </w:tr>
      <w:tr w14:paraId="0C1397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0D22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4B06DA">
            <w:pPr>
              <w:widowControl/>
              <w:snapToGrid w:val="0"/>
              <w:textAlignment w:val="center"/>
              <w:rPr>
                <w:rStyle w:val="49"/>
                <w:rFonts w:eastAsia="微软雅黑"/>
                <w:lang w:eastAsia="zh-CN" w:bidi="ar"/>
              </w:rPr>
            </w:pPr>
            <w:r>
              <w:rPr>
                <w:rStyle w:val="49"/>
                <w:rFonts w:eastAsia="微软雅黑"/>
                <w:lang w:eastAsia="zh-CN" w:bidi="ar"/>
              </w:rPr>
              <w:t>RAD50突变</w:t>
            </w:r>
          </w:p>
        </w:tc>
        <w:tc>
          <w:tcPr>
            <w:tcW w:w="2623" w:type="dxa"/>
            <w:shd w:val="clear" w:color="auto" w:fill="auto"/>
            <w:noWrap/>
            <w:vAlign w:val="center"/>
          </w:tcPr>
          <w:p w14:paraId="234720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F1C4AA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0D226">
            <w:pPr>
              <w:snapToGrid w:val="0"/>
              <w:rPr>
                <w:rFonts w:ascii="Times New Roman" w:hAnsi="Times New Roman" w:eastAsia="微软雅黑" w:cs="Times New Roman"/>
                <w:sz w:val="21"/>
                <w:szCs w:val="21"/>
                <w:lang w:eastAsia="zh-CN"/>
              </w:rPr>
            </w:pPr>
          </w:p>
        </w:tc>
      </w:tr>
      <w:tr w14:paraId="6FB0D1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3019B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995060">
            <w:pPr>
              <w:widowControl/>
              <w:snapToGrid w:val="0"/>
              <w:textAlignment w:val="center"/>
              <w:rPr>
                <w:rStyle w:val="49"/>
                <w:rFonts w:eastAsia="微软雅黑"/>
                <w:lang w:eastAsia="zh-CN" w:bidi="ar"/>
              </w:rPr>
            </w:pPr>
            <w:r>
              <w:rPr>
                <w:rStyle w:val="49"/>
                <w:rFonts w:eastAsia="微软雅黑"/>
                <w:lang w:eastAsia="zh-CN" w:bidi="ar"/>
              </w:rPr>
              <w:t>RAD51突变</w:t>
            </w:r>
          </w:p>
        </w:tc>
        <w:tc>
          <w:tcPr>
            <w:tcW w:w="2623" w:type="dxa"/>
            <w:shd w:val="clear" w:color="auto" w:fill="auto"/>
            <w:noWrap/>
            <w:vAlign w:val="center"/>
          </w:tcPr>
          <w:p w14:paraId="765954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B3944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8FC6BE">
            <w:pPr>
              <w:snapToGrid w:val="0"/>
              <w:rPr>
                <w:rFonts w:ascii="Times New Roman" w:hAnsi="Times New Roman" w:eastAsia="微软雅黑" w:cs="Times New Roman"/>
                <w:sz w:val="21"/>
                <w:szCs w:val="21"/>
                <w:lang w:eastAsia="zh-CN"/>
              </w:rPr>
            </w:pPr>
          </w:p>
        </w:tc>
      </w:tr>
      <w:tr w14:paraId="70648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6CC56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2E0FF2">
            <w:pPr>
              <w:widowControl/>
              <w:snapToGrid w:val="0"/>
              <w:textAlignment w:val="center"/>
              <w:rPr>
                <w:rStyle w:val="49"/>
                <w:rFonts w:eastAsia="微软雅黑"/>
                <w:lang w:eastAsia="zh-CN" w:bidi="ar"/>
              </w:rPr>
            </w:pPr>
            <w:r>
              <w:rPr>
                <w:rStyle w:val="49"/>
                <w:rFonts w:eastAsia="微软雅黑"/>
                <w:lang w:eastAsia="zh-CN" w:bidi="ar"/>
              </w:rPr>
              <w:t>RAD51B突变</w:t>
            </w:r>
          </w:p>
        </w:tc>
        <w:tc>
          <w:tcPr>
            <w:tcW w:w="2623" w:type="dxa"/>
            <w:shd w:val="clear" w:color="auto" w:fill="auto"/>
            <w:noWrap/>
            <w:vAlign w:val="center"/>
          </w:tcPr>
          <w:p w14:paraId="1AB3F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4F536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30064">
            <w:pPr>
              <w:snapToGrid w:val="0"/>
              <w:rPr>
                <w:rFonts w:ascii="Times New Roman" w:hAnsi="Times New Roman" w:eastAsia="微软雅黑" w:cs="Times New Roman"/>
                <w:sz w:val="21"/>
                <w:szCs w:val="21"/>
                <w:lang w:eastAsia="zh-CN"/>
              </w:rPr>
            </w:pPr>
          </w:p>
        </w:tc>
      </w:tr>
      <w:tr w14:paraId="6135D1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ADB0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0A1B4D">
            <w:pPr>
              <w:widowControl/>
              <w:snapToGrid w:val="0"/>
              <w:textAlignment w:val="center"/>
              <w:rPr>
                <w:rStyle w:val="49"/>
                <w:rFonts w:eastAsia="微软雅黑"/>
                <w:lang w:eastAsia="zh-CN" w:bidi="ar"/>
              </w:rPr>
            </w:pPr>
            <w:r>
              <w:rPr>
                <w:rStyle w:val="49"/>
                <w:rFonts w:eastAsia="微软雅黑"/>
                <w:lang w:eastAsia="zh-CN" w:bidi="ar"/>
              </w:rPr>
              <w:t>RAD51D突变</w:t>
            </w:r>
          </w:p>
        </w:tc>
        <w:tc>
          <w:tcPr>
            <w:tcW w:w="2623" w:type="dxa"/>
            <w:shd w:val="clear" w:color="auto" w:fill="auto"/>
            <w:noWrap/>
            <w:vAlign w:val="center"/>
          </w:tcPr>
          <w:p w14:paraId="1A98AA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RAD51D</w:t>
            </w:r>
            <w:r>
              <w:rPr>
                <w:rStyle w:val="49"/>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FC5C88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0BB61F">
            <w:pPr>
              <w:snapToGrid w:val="0"/>
              <w:rPr>
                <w:rFonts w:ascii="Times New Roman" w:hAnsi="Times New Roman" w:eastAsia="微软雅黑" w:cs="Times New Roman"/>
                <w:sz w:val="21"/>
                <w:szCs w:val="21"/>
                <w:lang w:eastAsia="zh-CN"/>
              </w:rPr>
            </w:pPr>
          </w:p>
        </w:tc>
      </w:tr>
      <w:tr w14:paraId="25F03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BCD2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2CD5BF">
            <w:pPr>
              <w:widowControl/>
              <w:snapToGrid w:val="0"/>
              <w:textAlignment w:val="center"/>
              <w:rPr>
                <w:rStyle w:val="49"/>
                <w:rFonts w:eastAsia="微软雅黑"/>
                <w:lang w:eastAsia="zh-CN" w:bidi="ar"/>
              </w:rPr>
            </w:pPr>
            <w:r>
              <w:rPr>
                <w:rStyle w:val="49"/>
                <w:rFonts w:eastAsia="微软雅黑"/>
                <w:lang w:eastAsia="zh-CN" w:bidi="ar"/>
              </w:rPr>
              <w:t>RAD54L突变</w:t>
            </w:r>
          </w:p>
        </w:tc>
        <w:tc>
          <w:tcPr>
            <w:tcW w:w="2623" w:type="dxa"/>
            <w:shd w:val="clear" w:color="auto" w:fill="auto"/>
            <w:noWrap/>
            <w:vAlign w:val="center"/>
          </w:tcPr>
          <w:p w14:paraId="07F6C9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F5A88A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554D94">
            <w:pPr>
              <w:snapToGrid w:val="0"/>
              <w:rPr>
                <w:rFonts w:ascii="Times New Roman" w:hAnsi="Times New Roman" w:eastAsia="微软雅黑" w:cs="Times New Roman"/>
                <w:sz w:val="21"/>
                <w:szCs w:val="21"/>
                <w:lang w:eastAsia="zh-CN"/>
              </w:rPr>
            </w:pPr>
          </w:p>
        </w:tc>
      </w:tr>
      <w:tr w14:paraId="77E43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F190564">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EBA3BE">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C55F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1CD8B4">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53B1AF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792CE94">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1D6C68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7320BE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8453C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9FA3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5B551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4FD6D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80CB80">
            <w:pPr>
              <w:snapToGrid w:val="0"/>
              <w:rPr>
                <w:rFonts w:ascii="Times New Roman" w:hAnsi="Times New Roman" w:eastAsia="微软雅黑" w:cs="Times New Roman"/>
                <w:sz w:val="21"/>
                <w:szCs w:val="21"/>
                <w:lang w:eastAsia="zh-CN"/>
              </w:rPr>
            </w:pPr>
          </w:p>
        </w:tc>
      </w:tr>
      <w:tr w14:paraId="313FEB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0DD99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E2A8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5622A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4905AB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C1DD53">
            <w:pPr>
              <w:snapToGrid w:val="0"/>
              <w:rPr>
                <w:rFonts w:ascii="Times New Roman" w:hAnsi="Times New Roman" w:eastAsia="微软雅黑" w:cs="Times New Roman"/>
                <w:sz w:val="21"/>
                <w:szCs w:val="21"/>
                <w:lang w:eastAsia="zh-CN"/>
              </w:rPr>
            </w:pPr>
          </w:p>
        </w:tc>
      </w:tr>
      <w:tr w14:paraId="51096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E2E5AC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28C33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C3D19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17363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63F2BD">
            <w:pPr>
              <w:snapToGrid w:val="0"/>
              <w:rPr>
                <w:rFonts w:ascii="Times New Roman" w:hAnsi="Times New Roman" w:eastAsia="微软雅黑" w:cs="Times New Roman"/>
                <w:sz w:val="21"/>
                <w:szCs w:val="21"/>
                <w:lang w:eastAsia="zh-CN"/>
              </w:rPr>
            </w:pPr>
          </w:p>
        </w:tc>
      </w:tr>
      <w:tr w14:paraId="09CD9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46F0E3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4C249B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628362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71D6AC6">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80A7B3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AFA0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89351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DE7E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A06DA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7FA1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BBE7AF">
            <w:pPr>
              <w:snapToGrid w:val="0"/>
              <w:rPr>
                <w:rFonts w:ascii="Times New Roman" w:hAnsi="Times New Roman" w:eastAsia="微软雅黑" w:cs="Times New Roman"/>
                <w:sz w:val="21"/>
                <w:szCs w:val="21"/>
                <w:lang w:eastAsia="zh-CN"/>
              </w:rPr>
            </w:pPr>
          </w:p>
        </w:tc>
      </w:tr>
      <w:tr w14:paraId="53090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076C6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8CA3F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52A8A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976C5F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611D5C">
            <w:pPr>
              <w:snapToGrid w:val="0"/>
              <w:rPr>
                <w:rFonts w:ascii="Times New Roman" w:hAnsi="Times New Roman" w:eastAsia="微软雅黑" w:cs="Times New Roman"/>
                <w:sz w:val="21"/>
                <w:szCs w:val="21"/>
                <w:lang w:eastAsia="zh-CN"/>
              </w:rPr>
            </w:pPr>
          </w:p>
        </w:tc>
      </w:tr>
      <w:tr w14:paraId="5B0EC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06B68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AA4DC8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D0B3D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C5292B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FD233E">
            <w:pPr>
              <w:snapToGrid w:val="0"/>
              <w:rPr>
                <w:rFonts w:ascii="Times New Roman" w:hAnsi="Times New Roman" w:eastAsia="微软雅黑" w:cs="Times New Roman"/>
                <w:sz w:val="21"/>
                <w:szCs w:val="21"/>
                <w:lang w:eastAsia="zh-CN"/>
              </w:rPr>
            </w:pPr>
          </w:p>
        </w:tc>
      </w:tr>
      <w:tr w14:paraId="79DA15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064671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0A48917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E6BF4C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899375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D9BB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E9865F">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5FE52608">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3B2152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FD979B2">
            <w:pPr>
              <w:snapToGrid w:val="0"/>
              <w:rPr>
                <w:rFonts w:ascii="Times New Roman" w:hAnsi="Times New Roman" w:eastAsia="微软雅黑" w:cs="Times New Roman"/>
                <w:color w:val="000000"/>
                <w:sz w:val="21"/>
                <w:szCs w:val="21"/>
              </w:rPr>
            </w:pPr>
          </w:p>
        </w:tc>
      </w:tr>
    </w:tbl>
    <w:p w14:paraId="1E15F35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0A25123">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137F16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AFE6620">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DB02EBE">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06311BD">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483907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6AC1BA">
      <w:pPr>
        <w:rPr>
          <w:sz w:val="30"/>
          <w:lang w:eastAsia="zh-CN"/>
        </w:rPr>
      </w:pPr>
      <w:bookmarkStart w:id="83" w:name="_Toc32661"/>
      <w:bookmarkStart w:id="84" w:name="_Toc23846_WPSOffice_Level1"/>
      <w:bookmarkStart w:id="85" w:name="_Toc5598"/>
      <w:bookmarkStart w:id="86" w:name="_Toc25727"/>
      <w:bookmarkStart w:id="87" w:name="_Toc32443_WPSOffice_Level1"/>
      <w:bookmarkStart w:id="88" w:name="_Toc23903"/>
      <w:bookmarkStart w:id="89" w:name="_Toc28194"/>
      <w:bookmarkStart w:id="90" w:name="_Toc19559"/>
      <w:bookmarkStart w:id="91"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2CB190">
      <w:pPr>
        <w:pStyle w:val="3"/>
        <w:numPr>
          <w:ilvl w:val="255"/>
          <w:numId w:val="0"/>
        </w:numPr>
        <w:jc w:val="left"/>
        <w:rPr>
          <w:color w:val="auto"/>
          <w:lang w:eastAsia="zh-CN"/>
        </w:rPr>
      </w:pPr>
      <w:bookmarkStart w:id="92" w:name="_Toc20034"/>
      <w:bookmarkStart w:id="93" w:name="_Toc149837262"/>
      <w:bookmarkStart w:id="94" w:name="_Toc106719764"/>
      <w:bookmarkStart w:id="95" w:name="_Toc10223"/>
      <w:bookmarkStart w:id="96" w:name="_Toc15329"/>
      <w:bookmarkStart w:id="97" w:name="_Toc10860"/>
      <w:r>
        <w:rPr>
          <w:rFonts w:hint="eastAsia"/>
          <w:color w:val="auto"/>
          <w:lang w:eastAsia="zh-CN"/>
        </w:rPr>
        <w:t>PD-L1检测结果</w:t>
      </w:r>
      <w:bookmarkEnd w:id="92"/>
      <w:bookmarkEnd w:id="93"/>
      <w:bookmarkEnd w:id="94"/>
      <w:bookmarkEnd w:id="95"/>
      <w:bookmarkEnd w:id="96"/>
      <w:bookmarkEnd w:id="97"/>
    </w:p>
    <w:p w14:paraId="0CF70ED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88B2F3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38C98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0B31CB1">
            <w:pPr>
              <w:pStyle w:val="42"/>
            </w:pPr>
            <w:r>
              <w:rPr>
                <w:rFonts w:hint="eastAsia"/>
              </w:rPr>
              <w:t>{{</w:t>
            </w:r>
            <w:r>
              <w:t xml:space="preserve"> PDInfo</w:t>
            </w:r>
            <w:r>
              <w:rPr>
                <w:rFonts w:hint="eastAsia"/>
              </w:rPr>
              <w:t>.</w:t>
            </w:r>
            <w:r>
              <w:t>Tumor_cell_count</w:t>
            </w:r>
            <w:r>
              <w:rPr>
                <w:rFonts w:hint="eastAsia"/>
              </w:rPr>
              <w:t xml:space="preserve"> }}</w:t>
            </w:r>
          </w:p>
        </w:tc>
      </w:tr>
      <w:tr w14:paraId="51C2578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656DAD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967DB8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D3C62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6797D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810D2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2282D1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ACEB1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AD0032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010802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5B30D9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AA10A1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3A5FA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79FE9E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7C1266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38CEFB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3F51C9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13DA02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89AF5E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34F5EA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5CD45DD">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18665AC">
      <w:pPr>
        <w:spacing w:line="276" w:lineRule="auto"/>
        <w:ind w:right="449" w:rightChars="204"/>
        <w:rPr>
          <w:rFonts w:ascii="微软雅黑" w:hAnsi="微软雅黑" w:eastAsia="微软雅黑" w:cs="微软雅黑"/>
          <w:b/>
          <w:color w:val="000000"/>
          <w:sz w:val="18"/>
          <w:szCs w:val="18"/>
        </w:rPr>
      </w:pPr>
    </w:p>
    <w:p w14:paraId="2BF6233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9A4565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2FC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C5CED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470E15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AD923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B65E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C08D7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032E6B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FD8268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B72126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B8A6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2FF283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5D4CCF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7C338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A52F2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9D19D4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C72FD9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6315DC">
            <w:pPr>
              <w:spacing w:line="276" w:lineRule="auto"/>
              <w:jc w:val="left"/>
              <w:rPr>
                <w:rFonts w:ascii="Times New Roman" w:hAnsi="Times New Roman" w:eastAsia="微软雅黑" w:cs="Times New Roman"/>
                <w:sz w:val="18"/>
                <w:szCs w:val="18"/>
                <w:shd w:val="clear" w:color="auto" w:fill="FFFFFF"/>
                <w:lang w:eastAsia="zh-CN"/>
              </w:rPr>
            </w:pPr>
          </w:p>
        </w:tc>
      </w:tr>
      <w:tr w14:paraId="24A50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05D362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9573C5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D6D17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DDC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FAD14E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9FBDC3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A1D6EA1">
            <w:pPr>
              <w:spacing w:line="276" w:lineRule="auto"/>
              <w:jc w:val="left"/>
              <w:rPr>
                <w:rFonts w:ascii="Times New Roman" w:hAnsi="Times New Roman" w:eastAsia="微软雅黑" w:cs="Times New Roman"/>
                <w:sz w:val="18"/>
                <w:szCs w:val="18"/>
                <w:shd w:val="clear" w:color="auto" w:fill="FFFFFF"/>
                <w:lang w:eastAsia="zh-CN"/>
              </w:rPr>
            </w:pPr>
          </w:p>
        </w:tc>
      </w:tr>
    </w:tbl>
    <w:p w14:paraId="0C26054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213158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1FB5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8CAC2A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57FB85C">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42A9A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F0B112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D45BF7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5496EC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B8071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774738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5AF2A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F33B33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6F7306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ED6F07B">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1D6A0E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0E974B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3FD7DFE">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F9E763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2C514D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C04D678">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sz w:val="24"/>
          <w:szCs w:val="24"/>
          <w:lang w:eastAsia="zh-CN"/>
        </w:rPr>
        <w:t>{% endif %}{% endif %}</w:t>
      </w:r>
    </w:p>
    <w:tbl>
      <w:tblPr>
        <w:tblStyle w:val="16"/>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75D1AE6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7F3C2743">
            <w:pPr>
              <w:spacing w:line="240" w:lineRule="exact"/>
              <w:ind w:left="8"/>
              <w:jc w:val="center"/>
              <w:rPr>
                <w:rFonts w:hint="eastAsia" w:ascii="Times New Roman" w:hAnsi="Times New Roman" w:eastAsia="微软雅黑" w:cs="Times New Roman"/>
                <w:b/>
                <w:color w:val="FFFFFF"/>
                <w:sz w:val="18"/>
                <w:lang w:eastAsia="zh-CN"/>
              </w:rPr>
            </w:pPr>
            <w:r>
              <w:rPr>
                <w:rFonts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泌尿系统肿瘤</w:t>
            </w:r>
            <w:r>
              <w:rPr>
                <w:rFonts w:hint="eastAsia" w:ascii="微软雅黑" w:hAnsi="微软雅黑" w:eastAsia="微软雅黑" w:cs="微软雅黑"/>
                <w:b/>
                <w:color w:val="FFFFFF"/>
                <w:highlight w:val="none"/>
                <w:lang w:val="en-US" w:eastAsia="zh-CN"/>
              </w:rPr>
              <w:t>/实</w:t>
            </w:r>
            <w:r>
              <w:rPr>
                <w:rFonts w:hint="eastAsia" w:ascii="Times New Roman" w:hAnsi="Times New Roman" w:eastAsia="微软雅黑" w:cs="Times New Roman"/>
                <w:b/>
                <w:color w:val="FFFFFF"/>
                <w:highlight w:val="none"/>
                <w:lang w:val="en-US" w:eastAsia="zh-CN"/>
              </w:rPr>
              <w:t>体瘤</w:t>
            </w:r>
            <w:r>
              <w:rPr>
                <w:rFonts w:ascii="Times New Roman" w:hAnsi="Times New Roman" w:eastAsia="微软雅黑" w:cs="Times New Roman"/>
                <w:b/>
                <w:color w:val="FFFFFF"/>
                <w:highlight w:val="none"/>
                <w:lang w:eastAsia="zh-CN"/>
              </w:rPr>
              <w:t>已批准的免疫治疗药物</w:t>
            </w:r>
          </w:p>
        </w:tc>
      </w:tr>
      <w:tr w14:paraId="3022860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46C83478">
            <w:pPr>
              <w:spacing w:line="240" w:lineRule="exact"/>
              <w:ind w:left="8"/>
              <w:jc w:val="center"/>
              <w:rPr>
                <w:rFonts w:hint="eastAsia"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CA5E47D">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2128AD81">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482C8287">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62E5D931">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1DB9BDD">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3BB5F074">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实体瘤</w:t>
            </w:r>
          </w:p>
        </w:tc>
      </w:tr>
      <w:tr w14:paraId="7B0F6C7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8D4919">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9A98E02">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4A134C8">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纳武利尤单抗</w:t>
            </w:r>
          </w:p>
          <w:p w14:paraId="717CFDC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624C084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7BD072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F811BB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6AA9383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38BA3B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66E7C05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724707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BDD460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420B9782">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帕博利珠单抗</w:t>
            </w:r>
          </w:p>
          <w:p w14:paraId="0E8BA22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24CC669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1ED9D08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8E3E14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57BD6B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5780AD6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21ACD5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7FB39A3">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10215A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07FEE58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4E4034A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23C9A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4C402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6AFE5F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D695FE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37D5725C">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57352EA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1D0DC11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60216FA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64D5D5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5AC298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4082E4D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5D3B07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4D9E1F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6BC3630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739D9E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A10D70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5CE02B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6DBB378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2DDD694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r>
      <w:tr w14:paraId="016E70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ADD61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50AC3AA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0E04453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7E6A7D3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E0D265">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1667E52">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1721DC4">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0A7CCC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FD74ED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509EB78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46412C4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17ECCC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17B50205">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704F7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192A8BE">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66CBB9B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0B3B9E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0295647A">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D119B7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71671DF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773C863C">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087587C">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631E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378073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0D98E9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67A39258">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1DD86B3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5B414F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C69EC4">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1FA00D10">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1A204D02">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4CBA38D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CB101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16238DF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1AA74E2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65CF86C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5AB9C49C">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E0FC276">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7354775">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bl>
    <w:p w14:paraId="662A04C9">
      <w:pPr>
        <w:rPr>
          <w:rFonts w:ascii="Times New Roman" w:hAnsi="Times New Roman" w:eastAsia="微软雅黑" w:cs="Times New Roman"/>
          <w:sz w:val="18"/>
          <w:szCs w:val="18"/>
          <w:lang w:eastAsia="zh-CN"/>
        </w:rPr>
      </w:pPr>
    </w:p>
    <w:p w14:paraId="21EF2B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63FFEA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5B83312A">
      <w:pPr>
        <w:pStyle w:val="2"/>
        <w:numPr>
          <w:ilvl w:val="255"/>
          <w:numId w:val="0"/>
        </w:numPr>
        <w:jc w:val="left"/>
      </w:pPr>
      <w:bookmarkStart w:id="98" w:name="_Toc27423"/>
      <w:bookmarkStart w:id="99" w:name="_Toc1243"/>
      <w:r>
        <w:t>基因检测结果解析</w:t>
      </w:r>
      <w:bookmarkEnd w:id="83"/>
      <w:bookmarkEnd w:id="84"/>
      <w:bookmarkEnd w:id="85"/>
      <w:bookmarkEnd w:id="86"/>
      <w:bookmarkEnd w:id="87"/>
      <w:bookmarkEnd w:id="88"/>
      <w:bookmarkEnd w:id="89"/>
      <w:bookmarkEnd w:id="90"/>
      <w:bookmarkEnd w:id="91"/>
      <w:bookmarkEnd w:id="98"/>
      <w:bookmarkEnd w:id="99"/>
    </w:p>
    <w:p w14:paraId="6BF435D6">
      <w:pPr>
        <w:rPr>
          <w:rFonts w:ascii="Times New Roman" w:hAnsi="Times New Roman" w:eastAsia="微软雅黑" w:cs="Times New Roman"/>
          <w:b/>
          <w:sz w:val="24"/>
          <w:szCs w:val="24"/>
          <w:lang w:eastAsia="zh-CN"/>
        </w:rPr>
      </w:pPr>
      <w:bookmarkStart w:id="100" w:name="_Toc32468"/>
      <w:bookmarkStart w:id="101" w:name="_Toc6784"/>
      <w:bookmarkStart w:id="102" w:name="_Toc20694"/>
      <w:bookmarkStart w:id="103" w:name="_Toc29383"/>
      <w:bookmarkStart w:id="104" w:name="_Toc26395"/>
      <w:r>
        <w:rPr>
          <w:rFonts w:hint="eastAsia" w:ascii="Times New Roman" w:hAnsi="Times New Roman" w:eastAsia="微软雅黑" w:cs="Times New Roman"/>
          <w:b/>
          <w:sz w:val="24"/>
          <w:szCs w:val="24"/>
          <w:lang w:eastAsia="zh-CN"/>
        </w:rPr>
        <w:t>{%if BodyDrugDrugDetectionStr or unknownVarAnalysisStr %}</w:t>
      </w:r>
    </w:p>
    <w:p w14:paraId="65AA2022">
      <w:pPr>
        <w:pStyle w:val="3"/>
        <w:numPr>
          <w:ilvl w:val="255"/>
          <w:numId w:val="0"/>
        </w:numPr>
        <w:jc w:val="left"/>
        <w:rPr>
          <w:color w:val="auto"/>
          <w:lang w:eastAsia="zh-CN"/>
        </w:rPr>
      </w:pPr>
      <w:bookmarkStart w:id="105" w:name="_Toc32302"/>
      <w:bookmarkStart w:id="106" w:name="_Toc11024"/>
      <w:bookmarkStart w:id="107" w:name="_Toc23606"/>
      <w:bookmarkStart w:id="108" w:name="_Toc4331_WPSOffice_Level2"/>
      <w:bookmarkStart w:id="109" w:name="_Toc32443_WPSOffice_Level2"/>
      <w:bookmarkStart w:id="110" w:name="_Toc9610"/>
      <w:bookmarkStart w:id="111" w:name="_Toc149837264"/>
      <w:r>
        <w:rPr>
          <w:rFonts w:hint="eastAsia"/>
          <w:color w:val="auto"/>
          <w:lang w:eastAsia="zh-CN"/>
        </w:rPr>
        <w:t>体细胞变异结果解析</w:t>
      </w:r>
      <w:bookmarkEnd w:id="105"/>
      <w:bookmarkEnd w:id="106"/>
      <w:bookmarkEnd w:id="107"/>
      <w:bookmarkEnd w:id="108"/>
      <w:bookmarkEnd w:id="109"/>
      <w:bookmarkEnd w:id="110"/>
    </w:p>
    <w:p w14:paraId="0944B169">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1"/>
    </w:p>
    <w:p w14:paraId="1C057DB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B8C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04E7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9416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C749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DFD9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9AC61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239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1FCA8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8B6A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A200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19D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BB73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2792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74CC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6F9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3A9F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D729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45F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4B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0644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9C3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C9BE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DCCC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97A0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6AA5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687B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180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9779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C34E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AC8B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805F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1651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09F0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DA2C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7E6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CED47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2C6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5669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6F92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CA679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8BC8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B044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DC78D4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B72AD1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020F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46D7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5079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F0B6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E4436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CAAA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C8E6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DF2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00036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ABDCC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422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0F67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7E38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07A8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11E5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71CE1C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4D4E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6B44C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DF4E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8BE9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34AE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DFFC3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89A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1F3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F746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498B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593B4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868A4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ECFF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A0FC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B9906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F2EADD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BC651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F632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0036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649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31FA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BCED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BD3B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04DB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14A4C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0F99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6EE37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3A1693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53621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8AF3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AACD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39DB9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B505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6225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6DB2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7398A9">
      <w:pPr>
        <w:pStyle w:val="27"/>
        <w:rPr>
          <w:color w:val="auto"/>
        </w:rPr>
      </w:pPr>
      <w:r>
        <w:rPr>
          <w:rFonts w:hint="eastAsia"/>
          <w:color w:val="auto"/>
        </w:rPr>
        <w:t>{% endif %}{% endfor %}{% for vus in unknownVarAnalysisStr %}</w:t>
      </w:r>
    </w:p>
    <w:p w14:paraId="2F8E3A1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0CCB5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4F8570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3BEE5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765D5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F2F172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7EAEAE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80CE4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3F18B5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06F16A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6FE5D6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631B19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3A83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49A8A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0F4D8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5B179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8135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5AC0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395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9825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DB69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8EBA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D335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122D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CBD3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83C86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7B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557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8012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C54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60A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B986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9712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828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EC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5F27B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8073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1CBD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394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5FC26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B25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E785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572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B7FA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F2A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A3D2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1E8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F775C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AE3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F22EA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F6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FF0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9CF6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B750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54DA3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3A168C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083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9736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F89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0C25F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BC21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330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6792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ECB9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F4320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CC99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009DF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BF4FA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A9D6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FC5A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DDAC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A76C84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4311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2136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58CC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568B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3F940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9FB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01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2953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6A36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AB9C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B33F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C841B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2F53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BF08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DE363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B7A641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4DA9F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13159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60CC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988C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2BE6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0C7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61E5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868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DEDC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22471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71B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273D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2EB3C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D71D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15DFB0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703F4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7FF1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72DD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9F95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97D2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612041E">
      <w:pPr>
        <w:pStyle w:val="3"/>
        <w:numPr>
          <w:ilvl w:val="255"/>
          <w:numId w:val="0"/>
        </w:numPr>
        <w:jc w:val="left"/>
        <w:rPr>
          <w:color w:val="auto"/>
          <w:lang w:eastAsia="zh-CN"/>
        </w:rPr>
      </w:pPr>
      <w:bookmarkStart w:id="112" w:name="_Toc22515"/>
      <w:bookmarkStart w:id="113" w:name="_Toc1455"/>
      <w:bookmarkStart w:id="114" w:name="_Toc149837265"/>
      <w:r>
        <w:rPr>
          <w:rFonts w:hint="eastAsia"/>
          <w:color w:val="auto"/>
          <w:lang w:eastAsia="zh-CN"/>
        </w:rPr>
        <w:t>胚系变异结果解析</w:t>
      </w:r>
      <w:bookmarkEnd w:id="112"/>
      <w:bookmarkEnd w:id="113"/>
    </w:p>
    <w:p w14:paraId="32B5BF6A">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4"/>
    </w:p>
    <w:p w14:paraId="4A52F04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17F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89644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6EF47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AC5F8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E87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9BAB5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182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48BDE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D24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5071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DD78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A2FE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85E4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56FB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8E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85F1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98A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BC3B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DF9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840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60B4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19F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4C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1D36A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15F7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AA40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4A14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46A9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22FC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51D2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6B7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3E96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10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8BB3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519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C7BC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AE2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7382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611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680C0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AC573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36F5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D136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79E4CA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82B2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92AD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FA913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07D09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D32F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4271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E0A5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DF216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BEA0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516F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CFD67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78E4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0E9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825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2437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367B7D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3CEC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3CB8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8570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1D92E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85E7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6D2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9860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5ED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D0EF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6E00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AB0C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9DDEA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ECC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658E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05B8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C5949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8766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A0FC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DEFF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AE1E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6A633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6802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7A31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6269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93B9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E101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43DCD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E64794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AF5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EF24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559CF4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D9D31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78B2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EFEE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7161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50021F">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22661CCB">
      <w:pPr>
        <w:pStyle w:val="3"/>
        <w:numPr>
          <w:ilvl w:val="255"/>
          <w:numId w:val="0"/>
        </w:numPr>
        <w:jc w:val="left"/>
        <w:rPr>
          <w:color w:val="auto"/>
          <w:lang w:eastAsia="zh-CN"/>
        </w:rPr>
      </w:pPr>
      <w:bookmarkStart w:id="115" w:name="_Toc22027"/>
      <w:bookmarkStart w:id="116" w:name="_Toc23596"/>
      <w:r>
        <w:rPr>
          <w:rFonts w:hint="eastAsia"/>
          <w:color w:val="auto"/>
          <w:lang w:eastAsia="zh-CN"/>
        </w:rPr>
        <w:t>免疫检测结果解析</w:t>
      </w:r>
      <w:bookmarkEnd w:id="100"/>
      <w:bookmarkEnd w:id="101"/>
      <w:bookmarkEnd w:id="102"/>
      <w:bookmarkEnd w:id="103"/>
      <w:bookmarkEnd w:id="115"/>
      <w:bookmarkEnd w:id="116"/>
    </w:p>
    <w:bookmarkEnd w:id="104"/>
    <w:p w14:paraId="39E8B05C">
      <w:pPr>
        <w:spacing w:before="29"/>
        <w:rPr>
          <w:rFonts w:ascii="Times New Roman" w:hAnsi="Times New Roman" w:eastAsia="微软雅黑" w:cs="Times New Roman"/>
          <w:b/>
          <w:sz w:val="24"/>
          <w:szCs w:val="24"/>
          <w:lang w:eastAsia="zh-CN"/>
        </w:rPr>
      </w:pPr>
      <w:bookmarkStart w:id="117"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B25A9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5D40CB0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507B2D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F56E0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0EBAD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B82462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46981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06148DA">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3F32D58">
            <w:pPr>
              <w:spacing w:before="13" w:line="252" w:lineRule="auto"/>
              <w:ind w:right="174"/>
              <w:jc w:val="center"/>
              <w:rPr>
                <w:rFonts w:ascii="Times New Roman" w:hAnsi="Times New Roman" w:eastAsia="微软雅黑" w:cs="Times New Roman"/>
                <w:sz w:val="15"/>
                <w:szCs w:val="15"/>
                <w:lang w:eastAsia="zh-CN"/>
              </w:rPr>
            </w:pPr>
          </w:p>
        </w:tc>
      </w:tr>
      <w:tr w14:paraId="71C0AB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F15AC2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C498B3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2528CE5">
            <w:pPr>
              <w:rPr>
                <w:rFonts w:ascii="Times New Roman" w:hAnsi="Times New Roman" w:eastAsia="微软雅黑" w:cs="Times New Roman"/>
                <w:sz w:val="18"/>
                <w:shd w:val="clear" w:color="auto" w:fill="FFFFFF"/>
                <w:lang w:eastAsia="zh-CN"/>
              </w:rPr>
            </w:pPr>
          </w:p>
          <w:p w14:paraId="5491189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D3607C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7587CBA">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A1C94A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206892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E10C2A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9A474A">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E43857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CCE3D0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1C61BBA">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2C1C4A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6EA727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B667051">
            <w:pPr>
              <w:rPr>
                <w:rFonts w:ascii="Times New Roman" w:hAnsi="Times New Roman" w:eastAsia="微软雅黑" w:cs="Times New Roman"/>
                <w:b/>
                <w:sz w:val="18"/>
                <w:shd w:val="clear" w:color="auto" w:fill="FFFFFF"/>
                <w:lang w:eastAsia="zh-CN"/>
              </w:rPr>
            </w:pPr>
          </w:p>
          <w:p w14:paraId="14190DA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8EE65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681B1E3">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25A8A31E">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0EFB1C53">
      <w:pPr>
        <w:spacing w:before="29"/>
        <w:rPr>
          <w:rFonts w:ascii="Times New Roman" w:hAnsi="Times New Roman" w:eastAsia="微软雅黑" w:cs="Times New Roman"/>
          <w:b/>
          <w:sz w:val="24"/>
          <w:szCs w:val="24"/>
          <w:lang w:eastAsia="zh-CN"/>
        </w:rPr>
      </w:pPr>
      <w:bookmarkStart w:id="118" w:name="_Toc7307_WPSOffice_Level3"/>
      <w:r>
        <w:rPr>
          <w:rFonts w:hint="eastAsia" w:ascii="Times New Roman" w:hAnsi="Times New Roman" w:eastAsia="微软雅黑" w:cs="Times New Roman"/>
          <w:b/>
          <w:sz w:val="24"/>
          <w:szCs w:val="24"/>
          <w:lang w:eastAsia="zh-CN"/>
        </w:rPr>
        <w:t>错配修复（MMR）相关基因检测结果</w:t>
      </w:r>
    </w:p>
    <w:bookmarkEnd w:id="118"/>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7E28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E9D418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3473434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030BE2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448BFE1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D42C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EE23FE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9D51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C6BD5E8">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F70611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712CF8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8D1E6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AA64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AE2FEC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99479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43CB5E8F">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5B70C9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73F472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2402253">
            <w:pPr>
              <w:spacing w:before="13" w:line="252" w:lineRule="auto"/>
              <w:ind w:right="174"/>
              <w:jc w:val="center"/>
              <w:rPr>
                <w:rFonts w:ascii="Times New Roman" w:hAnsi="Times New Roman" w:eastAsia="微软雅黑" w:cs="Times New Roman"/>
                <w:b/>
                <w:bCs/>
                <w:sz w:val="21"/>
                <w:szCs w:val="21"/>
                <w:lang w:eastAsia="zh-CN"/>
              </w:rPr>
            </w:pPr>
          </w:p>
        </w:tc>
      </w:tr>
      <w:tr w14:paraId="0EBD5B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9BF736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5FF44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A46856D">
            <w:pPr>
              <w:ind w:firstLine="360" w:firstLineChars="200"/>
              <w:rPr>
                <w:rFonts w:ascii="Times New Roman" w:hAnsi="Times New Roman" w:eastAsia="微软雅黑" w:cs="Times New Roman"/>
                <w:sz w:val="18"/>
                <w:shd w:val="clear" w:color="auto" w:fill="FFFFFF"/>
                <w:lang w:eastAsia="zh-CN"/>
              </w:rPr>
            </w:pPr>
          </w:p>
          <w:p w14:paraId="6BE8B75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3FB633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205E050">
            <w:pPr>
              <w:ind w:firstLine="360" w:firstLineChars="200"/>
              <w:rPr>
                <w:rFonts w:ascii="Times New Roman" w:hAnsi="Times New Roman" w:eastAsia="微软雅黑" w:cs="Times New Roman"/>
                <w:sz w:val="18"/>
                <w:shd w:val="clear" w:color="auto" w:fill="FFFFFF"/>
                <w:lang w:eastAsia="zh-CN"/>
              </w:rPr>
            </w:pPr>
          </w:p>
          <w:p w14:paraId="34B878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A073D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C237FC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6B8AB55">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F2757F7">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6A20290">
      <w:pPr>
        <w:rPr>
          <w:rFonts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w:t>
      </w:r>
      <w:bookmarkStart w:id="119" w:name="_Toc12977"/>
      <w:bookmarkStart w:id="120" w:name="_Toc107825560"/>
      <w:bookmarkStart w:id="121" w:name="_Toc14132"/>
      <w:r>
        <w:rPr>
          <w:rFonts w:hint="eastAsia" w:ascii="Times New Roman" w:hAnsi="Times New Roman" w:eastAsia="微软雅黑" w:cs="Times New Roman"/>
          <w:b/>
          <w:sz w:val="24"/>
          <w:szCs w:val="24"/>
          <w:lang w:eastAsia="zh-CN"/>
        </w:rPr>
        <w:t>{%if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AFF40E8">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8E301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82A1A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1623F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C103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ED40D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78AD75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577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D1B9D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424B2A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E7E1501">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0344C4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23C50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5A116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E67C9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0EB1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F5D7B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69D7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8AAD0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D7530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171109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631047B1">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60C99D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3C03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F7E73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432C7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2258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BB515EA">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68C6AB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CFDB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4F2B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F8D3B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27CC52D">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48FA1CA3">
      <w:pPr>
        <w:pStyle w:val="3"/>
        <w:numPr>
          <w:ilvl w:val="255"/>
          <w:numId w:val="0"/>
        </w:numPr>
        <w:jc w:val="both"/>
        <w:rPr>
          <w:rFonts w:hint="eastAsia" w:eastAsia="微软雅黑"/>
          <w:color w:val="auto"/>
          <w:sz w:val="30"/>
          <w:highlight w:val="none"/>
          <w:lang w:val="en-US" w:eastAsia="zh-CN"/>
        </w:rPr>
      </w:pPr>
      <w:bookmarkStart w:id="122" w:name="_Toc25534"/>
      <w:r>
        <w:rPr>
          <w:rFonts w:hint="eastAsia"/>
          <w:color w:val="auto"/>
          <w:sz w:val="30"/>
          <w:highlight w:val="none"/>
          <w:lang w:val="en-US" w:eastAsia="zh-CN"/>
        </w:rPr>
        <w:t>预后相关基因检测结果及解析</w:t>
      </w:r>
      <w:bookmarkEnd w:id="122"/>
    </w:p>
    <w:p w14:paraId="77909457">
      <w:pPr>
        <w:spacing w:before="26"/>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1"/>
        <w:gridCol w:w="1122"/>
        <w:gridCol w:w="1181"/>
        <w:gridCol w:w="5495"/>
        <w:gridCol w:w="1334"/>
      </w:tblGrid>
      <w:tr w14:paraId="584BE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1785B83C">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463532EB">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0751745E">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3F02E665">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0BE45D4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1E7B7F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5078B64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63F3DC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tcBorders>
              <w:top w:val="nil"/>
            </w:tcBorders>
            <w:shd w:val="clear" w:color="auto" w:fill="auto"/>
            <w:vAlign w:val="center"/>
          </w:tcPr>
          <w:p w14:paraId="42234AA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tcBorders>
              <w:top w:val="nil"/>
            </w:tcBorders>
            <w:shd w:val="clear" w:color="auto" w:fill="auto"/>
            <w:vAlign w:val="center"/>
          </w:tcPr>
          <w:p w14:paraId="12446A5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tcBorders>
              <w:top w:val="nil"/>
            </w:tcBorders>
            <w:shd w:val="clear" w:color="auto" w:fill="auto"/>
            <w:vAlign w:val="center"/>
          </w:tcPr>
          <w:p w14:paraId="03ECACA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732497A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722AC86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7A55C7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34E7327">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2943AF5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25EAD21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2C12AA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6B32281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31A6337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53B24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9D0EAE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1DCCD076">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1E28BDF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5BBAFA5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3DCE6FF0">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CE6989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1145C99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6079B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077AED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A3D542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71200AC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11D36DD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55D31D8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48F2D9F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13101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C444EE6">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6027A919">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5ABD519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65A92BE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570AAA2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0EF576F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244CA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DDE15C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D76C5E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185F004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65F37A9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416488D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73F97B3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74EB0AF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01FB2B1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22DBB6D1">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7"/>
        <w:gridCol w:w="927"/>
        <w:gridCol w:w="929"/>
        <w:gridCol w:w="6000"/>
        <w:gridCol w:w="1294"/>
      </w:tblGrid>
      <w:tr w14:paraId="1F40A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F12D9E6">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14744D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463CAF78">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060C5562">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64F21030">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44E51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tcBorders>
              <w:top w:val="nil"/>
            </w:tcBorders>
            <w:shd w:val="clear" w:color="auto" w:fill="auto"/>
            <w:vAlign w:val="center"/>
          </w:tcPr>
          <w:p w14:paraId="4A4AB77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A5F4A4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tcBorders>
              <w:top w:val="nil"/>
            </w:tcBorders>
            <w:shd w:val="clear" w:color="auto" w:fill="auto"/>
            <w:vAlign w:val="center"/>
          </w:tcPr>
          <w:p w14:paraId="59D759D6">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tcBorders>
              <w:top w:val="nil"/>
            </w:tcBorders>
            <w:shd w:val="clear" w:color="auto" w:fill="auto"/>
            <w:vAlign w:val="center"/>
          </w:tcPr>
          <w:p w14:paraId="55E3E222">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tcBorders>
              <w:top w:val="nil"/>
            </w:tcBorders>
            <w:shd w:val="clear" w:color="auto" w:fill="auto"/>
            <w:vAlign w:val="center"/>
          </w:tcPr>
          <w:p w14:paraId="5EF0CB5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028066F9">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020A9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DD9EAAB">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765BED8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27E10732">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D8C37E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1BF1216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4FFDD82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16FFD58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55A98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0F60567">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7DA694C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2044E2B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68A3259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7F1FA59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249E06C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57B67D7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49E2507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5B6CC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449A4F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1DDBE37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A632FF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1D7B78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2C9869D0">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10968B79">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0ACABB50">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2DE33A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24208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FB3EC55">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2CE1DD0">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1C630F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48F03B8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74BA973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2BC86F2D">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768E3E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52BDCA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6838EC7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8B1311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B431C8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349C447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7690187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16634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A7929DB">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40A1E2A">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3956EA3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F75F91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786CE35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EE20EF4">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ECE2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23D3F3D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1115F37A">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6A1D084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C0B7B1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215B3C95">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63CC6BA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210B9E4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279043E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10721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AF5F0D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62F876E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EAE555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758A9A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3851826F">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1005965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0E1C3BE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392D6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29BFD3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34A84B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05F6451">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69F5479">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1EF92F3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20CBCD8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449C6BC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1F0130A6">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3"/>
        <w:gridCol w:w="935"/>
        <w:gridCol w:w="6029"/>
        <w:gridCol w:w="1314"/>
      </w:tblGrid>
      <w:tr w14:paraId="4D358D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3BC0757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3CAB44A7">
            <w:pPr>
              <w:spacing w:line="206" w:lineRule="exact"/>
              <w:jc w:val="center"/>
              <w:rPr>
                <w:rFonts w:hint="default" w:ascii="Times New Roman" w:hAnsi="Times New Roman" w:eastAsia="微软雅黑" w:cs="Times New Roman"/>
                <w:b/>
                <w:bCs/>
                <w:color w:val="FFFFFF" w:themeColor="background1"/>
                <w:sz w:val="18"/>
                <w:szCs w:val="18"/>
                <w:lang w:val="en-US"/>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718CE5D1">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46324138">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22F2F13A">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6E6DB4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16CF9B3A">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2312CDF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tcBorders>
              <w:top w:val="nil"/>
            </w:tcBorders>
            <w:shd w:val="clear" w:color="auto" w:fill="auto"/>
            <w:vAlign w:val="center"/>
          </w:tcPr>
          <w:p w14:paraId="6C6B11E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tcBorders>
              <w:top w:val="nil"/>
            </w:tcBorders>
            <w:shd w:val="clear" w:color="auto" w:fill="auto"/>
            <w:vAlign w:val="center"/>
          </w:tcPr>
          <w:p w14:paraId="67EE52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tcBorders>
              <w:top w:val="nil"/>
            </w:tcBorders>
            <w:shd w:val="clear" w:color="auto" w:fill="auto"/>
            <w:vAlign w:val="center"/>
          </w:tcPr>
          <w:p w14:paraId="1D590B12">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3AC89DD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63E1B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7DFF65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36F3B23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3023F7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6253F63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295CE0CB">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37404FB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47F73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30C8D4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1FB601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69F0B3D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A1D09F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34FB5609">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ACEC2A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62591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6DA779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60668AF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A5F494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327D792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0FC1C542">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C27EEE8">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36D7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5786AC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2B8CE9E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4A32CA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DE8F88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5367CE84">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3BFEF3A">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3D442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2B2E65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3BEF2D2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ED04E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A5E2EA9">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790D44D6">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70EE655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55DE3D8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8E0E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1FCA64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44829AD8">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1F5F4D3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4AE2F7E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61FCDB64">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188E56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02609C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DD6196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39919CF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B1F477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4EA22B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1E312066">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53353DE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8388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DD199F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BFA796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453970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21BEA7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03B69A18">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297F7B1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3307C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CE0159B">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1C2632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4983642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12ECF3B">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51DAD7D4">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A8F654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1B51B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4FF25E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95D1D5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5E65E0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BB1C049">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32B1CB9B">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6B21979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0D00F10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8FCF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7415224">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40F8E68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36713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3797A91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533FD8B8">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FC8719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1ED30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E14023A">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1E896F8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BA2CD4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90B711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05433C0A">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4C54DBAF">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2729F43B">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7F1131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9CD82F">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6BF217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09E70B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562EE6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19CDF2AF">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1280429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616B0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3EB0788">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DA0D6F4">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C4C8D4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47521AD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123B57C2">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07BFACF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3BFA4F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26503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318ACC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0FE7EE8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F016D2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BE7383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1C785026">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4107F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2DAB1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975EA2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4C1F22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F3945E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60A3A52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1BBA2DF9">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A2CBB3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05C0D460">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87513A8">
      <w:pPr>
        <w:numPr>
          <w:ilvl w:val="0"/>
          <w:numId w:val="17"/>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7790DB74">
      <w:pPr>
        <w:numPr>
          <w:ilvl w:val="0"/>
          <w:numId w:val="17"/>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2E75CA58">
      <w:pPr>
        <w:numPr>
          <w:ilvl w:val="-1"/>
          <w:numId w:val="0"/>
        </w:numPr>
        <w:jc w:val="left"/>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if gastrointestinalStromalTumor == True %}</w:t>
      </w:r>
    </w:p>
    <w:p w14:paraId="0EDF2369">
      <w:pPr>
        <w:pStyle w:val="3"/>
        <w:numPr>
          <w:ilvl w:val="255"/>
          <w:numId w:val="0"/>
        </w:numPr>
        <w:jc w:val="left"/>
        <w:rPr>
          <w:color w:val="auto"/>
          <w:lang w:eastAsia="zh-CN"/>
        </w:rPr>
      </w:pPr>
      <w:bookmarkStart w:id="123" w:name="_Toc17558"/>
      <w:bookmarkStart w:id="124" w:name="_Toc2784"/>
      <w:r>
        <w:rPr>
          <w:rFonts w:hint="eastAsia"/>
          <w:color w:val="auto"/>
          <w:lang w:eastAsia="zh-CN"/>
        </w:rPr>
        <w:t>化疗药物检测解析</w:t>
      </w:r>
      <w:bookmarkEnd w:id="119"/>
      <w:bookmarkEnd w:id="120"/>
      <w:bookmarkEnd w:id="121"/>
      <w:bookmarkEnd w:id="123"/>
      <w:bookmarkEnd w:id="124"/>
    </w:p>
    <w:p w14:paraId="3A8A0564">
      <w:pPr>
        <w:spacing w:before="26" w:after="120" w:afterLines="50"/>
        <w:rPr>
          <w:lang w:eastAsia="zh-CN"/>
        </w:rPr>
      </w:pPr>
      <w:bookmarkStart w:id="125" w:name="_Toc1707_WPSOffice_Level1"/>
      <w:bookmarkStart w:id="126" w:name="_Toc28240"/>
      <w:bookmarkStart w:id="127" w:name="_Toc13196_WPSOffice_Level1"/>
      <w:bookmarkStart w:id="128" w:name="_Toc12505"/>
      <w:bookmarkStart w:id="129" w:name="_Toc2409"/>
      <w:bookmarkStart w:id="130" w:name="_Toc16594"/>
      <w:bookmarkStart w:id="131" w:name="_Toc21764_WPSOffice_Level1"/>
      <w:bookmarkStart w:id="132" w:name="_Toc18680"/>
      <w:bookmarkStart w:id="133" w:name="_Toc27302"/>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B35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E883F4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19172F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8F1A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6394D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868231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086AE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71A914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AC2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23D1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D35A7C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E2FD90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1E4966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0876AE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45F0BD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D17637F">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33CA9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A22464A">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4D33D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91C5FB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78CCF0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91D2CF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17962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74A2E1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EE27CF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01DCB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4AA2B1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6"/>
        <w:gridCol w:w="1152"/>
        <w:gridCol w:w="915"/>
        <w:gridCol w:w="1185"/>
        <w:gridCol w:w="1025"/>
        <w:gridCol w:w="556"/>
      </w:tblGrid>
      <w:tr w14:paraId="32BAAC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73AB01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99ADB8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1B5734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7BA1D8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EB4536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765667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FD4F5B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FECE67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7E41C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D87CD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242FC3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70D401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9D218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B603B7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38D8F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47D29F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32C61A6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52E029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177A5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BA8395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4348BF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E7995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58A21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1AD233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E9D78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77C25B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7CE8539">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F93AF43">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36B8F69">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3C3293C">
      <w:pPr>
        <w:numPr>
          <w:ilvl w:val="255"/>
          <w:numId w:val="0"/>
        </w:numPr>
        <w:jc w:val="both"/>
        <w:outlineLvl w:val="0"/>
        <w:rPr>
          <w:rStyle w:val="36"/>
          <w:rFonts w:ascii="微软雅黑" w:hAnsi="微软雅黑" w:cs="微软雅黑"/>
          <w:szCs w:val="32"/>
        </w:rPr>
      </w:pPr>
      <w:bookmarkStart w:id="134" w:name="_Toc11322"/>
      <w:bookmarkStart w:id="135" w:name="_Toc10987"/>
      <w:r>
        <w:rPr>
          <w:rStyle w:val="36"/>
          <w:rFonts w:hint="eastAsia" w:ascii="微软雅黑" w:hAnsi="微软雅黑" w:cs="微软雅黑"/>
          <w:szCs w:val="32"/>
        </w:rPr>
        <w:t>附录</w:t>
      </w:r>
      <w:bookmarkEnd w:id="125"/>
      <w:bookmarkEnd w:id="126"/>
      <w:bookmarkEnd w:id="127"/>
      <w:bookmarkEnd w:id="128"/>
      <w:bookmarkEnd w:id="129"/>
      <w:bookmarkEnd w:id="130"/>
      <w:bookmarkEnd w:id="131"/>
      <w:bookmarkEnd w:id="132"/>
      <w:bookmarkEnd w:id="133"/>
      <w:bookmarkEnd w:id="134"/>
    </w:p>
    <w:bookmarkEnd w:id="135"/>
    <w:p w14:paraId="5D8AFE23">
      <w:pPr>
        <w:pStyle w:val="3"/>
        <w:numPr>
          <w:ilvl w:val="255"/>
          <w:numId w:val="0"/>
        </w:numPr>
        <w:jc w:val="left"/>
        <w:rPr>
          <w:color w:val="auto"/>
          <w:lang w:eastAsia="zh-CN"/>
        </w:rPr>
      </w:pPr>
      <w:bookmarkStart w:id="136" w:name="_Toc15840_WPSOffice_Level1"/>
      <w:bookmarkStart w:id="137" w:name="_Toc24085_WPSOffice_Level1"/>
      <w:bookmarkStart w:id="138" w:name="_Toc11679"/>
      <w:bookmarkStart w:id="139" w:name="_Toc9066"/>
      <w:bookmarkStart w:id="140" w:name="_Toc3674"/>
      <w:bookmarkStart w:id="141" w:name="_Toc9914"/>
      <w:bookmarkStart w:id="142" w:name="_Toc12193"/>
      <w:bookmarkStart w:id="143" w:name="_Toc14255_WPSOffice_Level1"/>
      <w:r>
        <w:rPr>
          <w:rFonts w:hint="eastAsia"/>
          <w:color w:val="auto"/>
          <w:lang w:eastAsia="zh-CN"/>
        </w:rPr>
        <w:t>样本质控情况</w:t>
      </w:r>
      <w:bookmarkEnd w:id="136"/>
      <w:bookmarkEnd w:id="137"/>
      <w:bookmarkEnd w:id="138"/>
      <w:bookmarkEnd w:id="139"/>
      <w:bookmarkEnd w:id="140"/>
      <w:bookmarkEnd w:id="141"/>
      <w:bookmarkEnd w:id="142"/>
      <w:bookmarkEnd w:id="143"/>
    </w:p>
    <w:p w14:paraId="44A0FFF9">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5B9D6C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5E826D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08F6C8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E74A974">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E3AB8FC">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ACE8A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5CB7F2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1E6BAC6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CDFBA7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529D2E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54777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69C7EC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31F247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BB1FB8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3D1CE49">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FB3691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B31F5A">
            <w:pPr>
              <w:ind w:left="119"/>
              <w:jc w:val="center"/>
              <w:rPr>
                <w:rFonts w:ascii="Times New Roman" w:hAnsi="Times New Roman" w:eastAsia="微软雅黑" w:cs="Times New Roman"/>
                <w:b/>
                <w:sz w:val="21"/>
              </w:rPr>
            </w:pPr>
          </w:p>
        </w:tc>
        <w:tc>
          <w:tcPr>
            <w:tcW w:w="2721" w:type="dxa"/>
            <w:vAlign w:val="center"/>
          </w:tcPr>
          <w:p w14:paraId="30E73290">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CC820E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02DE35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47EF4E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AAB2A5">
            <w:pPr>
              <w:ind w:left="119"/>
              <w:jc w:val="center"/>
              <w:rPr>
                <w:rFonts w:ascii="Times New Roman" w:hAnsi="Times New Roman" w:eastAsia="微软雅黑" w:cs="Times New Roman"/>
                <w:b/>
                <w:sz w:val="21"/>
              </w:rPr>
            </w:pPr>
          </w:p>
        </w:tc>
        <w:tc>
          <w:tcPr>
            <w:tcW w:w="2721" w:type="dxa"/>
            <w:vAlign w:val="center"/>
          </w:tcPr>
          <w:p w14:paraId="7F10BF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BCAFAC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E4F2C00">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56EDA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005CD1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7920B7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3F25599">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8431B1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E5B034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632F248">
            <w:pPr>
              <w:ind w:left="119"/>
              <w:jc w:val="center"/>
              <w:rPr>
                <w:rFonts w:ascii="Times New Roman" w:hAnsi="Times New Roman" w:eastAsia="微软雅黑" w:cs="Times New Roman"/>
                <w:b/>
                <w:sz w:val="21"/>
              </w:rPr>
            </w:pPr>
          </w:p>
        </w:tc>
        <w:tc>
          <w:tcPr>
            <w:tcW w:w="2721" w:type="dxa"/>
            <w:vAlign w:val="center"/>
          </w:tcPr>
          <w:p w14:paraId="117AD2F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5154FF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CCCFD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FB267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FD6B06A">
            <w:pPr>
              <w:ind w:left="119"/>
              <w:jc w:val="center"/>
              <w:rPr>
                <w:rFonts w:ascii="Times New Roman" w:hAnsi="Times New Roman" w:eastAsia="微软雅黑" w:cs="Times New Roman"/>
                <w:b/>
                <w:sz w:val="21"/>
              </w:rPr>
            </w:pPr>
          </w:p>
        </w:tc>
        <w:tc>
          <w:tcPr>
            <w:tcW w:w="2721" w:type="dxa"/>
            <w:vAlign w:val="center"/>
          </w:tcPr>
          <w:p w14:paraId="551E81B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948C46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C308B1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F0B19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6A91E67">
            <w:pPr>
              <w:ind w:left="119"/>
              <w:jc w:val="center"/>
              <w:rPr>
                <w:rFonts w:ascii="Times New Roman" w:hAnsi="Times New Roman" w:eastAsia="微软雅黑" w:cs="Times New Roman"/>
                <w:b/>
                <w:sz w:val="21"/>
              </w:rPr>
            </w:pPr>
          </w:p>
        </w:tc>
        <w:tc>
          <w:tcPr>
            <w:tcW w:w="2721" w:type="dxa"/>
            <w:vAlign w:val="center"/>
          </w:tcPr>
          <w:p w14:paraId="64BFE38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144A3D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B84859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99E93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507AB1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0B78BB6">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19A812E">
      <w:pPr>
        <w:pStyle w:val="8"/>
        <w:rPr>
          <w:b/>
          <w:sz w:val="6"/>
        </w:rPr>
      </w:pPr>
    </w:p>
    <w:p w14:paraId="37C1C35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0F42780">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2C6CF2D4">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54F98B55">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086EECAD">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8AABD49">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1FC74F0">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89D5FC5">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E61BD62">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1A1FEBFF">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E4C9FD1">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59E97535">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B3A497A">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4A4274AF">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4D2CB2C6">
      <w:bookmarkStart w:id="144" w:name="_Toc1779"/>
      <w:bookmarkStart w:id="145" w:name="_Toc20303"/>
      <w:bookmarkStart w:id="146" w:name="_Toc4979"/>
      <w:bookmarkStart w:id="147" w:name="_Toc11193_WPSOffice_Level1"/>
      <w:bookmarkStart w:id="148" w:name="_Toc11896_WPSOffice_Level1"/>
      <w:bookmarkStart w:id="149" w:name="_Toc11812"/>
      <w:bookmarkStart w:id="150" w:name="_Toc28810_WPSOffice_Level1"/>
      <w:r>
        <w:br w:type="page"/>
      </w:r>
    </w:p>
    <w:p w14:paraId="674D7B43">
      <w:pPr>
        <w:pStyle w:val="3"/>
        <w:numPr>
          <w:ilvl w:val="255"/>
          <w:numId w:val="0"/>
        </w:numPr>
        <w:jc w:val="left"/>
        <w:rPr>
          <w:rFonts w:cs="Times New Roman"/>
          <w:sz w:val="20"/>
          <w:szCs w:val="20"/>
          <w:lang w:eastAsia="zh-CN"/>
        </w:rPr>
      </w:pPr>
      <w:bookmarkStart w:id="151" w:name="_Toc15365"/>
      <w:bookmarkStart w:id="152" w:name="_Toc27173"/>
      <w:r>
        <w:rPr>
          <w:rFonts w:hint="eastAsia"/>
          <w:color w:val="auto"/>
          <w:lang w:eastAsia="zh-CN"/>
        </w:rPr>
        <w:t>常见靶向药物相关基因检测列表</w:t>
      </w:r>
      <w:bookmarkEnd w:id="144"/>
      <w:bookmarkEnd w:id="145"/>
      <w:bookmarkEnd w:id="146"/>
      <w:bookmarkEnd w:id="147"/>
      <w:bookmarkEnd w:id="148"/>
      <w:bookmarkEnd w:id="149"/>
      <w:bookmarkEnd w:id="150"/>
      <w:bookmarkEnd w:id="151"/>
      <w:bookmarkEnd w:id="15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AF250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CBF1D6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A41273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419B9C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1A94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39E1B2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52B1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C69400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B900AE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F1A847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054656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7D5D9E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AEE4E3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10CF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95D589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2F97FB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08E58C2D">
      <w:pPr>
        <w:pStyle w:val="3"/>
        <w:numPr>
          <w:ilvl w:val="255"/>
          <w:numId w:val="0"/>
        </w:numPr>
        <w:jc w:val="left"/>
        <w:rPr>
          <w:color w:val="auto"/>
          <w:lang w:eastAsia="zh-CN"/>
        </w:rPr>
      </w:pPr>
      <w:bookmarkStart w:id="153" w:name="_Toc6864"/>
      <w:bookmarkStart w:id="154" w:name="_Toc5898"/>
      <w:bookmarkStart w:id="155" w:name="_Toc7549"/>
      <w:bookmarkStart w:id="156" w:name="_Toc20550"/>
      <w:bookmarkStart w:id="157" w:name="_Toc8182"/>
      <w:bookmarkStart w:id="158" w:name="_Toc16368_WPSOffice_Level1"/>
      <w:bookmarkStart w:id="159" w:name="_Toc19099"/>
      <w:bookmarkStart w:id="160" w:name="_Toc29730"/>
      <w:bookmarkStart w:id="161" w:name="_Toc28910_WPSOffice_Level1"/>
      <w:bookmarkStart w:id="162" w:name="_Toc22484_WPSOffice_Level1"/>
      <w:bookmarkStart w:id="163" w:name="_Toc28537"/>
      <w:r>
        <w:rPr>
          <w:rFonts w:hint="eastAsia"/>
          <w:color w:val="auto"/>
          <w:lang w:eastAsia="zh-CN"/>
        </w:rPr>
        <w:t>检测基因列表</w:t>
      </w:r>
      <w:bookmarkEnd w:id="153"/>
      <w:bookmarkEnd w:id="154"/>
      <w:bookmarkEnd w:id="155"/>
      <w:bookmarkEnd w:id="156"/>
      <w:bookmarkEnd w:id="157"/>
      <w:bookmarkEnd w:id="158"/>
      <w:bookmarkEnd w:id="159"/>
      <w:bookmarkEnd w:id="160"/>
      <w:bookmarkEnd w:id="161"/>
      <w:bookmarkEnd w:id="162"/>
      <w:bookmarkEnd w:id="16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1"/>
        <w:gridCol w:w="1681"/>
      </w:tblGrid>
      <w:tr w14:paraId="740A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0086" w:type="dxa"/>
            <w:gridSpan w:val="6"/>
            <w:vAlign w:val="center"/>
          </w:tcPr>
          <w:p w14:paraId="77C5A8D5">
            <w:pPr>
              <w:widowControl/>
              <w:jc w:val="both"/>
              <w:rPr>
                <w:rFonts w:ascii="Times New Roman" w:hAnsi="Times New Roman" w:eastAsia="微软雅黑" w:cs="Times New Roman"/>
                <w:i/>
                <w:sz w:val="21"/>
                <w:szCs w:val="21"/>
              </w:rPr>
            </w:pPr>
            <w:bookmarkStart w:id="164" w:name="_Toc26985_WPSOffice_Level1"/>
            <w:bookmarkStart w:id="165" w:name="_Toc20170_WPSOffice_Level1"/>
            <w:bookmarkStart w:id="166"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1892A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681" w:type="dxa"/>
            <w:vAlign w:val="center"/>
          </w:tcPr>
          <w:p w14:paraId="5DEB121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E1E371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1F78EAA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0829CA1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65C0F3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B1CD9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09D0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0086" w:type="dxa"/>
            <w:gridSpan w:val="6"/>
            <w:vAlign w:val="center"/>
          </w:tcPr>
          <w:p w14:paraId="3363B5A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40374451">
      <w:pPr>
        <w:rPr>
          <w:rFonts w:ascii="Times New Roman" w:hAnsi="Times New Roman" w:eastAsia="微软雅黑" w:cs="Times New Roman"/>
          <w:sz w:val="18"/>
          <w:szCs w:val="18"/>
          <w:lang w:eastAsia="zh-CN"/>
        </w:rPr>
      </w:pPr>
    </w:p>
    <w:p w14:paraId="53FF59E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64"/>
    <w:bookmarkEnd w:id="165"/>
    <w:bookmarkEnd w:id="166"/>
    <w:p w14:paraId="71E4B664">
      <w:pPr>
        <w:pStyle w:val="3"/>
        <w:numPr>
          <w:ilvl w:val="255"/>
          <w:numId w:val="0"/>
        </w:numPr>
        <w:jc w:val="left"/>
        <w:rPr>
          <w:color w:val="auto"/>
          <w:lang w:eastAsia="zh-CN"/>
        </w:rPr>
      </w:pPr>
      <w:bookmarkStart w:id="167" w:name="_Toc15114"/>
      <w:bookmarkStart w:id="168" w:name="_Toc5924"/>
      <w:bookmarkStart w:id="169" w:name="_Toc12183"/>
      <w:bookmarkStart w:id="170" w:name="_Toc3409"/>
      <w:bookmarkStart w:id="171" w:name="_Toc4503"/>
      <w:bookmarkStart w:id="172" w:name="_Toc22623"/>
      <w:bookmarkStart w:id="173" w:name="_Toc22162_WPSOffice_Level1"/>
      <w:bookmarkStart w:id="174" w:name="_Toc15630"/>
      <w:bookmarkStart w:id="175" w:name="_Toc107825570"/>
      <w:bookmarkStart w:id="176" w:name="_Toc17792_WPSOffice_Level2"/>
      <w:bookmarkStart w:id="177" w:name="_Toc11901"/>
      <w:bookmarkStart w:id="178" w:name="_Toc14611_WPSOffice_Level1"/>
      <w:bookmarkStart w:id="179" w:name="_Toc8911"/>
      <w:bookmarkStart w:id="180" w:name="_Toc19584_WPSOffice_Level1"/>
      <w:bookmarkStart w:id="181" w:name="_Toc27034"/>
      <w:bookmarkStart w:id="182" w:name="_Toc27809"/>
      <w:bookmarkStart w:id="183" w:name="_Toc13275"/>
      <w:r>
        <w:rPr>
          <w:rFonts w:hint="eastAsia"/>
          <w:color w:val="auto"/>
          <w:lang w:eastAsia="zh-CN"/>
        </w:rPr>
        <w:t>检测方法与局限性</w:t>
      </w:r>
      <w:bookmarkEnd w:id="167"/>
      <w:bookmarkEnd w:id="168"/>
      <w:bookmarkEnd w:id="169"/>
      <w:bookmarkEnd w:id="170"/>
    </w:p>
    <w:p w14:paraId="7EF92E04">
      <w:pPr>
        <w:rPr>
          <w:highlight w:val="yellow"/>
          <w:lang w:eastAsia="zh-CN"/>
        </w:rPr>
      </w:pPr>
    </w:p>
    <w:p w14:paraId="2C5C7B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A35F7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27CCB9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97CBA74">
      <w:pPr>
        <w:rPr>
          <w:rFonts w:ascii="Times New Roman" w:hAnsi="Times New Roman" w:eastAsia="微软雅黑" w:cs="Times New Roman"/>
          <w:bCs/>
          <w:sz w:val="21"/>
          <w:szCs w:val="21"/>
          <w:lang w:eastAsia="zh-CN"/>
        </w:rPr>
      </w:pPr>
    </w:p>
    <w:p w14:paraId="333FA1C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C034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9DA3B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7B6AAA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1"/>
    <w:bookmarkEnd w:id="172"/>
    <w:bookmarkEnd w:id="173"/>
    <w:bookmarkEnd w:id="174"/>
    <w:bookmarkEnd w:id="175"/>
    <w:bookmarkEnd w:id="176"/>
    <w:bookmarkEnd w:id="177"/>
    <w:bookmarkEnd w:id="178"/>
    <w:bookmarkEnd w:id="179"/>
    <w:bookmarkEnd w:id="180"/>
    <w:bookmarkEnd w:id="181"/>
    <w:bookmarkEnd w:id="182"/>
    <w:bookmarkEnd w:id="183"/>
    <w:p w14:paraId="76C6D321">
      <w:pPr>
        <w:pStyle w:val="3"/>
        <w:numPr>
          <w:ilvl w:val="255"/>
          <w:numId w:val="0"/>
        </w:numPr>
        <w:jc w:val="left"/>
        <w:rPr>
          <w:color w:val="auto"/>
          <w:sz w:val="30"/>
          <w:highlight w:val="yellow"/>
          <w:lang w:eastAsia="zh-CN"/>
        </w:rPr>
      </w:pPr>
      <w:bookmarkStart w:id="184" w:name="_Toc4544"/>
      <w:bookmarkStart w:id="185" w:name="_Toc28184"/>
      <w:bookmarkStart w:id="186" w:name="_Toc22730"/>
      <w:bookmarkStart w:id="187" w:name="_Toc21361"/>
      <w:r>
        <w:rPr>
          <w:rFonts w:hint="eastAsia"/>
          <w:color w:val="auto"/>
          <w:sz w:val="30"/>
          <w:highlight w:val="none"/>
          <w:lang w:eastAsia="zh-CN"/>
        </w:rPr>
        <w:t>参考文献</w:t>
      </w:r>
      <w:bookmarkEnd w:id="184"/>
      <w:bookmarkEnd w:id="185"/>
      <w:bookmarkEnd w:id="186"/>
      <w:bookmarkEnd w:id="187"/>
    </w:p>
    <w:p w14:paraId="12E5BB0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ascii="Times New Roman" w:hAnsi="Times New Roman" w:eastAsia="宋体" w:cs="Times New Roman"/>
          <w:i w:val="0"/>
          <w:iCs w:val="0"/>
          <w:caps w:val="0"/>
          <w:spacing w:val="0"/>
          <w:sz w:val="15"/>
          <w:szCs w:val="15"/>
          <w:shd w:val="clear"/>
        </w:rPr>
        <w:t xml:space="preserve">Voss MH, Reising A, Cheng Y, </w:t>
      </w:r>
      <w:r>
        <w:rPr>
          <w:rFonts w:hint="eastAsia" w:ascii="Times New Roman" w:hAnsi="Times New Roman" w:cs="Times New Roman"/>
          <w:i w:val="0"/>
          <w:iCs w:val="0"/>
          <w:caps w:val="0"/>
          <w:spacing w:val="0"/>
          <w:sz w:val="15"/>
          <w:szCs w:val="15"/>
          <w:shd w:val="clear"/>
          <w:lang w:val="en-US" w:eastAsia="zh-CN"/>
        </w:rPr>
        <w:t>et al</w:t>
      </w:r>
      <w:r>
        <w:rPr>
          <w:rFonts w:ascii="Times New Roman" w:hAnsi="Times New Roman" w:eastAsia="宋体" w:cs="Times New Roman"/>
          <w:i w:val="0"/>
          <w:iCs w:val="0"/>
          <w:caps w:val="0"/>
          <w:spacing w:val="0"/>
          <w:sz w:val="15"/>
          <w:szCs w:val="15"/>
          <w:shd w:val="clear"/>
        </w:rPr>
        <w:t xml:space="preserve">. Genomically annotated risk model for advanced renal-cell carcinoma: a retrospective cohort study. Lancet Oncol. 2018 Dec;19(12):1688-1698. </w:t>
      </w:r>
      <w:r>
        <w:rPr>
          <w:rFonts w:hint="eastAsia" w:ascii="Times New Roman" w:hAnsi="Times New Roman" w:cs="Times New Roman"/>
          <w:i w:val="0"/>
          <w:iCs w:val="0"/>
          <w:caps w:val="0"/>
          <w:spacing w:val="0"/>
          <w:sz w:val="15"/>
          <w:szCs w:val="15"/>
          <w:shd w:val="clear"/>
          <w:lang w:val="en-US" w:eastAsia="zh-CN"/>
        </w:rPr>
        <w:t>[</w:t>
      </w:r>
      <w:r>
        <w:rPr>
          <w:rFonts w:ascii="Times New Roman" w:hAnsi="Times New Roman" w:eastAsia="宋体" w:cs="Times New Roman"/>
          <w:i w:val="0"/>
          <w:iCs w:val="0"/>
          <w:caps w:val="0"/>
          <w:spacing w:val="0"/>
          <w:sz w:val="15"/>
          <w:szCs w:val="15"/>
          <w:shd w:val="clear"/>
        </w:rPr>
        <w:t>PMID: 30416077</w:t>
      </w:r>
      <w:r>
        <w:rPr>
          <w:rFonts w:hint="eastAsia" w:ascii="Times New Roman" w:hAnsi="Times New Roman" w:cs="Times New Roman"/>
          <w:i w:val="0"/>
          <w:iCs w:val="0"/>
          <w:caps w:val="0"/>
          <w:spacing w:val="0"/>
          <w:sz w:val="15"/>
          <w:szCs w:val="15"/>
          <w:shd w:val="clear"/>
          <w:lang w:val="en-US" w:eastAsia="zh-CN"/>
        </w:rPr>
        <w:t>]</w:t>
      </w:r>
    </w:p>
    <w:p w14:paraId="027F063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Ricketts CJ, De Cubas AA, Fan H, et al. The Cancer Genome Atlas Comprehensive Molecular Characterization of Renal Cell Carcinoma. Cell Rep. 2018 Apr 3;23(1):313-326.e5. [PMID: 29617669]</w:t>
      </w:r>
    </w:p>
    <w:p w14:paraId="08AF1AA4">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Casuscelli J, Becerra MF, Manley BJ, et al. Characterization and Impact of TERT Promoter Region Mutations on Clinical Outcome in Renal Cell Carcinoma. Eur Urol Focus. 2019 Jul;5(4):642-649.[PMID: 28951115].</w:t>
      </w:r>
    </w:p>
    <w:p w14:paraId="5AC0E31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Pal SK, Sonpavde G, Agarwal N, et al. Evolution of Circulating Tumor DNA Profile from First-line to Subsequent Therapy in Metastatic Renal Cell Carcinoma. Eur Urol. 2017 Oct;72(4):557-564. [PMID: 28413127]</w:t>
      </w:r>
    </w:p>
    <w:p w14:paraId="2A590642">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Na R, Zheng SL, Han M, et al. Germline Mutations in ATM and BRCA1/2 Distinguish Risk for Lethal and Indolent Prostate Cancer and are Associated with Early Age at Death. Eur Urol. 2017 May;71(5):740-747.[PMID: 27989354].</w:t>
      </w:r>
    </w:p>
    <w:p w14:paraId="53E675C8">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Goh C, Olmos D, et al. Germline BRCA mutations are associated with higher risk of nodal involvement, distant metastasis, and poor survival outcomes in prostate cancer. J Clin Oncol. 2013 May 10;31(14):1748-57. [PMID: 23569316]</w:t>
      </w:r>
    </w:p>
    <w:p w14:paraId="0953DE87">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D945148">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Lv SD, Wang HY, Yu XP, et al. Integrative molecular characterization of Chinese prostate cancer specimens. Asian J Androl. 2020 Mar-Apr;22(2):162-168. [PMID: 31134918]</w:t>
      </w:r>
    </w:p>
    <w:p w14:paraId="431D1A1B">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Reimers MA, Yip SM, Zhang L, et al. Clinical Outcomes in Cyclin-dependent Kinase 12 Mutant Advanced Prostate Cancer. Eur Urol. 2020 Mar;77(3):333-341. [PMID: 31640893]</w:t>
      </w:r>
    </w:p>
    <w:p w14:paraId="23BD206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Nguyen B, Mota JM, Nandakumar S, et al. Pan-cancer Analysis of CDK12 Alterations Identifies a Subset of Prostate Cancers with Distinct Genomic and Clinical Characteristics. Eur Urol. 2020 Nov;78(5):671-679. [PMID: 32317181]</w:t>
      </w:r>
    </w:p>
    <w:p w14:paraId="35501AD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Sanda MG, Feng Z, Howard DH, et al. Association Between Combined TMPRSS2:ERG and PCA3 RNA Urinary Testing and Detection of Aggressive Prostate Cancer. JAMA Oncol. 2017 Aug 1;3(8):1085-1093.[PMID: 28520829]</w:t>
      </w:r>
    </w:p>
    <w:p w14:paraId="4A21B56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Reig Ò, Marín-Aguilera M, Carrera G, et al. TMPRSS2-ERG in Blood and Docetaxel Resistance in Metastatic Castration-resistant Prostate Cancer. Eur Urol. 2016 Nov;70(5):709-713. [PMID: 26948395]</w:t>
      </w:r>
    </w:p>
    <w:p w14:paraId="287AA52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Adams EJ, Karthaus WR, Hoover E, et al. FOXA1 mutations alter pioneering activity, differentiation and prostate cancer phenotypes. Nature. 2019 Jul;571(7765):408-412. [PMID: 31243370]</w:t>
      </w:r>
    </w:p>
    <w:p w14:paraId="283B07F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22CDBCE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Ferraldeschi R, Nava Rodrigues D, Riisnaes R, et al. PTEN protein loss and clinical outcome from castration-resistant prostate cancer treated with abiraterone acetate. Eur Urol. 2015 Apr;67(4):795-802. [PMID: 25454616]</w:t>
      </w:r>
    </w:p>
    <w:p w14:paraId="2C008B6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Hamid AA, Gray KP, Shaw G, et al. Compound Genomic Alterations of TP53, PTEN, and RB1 Tumor Suppressors in Localized and Metastatic Prostate Cancer. Eur Urol. 2019 Jul;76(1):89-97. [PMID: 30553611].</w:t>
      </w:r>
    </w:p>
    <w:p w14:paraId="671C3F6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Yoshimoto M, Cunha IW, Coudry RA, et al. FISH analysis of 107 prostate cancers shows that PTEN genomic deletion is associated with poor clinical outcome. Br J Cancer. 2007 Sep 3;97(5):678-85. [PMID: 17700571]</w:t>
      </w:r>
    </w:p>
    <w:p w14:paraId="1135EF9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Chen WS, Aggarwal R, Zhang L, et al. Genomic Drivers of Poor Prognosis and Enzalutamide Resistance in Metastatic Castration-resistant Prostate Cancer. Eur Urol. 2019 Nov;76(5):562-571. [PMID: 30928160]</w:t>
      </w:r>
    </w:p>
    <w:p w14:paraId="4EBE1A0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Ku SY, Rosario S, Wang Y, et al. Rb1 and Trp53 cooperate to suppress prostate cancer lineage plasticity, metastasis, and antiandrogen resistance. Science. 2017 Jan 6;355(6320):78-83. [PMID: 28059767]</w:t>
      </w:r>
    </w:p>
    <w:p w14:paraId="0AD3ED77">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Kim PH, Cha EK, Sfakianos JP, et al. Genomic predictors of survival in patients with high-grade urothelial carcinoma of the bladder. Eur Urol. 2015 Feb;67(2):198-201. [PMID: 25092538]</w:t>
      </w:r>
    </w:p>
    <w:p w14:paraId="32F0126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Pietzak EJ, Bagrodia A,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28583311</w:t>
      </w:r>
      <w:r>
        <w:rPr>
          <w:rFonts w:hint="eastAsia" w:ascii="Times New Roman" w:hAnsi="Times New Roman" w:cs="Times New Roman"/>
          <w:i w:val="0"/>
          <w:iCs w:val="0"/>
          <w:caps w:val="0"/>
          <w:spacing w:val="0"/>
          <w:sz w:val="15"/>
          <w:szCs w:val="15"/>
          <w:shd w:val="clear"/>
          <w:lang w:val="en-US" w:eastAsia="zh-CN"/>
        </w:rPr>
        <w:t>]</w:t>
      </w:r>
    </w:p>
    <w:p w14:paraId="7091971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Yap KL, Kiyotani K, Tamura K,</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 xml:space="preserve"> PMID: 25316812</w:t>
      </w:r>
      <w:r>
        <w:rPr>
          <w:rFonts w:hint="eastAsia" w:ascii="Times New Roman" w:hAnsi="Times New Roman" w:cs="Times New Roman"/>
          <w:i w:val="0"/>
          <w:iCs w:val="0"/>
          <w:caps w:val="0"/>
          <w:spacing w:val="0"/>
          <w:sz w:val="15"/>
          <w:szCs w:val="15"/>
          <w:shd w:val="clear"/>
          <w:lang w:val="en-US" w:eastAsia="zh-CN"/>
        </w:rPr>
        <w:t>]</w:t>
      </w:r>
    </w:p>
    <w:p w14:paraId="2FF707C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Audenet F, Isharwal S,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Clonal Relatedness and Mutational Differences between Upper Tract and Bladder Urothelial Carcinoma. Clin Cancer Res. 2019 Feb 1;25(3):967-976.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30352907</w:t>
      </w:r>
      <w:r>
        <w:rPr>
          <w:rFonts w:hint="eastAsia" w:ascii="Times New Roman" w:hAnsi="Times New Roman" w:cs="Times New Roman"/>
          <w:i w:val="0"/>
          <w:iCs w:val="0"/>
          <w:caps w:val="0"/>
          <w:spacing w:val="0"/>
          <w:sz w:val="15"/>
          <w:szCs w:val="15"/>
          <w:shd w:val="clear"/>
          <w:lang w:val="en-US" w:eastAsia="zh-CN"/>
        </w:rPr>
        <w:t>]</w:t>
      </w:r>
    </w:p>
    <w:p w14:paraId="2D19D6D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Nassar AH, Umeton R, Kim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Mutational Analysis of 472 Urothelial Carcinoma Across Grades and Anatomic Sites. Clin Cancer Res. 2019 Apr 15;25(8):2458-2470.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30593515</w:t>
      </w:r>
      <w:r>
        <w:rPr>
          <w:rFonts w:hint="eastAsia" w:ascii="Times New Roman" w:hAnsi="Times New Roman" w:cs="Times New Roman"/>
          <w:i w:val="0"/>
          <w:iCs w:val="0"/>
          <w:caps w:val="0"/>
          <w:spacing w:val="0"/>
          <w:sz w:val="15"/>
          <w:szCs w:val="15"/>
          <w:shd w:val="clear"/>
          <w:lang w:val="en-US" w:eastAsia="zh-CN"/>
        </w:rPr>
        <w:t>]</w:t>
      </w:r>
    </w:p>
    <w:p w14:paraId="4BD23A77">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9D48342">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Wyatt AW, Azad AA, Volik SV,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Genomic Alterations in Cell-Free DNA and Enzalutamide Resistance in Castration-Resistant Prostate Cancer. JAMA Oncol. 2016 Dec 1;2(12):1598-1606.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27148695</w:t>
      </w:r>
      <w:r>
        <w:rPr>
          <w:rFonts w:hint="eastAsia" w:ascii="Times New Roman" w:hAnsi="Times New Roman" w:cs="Times New Roman"/>
          <w:i w:val="0"/>
          <w:iCs w:val="0"/>
          <w:caps w:val="0"/>
          <w:spacing w:val="0"/>
          <w:sz w:val="15"/>
          <w:szCs w:val="15"/>
          <w:shd w:val="clear"/>
          <w:lang w:val="en-US" w:eastAsia="zh-CN"/>
        </w:rPr>
        <w:t>]</w:t>
      </w:r>
    </w:p>
    <w:p w14:paraId="138E7DD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28604629</w:t>
      </w:r>
      <w:r>
        <w:rPr>
          <w:rFonts w:hint="eastAsia" w:ascii="Times New Roman" w:hAnsi="Times New Roman" w:cs="Times New Roman"/>
          <w:i w:val="0"/>
          <w:iCs w:val="0"/>
          <w:caps w:val="0"/>
          <w:spacing w:val="0"/>
          <w:sz w:val="15"/>
          <w:szCs w:val="15"/>
          <w:shd w:val="clear"/>
          <w:lang w:val="en-US" w:eastAsia="zh-CN"/>
        </w:rPr>
        <w:t>]</w:t>
      </w:r>
    </w:p>
    <w:p w14:paraId="10F097B4">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Balbas MD, Evans MJ, Hosfield DJ,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Overcoming mutation-based resistance to antiandrogens with rational drug design. Elife. 2013 Apr 9;2:e00499.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23580326</w:t>
      </w:r>
      <w:r>
        <w:rPr>
          <w:rFonts w:hint="eastAsia" w:ascii="Times New Roman" w:hAnsi="Times New Roman" w:cs="Times New Roman"/>
          <w:i w:val="0"/>
          <w:iCs w:val="0"/>
          <w:caps w:val="0"/>
          <w:spacing w:val="0"/>
          <w:sz w:val="15"/>
          <w:szCs w:val="15"/>
          <w:shd w:val="clear"/>
          <w:lang w:val="en-US" w:eastAsia="zh-CN"/>
        </w:rPr>
        <w:t>]</w:t>
      </w:r>
    </w:p>
    <w:p w14:paraId="111E4BE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Lallous N, Volik SV, Awrey S,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26813233</w:t>
      </w:r>
      <w:r>
        <w:rPr>
          <w:rFonts w:hint="eastAsia" w:ascii="Times New Roman" w:hAnsi="Times New Roman" w:cs="Times New Roman"/>
          <w:i w:val="0"/>
          <w:iCs w:val="0"/>
          <w:caps w:val="0"/>
          <w:spacing w:val="0"/>
          <w:sz w:val="15"/>
          <w:szCs w:val="15"/>
          <w:shd w:val="clear"/>
          <w:lang w:val="en-US" w:eastAsia="zh-CN"/>
        </w:rPr>
        <w:t>]</w:t>
      </w:r>
    </w:p>
    <w:p w14:paraId="6F376450">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Zhang P, Gao K, Jin X,</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25766326</w:t>
      </w:r>
      <w:r>
        <w:rPr>
          <w:rFonts w:hint="eastAsia" w:ascii="Times New Roman" w:hAnsi="Times New Roman" w:cs="Times New Roman"/>
          <w:i w:val="0"/>
          <w:iCs w:val="0"/>
          <w:caps w:val="0"/>
          <w:spacing w:val="0"/>
          <w:sz w:val="15"/>
          <w:szCs w:val="15"/>
          <w:shd w:val="clear"/>
          <w:lang w:val="en-US" w:eastAsia="zh-CN"/>
        </w:rPr>
        <w:t>]</w:t>
      </w:r>
    </w:p>
    <w:p w14:paraId="06EED9E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Ma J, Chang K, Peng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SPOP promotes ATF2 ubiquitination and degradation to suppress prostate cancer progression. J Exp Clin Cancer Res. 2018 Jul 11;37(1):145.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29996942</w:t>
      </w:r>
      <w:r>
        <w:rPr>
          <w:rFonts w:hint="eastAsia" w:ascii="Times New Roman" w:hAnsi="Times New Roman" w:cs="Times New Roman"/>
          <w:i w:val="0"/>
          <w:iCs w:val="0"/>
          <w:caps w:val="0"/>
          <w:spacing w:val="0"/>
          <w:sz w:val="15"/>
          <w:szCs w:val="15"/>
          <w:shd w:val="clear"/>
          <w:lang w:val="en-US" w:eastAsia="zh-CN"/>
        </w:rPr>
        <w:t>]</w:t>
      </w:r>
    </w:p>
    <w:p w14:paraId="1BEF6614">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Annala M, Vandekerkhove G, Khalaf D,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Circulating Tumor DNA Genomics Correlate with Resistance to Abiraterone and Enzalutamide in Prostate Cancer. Cancer Discov. 2018 Apr;8(4):444-457.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29367197</w:t>
      </w:r>
      <w:r>
        <w:rPr>
          <w:rFonts w:hint="eastAsia" w:ascii="Times New Roman" w:hAnsi="Times New Roman" w:cs="Times New Roman"/>
          <w:i w:val="0"/>
          <w:iCs w:val="0"/>
          <w:caps w:val="0"/>
          <w:spacing w:val="0"/>
          <w:sz w:val="15"/>
          <w:szCs w:val="15"/>
          <w:shd w:val="clear"/>
          <w:lang w:val="en-US" w:eastAsia="zh-CN"/>
        </w:rPr>
        <w:t>]</w:t>
      </w:r>
    </w:p>
    <w:p w14:paraId="3794A07A">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Park K, Chen Z, MacDonald TY,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25128228</w:t>
      </w:r>
      <w:r>
        <w:rPr>
          <w:rFonts w:hint="eastAsia" w:ascii="Times New Roman" w:hAnsi="Times New Roman" w:cs="Times New Roman"/>
          <w:i w:val="0"/>
          <w:iCs w:val="0"/>
          <w:caps w:val="0"/>
          <w:spacing w:val="0"/>
          <w:sz w:val="15"/>
          <w:szCs w:val="15"/>
          <w:shd w:val="clear"/>
          <w:lang w:val="en-US" w:eastAsia="zh-CN"/>
        </w:rPr>
        <w:t>]</w:t>
      </w:r>
    </w:p>
    <w:p w14:paraId="3F275D09">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MYCN Transforms Prostate Epithelium to Neuroendocrine Prostate Cancer. Cancer Discov. 2016 Jun;6(6):OF19.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27080339</w:t>
      </w:r>
      <w:r>
        <w:rPr>
          <w:rFonts w:hint="eastAsia" w:ascii="Times New Roman" w:hAnsi="Times New Roman" w:cs="Times New Roman"/>
          <w:i w:val="0"/>
          <w:iCs w:val="0"/>
          <w:caps w:val="0"/>
          <w:spacing w:val="0"/>
          <w:sz w:val="15"/>
          <w:szCs w:val="15"/>
          <w:shd w:val="clear"/>
          <w:lang w:val="en-US" w:eastAsia="zh-CN"/>
        </w:rPr>
        <w:t>]</w:t>
      </w:r>
    </w:p>
    <w:p w14:paraId="00FF49CD">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Mosquera JM, Beltran H, Park 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23358695</w:t>
      </w:r>
      <w:r>
        <w:rPr>
          <w:rFonts w:hint="eastAsia" w:ascii="Times New Roman" w:hAnsi="Times New Roman" w:cs="Times New Roman"/>
          <w:i w:val="0"/>
          <w:iCs w:val="0"/>
          <w:caps w:val="0"/>
          <w:spacing w:val="0"/>
          <w:sz w:val="15"/>
          <w:szCs w:val="15"/>
          <w:shd w:val="clear"/>
          <w:lang w:val="en-US" w:eastAsia="zh-CN"/>
        </w:rPr>
        <w:t>]</w:t>
      </w:r>
    </w:p>
    <w:p w14:paraId="7FAE9C51">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Mu P, Zhang Z, Benelli M,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SOX2 promotes lineage plasticity and antiandrogen resistance in TP53- and RB1-deficient prostate cancer. Science. 2017 Jan 6;355(6320):84-88.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28059768</w:t>
      </w:r>
      <w:r>
        <w:rPr>
          <w:rFonts w:hint="eastAsia" w:ascii="Times New Roman" w:hAnsi="Times New Roman" w:cs="Times New Roman"/>
          <w:i w:val="0"/>
          <w:iCs w:val="0"/>
          <w:caps w:val="0"/>
          <w:spacing w:val="0"/>
          <w:sz w:val="15"/>
          <w:szCs w:val="15"/>
          <w:shd w:val="clear"/>
          <w:lang w:val="en-US" w:eastAsia="zh-CN"/>
        </w:rPr>
        <w:t>]</w:t>
      </w:r>
    </w:p>
    <w:p w14:paraId="20C69913">
      <w:pPr>
        <w:tabs>
          <w:tab w:val="left" w:pos="6770"/>
        </w:tabs>
        <w:spacing w:before="27"/>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Davies AH, Beltran H, Zoubeidi A. Cellular plasticity and the neuroendocrine phenotype in prostate cancer. Nat Rev Urol. 2018 May;15(5):271-286.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29460922</w:t>
      </w:r>
      <w:r>
        <w:rPr>
          <w:rFonts w:hint="eastAsia" w:ascii="Times New Roman" w:hAnsi="Times New Roman" w:cs="Times New Roman"/>
          <w:i w:val="0"/>
          <w:iCs w:val="0"/>
          <w:caps w:val="0"/>
          <w:spacing w:val="0"/>
          <w:sz w:val="15"/>
          <w:szCs w:val="15"/>
          <w:shd w:val="clear"/>
          <w:lang w:val="en-US" w:eastAsia="zh-CN"/>
        </w:rPr>
        <w:t>]</w:t>
      </w:r>
    </w:p>
    <w:p w14:paraId="1623C96C">
      <w:pPr>
        <w:tabs>
          <w:tab w:val="left" w:pos="6770"/>
        </w:tabs>
        <w:spacing w:before="27"/>
        <w:rPr>
          <w:rFonts w:hint="eastAsia" w:ascii="Times New Roman" w:hAnsi="Times New Roman" w:cs="Times New Roman"/>
          <w:i w:val="0"/>
          <w:iCs w:val="0"/>
          <w:caps w:val="0"/>
          <w:spacing w:val="0"/>
          <w:sz w:val="15"/>
          <w:szCs w:val="15"/>
          <w:shd w:val="clear"/>
          <w:lang w:val="en-US" w:eastAsia="zh-CN"/>
        </w:rPr>
        <w:sectPr>
          <w:headerReference r:id="rId6" w:type="default"/>
          <w:footerReference r:id="rId7" w:type="default"/>
          <w:pgSz w:w="11906" w:h="16838"/>
          <w:pgMar w:top="1037" w:right="1020" w:bottom="981" w:left="1020" w:header="283" w:footer="567" w:gutter="0"/>
          <w:pgNumType w:fmt="decimal" w:start="1"/>
          <w:cols w:space="0" w:num="1"/>
          <w:rtlGutter w:val="0"/>
          <w:docGrid w:linePitch="312" w:charSpace="0"/>
        </w:sectPr>
      </w:pPr>
    </w:p>
    <w:p w14:paraId="6A3BA1EC">
      <w:pPr>
        <w:tabs>
          <w:tab w:val="left" w:pos="6770"/>
        </w:tabs>
        <w:spacing w:before="27"/>
        <w:rPr>
          <w:rFonts w:hint="eastAsia" w:ascii="Times New Roman" w:hAnsi="Times New Roman" w:cs="Times New Roman"/>
          <w:i w:val="0"/>
          <w:iCs w:val="0"/>
          <w:caps w:val="0"/>
          <w:spacing w:val="0"/>
          <w:sz w:val="15"/>
          <w:szCs w:val="15"/>
          <w:shd w:val="clear"/>
          <w:lang w:val="en-US" w:eastAsia="zh-CN"/>
        </w:rPr>
      </w:pPr>
    </w:p>
    <w:sectPr>
      <w:footerReference r:id="rId8" w:type="default"/>
      <w:pgSz w:w="11906" w:h="16838"/>
      <w:pgMar w:top="1037" w:right="1020" w:bottom="981" w:left="1020" w:header="283" w:footer="567" w:gutter="0"/>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5BD41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ABC99">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1743075</wp:posOffset>
              </wp:positionH>
              <wp:positionV relativeFrom="paragraph">
                <wp:posOffset>-50800</wp:posOffset>
              </wp:positionV>
              <wp:extent cx="2745105" cy="372745"/>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2745105" cy="372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8994AF">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25pt;margin-top:-4pt;height:29.35pt;width:216.15pt;mso-position-horizontal-relative:margin;z-index:251659264;mso-width-relative:page;mso-height-relative:page;" filled="f" stroked="f" coordsize="21600,21600" o:gfxdata="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IOzsLNgAAAAJAQAADwAAAAAAAAABACAAAAAiAAAAZHJzL2Rvd25y&#10;ZXYueG1sUEsBAhQAFAAAAAgAh07iQM/ePXY3AgAAZAQAAA4AAAAAAAAAAQAgAAAAJwEAAGRycy9l&#10;Mm9Eb2MueG1sUEsFBgAAAAAGAAYAWQEAANAFAAAAAA==&#10;">
              <v:fill on="f" focussize="0,0"/>
              <v:stroke on="f" weight="0.5pt"/>
              <v:imagedata o:title=""/>
              <o:lock v:ext="edit" aspectratio="f"/>
              <v:textbox inset="0mm,0mm,0mm,0mm">
                <w:txbxContent>
                  <w:p w14:paraId="348994AF">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2E8F8C">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5F1D8">
    <w:pPr>
      <w:pStyle w:val="12"/>
    </w:pPr>
    <w:r>
      <w:rPr>
        <w:color w:val="7F7F7F"/>
        <w:sz w:val="20"/>
        <w:szCs w:val="20"/>
        <w:lang w:eastAsia="zh-CN"/>
      </w:rPr>
      <w:drawing>
        <wp:anchor distT="0" distB="0" distL="0" distR="0" simplePos="0" relativeHeight="251662336"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02CD23">
    <w:pPr>
      <w:keepNext w:val="0"/>
      <w:keepLines w:val="0"/>
      <w:pageBreakBefore w:val="0"/>
      <w:widowControl w:val="0"/>
      <w:kinsoku/>
      <w:wordWrap/>
      <w:overflowPunct/>
      <w:topLinePunct w:val="0"/>
      <w:bidi w:val="0"/>
      <w:adjustRightInd/>
      <w:snapToGrid/>
      <w:spacing w:line="240" w:lineRule="auto"/>
      <w:jc w:val="left"/>
      <w:textAlignment w:val="auto"/>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4573905</wp:posOffset>
          </wp:positionH>
          <wp:positionV relativeFrom="paragraph">
            <wp:posOffset>36830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1D9A69">
    <w:pPr>
      <w:keepNext w:val="0"/>
      <w:keepLines w:val="0"/>
      <w:pageBreakBefore w:val="0"/>
      <w:widowControl w:val="0"/>
      <w:kinsoku/>
      <w:wordWrap/>
      <w:overflowPunct/>
      <w:topLinePunct w:val="0"/>
      <w:bidi w:val="0"/>
      <w:adjustRightInd/>
      <w:snapToGrid/>
      <w:spacing w:line="240" w:lineRule="auto"/>
      <w:jc w:val="left"/>
      <w:textAlignment w:val="auto"/>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4573905</wp:posOffset>
          </wp:positionH>
          <wp:positionV relativeFrom="paragraph">
            <wp:posOffset>36830</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0"/>
  </w:num>
  <w:num w:numId="3">
    <w:abstractNumId w:val="19"/>
  </w:num>
  <w:num w:numId="4">
    <w:abstractNumId w:val="10"/>
  </w:num>
  <w:num w:numId="5">
    <w:abstractNumId w:val="12"/>
  </w:num>
  <w:num w:numId="6">
    <w:abstractNumId w:val="15"/>
  </w:num>
  <w:num w:numId="7">
    <w:abstractNumId w:val="3"/>
  </w:num>
  <w:num w:numId="8">
    <w:abstractNumId w:val="13"/>
  </w:num>
  <w:num w:numId="9">
    <w:abstractNumId w:val="9"/>
  </w:num>
  <w:num w:numId="10">
    <w:abstractNumId w:val="14"/>
  </w:num>
  <w:num w:numId="11">
    <w:abstractNumId w:val="4"/>
  </w:num>
  <w:num w:numId="12">
    <w:abstractNumId w:val="1"/>
  </w:num>
  <w:num w:numId="13">
    <w:abstractNumId w:val="16"/>
  </w:num>
  <w:num w:numId="14">
    <w:abstractNumId w:val="7"/>
  </w:num>
  <w:num w:numId="15">
    <w:abstractNumId w:val="0"/>
  </w:num>
  <w:num w:numId="16">
    <w:abstractNumId w:val="8"/>
  </w:num>
  <w:num w:numId="17">
    <w:abstractNumId w:val="11"/>
  </w:num>
  <w:num w:numId="18">
    <w:abstractNumId w:val="5"/>
  </w:num>
  <w:num w:numId="19">
    <w:abstractNumId w:val="2"/>
  </w:num>
  <w:num w:numId="20">
    <w:abstractNumId w:val="6"/>
  </w:num>
  <w:num w:numId="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90338C"/>
    <w:rsid w:val="02CA5230"/>
    <w:rsid w:val="031B6FF1"/>
    <w:rsid w:val="038726D8"/>
    <w:rsid w:val="03B664E0"/>
    <w:rsid w:val="03E921F1"/>
    <w:rsid w:val="04000BBC"/>
    <w:rsid w:val="043568B3"/>
    <w:rsid w:val="04791D69"/>
    <w:rsid w:val="04871837"/>
    <w:rsid w:val="04A167FA"/>
    <w:rsid w:val="04C17114"/>
    <w:rsid w:val="0500466C"/>
    <w:rsid w:val="050F035E"/>
    <w:rsid w:val="05815BFE"/>
    <w:rsid w:val="05856838"/>
    <w:rsid w:val="05887898"/>
    <w:rsid w:val="05D63B33"/>
    <w:rsid w:val="05DD3D0D"/>
    <w:rsid w:val="05F169BC"/>
    <w:rsid w:val="06A61E8D"/>
    <w:rsid w:val="06E36A2C"/>
    <w:rsid w:val="06EB7F4D"/>
    <w:rsid w:val="07181283"/>
    <w:rsid w:val="074043CC"/>
    <w:rsid w:val="07AB34E7"/>
    <w:rsid w:val="07CC37A4"/>
    <w:rsid w:val="07D36A00"/>
    <w:rsid w:val="07DB59EB"/>
    <w:rsid w:val="083F50A2"/>
    <w:rsid w:val="084E1932"/>
    <w:rsid w:val="088D7FF0"/>
    <w:rsid w:val="090834C0"/>
    <w:rsid w:val="09705B33"/>
    <w:rsid w:val="0A043ABA"/>
    <w:rsid w:val="0A4F2135"/>
    <w:rsid w:val="0A675C29"/>
    <w:rsid w:val="0A757891"/>
    <w:rsid w:val="0A81709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1721F3"/>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65CD9"/>
    <w:rsid w:val="110D3F98"/>
    <w:rsid w:val="11E35EA1"/>
    <w:rsid w:val="12372F05"/>
    <w:rsid w:val="126971EB"/>
    <w:rsid w:val="127F58CF"/>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290DB7"/>
    <w:rsid w:val="165063E4"/>
    <w:rsid w:val="167138E8"/>
    <w:rsid w:val="16A90098"/>
    <w:rsid w:val="16BD5BE8"/>
    <w:rsid w:val="16E67B0D"/>
    <w:rsid w:val="16F32DF9"/>
    <w:rsid w:val="1772678E"/>
    <w:rsid w:val="179E5A16"/>
    <w:rsid w:val="17DA52FE"/>
    <w:rsid w:val="17EF172D"/>
    <w:rsid w:val="180D1250"/>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5E0E58"/>
    <w:rsid w:val="24C42EEA"/>
    <w:rsid w:val="24F15196"/>
    <w:rsid w:val="24F86B97"/>
    <w:rsid w:val="252872B6"/>
    <w:rsid w:val="253036C5"/>
    <w:rsid w:val="256C4478"/>
    <w:rsid w:val="259579AF"/>
    <w:rsid w:val="25F63B64"/>
    <w:rsid w:val="25FE0597"/>
    <w:rsid w:val="262A4A65"/>
    <w:rsid w:val="264E443C"/>
    <w:rsid w:val="268C673B"/>
    <w:rsid w:val="26976104"/>
    <w:rsid w:val="26A83F7A"/>
    <w:rsid w:val="26F40BFF"/>
    <w:rsid w:val="271A3FF4"/>
    <w:rsid w:val="271C165B"/>
    <w:rsid w:val="2748759B"/>
    <w:rsid w:val="276D638F"/>
    <w:rsid w:val="27870460"/>
    <w:rsid w:val="27F72D7E"/>
    <w:rsid w:val="28455E0D"/>
    <w:rsid w:val="28B74238"/>
    <w:rsid w:val="28B83CA7"/>
    <w:rsid w:val="28E502F9"/>
    <w:rsid w:val="28E9374F"/>
    <w:rsid w:val="29363F06"/>
    <w:rsid w:val="296F5B95"/>
    <w:rsid w:val="29AC777C"/>
    <w:rsid w:val="29DE0525"/>
    <w:rsid w:val="29EF70C8"/>
    <w:rsid w:val="2A221D03"/>
    <w:rsid w:val="2A3716AB"/>
    <w:rsid w:val="2ADE2A02"/>
    <w:rsid w:val="2AFF1C3A"/>
    <w:rsid w:val="2B3B4C50"/>
    <w:rsid w:val="2B485DBB"/>
    <w:rsid w:val="2B692B05"/>
    <w:rsid w:val="2B69347C"/>
    <w:rsid w:val="2B8C0A94"/>
    <w:rsid w:val="2BDE1876"/>
    <w:rsid w:val="2C165FD1"/>
    <w:rsid w:val="2C427C83"/>
    <w:rsid w:val="2C580EC7"/>
    <w:rsid w:val="2D400884"/>
    <w:rsid w:val="2D890A17"/>
    <w:rsid w:val="2D900586"/>
    <w:rsid w:val="2DAD2E9F"/>
    <w:rsid w:val="2E0C0EE9"/>
    <w:rsid w:val="2E3D6CA4"/>
    <w:rsid w:val="2E7C3545"/>
    <w:rsid w:val="2E8A7581"/>
    <w:rsid w:val="2E952CA9"/>
    <w:rsid w:val="2EB35A8A"/>
    <w:rsid w:val="2F28730D"/>
    <w:rsid w:val="2F3A096F"/>
    <w:rsid w:val="2F6046E7"/>
    <w:rsid w:val="2F803098"/>
    <w:rsid w:val="2F8D7DD7"/>
    <w:rsid w:val="2FAC5A0D"/>
    <w:rsid w:val="2FE85702"/>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C01287"/>
    <w:rsid w:val="32DE07F1"/>
    <w:rsid w:val="333113A7"/>
    <w:rsid w:val="33323300"/>
    <w:rsid w:val="33505C7F"/>
    <w:rsid w:val="338527AA"/>
    <w:rsid w:val="33A83053"/>
    <w:rsid w:val="33AE0711"/>
    <w:rsid w:val="346558B9"/>
    <w:rsid w:val="34777EA9"/>
    <w:rsid w:val="347E1FD2"/>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AD4865"/>
    <w:rsid w:val="37E81DE8"/>
    <w:rsid w:val="37F204E2"/>
    <w:rsid w:val="381A4312"/>
    <w:rsid w:val="38275D59"/>
    <w:rsid w:val="3848012E"/>
    <w:rsid w:val="389471E3"/>
    <w:rsid w:val="38F86950"/>
    <w:rsid w:val="39525C52"/>
    <w:rsid w:val="3956425B"/>
    <w:rsid w:val="39A25744"/>
    <w:rsid w:val="39A27F1F"/>
    <w:rsid w:val="39A64D30"/>
    <w:rsid w:val="3A044B7F"/>
    <w:rsid w:val="3A120448"/>
    <w:rsid w:val="3A165F0A"/>
    <w:rsid w:val="3A1A0369"/>
    <w:rsid w:val="3A202424"/>
    <w:rsid w:val="3A4E17C3"/>
    <w:rsid w:val="3ABB3E24"/>
    <w:rsid w:val="3AC060BD"/>
    <w:rsid w:val="3AE466CD"/>
    <w:rsid w:val="3AF45BE0"/>
    <w:rsid w:val="3AF460F5"/>
    <w:rsid w:val="3B6141E8"/>
    <w:rsid w:val="3B721C7C"/>
    <w:rsid w:val="3B924070"/>
    <w:rsid w:val="3BEA5380"/>
    <w:rsid w:val="3C1C076F"/>
    <w:rsid w:val="3C3F24CA"/>
    <w:rsid w:val="3C5D7D9D"/>
    <w:rsid w:val="3D1C54C3"/>
    <w:rsid w:val="3D6C60E9"/>
    <w:rsid w:val="3D855C98"/>
    <w:rsid w:val="3DAE2E68"/>
    <w:rsid w:val="3DF056D4"/>
    <w:rsid w:val="3E0063C6"/>
    <w:rsid w:val="3E2570E8"/>
    <w:rsid w:val="3E7F45FD"/>
    <w:rsid w:val="3EC949BD"/>
    <w:rsid w:val="3F1D1FAD"/>
    <w:rsid w:val="3F3917BB"/>
    <w:rsid w:val="3F453F96"/>
    <w:rsid w:val="3F570A10"/>
    <w:rsid w:val="3F9758B1"/>
    <w:rsid w:val="3FCB42E0"/>
    <w:rsid w:val="3FF2193A"/>
    <w:rsid w:val="40342F71"/>
    <w:rsid w:val="404F2B17"/>
    <w:rsid w:val="4054353E"/>
    <w:rsid w:val="405979F4"/>
    <w:rsid w:val="40895D14"/>
    <w:rsid w:val="40AE34F0"/>
    <w:rsid w:val="40BA2B58"/>
    <w:rsid w:val="417575B0"/>
    <w:rsid w:val="41941571"/>
    <w:rsid w:val="41C73588"/>
    <w:rsid w:val="41DE4F09"/>
    <w:rsid w:val="41EC43CC"/>
    <w:rsid w:val="41FF695D"/>
    <w:rsid w:val="42642ED6"/>
    <w:rsid w:val="42967F6B"/>
    <w:rsid w:val="42D665BD"/>
    <w:rsid w:val="43184C21"/>
    <w:rsid w:val="431B75AC"/>
    <w:rsid w:val="4327476D"/>
    <w:rsid w:val="4363766A"/>
    <w:rsid w:val="43821027"/>
    <w:rsid w:val="438F1360"/>
    <w:rsid w:val="43BA68D5"/>
    <w:rsid w:val="44636E08"/>
    <w:rsid w:val="452112A4"/>
    <w:rsid w:val="454A2BAB"/>
    <w:rsid w:val="459308E1"/>
    <w:rsid w:val="45A93012"/>
    <w:rsid w:val="45D4644E"/>
    <w:rsid w:val="46146ADE"/>
    <w:rsid w:val="467E0A90"/>
    <w:rsid w:val="468F5881"/>
    <w:rsid w:val="46B72EB2"/>
    <w:rsid w:val="46CE379B"/>
    <w:rsid w:val="46E84813"/>
    <w:rsid w:val="46F917F3"/>
    <w:rsid w:val="47172C63"/>
    <w:rsid w:val="47711FF7"/>
    <w:rsid w:val="47AF1438"/>
    <w:rsid w:val="47B56EA9"/>
    <w:rsid w:val="481E21BE"/>
    <w:rsid w:val="482A469C"/>
    <w:rsid w:val="483045AC"/>
    <w:rsid w:val="48732DFA"/>
    <w:rsid w:val="48F33103"/>
    <w:rsid w:val="491B0BF5"/>
    <w:rsid w:val="492018AE"/>
    <w:rsid w:val="494527BF"/>
    <w:rsid w:val="499E6F1D"/>
    <w:rsid w:val="499F4637"/>
    <w:rsid w:val="49C56F37"/>
    <w:rsid w:val="4A117A3A"/>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D907B0"/>
    <w:rsid w:val="4DF0484B"/>
    <w:rsid w:val="4E0176F5"/>
    <w:rsid w:val="4E1B37B3"/>
    <w:rsid w:val="4E414BB2"/>
    <w:rsid w:val="4E7E4296"/>
    <w:rsid w:val="4E803067"/>
    <w:rsid w:val="4ED24E8A"/>
    <w:rsid w:val="4ED75229"/>
    <w:rsid w:val="4F2C4F1E"/>
    <w:rsid w:val="4F5624CB"/>
    <w:rsid w:val="4FB467F9"/>
    <w:rsid w:val="4FCF187E"/>
    <w:rsid w:val="4FD02F65"/>
    <w:rsid w:val="4FF70CEB"/>
    <w:rsid w:val="50425D9B"/>
    <w:rsid w:val="50E97B0D"/>
    <w:rsid w:val="510D07DF"/>
    <w:rsid w:val="512D6C02"/>
    <w:rsid w:val="5176762C"/>
    <w:rsid w:val="519B28E7"/>
    <w:rsid w:val="52832C8D"/>
    <w:rsid w:val="52AC1B52"/>
    <w:rsid w:val="52DB3A4A"/>
    <w:rsid w:val="52E57CC3"/>
    <w:rsid w:val="52E83252"/>
    <w:rsid w:val="53061C45"/>
    <w:rsid w:val="5312550A"/>
    <w:rsid w:val="538B4DE8"/>
    <w:rsid w:val="53D82E08"/>
    <w:rsid w:val="53DE69BF"/>
    <w:rsid w:val="541E45C6"/>
    <w:rsid w:val="543067E7"/>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C12AF6"/>
    <w:rsid w:val="58DE21CC"/>
    <w:rsid w:val="5927169E"/>
    <w:rsid w:val="594902D2"/>
    <w:rsid w:val="59531B7C"/>
    <w:rsid w:val="595B4DC9"/>
    <w:rsid w:val="5973475B"/>
    <w:rsid w:val="5A344B23"/>
    <w:rsid w:val="5A4F0676"/>
    <w:rsid w:val="5A6269F6"/>
    <w:rsid w:val="5B023D5B"/>
    <w:rsid w:val="5B093AF8"/>
    <w:rsid w:val="5B2616E5"/>
    <w:rsid w:val="5B313FD1"/>
    <w:rsid w:val="5B3A4C3E"/>
    <w:rsid w:val="5B3F2EF0"/>
    <w:rsid w:val="5B6F0B6F"/>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096DE8"/>
    <w:rsid w:val="61147D5F"/>
    <w:rsid w:val="61220EC7"/>
    <w:rsid w:val="61672D60"/>
    <w:rsid w:val="61B17DFE"/>
    <w:rsid w:val="622A43DD"/>
    <w:rsid w:val="626A0523"/>
    <w:rsid w:val="62847EA7"/>
    <w:rsid w:val="62DB637F"/>
    <w:rsid w:val="62FA10BA"/>
    <w:rsid w:val="62FD5017"/>
    <w:rsid w:val="63296CF6"/>
    <w:rsid w:val="63532130"/>
    <w:rsid w:val="638B5E30"/>
    <w:rsid w:val="63CB5BE6"/>
    <w:rsid w:val="63D615FE"/>
    <w:rsid w:val="640B7333"/>
    <w:rsid w:val="64137DD0"/>
    <w:rsid w:val="6469117D"/>
    <w:rsid w:val="64871562"/>
    <w:rsid w:val="649A0130"/>
    <w:rsid w:val="64E42211"/>
    <w:rsid w:val="64EA7FB1"/>
    <w:rsid w:val="64EC6C5A"/>
    <w:rsid w:val="650104F4"/>
    <w:rsid w:val="651B358E"/>
    <w:rsid w:val="653D7AF3"/>
    <w:rsid w:val="65615258"/>
    <w:rsid w:val="65750EF0"/>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00BF7"/>
    <w:rsid w:val="690459DC"/>
    <w:rsid w:val="690B7AFD"/>
    <w:rsid w:val="695140AB"/>
    <w:rsid w:val="69543567"/>
    <w:rsid w:val="6958090C"/>
    <w:rsid w:val="69B036CF"/>
    <w:rsid w:val="69BE7BAE"/>
    <w:rsid w:val="6A180980"/>
    <w:rsid w:val="6A47420B"/>
    <w:rsid w:val="6A6D318E"/>
    <w:rsid w:val="6A90444F"/>
    <w:rsid w:val="6A930078"/>
    <w:rsid w:val="6AB63A2C"/>
    <w:rsid w:val="6AFC4C50"/>
    <w:rsid w:val="6AFF6DD9"/>
    <w:rsid w:val="6B174C46"/>
    <w:rsid w:val="6B1C3B42"/>
    <w:rsid w:val="6B2031BA"/>
    <w:rsid w:val="6B29648C"/>
    <w:rsid w:val="6B3034CF"/>
    <w:rsid w:val="6B6721F6"/>
    <w:rsid w:val="6B713444"/>
    <w:rsid w:val="6B7A60D6"/>
    <w:rsid w:val="6B8620A1"/>
    <w:rsid w:val="6B9F6D44"/>
    <w:rsid w:val="6C0C3C30"/>
    <w:rsid w:val="6C203A9A"/>
    <w:rsid w:val="6C385BB0"/>
    <w:rsid w:val="6CA6506C"/>
    <w:rsid w:val="6CA77F53"/>
    <w:rsid w:val="6CB75CCD"/>
    <w:rsid w:val="6D164606"/>
    <w:rsid w:val="6D2D26D4"/>
    <w:rsid w:val="6D3769F7"/>
    <w:rsid w:val="6D6F7597"/>
    <w:rsid w:val="6E5F5ACC"/>
    <w:rsid w:val="6E9303C1"/>
    <w:rsid w:val="6EC55FDD"/>
    <w:rsid w:val="6ECB2C98"/>
    <w:rsid w:val="6ECF03D4"/>
    <w:rsid w:val="6EEA4B30"/>
    <w:rsid w:val="6EEB1850"/>
    <w:rsid w:val="6EEB4762"/>
    <w:rsid w:val="6F1D62F1"/>
    <w:rsid w:val="6F240921"/>
    <w:rsid w:val="6F7A3C37"/>
    <w:rsid w:val="6FC02C16"/>
    <w:rsid w:val="6FEC219A"/>
    <w:rsid w:val="6FF6475E"/>
    <w:rsid w:val="70184EA3"/>
    <w:rsid w:val="701E6A10"/>
    <w:rsid w:val="706C77C5"/>
    <w:rsid w:val="70834935"/>
    <w:rsid w:val="70CB53E1"/>
    <w:rsid w:val="70E45041"/>
    <w:rsid w:val="7106655B"/>
    <w:rsid w:val="711E34BA"/>
    <w:rsid w:val="711E7CAD"/>
    <w:rsid w:val="714E12CF"/>
    <w:rsid w:val="7164564C"/>
    <w:rsid w:val="71691521"/>
    <w:rsid w:val="71EB057A"/>
    <w:rsid w:val="7209016D"/>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86412F"/>
    <w:rsid w:val="75ED3955"/>
    <w:rsid w:val="76422E1A"/>
    <w:rsid w:val="7677072C"/>
    <w:rsid w:val="76A00464"/>
    <w:rsid w:val="76A021B3"/>
    <w:rsid w:val="76B664D7"/>
    <w:rsid w:val="76E33575"/>
    <w:rsid w:val="76EB2B73"/>
    <w:rsid w:val="76F275C9"/>
    <w:rsid w:val="770B0914"/>
    <w:rsid w:val="771116A8"/>
    <w:rsid w:val="77430C6A"/>
    <w:rsid w:val="778369ED"/>
    <w:rsid w:val="77A33591"/>
    <w:rsid w:val="77D16924"/>
    <w:rsid w:val="782C2784"/>
    <w:rsid w:val="78326601"/>
    <w:rsid w:val="78430D47"/>
    <w:rsid w:val="78BD7805"/>
    <w:rsid w:val="79276A37"/>
    <w:rsid w:val="797F7147"/>
    <w:rsid w:val="79BE2A91"/>
    <w:rsid w:val="79D03DC8"/>
    <w:rsid w:val="79FE23AA"/>
    <w:rsid w:val="7A2114BD"/>
    <w:rsid w:val="7A98062F"/>
    <w:rsid w:val="7A992CC0"/>
    <w:rsid w:val="7AB90C73"/>
    <w:rsid w:val="7B3A50B0"/>
    <w:rsid w:val="7B7A2758"/>
    <w:rsid w:val="7B8B2C1D"/>
    <w:rsid w:val="7BCA3B47"/>
    <w:rsid w:val="7BD020E4"/>
    <w:rsid w:val="7BE6624C"/>
    <w:rsid w:val="7BFF63DE"/>
    <w:rsid w:val="7C01614C"/>
    <w:rsid w:val="7C046E24"/>
    <w:rsid w:val="7C3403C9"/>
    <w:rsid w:val="7C6A1EB0"/>
    <w:rsid w:val="7CE64909"/>
    <w:rsid w:val="7D4E0C16"/>
    <w:rsid w:val="7D793C28"/>
    <w:rsid w:val="7D8C0F6F"/>
    <w:rsid w:val="7DD60F10"/>
    <w:rsid w:val="7DE4407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3812</Words>
  <Characters>9399</Characters>
  <Lines>520</Lines>
  <Paragraphs>146</Paragraphs>
  <TotalTime>0</TotalTime>
  <ScaleCrop>false</ScaleCrop>
  <LinksUpToDate>false</LinksUpToDate>
  <CharactersWithSpaces>10180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2024-12-30T09:22:17Z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