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
    <w:p/>
    <w:p/>
    <w:p/>
    <w:p/>
    <w:p/>
    <w:p/>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30"/>
                <w:szCs w:val="30"/>
                <w:lang w:eastAsia="zh-CN"/>
              </w:rPr>
            </w:pPr>
            <w:r>
              <w:rPr>
                <w:rFonts w:hint="eastAsia" w:ascii="微软雅黑" w:eastAsia="微软雅黑"/>
                <w:sz w:val="30"/>
                <w:szCs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pPr>
        <w:jc w:val="center"/>
      </w:pPr>
    </w:p>
    <w:p>
      <w:pPr>
        <w:rPr>
          <w:sz w:val="20"/>
          <w:lang w:eastAsia="zh-CN"/>
        </w:rPr>
        <w:sectPr>
          <w:headerReference r:id="rId3" w:type="default"/>
          <w:pgSz w:w="11905" w:h="16838"/>
          <w:pgMar w:top="1020" w:right="907" w:bottom="1020" w:left="1020" w:header="397" w:footer="992"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tabs>
              <w:tab w:val="right" w:leader="dot" w:pos="9870"/>
            </w:tabs>
            <w:jc w:val="both"/>
            <w:rPr>
              <w:rFonts w:ascii="Times New Roman" w:hAnsi="Times New Roman" w:eastAsia="微软雅黑" w:cs="Times New Roman"/>
              <w:b/>
              <w:sz w:val="22"/>
              <w:szCs w:val="24"/>
              <w:lang w:val="en-US" w:eastAsia="zh-CN" w:bidi="ar-SA"/>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_Toc21407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_Toc21407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_Toc28631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_Toc28631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_Toc3605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_Toc3605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_Toc2589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_Toc2589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_Toc17266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_Toc17266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_Toc14872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_Toc14872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_Toc11621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_Toc11621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_Toc20532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_Toc20532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_Toc10835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_Toc10835 \h </w:instrText>
          </w:r>
          <w:r>
            <w:rPr>
              <w:rFonts w:ascii="Times New Roman" w:hAnsi="Times New Roman" w:eastAsia="微软雅黑"/>
              <w:sz w:val="28"/>
            </w:rPr>
            <w:fldChar w:fldCharType="separate"/>
          </w:r>
          <w:r>
            <w:rPr>
              <w:rFonts w:ascii="Times New Roman" w:hAnsi="Times New Roman" w:eastAsia="微软雅黑"/>
              <w:sz w:val="28"/>
            </w:rPr>
            <w:t>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_Toc27201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_Toc27201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_Toc15817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_Toc15817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_Toc20136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_Toc20136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_Toc26962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_Toc26962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_Toc8815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_Toc8815 \h </w:instrText>
          </w:r>
          <w:r>
            <w:rPr>
              <w:rFonts w:ascii="Times New Roman" w:hAnsi="Times New Roman" w:eastAsia="微软雅黑"/>
              <w:sz w:val="28"/>
            </w:rPr>
            <w:fldChar w:fldCharType="separate"/>
          </w:r>
          <w:r>
            <w:rPr>
              <w:rFonts w:ascii="Times New Roman" w:hAnsi="Times New Roman" w:eastAsia="微软雅黑"/>
              <w:sz w:val="28"/>
            </w:rPr>
            <w:t>16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_Toc18683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_Toc18683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18</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_Toc22556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_Toc22556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_Toc30999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_Toc30999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_Toc26364 </w:instrText>
          </w:r>
          <w:r>
            <w:rPr>
              <w:rFonts w:ascii="Times New Roman" w:hAnsi="Times New Roman" w:eastAsia="微软雅黑"/>
              <w:sz w:val="28"/>
              <w:lang w:eastAsia="zh-CN"/>
            </w:rPr>
            <w:fldChar w:fldCharType="separate"/>
          </w:r>
          <w:r>
            <w:rPr>
              <w:rFonts w:ascii="Times New Roman" w:hAnsi="Times New Roman" w:eastAsia="微软雅黑"/>
              <w:sz w:val="28"/>
            </w:rPr>
            <w:t>检测</w:t>
          </w:r>
          <w:r>
            <w:rPr>
              <w:rFonts w:hint="eastAsia" w:ascii="Times New Roman" w:hAnsi="Times New Roman" w:eastAsia="微软雅黑"/>
              <w:sz w:val="28"/>
            </w:rPr>
            <w:t>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_Toc26364 \h </w:instrText>
          </w:r>
          <w:r>
            <w:rPr>
              <w:rFonts w:ascii="Times New Roman" w:hAnsi="Times New Roman" w:eastAsia="微软雅黑"/>
              <w:sz w:val="28"/>
            </w:rPr>
            <w:fldChar w:fldCharType="separate"/>
          </w:r>
          <w:r>
            <w:rPr>
              <w:rFonts w:ascii="Times New Roman" w:hAnsi="Times New Roman" w:eastAsia="微软雅黑"/>
              <w:sz w:val="28"/>
            </w:rPr>
            <w:t>20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_Toc14077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_Toc14077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_Toc5466 </w:instrText>
          </w:r>
          <w:r>
            <w:rPr>
              <w:rFonts w:ascii="Times New Roman" w:hAnsi="Times New Roman" w:eastAsia="微软雅黑"/>
              <w:sz w:val="28"/>
              <w:lang w:eastAsia="zh-CN"/>
            </w:rPr>
            <w:fldChar w:fldCharType="separate"/>
          </w:r>
          <w:r>
            <w:rPr>
              <w:rFonts w:ascii="Times New Roman" w:hAnsi="Times New Roman" w:eastAsia="微软雅黑"/>
              <w:sz w:val="28"/>
            </w:rPr>
            <w:t>检测流程</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_Toc5466 \h </w:instrText>
          </w:r>
          <w:r>
            <w:rPr>
              <w:rFonts w:ascii="Times New Roman" w:hAnsi="Times New Roman" w:eastAsia="微软雅黑"/>
              <w:sz w:val="28"/>
            </w:rPr>
            <w:fldChar w:fldCharType="separate"/>
          </w:r>
          <w:r>
            <w:rPr>
              <w:rFonts w:ascii="Times New Roman" w:hAnsi="Times New Roman" w:eastAsia="微软雅黑"/>
              <w:sz w:val="28"/>
            </w:rPr>
            <w:t>22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_Toc31956 </w:instrText>
          </w:r>
          <w:r>
            <w:rPr>
              <w:rFonts w:ascii="Times New Roman" w:hAnsi="Times New Roman" w:eastAsia="微软雅黑"/>
              <w:sz w:val="28"/>
              <w:lang w:eastAsia="zh-CN"/>
            </w:rPr>
            <w:fldChar w:fldCharType="separate"/>
          </w:r>
          <w:r>
            <w:rPr>
              <w:rFonts w:ascii="Times New Roman" w:hAnsi="Times New Roman" w:eastAsia="微软雅黑"/>
              <w:sz w:val="28"/>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_Toc31956 \h </w:instrText>
          </w:r>
          <w:r>
            <w:rPr>
              <w:rFonts w:ascii="Times New Roman" w:hAnsi="Times New Roman" w:eastAsia="微软雅黑"/>
              <w:sz w:val="28"/>
            </w:rPr>
            <w:fldChar w:fldCharType="separate"/>
          </w:r>
          <w:r>
            <w:rPr>
              <w:rFonts w:ascii="Times New Roman" w:hAnsi="Times New Roman" w:eastAsia="微软雅黑"/>
              <w:sz w:val="28"/>
            </w:rPr>
            <w:t>23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70"/>
            </w:tabs>
            <w:jc w:val="both"/>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pPr>
        <w:rPr>
          <w:color w:val="62B541"/>
          <w:sz w:val="32"/>
          <w14:shadow w14:blurRad="50800" w14:dist="38100" w14:dir="10800000" w14:sx="100000" w14:sy="100000" w14:kx="0" w14:ky="0" w14:algn="r">
            <w14:srgbClr w14:val="62B541">
              <w14:alpha w14:val="60000"/>
            </w14:srgbClr>
          </w14:shadow>
        </w:rPr>
        <w:sectPr>
          <w:footerReference r:id="rId4" w:type="default"/>
          <w:pgSz w:w="11905" w:h="16838"/>
          <w:pgMar w:top="1020" w:right="907" w:bottom="1020" w:left="1020" w:header="397" w:footer="992" w:gutter="0"/>
          <w:pgNumType w:start="1"/>
          <w:cols w:space="0" w:num="1"/>
          <w:docGrid w:linePitch="299" w:charSpace="0"/>
        </w:sectPr>
      </w:pPr>
      <w:bookmarkStart w:id="0" w:name="_Toc21009_WPSOffice_Level1"/>
      <w:bookmarkStart w:id="1" w:name="_Toc13806"/>
      <w:bookmarkStart w:id="2" w:name="_Toc30143_WPSOffice_Level1"/>
      <w:bookmarkStart w:id="3" w:name="_Toc24397"/>
      <w:bookmarkStart w:id="4" w:name="_Toc24178_WPSOffice_Level1"/>
      <w:bookmarkStart w:id="5" w:name="_Toc32054"/>
      <w:bookmarkStart w:id="6" w:name="_Toc27500"/>
      <w:bookmarkStart w:id="7" w:name="_Toc21669"/>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1407"/>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9" w:name="_Toc17451"/>
      <w:bookmarkStart w:id="10" w:name="_Toc11015_WPSOffice_Level1"/>
      <w:bookmarkStart w:id="11" w:name="_Toc11465"/>
      <w:bookmarkStart w:id="12" w:name="_Toc19594"/>
      <w:bookmarkStart w:id="13" w:name="_Toc28631"/>
      <w:bookmarkStart w:id="14" w:name="_Toc18062_WPSOffice_Level1"/>
      <w:bookmarkStart w:id="15" w:name="_Toc7021_WPSOffice_Level1"/>
      <w:bookmarkStart w:id="16" w:name="_Toc10518"/>
      <w:bookmarkStart w:id="17" w:name="_Toc3823"/>
      <w:r>
        <w:rPr>
          <w:color w:val="62B541"/>
          <w:sz w:val="32"/>
          <w:szCs w:val="40"/>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bookmarkStart w:id="150" w:name="_GoBack"/>
      <w:bookmarkEnd w:id="150"/>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bookmarkStart w:id="19" w:name="_Toc4088"/>
      <w:bookmarkStart w:id="20" w:name="_Toc1410"/>
      <w:bookmarkStart w:id="21" w:name="_Toc18058"/>
      <w:bookmarkStart w:id="22" w:name="_Toc25920"/>
      <w:bookmarkStart w:id="23" w:name="_Toc23369_WPSOffice_Level1"/>
      <w:bookmarkStart w:id="24" w:name="_Toc6221_WPSOffice_Level1"/>
      <w:bookmarkStart w:id="25" w:name="_Toc3871"/>
      <w:r>
        <w:rPr>
          <w:rFonts w:hint="eastAsia" w:ascii="Times New Roman" w:hAnsi="Times New Roman" w:eastAsia="微软雅黑" w:cs="Times New Roman"/>
          <w:bCs/>
          <w:sz w:val="21"/>
          <w:szCs w:val="21"/>
          <w:lang w:eastAsia="zh-CN"/>
        </w:rPr>
        <w:t>注：检测基因列表见附录。</w:t>
      </w:r>
    </w:p>
    <w:p>
      <w:pPr>
        <w:rPr>
          <w:rFonts w:ascii="Times New Roman" w:hAnsi="Times New Roman" w:eastAsia="微软雅黑" w:cs="Times New Roman"/>
          <w:b/>
          <w:color w:val="00B050"/>
          <w:sz w:val="28"/>
          <w:szCs w:val="28"/>
          <w:lang w:eastAsia="zh-CN"/>
        </w:rPr>
      </w:pPr>
      <w:r>
        <w:rPr>
          <w:rFonts w:ascii="Times New Roman" w:hAnsi="Times New Roman" w:eastAsia="微软雅黑" w:cs="Times New Roman"/>
          <w:b/>
          <w:color w:val="00B050"/>
          <w:sz w:val="28"/>
          <w:szCs w:val="28"/>
          <w:lang w:eastAsia="zh-CN"/>
        </w:rPr>
        <w:br w:type="page"/>
      </w:r>
    </w:p>
    <w:p>
      <w:pPr>
        <w:numPr>
          <w:ilvl w:val="255"/>
          <w:numId w:val="0"/>
        </w:numPr>
        <w:jc w:val="both"/>
        <w:rPr>
          <w:rStyle w:val="42"/>
          <w:rFonts w:ascii="微软雅黑" w:hAnsi="微软雅黑" w:cs="微软雅黑"/>
          <w:szCs w:val="40"/>
        </w:rPr>
      </w:pPr>
      <w:bookmarkStart w:id="26" w:name="_Toc16576"/>
      <w:bookmarkStart w:id="27" w:name="_Toc149832727"/>
      <w:bookmarkStart w:id="28" w:name="_Toc149826002"/>
      <w:bookmarkStart w:id="29" w:name="_Toc3605"/>
      <w:bookmarkStart w:id="30" w:name="_Toc11859"/>
      <w:r>
        <w:rPr>
          <w:rStyle w:val="42"/>
          <w:rFonts w:hint="eastAsia" w:ascii="微软雅黑" w:hAnsi="微软雅黑" w:cs="微软雅黑"/>
          <w:szCs w:val="40"/>
        </w:rPr>
        <w:t>检测结果</w:t>
      </w:r>
      <w:bookmarkEnd w:id="26"/>
      <w:r>
        <w:rPr>
          <w:rStyle w:val="42"/>
          <w:rFonts w:hint="eastAsia" w:ascii="微软雅黑" w:hAnsi="微软雅黑" w:cs="微软雅黑"/>
          <w:szCs w:val="40"/>
        </w:rPr>
        <w:t>总览</w:t>
      </w:r>
      <w:bookmarkEnd w:id="27"/>
      <w:bookmarkEnd w:id="28"/>
    </w:p>
    <w:bookmarkEnd w:id="29"/>
    <w:bookmarkEnd w:id="30"/>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31" w:name="_Toc2589"/>
      <w:bookmarkStart w:id="32" w:name="_Toc149826003"/>
      <w:bookmarkStart w:id="33" w:name="_Toc149832728"/>
      <w:bookmarkStart w:id="34" w:name="_Toc11674"/>
      <w:r>
        <w:rPr>
          <w:rFonts w:hint="eastAsia"/>
          <w:color w:val="auto"/>
          <w:sz w:val="30"/>
          <w:lang w:eastAsia="zh-CN"/>
        </w:rPr>
        <w:t>检测结果小结</w:t>
      </w:r>
      <w:bookmarkEnd w:id="19"/>
      <w:bookmarkEnd w:id="20"/>
      <w:bookmarkEnd w:id="21"/>
      <w:bookmarkEnd w:id="22"/>
      <w:bookmarkEnd w:id="23"/>
      <w:bookmarkEnd w:id="24"/>
      <w:bookmarkEnd w:id="25"/>
      <w:bookmarkEnd w:id="31"/>
      <w:bookmarkEnd w:id="32"/>
      <w:bookmarkEnd w:id="33"/>
      <w:bookmarkEnd w:id="34"/>
    </w:p>
    <w:tbl>
      <w:tblPr>
        <w:tblStyle w:val="14"/>
        <w:tblpPr w:leftFromText="180" w:rightFromText="180" w:vertAnchor="text" w:horzAnchor="page" w:tblpX="1030" w:tblpY="30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微软雅黑" w:hAnsi="微软雅黑" w:eastAsia="微软雅黑" w:cs="微软雅黑"/>
          <w:sz w:val="18"/>
          <w:szCs w:val="18"/>
          <w:lang w:eastAsia="zh-CN" w:bidi="ar"/>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bookmarkStart w:id="35" w:name="_Toc2781"/>
      <w:bookmarkStart w:id="36" w:name="_Toc19898_WPSOffice_Level1"/>
      <w:bookmarkStart w:id="37" w:name="_Toc19184"/>
      <w:bookmarkStart w:id="38" w:name="_Toc12381"/>
      <w:bookmarkStart w:id="39" w:name="_Toc22132"/>
      <w:bookmarkStart w:id="40" w:name="_Toc20136_WPSOffice_Level1"/>
      <w:bookmarkStart w:id="41" w:name="_Toc14062"/>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155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 name="图片 34" descr="晓敏"/>
                                  <pic:cNvPicPr>
                                    <a:picLocks noChangeAspect="1"/>
                                  </pic:cNvPicPr>
                                </pic:nvPicPr>
                                <pic:blipFill>
                                  <a:blip r:embed="rId8">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3" name="图片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155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6Q1vgQ8ZAAAKGQAAFQAAAGRycy9tZWRpYS9pbWFnZTIuanBlZwEKGfXm/9j/4AAQSkZJRgAB&#10;AQEA3ADcAAD/2wBDAAgGBgcGBQgHBwcJCQgKDBQNDAsLDBkSEw8UHRofHh0aHBwgJC4nICIsIxwc&#10;KDcpLDAxNDQ0Hyc5PTgyPC4zNDL/2wBDAQkJCQwLDBgNDRgyIRwhMjIyMjIyMjIyMjIyMjIyMjIy&#10;MjIyMjIyMjIyMjIyMjIyMjIyMjIyMjIyMjIyMjIyMjL/wAARCAFfAQ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7"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yhR/8b0AAADa&#10;AAAADwAAAGRycy9kb3ducmV2LnhtbEWPzWrDMBCE74W+g9hCb42cHEpwoxhqSEhtSKjTB9ha6x9i&#10;rYyl2s7bR4FAj8PMfMNsktl0YqTBtZYVLBcRCOLS6pZrBT/n3dsahPPIGjvLpOBKDpLt89MGY20n&#10;/qax8LUIEHYxKmi872MpXdmQQbewPXHwKjsY9EEOtdQDTgFuOrmKondpsOWw0GBPaUPlpfgzClKd&#10;/X59FnW2n9bV1Jpj5fL8pNTryzL6AOFp9v/hR/ugFazgfiXcAL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H/xvQAA&#10;ANoAAAAPAAAAAAAAAAEAIAAAACIAAABkcnMvZG93bnJldi54bWxQSwECFAAUAAAACACHTuJAMy8F&#10;njsAAAA5AAAAEAAAAAAAAAABACAAAAAMAQAAZHJzL3NoYXBleG1sLnhtbFBLBQYAAAAABgAGAFsB&#10;AAC2AwAAAAA=&#10;">
                          <v:fill on="f" focussize="0,0"/>
                          <v:stroke on="f"/>
                          <v:imagedata r:id="rId8"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257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8">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257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mShvoCAzAAAbMwAAFAAAAGRycy9tZWRpYS9p&#10;bWFnZTM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GHVBp1PCwAASgsAABUAAABkcnMvbWVkaWEvaW1hZ2UyLmpwZWcBSgu19P/Y/+AAEEpGSUYAAQEB&#10;ANwA3AAA/9sAQwAIBgYHBgUIBwcHCQkICgwUDQwLCwwZEhMPFB0aHx4dGhwcICQuJyAiLCMcHCg3&#10;KSwwMTQ0NB8nOT04MjwuMzQy/9sAQwEJCQkMCwwYDQ0YMiEcITIyMjIyMjIyMjIyMjIyMjIyMjIy&#10;MjIyMjIyMjIyMjIyMjIyMjIyMjIyMjIyMjIyMjIy/8AAEQgAbQC9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HVEAABk&#10;cnMvbWVkaWEvaW1hZ2UxLmpwZWdQSwECFAAUAAAACACHTuJAYdUGnU8LAABKCwAAFQAAAAAAAAAB&#10;ACAAAADzOAAAZHJzL21lZGlhL2ltYWdlMi5qcGVnUEsBAhQAFAAAAAgAh07iQJkob6AgMwAAGzMA&#10;ABQAAAAAAAAAAQAgAAAAoQU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8"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360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0">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360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CIBQAAZHJzL21lZGlhL2ltYWdlMS5wbmdQSwECFAAUAAAACACHTuJAYdUGnU8LAABKCwAA&#10;FQAAAAAAAAABACAAAABHYgAAZHJzL21lZGlhL2ltYWdlMi5qcGVnUEsBAhQAFAAAAAgAh07iQJko&#10;b6AgMwAAGzMAABQAAAAAAAAAAQAgAAAA9S4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0"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7"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462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4" name="图片 20"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462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UAAAACACHTuJAYdUGnU8LAABKCwAA&#10;FQAAAGRycy9tZWRpYS9pbWFnZTIuanBlZwFKC7X0/9j/4AAQSkZJRgABAQEA3ADcAAD/2wBDAAgG&#10;BgcGBQgHBwcJCQgKDBQNDAsLDBkSEw8UHRofHh0aHBwgJC4nICIsIxwcKDcpLDAxNDQ0Hyc5PTgy&#10;PC4zNDL/2wBDAQkJCQwLDBgNDRgyIRwhMjIyMjIyMjIyMjIyMjIyMjIyMjIyMjIyMjIyMjIyMjIy&#10;MjIyMjIyMjIyMjIyMjIyMjL/wAARCABtAL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wPAL7r0AAADa&#10;AAAADwAAAGRycy9kb3ducmV2LnhtbEWPQWvCQBSE7wX/w/IEb3VXL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8AvuvQAA&#10;ANoAAAAPAAAAAAAAAAEAIAAAACIAAABkcnMvZG93bnJldi54bWxQSwECFAAUAAAACACHTuJAMy8F&#10;njsAAAA5AAAAEAAAAAAAAAABACAAAAAMAQAAZHJzL3NoYXBleG1sLnhtbFBLBQYAAAAABgAGAFsB&#10;AAC2AwAAAAA=&#10;">
                          <v:fill on="f" focussize="0,0"/>
                          <v:stroke on="f"/>
                          <v:imagedata r:id="rId7"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564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2">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33" name="图片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564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nomzjLQ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BQA&#10;AAAIAIdO4kBh1QadTwsAAEoLAAAVAAAAZHJzL21lZGlhL2ltYWdlMi5qcGVnAUoLtfT/2P/gABBK&#10;RklGAAEBAQDcANwAAP/bAEMACAYGBwYFCAcHBwkJCAoMFA0MCwsMGRITDxQdGh8eHRocHCAkLicg&#10;IiwjHBwoNyksMDE0NDQfJzk9ODI8LjM0Mv/bAEMBCQkJDAsMGA0NGDIhHCEyMjIyMjIyMjIyMjIy&#10;MjIyMjIyMjIyMjIyMjIyMjIyMjIyMjIyMjIyMjIyMjIyMjIyMv/AABEIAG0Av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2"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3">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7667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DlHAABkcnMvbWVkaWEv&#10;aW1hZ2UyLmpwZWdQSwECFAAUAAAACACHTuJAmShvoCAzAAAbMwAAFAAAAAAAAAABACAAAADnE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3"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42" w:name="_Toc149832729"/>
      <w:bookmarkStart w:id="43" w:name="_Toc31425"/>
      <w:bookmarkStart w:id="44" w:name="_Toc17266"/>
      <w:bookmarkStart w:id="45" w:name="_Toc149826004"/>
      <w:r>
        <w:rPr>
          <w:rFonts w:hint="eastAsia"/>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42"/>
      <w:bookmarkEnd w:id="43"/>
      <w:bookmarkEnd w:id="44"/>
      <w:bookmarkEnd w:id="45"/>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w:t>
      </w: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42"/>
          <w:b/>
          <w:bCs/>
          <w:szCs w:val="40"/>
        </w:rPr>
      </w:pPr>
      <w:bookmarkStart w:id="46" w:name="_Toc14872"/>
      <w:r>
        <w:rPr>
          <w:rStyle w:val="42"/>
          <w:rFonts w:hint="eastAsia"/>
          <w:b/>
          <w:bCs/>
          <w:szCs w:val="40"/>
        </w:rPr>
        <w:t>检测结果及用药提示</w:t>
      </w:r>
      <w:bookmarkEnd w:id="18"/>
      <w:bookmarkEnd w:id="35"/>
      <w:bookmarkEnd w:id="36"/>
      <w:bookmarkEnd w:id="37"/>
      <w:bookmarkEnd w:id="38"/>
      <w:bookmarkEnd w:id="39"/>
      <w:bookmarkEnd w:id="40"/>
      <w:bookmarkEnd w:id="41"/>
      <w:bookmarkEnd w:id="46"/>
    </w:p>
    <w:p>
      <w:pPr>
        <w:pStyle w:val="3"/>
        <w:numPr>
          <w:ilvl w:val="255"/>
          <w:numId w:val="0"/>
        </w:numPr>
        <w:jc w:val="left"/>
        <w:rPr>
          <w:color w:val="auto"/>
          <w:sz w:val="30"/>
          <w:lang w:eastAsia="zh-CN"/>
        </w:rPr>
      </w:pPr>
      <w:bookmarkStart w:id="47" w:name="_Toc149832732"/>
      <w:bookmarkStart w:id="48" w:name="_Toc11621"/>
      <w:bookmarkStart w:id="49" w:name="_Toc149826007"/>
      <w:bookmarkStart w:id="50" w:name="_Toc26774"/>
      <w:r>
        <w:rPr>
          <w:rFonts w:hint="eastAsia"/>
          <w:color w:val="auto"/>
          <w:sz w:val="30"/>
          <w:lang w:eastAsia="zh-CN"/>
        </w:rPr>
        <w:t>靶向药物用药提示</w:t>
      </w:r>
      <w:bookmarkEnd w:id="47"/>
      <w:bookmarkEnd w:id="48"/>
      <w:bookmarkEnd w:id="49"/>
      <w:bookmarkEnd w:id="50"/>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00"/>
        <w:gridCol w:w="2326"/>
        <w:gridCol w:w="2260"/>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7"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6"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eastAsia"/>
          <w:color w:val="auto"/>
          <w:sz w:val="24"/>
          <w:szCs w:val="24"/>
          <w:lang w:eastAsia="zh-CN"/>
        </w:rPr>
      </w:pPr>
      <w:r>
        <w:rPr>
          <w:rFonts w:ascii="Times New Roman" w:hAnsi="Times New Roman" w:eastAsia="微软雅黑" w:cs="Times New Roman"/>
          <w:b/>
          <w:color w:val="00B050"/>
          <w:sz w:val="24"/>
          <w:szCs w:val="24"/>
          <w:lang w:eastAsia="zh-CN"/>
        </w:rPr>
        <w:br w:type="page"/>
      </w:r>
      <w:bookmarkStart w:id="51" w:name="_Toc20532"/>
      <w:bookmarkStart w:id="52" w:name="_Toc22117"/>
      <w:bookmarkStart w:id="53" w:name="_Toc149826009"/>
      <w:bookmarkStart w:id="54" w:name="_Toc149832733"/>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color w:val="auto"/>
          <w:sz w:val="30"/>
          <w:lang w:eastAsia="zh-CN"/>
        </w:rPr>
      </w:pPr>
      <w:r>
        <w:rPr>
          <w:rFonts w:hint="eastAsia"/>
          <w:color w:val="auto"/>
          <w:sz w:val="30"/>
          <w:lang w:eastAsia="zh-CN"/>
        </w:rPr>
        <w:t>本癌种FDA/NMPA获批的其他可选靶向药物</w:t>
      </w:r>
      <w:bookmarkEnd w:id="51"/>
      <w:bookmarkEnd w:id="52"/>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eastAsia"/>
          <w:color w:val="auto"/>
          <w:sz w:val="24"/>
          <w:szCs w:val="24"/>
          <w:lang w:eastAsia="zh-CN"/>
        </w:rPr>
      </w:pPr>
      <w:r>
        <w:rPr>
          <w:rFonts w:hint="eastAsia"/>
          <w:sz w:val="30"/>
          <w:lang w:eastAsia="zh-CN"/>
        </w:rPr>
        <w:br w:type="page"/>
      </w:r>
      <w:bookmarkStart w:id="55" w:name="_Toc6221_WPSOffice_Level2"/>
      <w:bookmarkStart w:id="56" w:name="_Toc32022"/>
      <w:bookmarkStart w:id="57" w:name="_Toc7551_WPSOffice_Level2"/>
      <w:bookmarkStart w:id="58" w:name="_Toc25737"/>
      <w:bookmarkStart w:id="59" w:name="_Toc10835"/>
      <w:bookmarkStart w:id="60" w:name="_Toc17526"/>
      <w:bookmarkStart w:id="61" w:name="_Toc4339"/>
      <w:r>
        <w:rPr>
          <w:rFonts w:hint="default" w:ascii="Times New Roman" w:hAnsi="Times New Roman" w:eastAsia="微软雅黑" w:cs="Times New Roman"/>
          <w:color w:val="auto"/>
          <w:sz w:val="24"/>
          <w:szCs w:val="24"/>
          <w:lang w:eastAsia="zh-CN"/>
        </w:rPr>
        <w:t>{% endif %}</w:t>
      </w:r>
    </w:p>
    <w:p>
      <w:pPr>
        <w:pStyle w:val="3"/>
        <w:numPr>
          <w:ilvl w:val="255"/>
          <w:numId w:val="0"/>
        </w:numPr>
        <w:jc w:val="left"/>
        <w:rPr>
          <w:color w:val="auto"/>
          <w:sz w:val="30"/>
          <w:lang w:eastAsia="zh-CN"/>
        </w:rPr>
      </w:pPr>
      <w:r>
        <w:rPr>
          <w:rFonts w:hint="eastAsia"/>
          <w:color w:val="auto"/>
          <w:sz w:val="30"/>
          <w:lang w:eastAsia="zh-CN"/>
        </w:rPr>
        <w:t>免疫药物用药提示</w:t>
      </w:r>
      <w:bookmarkEnd w:id="55"/>
      <w:bookmarkEnd w:id="56"/>
      <w:bookmarkEnd w:id="57"/>
      <w:bookmarkEnd w:id="58"/>
      <w:bookmarkEnd w:id="59"/>
      <w:bookmarkEnd w:id="60"/>
      <w:bookmarkEnd w:id="61"/>
    </w:p>
    <w:p>
      <w:pPr>
        <w:spacing w:before="120" w:beforeLines="50" w:after="192" w:afterLines="80"/>
        <w:rPr>
          <w:rFonts w:ascii="Times New Roman" w:hAnsi="Times New Roman" w:eastAsia="微软雅黑" w:cs="Times New Roman"/>
          <w:b/>
          <w:sz w:val="24"/>
          <w:szCs w:val="24"/>
          <w:lang w:eastAsia="zh-CN"/>
        </w:rPr>
      </w:pPr>
      <w:bookmarkStart w:id="62" w:name="_Toc25727"/>
      <w:bookmarkStart w:id="63" w:name="_Toc32443_WPSOffice_Level1"/>
      <w:bookmarkStart w:id="64" w:name="_Toc32661"/>
      <w:bookmarkStart w:id="65" w:name="_Toc23846_WPSOffice_Level1"/>
      <w:bookmarkStart w:id="66" w:name="_Toc4331_WPSOffice_Level1"/>
      <w:bookmarkStart w:id="67" w:name="_Toc5598"/>
      <w:bookmarkStart w:id="68" w:name="_Toc28194"/>
      <w:bookmarkStart w:id="69" w:name="_Toc23903"/>
      <w:r>
        <w:rPr>
          <w:rFonts w:hint="eastAsia" w:ascii="Times New Roman" w:hAnsi="Times New Roman" w:eastAsia="微软雅黑" w:cs="Times New Roman"/>
          <w:b/>
          <w:sz w:val="24"/>
          <w:szCs w:val="24"/>
          <w:lang w:eastAsia="zh-CN"/>
        </w:rPr>
        <w:t>免疫用药检测结果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hint="default" w:ascii="Times New Roman" w:hAnsi="Times New Roman" w:cs="Times New Roman"/>
                <w:lang w:eastAsia="zh-CN" w:bidi="ar"/>
              </w:rPr>
              <w:t>微卫星不稳定（</w:t>
            </w:r>
            <w:r>
              <w:rPr>
                <w:rStyle w:val="45"/>
                <w:rFonts w:eastAsia="微软雅黑"/>
                <w:lang w:eastAsia="zh-CN" w:bidi="ar"/>
              </w:rPr>
              <w:t>MSI</w:t>
            </w:r>
            <w:r>
              <w:rPr>
                <w:rStyle w:val="44"/>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7"/>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highlight w:val="yellow"/>
          <w:shd w:val="clear" w:color="auto" w:fill="FFFFFF"/>
          <w:lang w:eastAsia="zh-CN"/>
        </w:rPr>
      </w:pPr>
    </w:p>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70" w:name="_Toc149832735"/>
      <w:bookmarkStart w:id="71" w:name="_Toc149826011"/>
      <w:bookmarkStart w:id="72" w:name="_Toc16158"/>
      <w:bookmarkStart w:id="73" w:name="_Toc27201"/>
      <w:r>
        <w:rPr>
          <w:rFonts w:hint="eastAsia"/>
          <w:color w:val="auto"/>
          <w:sz w:val="30"/>
          <w:lang w:eastAsia="zh-CN"/>
        </w:rPr>
        <w:t>PD-L1检测结果</w:t>
      </w:r>
      <w:bookmarkEnd w:id="70"/>
      <w:bookmarkEnd w:id="71"/>
      <w:bookmarkEnd w:id="72"/>
      <w:bookmarkEnd w:id="73"/>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9"/>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1"/>
              <w:rPr>
                <w:rFonts w:hint="default" w:ascii="Times New Roman" w:hAnsi="Times New Roman" w:cs="Times New Roman"/>
              </w:rPr>
            </w:pPr>
            <w:r>
              <w:rPr>
                <w:rFonts w:hint="default" w:ascii="Times New Roman" w:hAnsi="Times New Roman" w:cs="Times New Roman"/>
              </w:rPr>
              <w:t>TPS：{{ PDInfo.TPS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1"/>
              <w:rPr>
                <w:rFonts w:hint="default" w:ascii="Times New Roman" w:hAnsi="Times New Roman" w:cs="Times New Roman"/>
              </w:rPr>
            </w:pPr>
            <w:r>
              <w:rPr>
                <w:rFonts w:hint="default" w:ascii="Times New Roman" w:hAnsi="Times New Roman" w:cs="Times New Roman"/>
              </w:rPr>
              <w:t>CPS：{{ PDInfo.CPS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autoSpaceDE w:val="0"/>
              <w:autoSpaceDN w:val="0"/>
              <w:spacing w:before="1"/>
              <w:ind w:right="115"/>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62"/>
    <w:bookmarkEnd w:id="63"/>
    <w:bookmarkEnd w:id="64"/>
    <w:bookmarkEnd w:id="65"/>
    <w:bookmarkEnd w:id="66"/>
    <w:bookmarkEnd w:id="67"/>
    <w:bookmarkEnd w:id="68"/>
    <w:bookmarkEnd w:id="69"/>
    <w:p>
      <w:pPr>
        <w:rPr>
          <w:rFonts w:ascii="Times New Roman" w:hAnsi="Times New Roman" w:eastAsia="微软雅黑" w:cs="Times New Roman"/>
          <w:sz w:val="18"/>
          <w:szCs w:val="18"/>
          <w:lang w:eastAsia="zh-CN"/>
        </w:rPr>
      </w:pPr>
      <w:bookmarkStart w:id="74" w:name="_Toc26649"/>
      <w:bookmarkStart w:id="75" w:name="_Toc16347"/>
      <w:bookmarkStart w:id="76" w:name="_Toc1707_WPSOffice_Level2"/>
      <w:bookmarkStart w:id="77" w:name="_Toc6988"/>
      <w:bookmarkStart w:id="78" w:name="_Toc21764_WPSOffice_Level2"/>
      <w:bookmarkStart w:id="79" w:name="_Toc15530"/>
      <w:bookmarkStart w:id="80" w:name="_Toc3782"/>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1" w:name="_Toc15817"/>
      <w:bookmarkStart w:id="82" w:name="_Toc149826012"/>
      <w:bookmarkStart w:id="83" w:name="_Toc180"/>
      <w:bookmarkStart w:id="84" w:name="_Toc149832736"/>
      <w:bookmarkStart w:id="85" w:name="_Toc18793"/>
      <w:r>
        <w:rPr>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86" w:name="_Toc20136"/>
      <w:bookmarkStart w:id="87" w:name="_Toc32302"/>
      <w:bookmarkStart w:id="88" w:name="_Toc8516"/>
      <w:bookmarkStart w:id="89" w:name="_Toc149832737"/>
      <w:bookmarkStart w:id="90" w:name="_Toc149826013"/>
      <w:r>
        <w:rPr>
          <w:rFonts w:hint="eastAsia"/>
          <w:color w:val="auto"/>
          <w:sz w:val="30"/>
          <w:lang w:eastAsia="zh-CN"/>
        </w:rPr>
        <w:t>变异位点结果解析</w:t>
      </w:r>
      <w:bookmarkEnd w:id="86"/>
      <w:bookmarkEnd w:id="87"/>
    </w:p>
    <w:p>
      <w:pPr>
        <w:bidi w:val="0"/>
        <w:rPr>
          <w:lang w:eastAsia="zh-CN"/>
        </w:rPr>
      </w:pPr>
      <w:r>
        <w:rPr>
          <w:rFonts w:hint="eastAsia"/>
          <w:lang w:eastAsia="zh-CN"/>
        </w:rPr>
        <w:t>{% for tdd in BodyDrugNoComplexStr %}</w:t>
      </w:r>
      <w:bookmarkEnd w:id="88"/>
      <w:bookmarkEnd w:id="89"/>
      <w:bookmarkEnd w:id="9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bookmarkEnd w:id="74"/>
      <w:bookmarkEnd w:id="75"/>
      <w:bookmarkEnd w:id="76"/>
      <w:bookmarkEnd w:id="77"/>
      <w:bookmarkEnd w:id="78"/>
      <w:bookmarkEnd w:id="79"/>
      <w:bookmarkEnd w:id="80"/>
      <w:bookmarkStart w:id="91" w:name="_Toc21764_WPSOffice_Level1"/>
      <w:bookmarkStart w:id="92" w:name="_Toc27302"/>
      <w:bookmarkStart w:id="93" w:name="_Toc13196_WPSOffice_Level1"/>
      <w:bookmarkStart w:id="94" w:name="_Toc16594"/>
      <w:bookmarkStart w:id="95" w:name="_Toc1707_WPSOffice_Level1"/>
      <w:bookmarkStart w:id="96" w:name="_Toc28240"/>
      <w:bookmarkStart w:id="97" w:name="_Toc12505"/>
      <w:bookmarkStart w:id="98" w:name="_Toc2409"/>
      <w:r>
        <w:rPr>
          <w:rFonts w:hint="eastAsia" w:ascii="Times New Roman" w:hAnsi="Times New Roman" w:eastAsia="微软雅黑" w:cs="Times New Roman"/>
          <w:b/>
          <w:sz w:val="18"/>
          <w:szCs w:val="18"/>
          <w:lang w:eastAsia="zh-CN"/>
        </w:rPr>
        <w:t>{% endif %}</w:t>
      </w:r>
    </w:p>
    <w:p>
      <w:pPr>
        <w:pStyle w:val="3"/>
        <w:numPr>
          <w:ilvl w:val="255"/>
          <w:numId w:val="0"/>
        </w:numPr>
        <w:jc w:val="left"/>
        <w:rPr>
          <w:color w:val="auto"/>
          <w:sz w:val="30"/>
          <w:lang w:eastAsia="zh-CN"/>
        </w:rPr>
      </w:pPr>
      <w:bookmarkStart w:id="99" w:name="_Toc26962"/>
      <w:bookmarkStart w:id="100" w:name="_Toc149832738"/>
      <w:bookmarkStart w:id="101" w:name="_Toc27506"/>
      <w:bookmarkStart w:id="102" w:name="_Toc21673"/>
      <w:bookmarkStart w:id="103" w:name="_Toc31324"/>
      <w:bookmarkStart w:id="104" w:name="_Toc26395"/>
      <w:r>
        <w:rPr>
          <w:rFonts w:hint="eastAsia"/>
          <w:color w:val="auto"/>
          <w:sz w:val="30"/>
          <w:lang w:eastAsia="zh-CN"/>
        </w:rPr>
        <w:t>免疫检测结果解析</w:t>
      </w:r>
      <w:bookmarkEnd w:id="99"/>
      <w:bookmarkEnd w:id="100"/>
      <w:bookmarkEnd w:id="101"/>
      <w:bookmarkEnd w:id="102"/>
      <w:bookmarkEnd w:id="103"/>
    </w:p>
    <w:bookmarkEnd w:id="104"/>
    <w:p>
      <w:pPr>
        <w:spacing w:before="29"/>
        <w:rPr>
          <w:rFonts w:ascii="Times New Roman" w:hAnsi="Times New Roman" w:eastAsia="微软雅黑" w:cs="Times New Roman"/>
          <w:b/>
          <w:sz w:val="24"/>
          <w:szCs w:val="24"/>
          <w:lang w:eastAsia="zh-CN"/>
        </w:rPr>
      </w:pPr>
      <w:bookmarkStart w:id="105" w:name="_Toc11562_WPSOffice_Level3"/>
      <w:r>
        <w:rPr>
          <w:rFonts w:hint="eastAsia"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6"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4"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5"/>
    </w:tbl>
    <w:p>
      <w:pPr>
        <w:pStyle w:val="25"/>
        <w:rPr>
          <w:color w:val="000000" w:themeColor="text1"/>
          <w14:textFill>
            <w14:solidFill>
              <w14:schemeClr w14:val="tx1"/>
            </w14:solidFill>
          </w14:textFill>
        </w:rPr>
      </w:pPr>
      <w:r>
        <w:rPr>
          <w:bCs/>
          <w:color w:val="0070C0"/>
          <w:sz w:val="10"/>
          <w:szCs w:val="10"/>
        </w:rPr>
        <w:br w:type="page"/>
      </w:r>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sz w:val="30"/>
          <w:lang w:eastAsia="zh-CN"/>
        </w:rPr>
      </w:pPr>
      <w:bookmarkStart w:id="106" w:name="_Toc149832739"/>
      <w:bookmarkStart w:id="107" w:name="_Toc149826016"/>
      <w:bookmarkStart w:id="108" w:name="_Toc27658"/>
      <w:bookmarkStart w:id="109" w:name="_Toc8815"/>
      <w:r>
        <w:rPr>
          <w:color w:val="auto"/>
          <w:sz w:val="30"/>
          <w:lang w:eastAsia="zh-CN"/>
        </w:rPr>
        <w:t>化疗药物检测解析</w:t>
      </w:r>
      <w:bookmarkEnd w:id="106"/>
      <w:bookmarkEnd w:id="107"/>
      <w:bookmarkEnd w:id="108"/>
      <w:bookmarkEnd w:id="109"/>
    </w:p>
    <w:p>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7"/>
        <w:gridCol w:w="866"/>
        <w:gridCol w:w="849"/>
        <w:gridCol w:w="907"/>
        <w:gridCol w:w="864"/>
        <w:gridCol w:w="2929"/>
        <w:gridCol w:w="884"/>
        <w:gridCol w:w="815"/>
        <w:gridCol w:w="555"/>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p>
    <w:p>
      <w:pPr>
        <w:rPr>
          <w:rFonts w:ascii="Times New Roman" w:hAnsi="Times New Roman" w:eastAsia="微软雅黑" w:cs="Times New Roman"/>
          <w:sz w:val="18"/>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0" w:name="_Toc10731"/>
      <w:bookmarkStart w:id="111" w:name="_Toc149832740"/>
      <w:bookmarkStart w:id="112" w:name="_Toc18683"/>
      <w:r>
        <w:rPr>
          <w:color w:val="62B541"/>
          <w:sz w:val="32"/>
          <w14:shadow w14:blurRad="50800" w14:dist="38100" w14:dir="10800000" w14:sx="100000" w14:sy="100000" w14:kx="0" w14:ky="0" w14:algn="r">
            <w14:srgbClr w14:val="62B541">
              <w14:alpha w14:val="60000"/>
            </w14:srgbClr>
          </w14:shadow>
        </w:rPr>
        <w:t>附录</w:t>
      </w:r>
      <w:bookmarkEnd w:id="110"/>
      <w:bookmarkEnd w:id="111"/>
      <w:bookmarkEnd w:id="112"/>
    </w:p>
    <w:p>
      <w:pPr>
        <w:pStyle w:val="3"/>
        <w:numPr>
          <w:ilvl w:val="255"/>
          <w:numId w:val="0"/>
        </w:numPr>
        <w:jc w:val="left"/>
        <w:rPr>
          <w:color w:val="auto"/>
          <w:sz w:val="30"/>
          <w:lang w:eastAsia="zh-CN"/>
        </w:rPr>
      </w:pPr>
      <w:bookmarkStart w:id="113" w:name="_Toc3674"/>
      <w:bookmarkStart w:id="114" w:name="_Toc10537"/>
      <w:bookmarkStart w:id="115" w:name="_Toc149832741"/>
      <w:bookmarkStart w:id="116" w:name="_Toc22556"/>
      <w:bookmarkStart w:id="117" w:name="_Toc9066"/>
      <w:bookmarkStart w:id="118" w:name="_Toc23083"/>
      <w:r>
        <w:rPr>
          <w:rFonts w:hint="eastAsia"/>
          <w:color w:val="auto"/>
          <w:sz w:val="30"/>
          <w:lang w:eastAsia="zh-CN"/>
        </w:rPr>
        <w:t>样本质控情况</w:t>
      </w:r>
      <w:bookmarkEnd w:id="113"/>
      <w:bookmarkEnd w:id="114"/>
      <w:bookmarkEnd w:id="115"/>
      <w:bookmarkEnd w:id="116"/>
      <w:bookmarkEnd w:id="117"/>
      <w:bookmarkEnd w:id="118"/>
    </w:p>
    <w:p>
      <w:pPr>
        <w:rPr>
          <w:lang w:eastAsia="zh-CN"/>
        </w:rPr>
      </w:pPr>
    </w:p>
    <w:bookmarkEnd w:id="91"/>
    <w:bookmarkEnd w:id="92"/>
    <w:bookmarkEnd w:id="93"/>
    <w:bookmarkEnd w:id="94"/>
    <w:bookmarkEnd w:id="95"/>
    <w:bookmarkEnd w:id="96"/>
    <w:bookmarkEnd w:id="97"/>
    <w:bookmarkEnd w:id="98"/>
    <w:tbl>
      <w:tblPr>
        <w:tblStyle w:val="14"/>
        <w:tblW w:w="98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bookmarkEnd w:id="17"/>
    <w:p>
      <w:pPr>
        <w:pStyle w:val="3"/>
        <w:numPr>
          <w:ilvl w:val="255"/>
          <w:numId w:val="0"/>
        </w:numPr>
        <w:jc w:val="left"/>
        <w:rPr>
          <w:color w:val="auto"/>
          <w:sz w:val="30"/>
          <w:lang w:eastAsia="zh-CN"/>
        </w:rPr>
      </w:pPr>
      <w:bookmarkStart w:id="119" w:name="_Toc32358"/>
      <w:bookmarkStart w:id="120" w:name="_Toc11406"/>
      <w:bookmarkStart w:id="121" w:name="_Toc30999"/>
      <w:bookmarkStart w:id="122" w:name="_Toc149832743"/>
      <w:bookmarkStart w:id="123" w:name="_Toc30346"/>
      <w:bookmarkStart w:id="124" w:name="_Toc20170_WPSOffice_Level1"/>
      <w:bookmarkStart w:id="125" w:name="_Toc27693"/>
      <w:bookmarkStart w:id="126" w:name="_Toc26985_WPSOffice_Level1"/>
      <w:bookmarkStart w:id="127" w:name="_Toc20924"/>
      <w:bookmarkStart w:id="128" w:name="_Toc28454_WPSOffice_Level1"/>
      <w:bookmarkStart w:id="129" w:name="_Toc31185"/>
      <w:r>
        <w:rPr>
          <w:rFonts w:hint="eastAsia"/>
          <w:color w:val="auto"/>
          <w:sz w:val="30"/>
          <w:lang w:eastAsia="zh-CN"/>
        </w:rPr>
        <w:t>常见靶向药物相关基因检测列表</w:t>
      </w:r>
      <w:bookmarkEnd w:id="119"/>
      <w:bookmarkEnd w:id="120"/>
      <w:bookmarkEnd w:id="121"/>
      <w:bookmarkEnd w:id="122"/>
      <w:bookmarkEnd w:id="12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rPr>
      </w:pPr>
      <w:bookmarkStart w:id="130" w:name="_Toc26364"/>
      <w:r>
        <w:rPr>
          <w:color w:val="auto"/>
          <w:sz w:val="30"/>
        </w:rPr>
        <w:t>检测</w:t>
      </w:r>
      <w:r>
        <w:rPr>
          <w:rFonts w:hint="eastAsia"/>
          <w:color w:val="auto"/>
          <w:sz w:val="30"/>
        </w:rPr>
        <w:t>基因列表</w:t>
      </w:r>
      <w:bookmarkEnd w:id="130"/>
    </w:p>
    <w:tbl>
      <w:tblPr>
        <w:tblStyle w:val="15"/>
        <w:tblpPr w:leftFromText="180" w:rightFromText="180" w:vertAnchor="text" w:horzAnchor="page" w:tblpX="1131" w:tblpY="2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3"/>
        <w:numPr>
          <w:ilvl w:val="255"/>
          <w:numId w:val="0"/>
        </w:numPr>
        <w:jc w:val="left"/>
        <w:rPr>
          <w:color w:val="auto"/>
          <w:sz w:val="30"/>
          <w:lang w:eastAsia="zh-CN"/>
        </w:rPr>
      </w:pPr>
      <w:bookmarkStart w:id="131" w:name="_Toc14077"/>
      <w:bookmarkStart w:id="132" w:name="_Toc3409"/>
      <w:bookmarkStart w:id="133" w:name="_Toc15114"/>
      <w:r>
        <w:rPr>
          <w:rFonts w:hint="eastAsia"/>
          <w:color w:val="auto"/>
          <w:sz w:val="30"/>
          <w:lang w:eastAsia="zh-CN"/>
        </w:rPr>
        <w:t>检测方法与局限性</w:t>
      </w:r>
      <w:bookmarkEnd w:id="131"/>
      <w:bookmarkEnd w:id="132"/>
      <w:bookmarkEnd w:id="133"/>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pPr>
        <w:pStyle w:val="3"/>
        <w:numPr>
          <w:ilvl w:val="255"/>
          <w:numId w:val="0"/>
        </w:numPr>
        <w:jc w:val="left"/>
        <w:rPr>
          <w:color w:val="auto"/>
          <w:sz w:val="30"/>
        </w:rPr>
      </w:pPr>
      <w:bookmarkStart w:id="134" w:name="_Toc5466"/>
      <w:r>
        <w:rPr>
          <w:color w:val="auto"/>
          <w:sz w:val="30"/>
        </w:rPr>
        <w:t>检测流程</w:t>
      </w:r>
      <w:bookmarkEnd w:id="124"/>
      <w:bookmarkEnd w:id="125"/>
      <w:bookmarkEnd w:id="126"/>
      <w:bookmarkEnd w:id="127"/>
      <w:bookmarkEnd w:id="128"/>
      <w:bookmarkEnd w:id="129"/>
      <w:bookmarkEnd w:id="134"/>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541"/>
          <w:lang w:eastAsia="zh-CN"/>
        </w:rPr>
      </w:pPr>
      <w:r>
        <w:rPr>
          <w:rFonts w:ascii="Times New Roman" w:hAnsi="Times New Roman" w:eastAsia="微软雅黑" w:cs="Times New Roman"/>
          <w:color w:val="62B541"/>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541"/>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7620"/>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5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z5nkXXAAAACQEAAA8AAAAAAAAAAQAgAAAAIgAAAGRycy9kb3ducmV2LnhtbFBLAQIU&#10;ABQAAAAIAIdO4kCWbz1n9AEAAOMDAAAOAAAAAAAAAAEAIAAAACYBAABkcnMvZTJvRG9jLnhtbFBL&#10;BQYAAAAABgAGAFkBAACMBQAAAAA=&#10;">
                <v:fill on="f" focussize="0,0"/>
                <v:stroke weight="1.5pt" color="#62B541" joinstyle="round" endarrow="block"/>
                <v:imagedata o:title=""/>
                <o:lock v:ext="edit" aspectratio="f"/>
              </v:shape>
            </w:pict>
          </mc:Fallback>
        </mc:AlternateContent>
      </w:r>
      <w:r>
        <w:rPr>
          <w:rFonts w:ascii="Times New Roman" w:hAnsi="Times New Roman" w:eastAsia="微软雅黑" w:cs="Times New Roman"/>
          <w:color w:val="62B541"/>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541"/>
          <w:sz w:val="72"/>
          <w:szCs w:val="72"/>
          <w:lang w:eastAsia="zh-CN"/>
        </w:rPr>
        <w:t>1</w:t>
      </w: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16"/>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16"/>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541"/>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541"/>
          <w:sz w:val="72"/>
          <w:szCs w:val="72"/>
          <w:lang w:eastAsia="zh-CN"/>
        </w:rPr>
      </w:pPr>
      <w:bookmarkStart w:id="135" w:name="_Toc3149_WPSOffice_Level2"/>
      <w:bookmarkStart w:id="136" w:name="_Toc19277_WPSOffice_Level2"/>
      <w:r>
        <w:rPr>
          <w:rFonts w:ascii="Times New Roman" w:hAnsi="Times New Roman" w:eastAsia="微软雅黑" w:cs="Times New Roman"/>
          <w:color w:val="62B541"/>
          <w:sz w:val="72"/>
          <w:szCs w:val="72"/>
          <w:lang w:eastAsia="zh-CN"/>
        </w:rPr>
        <w:t>2</w:t>
      </w:r>
      <w:bookmarkEnd w:id="135"/>
      <w:bookmarkEnd w:id="136"/>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541"/>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541"/>
          <w:sz w:val="72"/>
          <w:szCs w:val="72"/>
          <w:lang w:eastAsia="zh-CN"/>
        </w:rPr>
      </w:pPr>
      <w:bookmarkStart w:id="137" w:name="_Toc17014_WPSOffice_Level2"/>
      <w:bookmarkStart w:id="138" w:name="_Toc206_WPSOffice_Level2"/>
      <w:r>
        <w:rPr>
          <w:rFonts w:ascii="Times New Roman" w:hAnsi="Times New Roman" w:eastAsia="微软雅黑" w:cs="Times New Roman"/>
          <w:color w:val="62B541"/>
          <w:sz w:val="72"/>
          <w:szCs w:val="72"/>
          <w:lang w:eastAsia="zh-CN"/>
        </w:rPr>
        <w:t>3</w:t>
      </w:r>
      <w:bookmarkEnd w:id="137"/>
      <w:bookmarkEnd w:id="138"/>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541"/>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541"/>
          <w:sz w:val="72"/>
          <w:szCs w:val="72"/>
          <w:lang w:eastAsia="zh-CN"/>
        </w:rPr>
      </w:pPr>
      <w:bookmarkStart w:id="139" w:name="_Toc50_WPSOffice_Level2"/>
      <w:bookmarkStart w:id="140" w:name="_Toc17792_WPSOffice_Level2"/>
      <w:r>
        <w:rPr>
          <w:rFonts w:ascii="Times New Roman" w:hAnsi="Times New Roman" w:eastAsia="微软雅黑" w:cs="Times New Roman"/>
          <w:color w:val="62B541"/>
          <w:sz w:val="72"/>
          <w:szCs w:val="72"/>
          <w:lang w:eastAsia="zh-CN"/>
        </w:rPr>
        <w:t>4</w:t>
      </w:r>
      <w:bookmarkEnd w:id="139"/>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62B541"/>
          <w:sz w:val="72"/>
          <w:szCs w:val="72"/>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5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left"/>
        <w:rPr>
          <w:color w:val="auto"/>
          <w:sz w:val="30"/>
        </w:rPr>
      </w:pPr>
      <w:bookmarkStart w:id="141" w:name="_Toc27809"/>
      <w:bookmarkStart w:id="142" w:name="_Toc31956"/>
      <w:bookmarkStart w:id="143" w:name="_Toc11901"/>
      <w:bookmarkStart w:id="144" w:name="_Toc4503"/>
      <w:bookmarkStart w:id="145" w:name="_Toc22162_WPSOffice_Level1"/>
      <w:bookmarkStart w:id="146" w:name="_Toc22623"/>
      <w:bookmarkStart w:id="147" w:name="_Toc13275"/>
      <w:bookmarkStart w:id="148" w:name="_Toc14611_WPSOffice_Level1"/>
      <w:bookmarkStart w:id="149" w:name="_Toc19584_WPSOffice_Level1"/>
      <w:r>
        <w:rPr>
          <w:color w:val="auto"/>
          <w:sz w:val="30"/>
        </w:rPr>
        <w:t>参考文献</w:t>
      </w:r>
      <w:bookmarkEnd w:id="141"/>
      <w:bookmarkEnd w:id="142"/>
      <w:bookmarkEnd w:id="143"/>
      <w:bookmarkEnd w:id="144"/>
    </w:p>
    <w:bookmarkEnd w:id="140"/>
    <w:bookmarkEnd w:id="145"/>
    <w:bookmarkEnd w:id="146"/>
    <w:bookmarkEnd w:id="147"/>
    <w:bookmarkEnd w:id="148"/>
    <w:bookmarkEnd w:id="149"/>
    <w:p>
      <w:pPr>
        <w:widowControl/>
        <w:spacing w:after="84" w:line="259" w:lineRule="auto"/>
        <w:rPr>
          <w:rFonts w:ascii="Times New Roman" w:hAnsi="Times New Roman" w:cs="Times New Roman"/>
          <w:sz w:val="15"/>
          <w:szCs w:val="15"/>
        </w:rPr>
      </w:pP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Solomon BJ, Mok T, Kim DW, et al. First-line crizotinib versus chemotherapy in ALK-positive lung cancer. N Engl J Med. 2014;371(23):2167-77. [PMID: 25470694]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Soria JC, Tan DSW, Chiari R, et al. First-line ceritinib versus platinum-based chemotherapy in advanced ALK-rearranged non-small-cell lung cancer (ASCEND-4): a randomised, open-label, phase 3 study. Lancet. 2017;389(10072):917-929. [PMID: 28126333]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Peters S, Camidge DR, Shaw AT, et al. Alectinib versus crizotinib in untreated ALK-positive non-small-cell lung cancer. N Engl J Med. 2017;377(9):829-838. [PMID: 28586279]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Camidge DR, Kim HR, Ahn MJ, et al. Brigatinib versus crizotinib in ALK-positive non-small-cell lung cancer. N Engl J Med. 2018, 379(21):2027-2039. [PMID: 30280657]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Horn L, Infante JR, Reckamp KL, et al. Ensartinib (X-396) in ALK-positive non-small cell lung cancer: Results from a first-in-human phase I/II, multicenter study. Clin Cancer Res. 2018;24(12):2771-2779. [PMID: 29563138]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Yeap BY, Mino-Kenudson M, et al. Clinical features and outcome of patients with non-small-cell lung cancer who harbor EML4-ALK. J Clin Oncol. 2009;27(26):4247-53. [PMID: 19667264]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Katayama R, Shaw AT, Khan TM, et al. Mechanisms of acquired crizotinib resistance in ALK-rearranged lung Cancers. Sci Transl Med. 2012;4(120):120ra17. [PMID: 22277784]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Friboulet L, Li N, Katayama R, et al. The ALK inhibitor ceritinib overcomes crizotinib resistance in non-small cell lung cancer. Cancer Discov. 2014;4(6):662-673. [PMID: 24675041]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Song Z, Wang M, Zhang A. Alectinib: a novel second generation anaplastic lymphoma kinase (ALK) inhibitor for overcoming clinically-acquired resistance. Acta Pharm Sin B. 2015;5(1):34-7. [PMID: 26579422]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Butrynski JE, D'Adamo DR, Hornick JL, et al. Crizotinib in ALK-rearranged inflammatory myofibroblastic tumor. N Engl J Med. 2010;363(18):1727-33. [PMID: 20979472]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Kim DW, Mehra R, et al. Ceritinib in ALK-rearranged non-small-cell lung cancer. N Engl J Med. 2014;370(13):1189-97. [PMID: 24670165]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Gettinger SN, Bazhenova LA, Langer CJ, et al. Activity and safety of brigatinib in ALK-rearranged non-small-cell lung cancer and other malignancies: a single-arm, open-label, phase 1/2 trial. Lancet Oncol. 2016;17(12):1683-1696. [PMID: 27836716]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Sekimizu M, Osumi T, Fukano R, et al. A phase I/II study of crizotinib for recurrent or refractory anaplastic lymphoma kinase-positive anaplastic large cell lymphoma and a phase I Study of crizotinib for recurrent or refractory neuroblastoma: Study protocol for a multicenter single-arm open-label trial. Acta Med Okayama. 2018;72(4):431-436. [PMID: 30140094]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Hainsworth JD, Meric-Bernstam F, Swanton C, et al. Targeted therapy for advanced solid tumors on the basis of molecular profiles: Results from MyPathway, an open-label, phase IIa multiple basket study. J Clin Oncol. 2018;36(6):536-542. [PMID: 29320312]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Planchard D, Kim TM, Mazieres J, et al. Dabrafenib in patients with BRAF(V600E)-positive advanced non-small-cell lung cancer: a single-arm, multicentre, open-label, phase 2 trial. Lancet Oncol. 2016;17(5):642-50. [PMID: 27080216]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Dummer R, Ascierto PA, Gogas HJ, et al. Encorafenib plus binimetinib versus vemurafenib or encorafenib in patients with BRAF-mutant melanoma (COLUMBUS): a multicentre, open-label, randomised phase 3 trial. Lancet Oncol. 2018;19(5):603-615. [PMID: 29573941]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Larkin J, Ascierto PA, Dréno B, et al. Combined vemurafenib and cobimetinib in BRAF-mutated melanoma. N Engl J Med. 2014;371(20):1867-76. [PMID: 25265494]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Ascierto PA, McArthur GA, Dréno B, et al. Cobimetinib combined with vemurafenib in advanced BRAF(V600)-mutant melanoma (coBRIM): updated efficacy results from a randomised, double-blind, phase 3 trial. Lancet Oncol. 2016;17(9):1248-60. [PMID: 27480103]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Long GV, Weber JS, Infante JR, et al. Overall survival and durable responses in patients with BRAF V600-mutant metastatic melanoma receiving dabrafenib combined with trametinib. J Clin Oncol. 2016;34(8):871-8. [PMID: 26811525]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Mcdonough S L, Morris V K, et al. Randomized trial of Irinotecan and Cetuximab with or without Vemurafenib in BRAF-mutant metastatic colorectal cancer (SWOG 1406).[J]. Journal of Clinical Oncology, 2017, 35(4_suppl):520-520. [PMID: 33356422]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Hyman DM, Puzanov I, Subbiah V, et al. Vemurafenib in multiple nonmelanoma cancers with BRAF V600 mutations. N Engl J Med. 2015;373(8):726-36. [PMID: 26287849]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Pietrantonio F, Petrelli F, Coinu A, et al. Predictive role of BRAF mutations in patients with advanced colorectal cancer receiving cetuximab and panitumumab: a meta-analysis. Eur J Cancer. 2015;51(5):587-94. [PMID: 25673558]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Long GV, Flaherty KT, Stroyakovskiy D, et al. Dabrafenib plus trametinib versus dabrafenib monotherapy in patients with metastatic BRAF V600E/K-mutant melanoma: long-term survival and safety analysis of a phase 3 study. Ann Oncol. 2017;28(7):1631-1639. [PMID:</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28475671]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Planchard D, Smit EF, Groen HJM, et al. Dabrafenib plus trametinib in patients with previously untreated BRAF V600E-mutant metastatic non-small-cell lung cancer: an open-label, phase 2 trial. Lancet Oncol. 2017;18: 1307-1316. [PMID: 28919011]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Soria JC, Ohe Y, Vansteenkiste J, et al. Osimertinib in untreated EGFR-mutated advanced non-small-cell lung cancer. N Engl J Med. 2018;378(2):113-125. [PMID: 29151359]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Robichaux JP, Elamin YY, Tan Z, et al. Mechanisms and clinical activity of an EGFR and HER2 exon 20-selective kinase inhibitor in non-small cell lung cancer. Nat Med. 2018;24(5):638-646. [PMID: 29686424]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[No authors listed]. Poziotinib shows promise for rare lung cancer. Cancer Discov. 2018;8(1):OF4. doi: 10.1158/2159-8290. [PMID: 29162564]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Sartore-Bianchi A, Moroni M, Veronese S, et al. Epidermal growth factor receptor gene copy number and clinical outcome of metastatic colorectal cancer treated with panitumumab. J Clin Oncol. 2007;25(22):3238-45. [PMID: 17664472]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Genova C, Socinski MA, Hozak RR, et al. EGFR gene copy number by FISH may predict outcome of necitumumab in squamous lung carcinomas: Analysis from the SQUIRE study. J Thorac Oncol. 2018;13(2): 228-236. [PMID: 29158193]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Papadopoulos KP, Tolcher AW, Patnaik A, et al. Phase 1, first-in-human study of ARQ 087, an oral pan-Fibroblast Growth Factor Receptor (FGFR) inhibitor, in patients (pts) with advanced solid tumors. J Clin Oncol. 2015;33(suppl 15): abstr 2545.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"https://www.ncbi.nlm.nih.gov/pubmed/?term=Andr%C3%A9%20F%5BAuthor%5D&amp;cauthor=true&amp;cauthor_uid=23658459" </w:instrText>
      </w:r>
      <w:r>
        <w:fldChar w:fldCharType="separate"/>
      </w:r>
      <w:r>
        <w:rPr>
          <w:rFonts w:hint="default" w:ascii="Times New Roman" w:hAnsi="Times New Roman" w:eastAsia="微软雅黑"/>
          <w:sz w:val="15"/>
          <w:szCs w:val="15"/>
        </w:rPr>
        <w:t>André F</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"https://www.ncbi.nlm.nih.gov/pubmed/?term=Bachelot%20T%5BAuthor%5D&amp;cauthor=true&amp;cauthor_uid=23658459" </w:instrText>
      </w:r>
      <w:r>
        <w:fldChar w:fldCharType="separate"/>
      </w:r>
      <w:r>
        <w:rPr>
          <w:rFonts w:hint="default" w:ascii="Times New Roman" w:hAnsi="Times New Roman" w:eastAsia="微软雅黑"/>
          <w:sz w:val="15"/>
          <w:szCs w:val="15"/>
        </w:rPr>
        <w:t>Bachelot T</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hint="default" w:ascii="Times New Roman" w:hAnsi="Times New Roman" w:eastAsia="微软雅黑"/>
          <w:sz w:val="15"/>
          <w:szCs w:val="15"/>
        </w:rPr>
        <w:t>Campone 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Targeting FGFR with</w:t>
      </w:r>
      <w:r>
        <w:rPr>
          <w:rFonts w:ascii="Times New Roman" w:hAnsi="Times New Roman" w:eastAsia="微软雅黑"/>
          <w:sz w:val="15"/>
          <w:szCs w:val="15"/>
        </w:rPr>
        <w:t xml:space="preserve"> </w:t>
      </w:r>
      <w:r>
        <w:rPr>
          <w:rFonts w:hint="default" w:ascii="Times New Roman" w:hAnsi="Times New Roman" w:eastAsia="微软雅黑"/>
          <w:sz w:val="15"/>
          <w:szCs w:val="15"/>
        </w:rPr>
        <w:t>dovitinib</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hint="default" w:ascii="Times New Roman" w:hAnsi="Times New Roman" w:eastAsia="微软雅黑"/>
          <w:sz w:val="15"/>
          <w:szCs w:val="15"/>
        </w:rPr>
        <w:t>Clin Cancer Res</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2013;19(13):3693-702. [PMID: 23658459]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Abou-Alfa GK,</w:t>
      </w:r>
      <w:r>
        <w:rPr>
          <w:rFonts w:ascii="Times New Roman" w:hAnsi="Times New Roman" w:eastAsia="微软雅黑"/>
          <w:sz w:val="15"/>
          <w:szCs w:val="15"/>
        </w:rPr>
        <w:t xml:space="preserve"> </w:t>
      </w:r>
      <w:r>
        <w:rPr>
          <w:rFonts w:hint="default" w:ascii="Times New Roman" w:hAnsi="Times New Roman" w:eastAsia="微软雅黑"/>
          <w:sz w:val="15"/>
          <w:szCs w:val="15"/>
        </w:rPr>
        <w:t>Sahai V,</w:t>
      </w:r>
      <w:r>
        <w:rPr>
          <w:rFonts w:ascii="Times New Roman" w:hAnsi="Times New Roman" w:eastAsia="微软雅黑"/>
          <w:sz w:val="15"/>
          <w:szCs w:val="15"/>
        </w:rPr>
        <w:t xml:space="preserve"> </w:t>
      </w:r>
      <w:r>
        <w:rPr>
          <w:rFonts w:hint="default" w:ascii="Times New Roman" w:hAnsi="Times New Roman" w:eastAsia="微软雅黑"/>
          <w:sz w:val="15"/>
          <w:szCs w:val="15"/>
        </w:rPr>
        <w:t>Hollebecque A, et al. Pemigatinib for previously treated, locally advanced or metastatic cholangiocarcinoma: a multicentre, open-label, phase 2 study. Lancet Oncol. 2020;21(5):671-684. [PMID:</w:t>
      </w:r>
      <w:r>
        <w:rPr>
          <w:rFonts w:ascii="Times New Roman" w:hAnsi="Times New Roman" w:eastAsia="微软雅黑"/>
          <w:sz w:val="15"/>
          <w:szCs w:val="15"/>
        </w:rPr>
        <w:t xml:space="preserve"> </w:t>
      </w:r>
      <w:r>
        <w:rPr>
          <w:rFonts w:hint="default" w:ascii="Times New Roman" w:hAnsi="Times New Roman" w:eastAsia="微软雅黑"/>
          <w:sz w:val="15"/>
          <w:szCs w:val="15"/>
        </w:rPr>
        <w:t>32203698]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Javle M, Lowery M, Shroff RT, et al. Phase II study of BGJ398 in patients with FGFR-altered advanced cholangiocarcinoma. J Clin Oncol. 2018;36(3):276-282. [PMID: 29182496]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Pearson A, Smyth E, Babina IS, et al. High-level clonal FGFR amplification and response to FGFR inhibition in a translational clinical trial. Cancer Discov. 2016;6(8):838-851. [PMID: 27179038]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Loriot Y, Necchi A, Park SH, et al. Erdafitinib in locally advanced or metastatic urothelial carcinoma. N Engl J Med. 2019;381(4):338-348. [PMID: 31340094]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"https://www.ncbi.nlm.nih.gov/pubmed/?term=Fabi%20A%5BAuthor%5D&amp;cauthor=true&amp;cauthor_uid=29182361" </w:instrText>
      </w:r>
      <w:r>
        <w:fldChar w:fldCharType="separate"/>
      </w:r>
      <w:r>
        <w:rPr>
          <w:rFonts w:hint="default" w:ascii="Times New Roman" w:hAnsi="Times New Roman" w:eastAsia="微软雅黑"/>
          <w:sz w:val="15"/>
          <w:szCs w:val="15"/>
        </w:rPr>
        <w:t>Fabi A</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"https://www.ncbi.nlm.nih.gov/pubmed/?term=Giannarelli%20D%5BAuthor%5D&amp;cauthor=true&amp;cauthor_uid=29182361" </w:instrText>
      </w:r>
      <w:r>
        <w:fldChar w:fldCharType="separate"/>
      </w:r>
      <w:r>
        <w:rPr>
          <w:rFonts w:hint="default" w:ascii="Times New Roman" w:hAnsi="Times New Roman" w:eastAsia="微软雅黑"/>
          <w:sz w:val="15"/>
          <w:szCs w:val="15"/>
        </w:rPr>
        <w:t>Giannarelli D</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"https://www.ncbi.nlm.nih.gov/pubmed/?term=Moscetti%20L%5BAuthor%5D&amp;cauthor=true&amp;cauthor_uid=29182361" </w:instrText>
      </w:r>
      <w:r>
        <w:fldChar w:fldCharType="separate"/>
      </w:r>
      <w:r>
        <w:rPr>
          <w:rFonts w:hint="default" w:ascii="Times New Roman" w:hAnsi="Times New Roman" w:eastAsia="微软雅黑"/>
          <w:sz w:val="15"/>
          <w:szCs w:val="15"/>
        </w:rPr>
        <w:t>Moscetti 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Ado-trastuzumab</w:t>
      </w:r>
      <w:r>
        <w:rPr>
          <w:rFonts w:ascii="Times New Roman" w:hAnsi="Times New Roman" w:eastAsia="微软雅黑"/>
          <w:sz w:val="15"/>
          <w:szCs w:val="15"/>
        </w:rPr>
        <w:t xml:space="preserve"> </w:t>
      </w:r>
      <w:r>
        <w:rPr>
          <w:rFonts w:hint="default" w:ascii="Times New Roman" w:hAnsi="Times New Roman" w:eastAsia="微软雅黑"/>
          <w:sz w:val="15"/>
          <w:szCs w:val="15"/>
        </w:rPr>
        <w:t>emtansine (T-DM1) in</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hint="default" w:ascii="Times New Roman" w:hAnsi="Times New Roman" w:eastAsia="微软雅黑"/>
          <w:sz w:val="15"/>
          <w:szCs w:val="15"/>
        </w:rPr>
        <w:t>Future Oncol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2017;13(30):2791-2797.</w:t>
      </w:r>
      <w:r>
        <w:rPr>
          <w:rFonts w:ascii="Times New Roman" w:hAnsi="Times New Roman" w:eastAsia="微软雅黑"/>
          <w:sz w:val="15"/>
          <w:szCs w:val="15"/>
        </w:rPr>
        <w:t xml:space="preserve">  </w:t>
      </w:r>
      <w:r>
        <w:rPr>
          <w:rFonts w:hint="default" w:ascii="Times New Roman" w:hAnsi="Times New Roman" w:eastAsia="微软雅黑"/>
          <w:sz w:val="15"/>
          <w:szCs w:val="15"/>
        </w:rPr>
        <w:t>[PMID: 29182361]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Finn RS, Crown JP, Lang I, et al. The cyclin-dependent kinase 4/6 inhibitor Palbociclib in combination with Letrozole versus Letrozole alone as first-line treatment of oestrogen receptor-positive, HER2-negative, advanced breast cancer (PALOMA-1/TRIO-18): a randomised phase 2 study. Lancet Oncol. 2015;16(1):25-35. [PMID: 25524798]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2013;31(31):3997. [PMID:</w:t>
      </w:r>
      <w:r>
        <w:rPr>
          <w:rFonts w:ascii="Times New Roman" w:hAnsi="Times New Roman" w:eastAsia="微软雅黑"/>
          <w:sz w:val="15"/>
          <w:szCs w:val="15"/>
        </w:rPr>
        <w:t xml:space="preserve"> </w:t>
      </w:r>
      <w:r>
        <w:rPr>
          <w:rFonts w:hint="default" w:ascii="Times New Roman" w:hAnsi="Times New Roman" w:eastAsia="微软雅黑"/>
          <w:sz w:val="15"/>
          <w:szCs w:val="15"/>
        </w:rPr>
        <w:t>24099077]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Andersson M,</w:t>
      </w:r>
      <w:r>
        <w:rPr>
          <w:rFonts w:ascii="Times New Roman" w:hAnsi="Times New Roman" w:eastAsia="微软雅黑"/>
          <w:sz w:val="15"/>
          <w:szCs w:val="15"/>
        </w:rPr>
        <w:t xml:space="preserve"> </w:t>
      </w:r>
      <w:r>
        <w:rPr>
          <w:rFonts w:hint="default" w:ascii="Times New Roman" w:hAnsi="Times New Roman" w:eastAsia="微软雅黑"/>
          <w:sz w:val="15"/>
          <w:szCs w:val="15"/>
        </w:rPr>
        <w:t>López-Vega JM,</w:t>
      </w:r>
      <w:r>
        <w:rPr>
          <w:rFonts w:ascii="Times New Roman" w:hAnsi="Times New Roman" w:eastAsia="微软雅黑"/>
          <w:sz w:val="15"/>
          <w:szCs w:val="15"/>
        </w:rPr>
        <w:t xml:space="preserve"> </w:t>
      </w:r>
      <w:r>
        <w:rPr>
          <w:rFonts w:hint="default" w:ascii="Times New Roman" w:hAnsi="Times New Roman" w:eastAsia="微软雅黑"/>
          <w:sz w:val="15"/>
          <w:szCs w:val="15"/>
        </w:rPr>
        <w:t>Petit T, et al. Efficacy and safety of pertuzumab and</w:t>
      </w:r>
      <w:r>
        <w:rPr>
          <w:rFonts w:ascii="Times New Roman" w:hAnsi="Times New Roman" w:eastAsia="微软雅黑"/>
          <w:sz w:val="15"/>
          <w:szCs w:val="15"/>
        </w:rPr>
        <w:t xml:space="preserve"> </w:t>
      </w:r>
      <w:r>
        <w:rPr>
          <w:rFonts w:hint="default" w:ascii="Times New Roman" w:hAnsi="Times New Roman" w:eastAsia="微软雅黑"/>
          <w:sz w:val="15"/>
          <w:szCs w:val="15"/>
        </w:rPr>
        <w:t>trastuzumab</w:t>
      </w:r>
      <w:r>
        <w:rPr>
          <w:rFonts w:ascii="Times New Roman" w:hAnsi="Times New Roman" w:eastAsia="微软雅黑"/>
          <w:sz w:val="15"/>
          <w:szCs w:val="15"/>
        </w:rPr>
        <w:t xml:space="preserve"> </w:t>
      </w:r>
      <w:r>
        <w:rPr>
          <w:rFonts w:hint="default" w:ascii="Times New Roman" w:hAnsi="Times New Roman" w:eastAsia="微软雅黑"/>
          <w:sz w:val="15"/>
          <w:szCs w:val="15"/>
        </w:rPr>
        <w:t>administered in a single infusion bag, followed by</w:t>
      </w:r>
      <w:r>
        <w:rPr>
          <w:rFonts w:ascii="Times New Roman" w:hAnsi="Times New Roman" w:eastAsia="微软雅黑"/>
          <w:sz w:val="15"/>
          <w:szCs w:val="15"/>
        </w:rPr>
        <w:t xml:space="preserve"> </w:t>
      </w:r>
      <w:r>
        <w:rPr>
          <w:rFonts w:hint="default" w:ascii="Times New Roman" w:hAnsi="Times New Roman" w:eastAsia="微软雅黑"/>
          <w:sz w:val="15"/>
          <w:szCs w:val="15"/>
        </w:rPr>
        <w:t>vinorelbine: VELVET cohort 2 final results. Oncologist. 2017;22(10):1160-1168. [PMID: 28592618]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José B,</w:t>
      </w:r>
      <w:r>
        <w:rPr>
          <w:rFonts w:ascii="Times New Roman" w:hAnsi="Times New Roman" w:eastAsia="微软雅黑"/>
          <w:sz w:val="15"/>
          <w:szCs w:val="15"/>
        </w:rPr>
        <w:t xml:space="preserve"> </w:t>
      </w:r>
      <w:r>
        <w:rPr>
          <w:rFonts w:hint="default" w:ascii="Times New Roman" w:hAnsi="Times New Roman" w:eastAsia="微软雅黑"/>
          <w:sz w:val="15"/>
          <w:szCs w:val="15"/>
        </w:rPr>
        <w:t>Javier C,</w:t>
      </w:r>
      <w:r>
        <w:rPr>
          <w:rFonts w:ascii="Times New Roman" w:hAnsi="Times New Roman" w:eastAsia="微软雅黑"/>
          <w:sz w:val="15"/>
          <w:szCs w:val="15"/>
        </w:rPr>
        <w:t xml:space="preserve"> </w:t>
      </w:r>
      <w:r>
        <w:rPr>
          <w:rFonts w:hint="default" w:ascii="Times New Roman" w:hAnsi="Times New Roman" w:eastAsia="微软雅黑"/>
          <w:sz w:val="15"/>
          <w:szCs w:val="15"/>
        </w:rPr>
        <w:t>Sung-Bae K, et al. Pertuzumab plus trastuzumab plus docetaxel for metastatic breast cancer. N Engl J Med. 2012;366(2):109-19. [PMID:</w:t>
      </w:r>
      <w:r>
        <w:rPr>
          <w:rFonts w:ascii="Times New Roman" w:hAnsi="Times New Roman" w:eastAsia="微软雅黑"/>
          <w:sz w:val="15"/>
          <w:szCs w:val="15"/>
        </w:rPr>
        <w:t xml:space="preserve"> </w:t>
      </w:r>
      <w:r>
        <w:rPr>
          <w:rFonts w:hint="default" w:ascii="Times New Roman" w:hAnsi="Times New Roman" w:eastAsia="微软雅黑"/>
          <w:sz w:val="15"/>
          <w:szCs w:val="15"/>
        </w:rPr>
        <w:t>22149875]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"https://www.ncbi.nlm.nih.gov/pubmed/?term=Li%20BT%5BAuthor%5D&amp;cauthor=true&amp;cauthor_uid=29989854" </w:instrText>
      </w:r>
      <w:r>
        <w:fldChar w:fldCharType="separate"/>
      </w:r>
      <w:r>
        <w:rPr>
          <w:rFonts w:hint="default" w:ascii="Times New Roman" w:hAnsi="Times New Roman" w:eastAsia="微软雅黑"/>
          <w:sz w:val="15"/>
          <w:szCs w:val="15"/>
        </w:rPr>
        <w:t>Li BT</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"https://www.ncbi.nlm.nih.gov/pubmed/?term=Shen%20R%5BAuthor%5D&amp;cauthor=true&amp;cauthor_uid=29989854" </w:instrText>
      </w:r>
      <w:r>
        <w:fldChar w:fldCharType="separate"/>
      </w:r>
      <w:r>
        <w:rPr>
          <w:rFonts w:hint="default" w:ascii="Times New Roman" w:hAnsi="Times New Roman" w:eastAsia="微软雅黑"/>
          <w:sz w:val="15"/>
          <w:szCs w:val="15"/>
        </w:rPr>
        <w:t>Shen R</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"https://www.ncbi.nlm.nih.gov/pubmed/?term=Buonocore%20D%5BAuthor%5D&amp;cauthor=true&amp;cauthor_uid=29989854" </w:instrText>
      </w:r>
      <w:r>
        <w:fldChar w:fldCharType="separate"/>
      </w:r>
      <w:r>
        <w:rPr>
          <w:rFonts w:hint="default" w:ascii="Times New Roman" w:hAnsi="Times New Roman" w:eastAsia="微软雅黑"/>
          <w:sz w:val="15"/>
          <w:szCs w:val="15"/>
        </w:rPr>
        <w:t>Buonocore D</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Ado-trastuzumab emtansine</w:t>
      </w:r>
      <w:r>
        <w:rPr>
          <w:rFonts w:ascii="Times New Roman" w:hAnsi="Times New Roman" w:eastAsia="微软雅黑"/>
          <w:sz w:val="15"/>
          <w:szCs w:val="15"/>
        </w:rPr>
        <w:t xml:space="preserve"> </w:t>
      </w:r>
      <w:r>
        <w:rPr>
          <w:rFonts w:hint="default" w:ascii="Times New Roman" w:hAnsi="Times New Roman" w:eastAsia="微软雅黑"/>
          <w:sz w:val="15"/>
          <w:szCs w:val="15"/>
        </w:rPr>
        <w:t>for patients with</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HER2-mutant lung cancers: Results from a phase II basket trial. </w:t>
      </w:r>
      <w:r>
        <w:fldChar w:fldCharType="begin"/>
      </w:r>
      <w:r>
        <w:instrText xml:space="preserve"> HYPERLINK "https://www.ncbi.nlm.nih.gov/pubmed/29989854" \o "Journal of clinical oncology : official journal of the American Society of Clinical Oncology." </w:instrText>
      </w:r>
      <w:r>
        <w:fldChar w:fldCharType="separate"/>
      </w:r>
      <w:r>
        <w:rPr>
          <w:rFonts w:hint="default" w:ascii="Times New Roman" w:hAnsi="Times New Roman" w:eastAsia="微软雅黑"/>
          <w:sz w:val="15"/>
          <w:szCs w:val="15"/>
        </w:rPr>
        <w:t>J Clin Oncol.</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2018;36(24):2532-2537.</w:t>
      </w:r>
      <w:r>
        <w:rPr>
          <w:rFonts w:ascii="Times New Roman" w:hAnsi="Times New Roman" w:eastAsia="微软雅黑"/>
          <w:sz w:val="15"/>
          <w:szCs w:val="15"/>
        </w:rPr>
        <w:t xml:space="preserve"> </w:t>
      </w:r>
      <w:r>
        <w:rPr>
          <w:rFonts w:hint="default" w:ascii="Times New Roman" w:hAnsi="Times New Roman" w:eastAsia="微软雅黑"/>
          <w:sz w:val="15"/>
          <w:szCs w:val="15"/>
        </w:rPr>
        <w:t>[PMID: 29989854]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Smit EF, Nakagawa K, Nagasaka M, et al. Trastuzumab deruxtecan (T-DXd; DS-8201) in patients with HER2-mutated metastatic non-small cell lung cancer (NSCLC): Interim results of DESTINY-Lung01. J Clin Oncol. 2020;38(suppl 15): abstr 9504.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De Grève J, Teugels E, Geers C, et al. Clinical activity of afatinib (BIBW 2992) in patients with lung adenocarcinoma with mutations in the kinase domain of HER2/neu. Lung Cancer. 2012;76(1): 123-127. [PMID: 22325357]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Arcila ME, Chaft JE, Nafa K, et al. Prevalence, clinicopathologic associations, and molecular spectrum of ERBB2 (HER2) tyrosine kinase mutations in lung adenocarcinomas. Clin Cancer Res. 2012; 18(18): 4910-4918. [PMID: 22761469]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[PMID: 20728210]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[No authors listed] Tipifarnib targets HRAS-mutant cancers. Cancer Discov. 2019;9:1637–1638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Patrikidou A, Domont J, Chabaud S, et al. Long-term outcome of molecular subgroups of GIST patients treated with standard-dose imatinib in the BFR14 trial of the French Sarcoma Group. Eur J Cancer. 2016;52:173-80. [PMID: 26687836]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George S, Wang Q, Heinrich MC, et al. Efficacy and safety of regorafenib in patients with metastatic and/or unresectable GI stromal tumor after failure of imatinib and sunitinib: a multicenter phase II trial. J Clin Oncol. 2012;30(19):2401-7. [PMID: 22614970]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JY, Shen L, Kang YK, et al. Nilotinib versus imatinib as first-line therapy for patients with unresectable or metastatic gastrointestinal stromal tumours (ENESTg1): A randomised phase 3 trial. Lancet Oncol. 2015 May;16(5):550-60. [PMID: 25882987]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Montemurro M, Cioffi A, Dômont J, et al. Long-term outcome of dasatinib first-line treatment in gastrointestinal stromal tumor: A multicenter, 2-stage phase 2 trial (Swiss Group for Clinical Cancer Research 56/07). Cancer. 2018;124(7): 1449-1454. [PMID: 29315500]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Heinrich MC, Corless CL, Demetri GD, et al. Kinase mutations and imatinib response in patients with metastatic gastrointestinal stromal tumor. J Clin Oncol. 2003;21(23):4342-9. [PMID: 14645423]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Hodi FS, Corless CL, Giobbie-Hurder A, et al. Imatinib for melanomas harboring mutationally activated or amplified KIT arising on mucosal, acral, and chronically sun-damaged skin. J Clin Oncol. 2013;31(26):3182-90. [PMID: 23775962]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Carvajal RD, Antonescu CR, Wolchok JD, et al. KIT as a therapeutic target in metastatic melanoma. JAMA. 2011;305(22):2327-34. [PMID: 21642685]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Lièvre A, Bachet J-B , Boige V, et al. KRAS mutations as an independent prognostic factor in patients with advanced colorectal cancer treated with cetuximab. J Clin Oncol. 2008;26(3):374-9. [PMID:</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18202412]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"https://pubmed.ncbi.nlm.nih.gov/?term=Amado+RG&amp;cauthor_id=18316791" </w:instrText>
      </w:r>
      <w:r>
        <w:fldChar w:fldCharType="separate"/>
      </w:r>
      <w:r>
        <w:rPr>
          <w:rFonts w:hint="default" w:ascii="Times New Roman" w:hAnsi="Times New Roman" w:eastAsia="微软雅黑"/>
          <w:sz w:val="15"/>
          <w:szCs w:val="15"/>
        </w:rPr>
        <w:t>Amado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RG ,</w:t>
      </w:r>
      <w:r>
        <w:rPr>
          <w:rFonts w:ascii="Times New Roman" w:hAnsi="Times New Roman" w:eastAsia="微软雅黑"/>
          <w:sz w:val="15"/>
          <w:szCs w:val="15"/>
        </w:rPr>
        <w:t xml:space="preserve"> </w:t>
      </w:r>
      <w:r>
        <w:fldChar w:fldCharType="begin"/>
      </w:r>
      <w:r>
        <w:instrText xml:space="preserve"> HYPERLINK "https://pubmed.ncbi.nlm.nih.gov/?term=Wolf+M&amp;cauthor_id=18316791" </w:instrText>
      </w:r>
      <w:r>
        <w:fldChar w:fldCharType="separate"/>
      </w:r>
      <w:r>
        <w:rPr>
          <w:rFonts w:hint="default" w:ascii="Times New Roman" w:hAnsi="Times New Roman" w:eastAsia="微软雅黑"/>
          <w:sz w:val="15"/>
          <w:szCs w:val="15"/>
        </w:rPr>
        <w:t>Wolf</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M,</w:t>
      </w:r>
      <w:r>
        <w:rPr>
          <w:rFonts w:ascii="Times New Roman" w:hAnsi="Times New Roman" w:eastAsia="微软雅黑"/>
          <w:sz w:val="15"/>
          <w:szCs w:val="15"/>
        </w:rPr>
        <w:t xml:space="preserve"> </w:t>
      </w:r>
      <w:r>
        <w:fldChar w:fldCharType="begin"/>
      </w:r>
      <w:r>
        <w:instrText xml:space="preserve"> HYPERLINK "https://pubmed.ncbi.nlm.nih.gov/?term=Peeters+M&amp;cauthor_id=18316791" </w:instrText>
      </w:r>
      <w:r>
        <w:fldChar w:fldCharType="separate"/>
      </w:r>
      <w:r>
        <w:rPr>
          <w:rFonts w:hint="default" w:ascii="Times New Roman" w:hAnsi="Times New Roman" w:eastAsia="微软雅黑"/>
          <w:sz w:val="15"/>
          <w:szCs w:val="15"/>
        </w:rPr>
        <w:t>Peeters</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M, et al. Wild-type KRAS is required for panitumumab efficacy in patients with metastatic colorectal cancer. J Clin Oncol. 2008;26(10):1626-34. [PMID: 18316791]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"https://pubmed.ncbi.nlm.nih.gov/?term=Miller+VA&amp;cauthor_id=18349398" </w:instrText>
      </w:r>
      <w:r>
        <w:fldChar w:fldCharType="separate"/>
      </w:r>
      <w:r>
        <w:rPr>
          <w:rFonts w:hint="default" w:ascii="Times New Roman" w:hAnsi="Times New Roman" w:eastAsia="微软雅黑"/>
          <w:sz w:val="15"/>
          <w:szCs w:val="15"/>
        </w:rPr>
        <w:t>Miller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VA,</w:t>
      </w:r>
      <w:r>
        <w:rPr>
          <w:rFonts w:ascii="Times New Roman" w:hAnsi="Times New Roman" w:eastAsia="微软雅黑"/>
          <w:sz w:val="15"/>
          <w:szCs w:val="15"/>
        </w:rPr>
        <w:t xml:space="preserve"> </w:t>
      </w:r>
      <w:r>
        <w:fldChar w:fldCharType="begin"/>
      </w:r>
      <w:r>
        <w:instrText xml:space="preserve"> HYPERLINK "https://pubmed.ncbi.nlm.nih.gov/?term=Riely+GJ&amp;cauthor_id=18349398" </w:instrText>
      </w:r>
      <w:r>
        <w:fldChar w:fldCharType="separate"/>
      </w:r>
      <w:r>
        <w:rPr>
          <w:rFonts w:hint="default" w:ascii="Times New Roman" w:hAnsi="Times New Roman" w:eastAsia="微软雅黑"/>
          <w:sz w:val="15"/>
          <w:szCs w:val="15"/>
        </w:rPr>
        <w:t>Riely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GJ,</w:t>
      </w:r>
      <w:r>
        <w:rPr>
          <w:rFonts w:ascii="Times New Roman" w:hAnsi="Times New Roman" w:eastAsia="微软雅黑"/>
          <w:sz w:val="15"/>
          <w:szCs w:val="15"/>
        </w:rPr>
        <w:t xml:space="preserve"> </w:t>
      </w:r>
      <w:r>
        <w:fldChar w:fldCharType="begin"/>
      </w:r>
      <w:r>
        <w:instrText xml:space="preserve"> HYPERLINK "https://pubmed.ncbi.nlm.nih.gov/?term=Zakowski+MF&amp;cauthor_id=18349398" </w:instrText>
      </w:r>
      <w:r>
        <w:fldChar w:fldCharType="separate"/>
      </w:r>
      <w:r>
        <w:rPr>
          <w:rFonts w:hint="default" w:ascii="Times New Roman" w:hAnsi="Times New Roman" w:eastAsia="微软雅黑"/>
          <w:sz w:val="15"/>
          <w:szCs w:val="15"/>
        </w:rPr>
        <w:t>Zakowski</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MF,</w:t>
      </w:r>
      <w:r>
        <w:rPr>
          <w:rFonts w:ascii="Times New Roman" w:hAnsi="Times New Roman" w:eastAsia="微软雅黑"/>
          <w:sz w:val="15"/>
          <w:szCs w:val="15"/>
        </w:rPr>
        <w:t xml:space="preserve"> </w:t>
      </w:r>
      <w:r>
        <w:rPr>
          <w:rFonts w:hint="default" w:ascii="Times New Roman" w:hAnsi="Times New Roman" w:eastAsia="微软雅黑"/>
          <w:sz w:val="15"/>
          <w:szCs w:val="15"/>
        </w:rPr>
        <w:t>et al. Molecular characteristics of bronchioloalveolar carcinoma and adenocarcinoma, bronchioloalveolar carcinoma subtype, predict response to erlotinib. J Clin Oncol. 2008;26(9):1472-8. [PMID: 18349398]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"https://pubmed.ncbi.nlm.nih.gov/?term=Roberts+PJ&amp;cauthor_id=23401440" </w:instrText>
      </w:r>
      <w:r>
        <w:fldChar w:fldCharType="separate"/>
      </w:r>
      <w:r>
        <w:rPr>
          <w:rFonts w:hint="default" w:ascii="Times New Roman" w:hAnsi="Times New Roman" w:eastAsia="微软雅黑"/>
          <w:sz w:val="15"/>
          <w:szCs w:val="15"/>
        </w:rPr>
        <w:t>Roberts</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PJ ,</w:t>
      </w:r>
      <w:r>
        <w:rPr>
          <w:rFonts w:hint="default" w:ascii="Times New Roman" w:hAnsi="Times New Roman" w:eastAsia="微软雅黑"/>
          <w:sz w:val="15"/>
          <w:szCs w:val="15"/>
        </w:rPr>
        <w:fldChar w:fldCharType="begin"/>
      </w:r>
      <w:r>
        <w:rPr>
          <w:rFonts w:hint="default" w:ascii="Times New Roman" w:hAnsi="Times New Roman" w:eastAsia="微软雅黑"/>
          <w:sz w:val="15"/>
          <w:szCs w:val="15"/>
        </w:rPr>
        <w:instrText xml:space="preserve"> HYPERLINK "https://pubmed.ncbi.nlm.nih.gov/?term=Stinchcombe+TE&amp;cauthor_id=23401440" </w:instrText>
      </w:r>
      <w:r>
        <w:rPr>
          <w:rFonts w:hint="default" w:ascii="Times New Roman" w:hAnsi="Times New Roman" w:eastAsia="微软雅黑"/>
          <w:sz w:val="15"/>
          <w:szCs w:val="15"/>
        </w:rPr>
        <w:fldChar w:fldCharType="separate"/>
      </w:r>
      <w:r>
        <w:rPr>
          <w:rFonts w:hint="default" w:ascii="Times New Roman" w:hAnsi="Times New Roman" w:eastAsia="微软雅黑"/>
          <w:sz w:val="15"/>
          <w:szCs w:val="15"/>
        </w:rPr>
        <w:t xml:space="preserve"> Stinchcombe</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TE. KRAS mutation: Should we test for it, and does it matter? J Clin Oncol.</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2013;31(8):1112-21. [PMID: 23401440]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"https://pubmed.ncbi.nlm.nih.gov/?term=Tsao+MS&amp;cauthor_id=18024870" </w:instrText>
      </w:r>
      <w:r>
        <w:fldChar w:fldCharType="separate"/>
      </w:r>
      <w:r>
        <w:rPr>
          <w:rFonts w:hint="default" w:ascii="Times New Roman" w:hAnsi="Times New Roman" w:eastAsia="微软雅黑"/>
          <w:sz w:val="15"/>
          <w:szCs w:val="15"/>
        </w:rPr>
        <w:t>Tsao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MS,</w:t>
      </w:r>
      <w:r>
        <w:rPr>
          <w:rFonts w:ascii="Times New Roman" w:hAnsi="Times New Roman" w:eastAsia="微软雅黑"/>
          <w:sz w:val="15"/>
          <w:szCs w:val="15"/>
        </w:rPr>
        <w:t xml:space="preserve"> </w:t>
      </w:r>
      <w:r>
        <w:fldChar w:fldCharType="begin"/>
      </w:r>
      <w:r>
        <w:instrText xml:space="preserve"> HYPERLINK "https://pubmed.ncbi.nlm.nih.gov/?term=Aviel-Ronen+S&amp;cauthor_id=18024870" </w:instrText>
      </w:r>
      <w:r>
        <w:fldChar w:fldCharType="separate"/>
      </w:r>
      <w:r>
        <w:rPr>
          <w:rFonts w:hint="default" w:ascii="Times New Roman" w:hAnsi="Times New Roman" w:eastAsia="微软雅黑"/>
          <w:sz w:val="15"/>
          <w:szCs w:val="15"/>
        </w:rPr>
        <w:t>Aviel-Ronen</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S,</w:t>
      </w:r>
      <w:r>
        <w:rPr>
          <w:rFonts w:ascii="Times New Roman" w:hAnsi="Times New Roman" w:eastAsia="微软雅黑"/>
          <w:sz w:val="15"/>
          <w:szCs w:val="15"/>
        </w:rPr>
        <w:t xml:space="preserve"> </w:t>
      </w:r>
      <w:r>
        <w:fldChar w:fldCharType="begin"/>
      </w:r>
      <w:r>
        <w:instrText xml:space="preserve"> HYPERLINK "https://pubmed.ncbi.nlm.nih.gov/?term=Ding+K&amp;cauthor_id=18024870" </w:instrText>
      </w:r>
      <w:r>
        <w:fldChar w:fldCharType="separate"/>
      </w:r>
      <w:r>
        <w:rPr>
          <w:rFonts w:hint="default" w:ascii="Times New Roman" w:hAnsi="Times New Roman" w:eastAsia="微软雅黑"/>
          <w:sz w:val="15"/>
          <w:szCs w:val="15"/>
        </w:rPr>
        <w:t>Ding</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K, et al. Prognostic and predictive importance of p53 and RAS for adjuvant chemotherapy in non small-cell lung cancer. J Clin Oncol. 2007;25(33):5240-7. [PMID:</w:t>
      </w:r>
      <w:r>
        <w:rPr>
          <w:rFonts w:ascii="Times New Roman" w:hAnsi="Times New Roman" w:eastAsia="微软雅黑"/>
          <w:sz w:val="15"/>
          <w:szCs w:val="15"/>
        </w:rPr>
        <w:t xml:space="preserve"> </w:t>
      </w:r>
      <w:r>
        <w:rPr>
          <w:rFonts w:hint="default" w:ascii="Times New Roman" w:hAnsi="Times New Roman" w:eastAsia="微软雅黑"/>
          <w:sz w:val="15"/>
          <w:szCs w:val="15"/>
        </w:rPr>
        <w:t>18024870]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Wilson MA, Zhao F, Khare S, et al. Copy number changes are associated with response to treatment with carboplatin, paclitaxel, and sorafenib in melanoma. Clin Cancer Res. 2016;22(2):374-82. [PMID: 26307133]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Ou SH, Kwak EL, Siwak-Tapp C, Dy J, et al. Activity of crizotinib (PF02341066), a dual mesenchymal-epithelial transition (MET) and anaplastic lymphoma kinase (ALK) inhibitor, in a non-small cell lung cancer patient with de novo MET amplification. J Thorac Oncol. 2011;6(5):942-6. [PMID: 21623265]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Camidge DR, Ou S-HI, Shapiro G, et al. Efficacy and safety of crizotinib in patients with advanced c-MET-amplified non-small cell lung cancer (NSCLC). J Clin Oncol. 2014;32(suppl 15): abstr 8001.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Wolf J, Seto T, Han JY, Reguart N, et al. Capmatinib in</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14-mutated or</w:t>
      </w:r>
      <w:r>
        <w:rPr>
          <w:rFonts w:ascii="Times New Roman" w:hAnsi="Times New Roman" w:eastAsia="微软雅黑"/>
          <w:sz w:val="15"/>
          <w:szCs w:val="15"/>
        </w:rPr>
        <w:t xml:space="preserve"> </w:t>
      </w:r>
      <w:r>
        <w:rPr>
          <w:rFonts w:hint="default" w:ascii="Times New Roman" w:hAnsi="Times New Roman" w:eastAsia="微软雅黑"/>
          <w:sz w:val="15"/>
          <w:szCs w:val="15"/>
        </w:rPr>
        <w:t>MET-amplified non-small-cell lung cancer. N Engl J Med. 2020;383(10):944-957. [PMID: 32877583]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"https://www.ncbi.nlm.nih.gov/pubmed/?term=Feng%20W%5BAuthor%5D&amp;cauthor=true&amp;cauthor_uid=29624806" </w:instrText>
      </w:r>
      <w:r>
        <w:fldChar w:fldCharType="separate"/>
      </w:r>
      <w:r>
        <w:rPr>
          <w:rFonts w:hint="default" w:ascii="Times New Roman" w:hAnsi="Times New Roman" w:eastAsia="微软雅黑"/>
          <w:sz w:val="15"/>
          <w:szCs w:val="15"/>
        </w:rPr>
        <w:t>Feng 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"https://www.ncbi.nlm.nih.gov/pubmed/?term=Xie%20Q%5BAuthor%5D&amp;cauthor=true&amp;cauthor_uid=29624806" </w:instrText>
      </w:r>
      <w:r>
        <w:fldChar w:fldCharType="separate"/>
      </w:r>
      <w:r>
        <w:rPr>
          <w:rFonts w:hint="default" w:ascii="Times New Roman" w:hAnsi="Times New Roman" w:eastAsia="微软雅黑"/>
          <w:sz w:val="15"/>
          <w:szCs w:val="15"/>
        </w:rPr>
        <w:t>Xie Q</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"https://www.ncbi.nlm.nih.gov/pubmed/?term=Liu%20S%5BAuthor%5D&amp;cauthor=true&amp;cauthor_uid=29624806" </w:instrText>
      </w:r>
      <w:r>
        <w:fldChar w:fldCharType="separate"/>
      </w:r>
      <w:r>
        <w:rPr>
          <w:rFonts w:hint="default" w:ascii="Times New Roman" w:hAnsi="Times New Roman" w:eastAsia="微软雅黑"/>
          <w:sz w:val="15"/>
          <w:szCs w:val="15"/>
        </w:rPr>
        <w:t>Liu S</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rPr>
          <w:rFonts w:hint="default" w:ascii="Times New Roman" w:hAnsi="Times New Roman" w:eastAsia="微软雅黑"/>
          <w:sz w:val="15"/>
          <w:szCs w:val="15"/>
        </w:rPr>
        <w:t>et al. Krüppel-like factor 4 promotes c-Met</w:t>
      </w:r>
      <w:r>
        <w:rPr>
          <w:rFonts w:ascii="Times New Roman" w:hAnsi="Times New Roman" w:eastAsia="微软雅黑"/>
          <w:sz w:val="15"/>
          <w:szCs w:val="15"/>
        </w:rPr>
        <w:t xml:space="preserve"> </w:t>
      </w:r>
      <w:r>
        <w:rPr>
          <w:rFonts w:hint="default" w:ascii="Times New Roman" w:hAnsi="Times New Roman" w:eastAsia="微软雅黑"/>
          <w:sz w:val="15"/>
          <w:szCs w:val="15"/>
        </w:rPr>
        <w:t>amplification-mediated</w:t>
      </w:r>
      <w:r>
        <w:rPr>
          <w:rFonts w:ascii="Times New Roman" w:hAnsi="Times New Roman" w:eastAsia="微软雅黑"/>
          <w:sz w:val="15"/>
          <w:szCs w:val="15"/>
        </w:rPr>
        <w:t xml:space="preserve"> </w:t>
      </w:r>
      <w:r>
        <w:rPr>
          <w:rFonts w:hint="default" w:ascii="Times New Roman" w:hAnsi="Times New Roman" w:eastAsia="微软雅黑"/>
          <w:sz w:val="15"/>
          <w:szCs w:val="15"/>
        </w:rPr>
        <w:t>gefitinib</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hint="default" w:ascii="Times New Roman" w:hAnsi="Times New Roman" w:eastAsia="微软雅黑"/>
          <w:sz w:val="15"/>
          <w:szCs w:val="15"/>
        </w:rPr>
        <w:t>Cancer Sci.</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 109(6):1775-1786.</w:t>
      </w:r>
      <w:r>
        <w:rPr>
          <w:rFonts w:ascii="Times New Roman" w:hAnsi="Times New Roman" w:eastAsia="微软雅黑"/>
          <w:sz w:val="15"/>
          <w:szCs w:val="15"/>
        </w:rPr>
        <w:t xml:space="preserve"> </w:t>
      </w:r>
      <w:r>
        <w:rPr>
          <w:rFonts w:hint="default" w:ascii="Times New Roman" w:hAnsi="Times New Roman" w:eastAsia="微软雅黑"/>
          <w:sz w:val="15"/>
          <w:szCs w:val="15"/>
        </w:rPr>
        <w:t>[PMID: 29624806]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"https://www.ncbi.nlm.nih.gov/pubmed/?term=Jin%20Y%5BAuthor%5D&amp;cauthor=true&amp;cauthor_uid=27528220" </w:instrText>
      </w:r>
      <w:r>
        <w:fldChar w:fldCharType="separate"/>
      </w:r>
      <w:r>
        <w:rPr>
          <w:rFonts w:hint="default" w:ascii="Times New Roman" w:hAnsi="Times New Roman" w:eastAsia="微软雅黑"/>
          <w:sz w:val="15"/>
          <w:szCs w:val="15"/>
        </w:rPr>
        <w:t>Jin 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"https://www.ncbi.nlm.nih.gov/pubmed/?term=Shao%20Y%5BAuthor%5D&amp;cauthor=true&amp;cauthor_uid=27528220" </w:instrText>
      </w:r>
      <w:r>
        <w:fldChar w:fldCharType="separate"/>
      </w:r>
      <w:r>
        <w:rPr>
          <w:rFonts w:hint="default" w:ascii="Times New Roman" w:hAnsi="Times New Roman" w:eastAsia="微软雅黑"/>
          <w:sz w:val="15"/>
          <w:szCs w:val="15"/>
        </w:rPr>
        <w:t>Shao 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"https://www.ncbi.nlm.nih.gov/pubmed/?term=Shi%20X%5BAuthor%5D&amp;cauthor=true&amp;cauthor_uid=27528220" </w:instrText>
      </w:r>
      <w:r>
        <w:fldChar w:fldCharType="separate"/>
      </w:r>
      <w:r>
        <w:rPr>
          <w:rFonts w:hint="default" w:ascii="Times New Roman" w:hAnsi="Times New Roman" w:eastAsia="微软雅黑"/>
          <w:sz w:val="15"/>
          <w:szCs w:val="15"/>
        </w:rPr>
        <w:t>Shi X</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hint="default" w:ascii="Times New Roman" w:hAnsi="Times New Roman" w:eastAsia="微软雅黑"/>
          <w:sz w:val="15"/>
          <w:szCs w:val="15"/>
        </w:rPr>
        <w:t>Oncotarget.</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2016;7(38):61755-61763.</w:t>
      </w:r>
      <w:r>
        <w:rPr>
          <w:rFonts w:ascii="Times New Roman" w:hAnsi="Times New Roman" w:eastAsia="微软雅黑"/>
          <w:sz w:val="15"/>
          <w:szCs w:val="15"/>
        </w:rPr>
        <w:t xml:space="preserve"> </w:t>
      </w:r>
      <w:r>
        <w:rPr>
          <w:rFonts w:hint="default" w:ascii="Times New Roman" w:hAnsi="Times New Roman" w:eastAsia="微软雅黑"/>
          <w:sz w:val="15"/>
          <w:szCs w:val="15"/>
        </w:rPr>
        <w:t>[PMID: 27528220]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"https://www.ncbi.nlm.nih.gov/pubmed/?term=Wang%20Y%5BAuthor%5D&amp;cauthor=true&amp;cauthor_uid=29571987" </w:instrText>
      </w:r>
      <w:r>
        <w:fldChar w:fldCharType="separate"/>
      </w:r>
      <w:r>
        <w:rPr>
          <w:rFonts w:hint="default" w:ascii="Times New Roman" w:hAnsi="Times New Roman" w:eastAsia="微软雅黑"/>
          <w:sz w:val="15"/>
          <w:szCs w:val="15"/>
        </w:rPr>
        <w:t>Wang 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"https://www.ncbi.nlm.nih.gov/pubmed/?term=Li%20L%5BAuthor%5D&amp;cauthor=true&amp;cauthor_uid=29571987" </w:instrText>
      </w:r>
      <w:r>
        <w:fldChar w:fldCharType="separate"/>
      </w:r>
      <w:r>
        <w:rPr>
          <w:rFonts w:hint="default" w:ascii="Times New Roman" w:hAnsi="Times New Roman" w:eastAsia="微软雅黑"/>
          <w:sz w:val="15"/>
          <w:szCs w:val="15"/>
        </w:rPr>
        <w:t>Li 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"https://www.ncbi.nlm.nih.gov/pubmed/?term=Han%20R%5BAuthor%5D&amp;cauthor=true&amp;cauthor_uid=29571987" </w:instrText>
      </w:r>
      <w:r>
        <w:fldChar w:fldCharType="separate"/>
      </w:r>
      <w:r>
        <w:rPr>
          <w:rFonts w:hint="default" w:ascii="Times New Roman" w:hAnsi="Times New Roman" w:eastAsia="微软雅黑"/>
          <w:sz w:val="15"/>
          <w:szCs w:val="15"/>
        </w:rPr>
        <w:t>Han R</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w:t>
      </w:r>
      <w:r>
        <w:rPr>
          <w:rFonts w:ascii="Times New Roman" w:hAnsi="Times New Roman" w:eastAsia="微软雅黑"/>
          <w:sz w:val="15"/>
          <w:szCs w:val="15"/>
        </w:rPr>
        <w:t xml:space="preserve"> </w:t>
      </w:r>
      <w:r>
        <w:rPr>
          <w:rFonts w:hint="default" w:ascii="Times New Roman" w:hAnsi="Times New Roman" w:eastAsia="微软雅黑"/>
          <w:sz w:val="15"/>
          <w:szCs w:val="15"/>
        </w:rPr>
        <w:t>Clinical analysis by next-generation sequencing for NSCLC patients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amplification resistant to</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hint="default" w:ascii="Times New Roman" w:hAnsi="Times New Roman" w:eastAsia="微软雅黑"/>
          <w:sz w:val="15"/>
          <w:szCs w:val="15"/>
        </w:rPr>
        <w:t>Lung Cancer</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2018;118:105-110.</w:t>
      </w:r>
      <w:r>
        <w:rPr>
          <w:rFonts w:ascii="Times New Roman" w:hAnsi="Times New Roman" w:eastAsia="微软雅黑"/>
          <w:sz w:val="15"/>
          <w:szCs w:val="15"/>
        </w:rPr>
        <w:t xml:space="preserve"> </w:t>
      </w:r>
      <w:r>
        <w:rPr>
          <w:rFonts w:hint="default" w:ascii="Times New Roman" w:hAnsi="Times New Roman" w:eastAsia="微软雅黑"/>
          <w:sz w:val="15"/>
          <w:szCs w:val="15"/>
        </w:rPr>
        <w:t>[PMID: 29571987]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"https://www.ncbi.nlm.nih.gov/pubmed/?term=Shapiro%20JD%5BAuthor%5D&amp;cauthor=true&amp;cauthor_uid=30463680" </w:instrText>
      </w:r>
      <w:r>
        <w:fldChar w:fldCharType="separate"/>
      </w:r>
      <w:r>
        <w:rPr>
          <w:rFonts w:hint="default" w:ascii="Times New Roman" w:hAnsi="Times New Roman" w:eastAsia="微软雅黑"/>
          <w:sz w:val="15"/>
          <w:szCs w:val="15"/>
        </w:rPr>
        <w:t>Shapiro JD</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"https://www.ncbi.nlm.nih.gov/pubmed/?term=Thavaneswaran%20S%5BAuthor%5D&amp;cauthor=true&amp;cauthor_uid=30463680" </w:instrText>
      </w:r>
      <w:r>
        <w:fldChar w:fldCharType="separate"/>
      </w:r>
      <w:r>
        <w:rPr>
          <w:rFonts w:hint="default" w:ascii="Times New Roman" w:hAnsi="Times New Roman" w:eastAsia="微软雅黑"/>
          <w:sz w:val="15"/>
          <w:szCs w:val="15"/>
        </w:rPr>
        <w:t>Thavaneswaran S</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"https://www.ncbi.nlm.nih.gov/pubmed/?term=Underhill%20CR%5BAuthor%5D&amp;cauthor=true&amp;cauthor_uid=30463680" </w:instrText>
      </w:r>
      <w:r>
        <w:fldChar w:fldCharType="separate"/>
      </w:r>
      <w:r>
        <w:rPr>
          <w:rFonts w:hint="default" w:ascii="Times New Roman" w:hAnsi="Times New Roman" w:eastAsia="微软雅黑"/>
          <w:sz w:val="15"/>
          <w:szCs w:val="15"/>
        </w:rPr>
        <w:t>Underhill CR</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Cetuximab</w:t>
      </w:r>
      <w:r>
        <w:rPr>
          <w:rFonts w:ascii="Times New Roman" w:hAnsi="Times New Roman" w:eastAsia="微软雅黑"/>
          <w:sz w:val="15"/>
          <w:szCs w:val="15"/>
        </w:rPr>
        <w:t xml:space="preserve"> </w:t>
      </w:r>
      <w:r>
        <w:rPr>
          <w:rFonts w:hint="default" w:ascii="Times New Roman" w:hAnsi="Times New Roman" w:eastAsia="微软雅黑"/>
          <w:sz w:val="15"/>
          <w:szCs w:val="15"/>
        </w:rPr>
        <w:t>alone or with irinotecan for resistant KRAS-,</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hint="default" w:ascii="Times New Roman" w:hAnsi="Times New Roman" w:eastAsia="微软雅黑"/>
          <w:sz w:val="15"/>
          <w:szCs w:val="15"/>
        </w:rPr>
        <w:t>Clin Colorectal Cancer.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2018;17(4):313-319.</w:t>
      </w:r>
      <w:r>
        <w:rPr>
          <w:rFonts w:ascii="Times New Roman" w:hAnsi="Times New Roman" w:eastAsia="微软雅黑"/>
          <w:sz w:val="15"/>
          <w:szCs w:val="15"/>
        </w:rPr>
        <w:t xml:space="preserve"> </w:t>
      </w:r>
      <w:r>
        <w:rPr>
          <w:rFonts w:hint="default" w:ascii="Times New Roman" w:hAnsi="Times New Roman" w:eastAsia="微软雅黑"/>
          <w:sz w:val="15"/>
          <w:szCs w:val="15"/>
        </w:rPr>
        <w:t>[PMID: 30463680]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"https://www.ncbi.nlm.nih.gov/pubmed/?term=Geredeli%20C%5BAuthor%5D&amp;cauthor=true&amp;cauthor_uid=29587749" </w:instrText>
      </w:r>
      <w:r>
        <w:fldChar w:fldCharType="separate"/>
      </w:r>
      <w:r>
        <w:rPr>
          <w:rFonts w:hint="default" w:ascii="Times New Roman" w:hAnsi="Times New Roman" w:eastAsia="微软雅黑"/>
          <w:sz w:val="15"/>
          <w:szCs w:val="15"/>
        </w:rPr>
        <w:t>Geredeli C</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"https://www.ncbi.nlm.nih.gov/pubmed/?term=Yasar%20N%5BAuthor%5D&amp;cauthor=true&amp;cauthor_uid=29587749" </w:instrText>
      </w:r>
      <w:r>
        <w:fldChar w:fldCharType="separate"/>
      </w:r>
      <w:r>
        <w:rPr>
          <w:rFonts w:hint="default" w:ascii="Times New Roman" w:hAnsi="Times New Roman" w:eastAsia="微软雅黑"/>
          <w:sz w:val="15"/>
          <w:szCs w:val="15"/>
        </w:rPr>
        <w:t>Yasar N</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FOLFIRI plus</w:t>
      </w:r>
      <w:r>
        <w:rPr>
          <w:rFonts w:ascii="Times New Roman" w:hAnsi="Times New Roman" w:eastAsia="微软雅黑"/>
          <w:sz w:val="15"/>
          <w:szCs w:val="15"/>
        </w:rPr>
        <w:t xml:space="preserve"> </w:t>
      </w:r>
      <w:r>
        <w:rPr>
          <w:rFonts w:hint="default" w:ascii="Times New Roman" w:hAnsi="Times New Roman" w:eastAsia="微软雅黑"/>
          <w:sz w:val="15"/>
          <w:szCs w:val="15"/>
        </w:rPr>
        <w:t>panitumumab</w:t>
      </w:r>
      <w:r>
        <w:rPr>
          <w:rFonts w:ascii="Times New Roman" w:hAnsi="Times New Roman" w:eastAsia="微软雅黑"/>
          <w:sz w:val="15"/>
          <w:szCs w:val="15"/>
        </w:rPr>
        <w:t xml:space="preserve"> </w:t>
      </w:r>
      <w:r>
        <w:rPr>
          <w:rFonts w:hint="default" w:ascii="Times New Roman" w:hAnsi="Times New Roman" w:eastAsia="微软雅黑"/>
          <w:sz w:val="15"/>
          <w:szCs w:val="15"/>
        </w:rPr>
        <w:t>in the treatment of</w:t>
      </w:r>
      <w:r>
        <w:rPr>
          <w:rFonts w:ascii="Times New Roman" w:hAnsi="Times New Roman" w:eastAsia="微软雅黑"/>
          <w:sz w:val="15"/>
          <w:szCs w:val="15"/>
        </w:rPr>
        <w:t xml:space="preserve"> </w:t>
      </w:r>
      <w:r>
        <w:rPr>
          <w:rFonts w:hint="default" w:ascii="Times New Roman" w:hAnsi="Times New Roman" w:eastAsia="微软雅黑"/>
          <w:sz w:val="15"/>
          <w:szCs w:val="15"/>
        </w:rPr>
        <w:t>wild-type</w:t>
      </w:r>
      <w:r>
        <w:rPr>
          <w:rFonts w:ascii="Times New Roman" w:hAnsi="Times New Roman" w:eastAsia="微软雅黑"/>
          <w:sz w:val="15"/>
          <w:szCs w:val="15"/>
        </w:rPr>
        <w:t xml:space="preserve"> </w:t>
      </w:r>
      <w:r>
        <w:rPr>
          <w:rFonts w:hint="default" w:ascii="Times New Roman" w:hAnsi="Times New Roman" w:eastAsia="微软雅黑"/>
          <w:sz w:val="15"/>
          <w:szCs w:val="15"/>
        </w:rPr>
        <w:t>KRAS and</w:t>
      </w:r>
      <w:r>
        <w:rPr>
          <w:rFonts w:ascii="Times New Roman" w:hAnsi="Times New Roman" w:eastAsia="微软雅黑"/>
          <w:sz w:val="15"/>
          <w:szCs w:val="15"/>
        </w:rPr>
        <w:t xml:space="preserve"> </w:t>
      </w:r>
      <w:r>
        <w:rPr>
          <w:rFonts w:hint="default" w:ascii="Times New Roman" w:hAnsi="Times New Roman" w:eastAsia="微软雅黑"/>
          <w:sz w:val="15"/>
          <w:szCs w:val="15"/>
        </w:rPr>
        <w:t>wild-type</w:t>
      </w:r>
      <w:r>
        <w:rPr>
          <w:rFonts w:ascii="Times New Roman" w:hAnsi="Times New Roman" w:eastAsia="微软雅黑"/>
          <w:sz w:val="15"/>
          <w:szCs w:val="15"/>
        </w:rPr>
        <w:t xml:space="preserve"> </w:t>
      </w:r>
      <w:r>
        <w:rPr>
          <w:rFonts w:hint="default" w:ascii="Times New Roman" w:hAnsi="Times New Roman" w:eastAsia="微软雅黑"/>
          <w:sz w:val="15"/>
          <w:szCs w:val="15"/>
        </w:rPr>
        <w:t>NRAS</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hint="default" w:ascii="Times New Roman" w:hAnsi="Times New Roman" w:eastAsia="微软雅黑"/>
          <w:sz w:val="15"/>
          <w:szCs w:val="15"/>
        </w:rPr>
        <w:t>World J Surg Oncol.</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2018;16(1):67. [PMID: 29587749]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"https://www.ncbi.nlm.nih.gov/pubmed/?term=McGregor%20M%5BAuthor%5D&amp;cauthor=true&amp;cauthor_uid=29737864" </w:instrText>
      </w:r>
      <w:r>
        <w:fldChar w:fldCharType="separate"/>
      </w:r>
      <w:r>
        <w:rPr>
          <w:rFonts w:hint="default" w:ascii="Times New Roman" w:hAnsi="Times New Roman" w:eastAsia="微软雅黑"/>
          <w:sz w:val="15"/>
          <w:szCs w:val="15"/>
        </w:rPr>
        <w:t>McGregor 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"https://www.ncbi.nlm.nih.gov/pubmed/?term=Price%20TJ%5BAuthor%5D&amp;cauthor=true&amp;cauthor_uid=29737864" </w:instrText>
      </w:r>
      <w:r>
        <w:fldChar w:fldCharType="separate"/>
      </w:r>
      <w:r>
        <w:rPr>
          <w:rFonts w:hint="default" w:ascii="Times New Roman" w:hAnsi="Times New Roman" w:eastAsia="微软雅黑"/>
          <w:sz w:val="15"/>
          <w:szCs w:val="15"/>
        </w:rPr>
        <w:t>Price TJ</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Panitumumab</w:t>
      </w:r>
      <w:r>
        <w:rPr>
          <w:rFonts w:ascii="Times New Roman" w:hAnsi="Times New Roman" w:eastAsia="微软雅黑"/>
          <w:sz w:val="15"/>
          <w:szCs w:val="15"/>
        </w:rPr>
        <w:t xml:space="preserve"> </w:t>
      </w:r>
      <w:r>
        <w:rPr>
          <w:rFonts w:hint="default" w:ascii="Times New Roman" w:hAnsi="Times New Roman" w:eastAsia="微软雅黑"/>
          <w:sz w:val="15"/>
          <w:szCs w:val="15"/>
        </w:rPr>
        <w:t>in the treatment of metastatic colorectal cancer, including</w:t>
      </w:r>
      <w:r>
        <w:rPr>
          <w:rFonts w:ascii="Times New Roman" w:hAnsi="Times New Roman" w:eastAsia="微软雅黑"/>
          <w:sz w:val="15"/>
          <w:szCs w:val="15"/>
        </w:rPr>
        <w:t xml:space="preserve"> </w:t>
      </w:r>
      <w:r>
        <w:rPr>
          <w:rFonts w:hint="default" w:ascii="Times New Roman" w:hAnsi="Times New Roman" w:eastAsia="微软雅黑"/>
          <w:sz w:val="15"/>
          <w:szCs w:val="15"/>
        </w:rPr>
        <w:t>wild-type</w:t>
      </w:r>
      <w:r>
        <w:rPr>
          <w:rFonts w:ascii="Times New Roman" w:hAnsi="Times New Roman" w:eastAsia="微软雅黑"/>
          <w:sz w:val="15"/>
          <w:szCs w:val="15"/>
        </w:rPr>
        <w:t xml:space="preserve"> </w:t>
      </w:r>
      <w:r>
        <w:rPr>
          <w:rFonts w:hint="default" w:ascii="Times New Roman" w:hAnsi="Times New Roman" w:eastAsia="微软雅黑"/>
          <w:sz w:val="15"/>
          <w:szCs w:val="15"/>
        </w:rPr>
        <w:t>RAS, KRAS and</w:t>
      </w:r>
      <w:r>
        <w:rPr>
          <w:rFonts w:ascii="Times New Roman" w:hAnsi="Times New Roman" w:eastAsia="微软雅黑"/>
          <w:sz w:val="15"/>
          <w:szCs w:val="15"/>
        </w:rPr>
        <w:t xml:space="preserve"> </w:t>
      </w:r>
      <w:r>
        <w:rPr>
          <w:rFonts w:hint="default" w:ascii="Times New Roman" w:hAnsi="Times New Roman" w:eastAsia="微软雅黑"/>
          <w:sz w:val="15"/>
          <w:szCs w:val="15"/>
        </w:rPr>
        <w:t>NRAS</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mCRC. </w:t>
      </w:r>
      <w:r>
        <w:fldChar w:fldCharType="begin"/>
      </w:r>
      <w:r>
        <w:instrText xml:space="preserve"> HYPERLINK "https://www.ncbi.nlm.nih.gov/pubmed/29737864" \o "Future oncology (London, England)." </w:instrText>
      </w:r>
      <w:r>
        <w:fldChar w:fldCharType="separate"/>
      </w:r>
      <w:r>
        <w:rPr>
          <w:rFonts w:hint="default" w:ascii="Times New Roman" w:hAnsi="Times New Roman" w:eastAsia="微软雅黑"/>
          <w:sz w:val="15"/>
          <w:szCs w:val="15"/>
        </w:rPr>
        <w:t>Future Oncol.</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2018;14(24):2437-2459. [PMID: 29737864]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Dummer R, Schadendorf D, Ascierto PA, et al. Binimetinib versus dacarbazine in patients with advanced NRAS-mutant melanoma (NEMO): a multicentre, open-label, randomised, phase 3 trial. Lancet Oncol. 2017;18(4):435-445. [PMID: 28284557]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Demetri GD, von Mehren M, Blanke CD, et al. Efficacy and safety of imatinib mesylate in advanced gastrointestinal stromal tumors. N Engl J Med. 2002;347(7):472-80. [PMID: 12181401]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"https://www.ncbi.nlm.nih.gov/pubmed/?term=Dewaele%20B%5BAuthor%5D&amp;cauthor=true&amp;cauthor_uid=18794084" </w:instrText>
      </w:r>
      <w:r>
        <w:fldChar w:fldCharType="separate"/>
      </w:r>
      <w:r>
        <w:rPr>
          <w:rFonts w:hint="default" w:ascii="Times New Roman" w:hAnsi="Times New Roman" w:eastAsia="微软雅黑"/>
          <w:sz w:val="15"/>
          <w:szCs w:val="15"/>
        </w:rPr>
        <w:t>Dewaele B</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"https://www.ncbi.nlm.nih.gov/pubmed/?term=Wasag%20B%5BAuthor%5D&amp;cauthor=true&amp;cauthor_uid=18794084" </w:instrText>
      </w:r>
      <w:r>
        <w:fldChar w:fldCharType="separate"/>
      </w:r>
      <w:r>
        <w:rPr>
          <w:rFonts w:hint="default" w:ascii="Times New Roman" w:hAnsi="Times New Roman" w:eastAsia="微软雅黑"/>
          <w:sz w:val="15"/>
          <w:szCs w:val="15"/>
        </w:rPr>
        <w:t>Wasag B</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"https://www.ncbi.nlm.nih.gov/pubmed/?term=Cools%20J%5BAuthor%5D&amp;cauthor=true&amp;cauthor_uid=18794084" </w:instrText>
      </w:r>
      <w:r>
        <w:fldChar w:fldCharType="separate"/>
      </w:r>
      <w:r>
        <w:rPr>
          <w:rFonts w:hint="default" w:ascii="Times New Roman" w:hAnsi="Times New Roman" w:eastAsia="微软雅黑"/>
          <w:sz w:val="15"/>
          <w:szCs w:val="15"/>
        </w:rPr>
        <w:t>Cools J</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rPr>
          <w:rFonts w:hint="default" w:ascii="Times New Roman" w:hAnsi="Times New Roman" w:eastAsia="微软雅黑"/>
          <w:sz w:val="15"/>
          <w:szCs w:val="15"/>
        </w:rPr>
        <w:t>et al. Activity of</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hint="default" w:ascii="Times New Roman" w:hAnsi="Times New Roman" w:eastAsia="微软雅黑"/>
          <w:sz w:val="15"/>
          <w:szCs w:val="15"/>
        </w:rPr>
        <w:t>Clin Cancer Res.</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2008;14(18):5749-58.</w:t>
      </w:r>
      <w:r>
        <w:rPr>
          <w:rFonts w:ascii="Times New Roman" w:hAnsi="Times New Roman" w:eastAsia="微软雅黑"/>
          <w:sz w:val="15"/>
          <w:szCs w:val="15"/>
        </w:rPr>
        <w:t xml:space="preserve"> </w:t>
      </w:r>
      <w:r>
        <w:rPr>
          <w:rFonts w:hint="default" w:ascii="Times New Roman" w:hAnsi="Times New Roman" w:eastAsia="微软雅黑"/>
          <w:sz w:val="15"/>
          <w:szCs w:val="15"/>
        </w:rPr>
        <w:t>[PMID: 18794084]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Cassier PA, Fumagalli E, Rutkowski P, et al. Outcome of patients with platelet-derived growth factor receptor alpha-mutated gastrointestinal stromal tumors in the tyrosine kinase inhibitor era. Clin Cancer Res. 2012;18(16):4458-64. [PMID: 22718859]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Witzig T E, Kaufmann S H. Inhibition of the phosphatidylinositol 3-kinase/mammalian target of rapamycin pathway in hematologic malignancies[J]. Current Treatment Options in Oncology, 2006, 7(4):285-294. [PMID: 16916489]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Sherman SI, Clary DO, Elisei R, et al. Correlative analyses of RET and RAS mutations in a phase 3 trial of cabozantinib in patients with progressive, metastatic medullary thyroid cancer. Cancer. 2016;122(24):3856-3864. [PMID: 27525386]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Rekhtman N, Arcila M, et al. Cabozantinib in patients with advanced RET-rearranged non-small-cell lung cancer: an open-label, single-centre, phase 2, single-arm trial. Lancet Oncol. 2016;17(12):1653-1660. [PMID: 27825636]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"https://www.ncbi.nlm.nih.gov/pubmed/?term=Yoh%20K%5BAuthor%5D&amp;cauthor=true&amp;cauthor_uid=27825616" </w:instrText>
      </w:r>
      <w:r>
        <w:fldChar w:fldCharType="separate"/>
      </w:r>
      <w:r>
        <w:rPr>
          <w:rFonts w:hint="default" w:ascii="Times New Roman" w:hAnsi="Times New Roman" w:eastAsia="微软雅黑"/>
          <w:sz w:val="15"/>
          <w:szCs w:val="15"/>
        </w:rPr>
        <w:t>Yoh K</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"https://www.ncbi.nlm.nih.gov/pubmed/?term=Seto%20T%5BAuthor%5D&amp;cauthor=true&amp;cauthor_uid=27825616" </w:instrText>
      </w:r>
      <w:r>
        <w:fldChar w:fldCharType="separate"/>
      </w:r>
      <w:r>
        <w:rPr>
          <w:rFonts w:hint="default" w:ascii="Times New Roman" w:hAnsi="Times New Roman" w:eastAsia="微软雅黑"/>
          <w:sz w:val="15"/>
          <w:szCs w:val="15"/>
        </w:rPr>
        <w:t>Seto T</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"https://www.ncbi.nlm.nih.gov/pubmed/?term=Satouchi%20M%5BAuthor%5D&amp;cauthor=true&amp;cauthor_uid=27825616" </w:instrText>
      </w:r>
      <w:r>
        <w:fldChar w:fldCharType="separate"/>
      </w:r>
      <w:r>
        <w:rPr>
          <w:rFonts w:hint="default" w:ascii="Times New Roman" w:hAnsi="Times New Roman" w:eastAsia="微软雅黑"/>
          <w:sz w:val="15"/>
          <w:szCs w:val="15"/>
        </w:rPr>
        <w:t>Satouchi 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Vandetanib</w:t>
      </w:r>
      <w:r>
        <w:rPr>
          <w:rFonts w:ascii="Times New Roman" w:hAnsi="Times New Roman" w:eastAsia="微软雅黑"/>
          <w:sz w:val="15"/>
          <w:szCs w:val="15"/>
        </w:rPr>
        <w:t xml:space="preserve"> </w:t>
      </w:r>
      <w:r>
        <w:rPr>
          <w:rFonts w:hint="default" w:ascii="Times New Roman" w:hAnsi="Times New Roman" w:eastAsia="微软雅黑"/>
          <w:sz w:val="15"/>
          <w:szCs w:val="15"/>
        </w:rPr>
        <w:t>in patients with previously treated</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hint="default" w:ascii="Times New Roman" w:hAnsi="Times New Roman" w:eastAsia="微软雅黑"/>
          <w:sz w:val="15"/>
          <w:szCs w:val="15"/>
        </w:rPr>
        <w:t>Lancet Respir Med.</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2017;5(1):42-50. [PMID: 27825616]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"https://www.ncbi.nlm.nih.gov/pubmed/?term=Wu%20YL%5BAuthor%5D&amp;cauthor=true&amp;cauthor_uid=29596029" </w:instrText>
      </w:r>
      <w:r>
        <w:fldChar w:fldCharType="separate"/>
      </w:r>
      <w:r>
        <w:rPr>
          <w:rFonts w:hint="default" w:ascii="Times New Roman" w:hAnsi="Times New Roman" w:eastAsia="微软雅黑"/>
          <w:sz w:val="15"/>
          <w:szCs w:val="15"/>
        </w:rPr>
        <w:t>Wu YL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"https://www.ncbi.nlm.nih.gov/pubmed/?term=Yang%20JC%5BAuthor%5D&amp;cauthor=true&amp;cauthor_uid=29596029" </w:instrText>
      </w:r>
      <w:r>
        <w:fldChar w:fldCharType="separate"/>
      </w:r>
      <w:r>
        <w:rPr>
          <w:rFonts w:hint="default" w:ascii="Times New Roman" w:hAnsi="Times New Roman" w:eastAsia="微软雅黑"/>
          <w:sz w:val="15"/>
          <w:szCs w:val="15"/>
        </w:rPr>
        <w:t>Yang JC</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"https://www.ncbi.nlm.nih.gov/pubmed/?term=Kim%20DW%5BAuthor%5D&amp;cauthor=true&amp;cauthor_uid=29596029" </w:instrText>
      </w:r>
      <w:r>
        <w:fldChar w:fldCharType="separate"/>
      </w:r>
      <w:r>
        <w:rPr>
          <w:rFonts w:hint="default" w:ascii="Times New Roman" w:hAnsi="Times New Roman" w:eastAsia="微软雅黑"/>
          <w:sz w:val="15"/>
          <w:szCs w:val="15"/>
        </w:rPr>
        <w:t>Kim DW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Phase II study of</w:t>
      </w:r>
      <w:r>
        <w:rPr>
          <w:rFonts w:ascii="Times New Roman" w:hAnsi="Times New Roman" w:eastAsia="微软雅黑"/>
          <w:sz w:val="15"/>
          <w:szCs w:val="15"/>
        </w:rPr>
        <w:t xml:space="preserve"> </w:t>
      </w:r>
      <w:r>
        <w:rPr>
          <w:rFonts w:hint="default" w:ascii="Times New Roman" w:hAnsi="Times New Roman" w:eastAsia="微软雅黑"/>
          <w:sz w:val="15"/>
          <w:szCs w:val="15"/>
        </w:rPr>
        <w:t>crizotinib</w:t>
      </w:r>
      <w:r>
        <w:rPr>
          <w:rFonts w:ascii="Times New Roman" w:hAnsi="Times New Roman" w:eastAsia="微软雅黑"/>
          <w:sz w:val="15"/>
          <w:szCs w:val="15"/>
        </w:rPr>
        <w:t xml:space="preserve"> </w:t>
      </w:r>
      <w:r>
        <w:rPr>
          <w:rFonts w:hint="default" w:ascii="Times New Roman" w:hAnsi="Times New Roman" w:eastAsia="微软雅黑"/>
          <w:sz w:val="15"/>
          <w:szCs w:val="15"/>
        </w:rPr>
        <w:t>in east asian patients with</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hint="default" w:ascii="Times New Roman" w:hAnsi="Times New Roman" w:eastAsia="微软雅黑"/>
          <w:sz w:val="15"/>
          <w:szCs w:val="15"/>
        </w:rPr>
        <w:t>J Clin Oncol.</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2018;36(14):1405-1411.</w:t>
      </w:r>
      <w:r>
        <w:rPr>
          <w:rFonts w:ascii="Times New Roman" w:hAnsi="Times New Roman" w:eastAsia="微软雅黑"/>
          <w:sz w:val="15"/>
          <w:szCs w:val="15"/>
        </w:rPr>
        <w:t xml:space="preserve"> </w:t>
      </w:r>
      <w:r>
        <w:rPr>
          <w:rFonts w:hint="default" w:ascii="Times New Roman" w:hAnsi="Times New Roman" w:eastAsia="微软雅黑"/>
          <w:sz w:val="15"/>
          <w:szCs w:val="15"/>
        </w:rPr>
        <w:t>[PMID: 29596029]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Lim SM, Kim HR, Lee JS, et al. Open-label, multicenter, phase II study of ceritinib in patients with non-small-cell lung cancer harboring ROS1 rearrangement. </w:t>
      </w:r>
      <w:r>
        <w:fldChar w:fldCharType="begin"/>
      </w:r>
      <w:r>
        <w:instrText xml:space="preserve"> HYPERLINK "https://www.ncbi.nlm.nih.gov/pubmed/29596029" \o "Journal of clinical oncology : official journal of the American Society of Clinical Oncology." </w:instrText>
      </w:r>
      <w:r>
        <w:fldChar w:fldCharType="separate"/>
      </w:r>
      <w:r>
        <w:rPr>
          <w:rFonts w:hint="default" w:ascii="Times New Roman" w:hAnsi="Times New Roman" w:eastAsia="微软雅黑"/>
          <w:sz w:val="15"/>
          <w:szCs w:val="15"/>
        </w:rPr>
        <w:t>J Clin Oncol.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2017;35:2612-2618. [PMID: 28520527]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Chen H, Zhang Q, Zhang Y, et al. Afatinib reverses</w:t>
      </w:r>
      <w:r>
        <w:rPr>
          <w:rFonts w:ascii="Times New Roman" w:hAnsi="Times New Roman" w:eastAsia="微软雅黑"/>
          <w:sz w:val="15"/>
          <w:szCs w:val="15"/>
        </w:rPr>
        <w:t xml:space="preserve"> </w:t>
      </w:r>
      <w:r>
        <w:rPr>
          <w:rFonts w:hint="default" w:ascii="Times New Roman" w:hAnsi="Times New Roman" w:eastAsia="微软雅黑"/>
          <w:sz w:val="15"/>
          <w:szCs w:val="15"/>
        </w:rPr>
        <w:t>ceritinib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(CR) in ALK/ROS1-positive non-small-cell lung cancer cell (NSCLC) via suppression of NRG1 pathway. Onco Targets Ther. 2018;11:8201-8209. [PMID: 30568455]</w:t>
      </w:r>
      <w:r>
        <w:rPr>
          <w:rFonts w:ascii="Times New Roman" w:hAnsi="Times New Roman" w:eastAsia="微软雅黑"/>
          <w:sz w:val="15"/>
          <w:szCs w:val="15"/>
        </w:rPr>
        <w:t xml:space="preserve">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Iyer G, Hanrahan AJ, Milowsky MI, et al. Genome sequencing identifies a basis for everolimus sensitivity . Science. 2012; 338(6104): 221-221. [PMID: 22923433]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Reichardt P, Demetri G D, Gelderblom H , et al. Correlation of KIT and PDGFRA mutational status with clinical benefit in patients with gastrointestinal stromal tumor treated with sunitinib in a worldwide treatment-use trial[J]. Bmc Cancer, 2016, 16(1):1-10. [PMID: 26772734]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Lu J, Zhong H, Chu T, et al. Role of anlotinib-induced CCL2 decrease in anti-angiogenesis and response prediction for nonsmall cell lung cancer therapy. Eur Respir J. 2019;53(3):1801562. Published 2019 Mar 7. [PMID: 30578392]</w:t>
      </w:r>
    </w:p>
    <w:p>
      <w:pPr>
        <w:pStyle w:val="13"/>
        <w:widowControl/>
        <w:rPr>
          <w:rFonts w:ascii="Times New Roman" w:hAnsi="Times New Roman" w:eastAsia="等线"/>
          <w:sz w:val="22"/>
          <w:lang w:eastAsia="zh-CN"/>
        </w:rPr>
      </w:pPr>
    </w:p>
    <w:sectPr>
      <w:footerReference r:id="rId5" w:type="default"/>
      <w:pgSz w:w="11905" w:h="16838"/>
      <w:pgMar w:top="1037" w:right="1020" w:bottom="981" w:left="1020" w:header="397" w:footer="68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70528" behindDoc="0" locked="0" layoutInCell="1" allowOverlap="1">
              <wp:simplePos x="0" y="0"/>
              <wp:positionH relativeFrom="margin">
                <wp:posOffset>1031240</wp:posOffset>
              </wp:positionH>
              <wp:positionV relativeFrom="paragraph">
                <wp:posOffset>151130</wp:posOffset>
              </wp:positionV>
              <wp:extent cx="4201795" cy="1543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1.2pt;margin-top:11.9pt;height:12.15pt;width:330.85pt;mso-position-horizontal-relative:margin;z-index:251670528;mso-width-relative:page;mso-height-relative:page;" filled="f" stroked="f" coordsize="21600,21600" o:gfxdata="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wUHyTXAAAACQEAAA8AAAAAAAAAAQAgAAAAIgAAAGRycy9kb3ducmV2Lnht&#10;bFBLAQIUABQAAAAIAIdO4kApKD24MwIAAFgEAAAOAAAAAAAAAAEAIAAAACY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24AAAF71"/>
    <w:multiLevelType w:val="multilevel"/>
    <w:tmpl w:val="24AAAF71"/>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5">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9"/>
  </w:num>
  <w:num w:numId="7">
    <w:abstractNumId w:val="2"/>
  </w:num>
  <w:num w:numId="8">
    <w:abstractNumId w:val="8"/>
  </w:num>
  <w:num w:numId="9">
    <w:abstractNumId w:val="10"/>
  </w:num>
  <w:num w:numId="10">
    <w:abstractNumId w:val="4"/>
  </w:num>
  <w:num w:numId="11">
    <w:abstractNumId w:val="0"/>
  </w:num>
  <w:num w:numId="12">
    <w:abstractNumId w:val="3"/>
  </w:num>
  <w:num w:numId="13">
    <w:abstractNumId w:val="1"/>
  </w:num>
  <w:num w:numId="14">
    <w:abstractNumId w:val="5"/>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96E8F"/>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97EA4"/>
    <w:rsid w:val="00AE5DB4"/>
    <w:rsid w:val="00B01B75"/>
    <w:rsid w:val="00B0681C"/>
    <w:rsid w:val="00B8029D"/>
    <w:rsid w:val="00B93560"/>
    <w:rsid w:val="00BA69BC"/>
    <w:rsid w:val="00BA75BF"/>
    <w:rsid w:val="00BF3740"/>
    <w:rsid w:val="00C4329D"/>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2337A11"/>
    <w:rsid w:val="02CA5230"/>
    <w:rsid w:val="0329174C"/>
    <w:rsid w:val="033463D6"/>
    <w:rsid w:val="03567A42"/>
    <w:rsid w:val="035F23D0"/>
    <w:rsid w:val="038726D8"/>
    <w:rsid w:val="03AF089E"/>
    <w:rsid w:val="03C15E79"/>
    <w:rsid w:val="03E921F1"/>
    <w:rsid w:val="04716A88"/>
    <w:rsid w:val="04791D69"/>
    <w:rsid w:val="04871837"/>
    <w:rsid w:val="04A167FA"/>
    <w:rsid w:val="04BD1641"/>
    <w:rsid w:val="04C17114"/>
    <w:rsid w:val="057C75FB"/>
    <w:rsid w:val="05815BFE"/>
    <w:rsid w:val="05887898"/>
    <w:rsid w:val="05F23D13"/>
    <w:rsid w:val="060B10CB"/>
    <w:rsid w:val="06A61E8D"/>
    <w:rsid w:val="06E36A2C"/>
    <w:rsid w:val="06EB7F4D"/>
    <w:rsid w:val="073D11D3"/>
    <w:rsid w:val="074043CC"/>
    <w:rsid w:val="07AB34E7"/>
    <w:rsid w:val="07D36A00"/>
    <w:rsid w:val="07DB59EB"/>
    <w:rsid w:val="0806523C"/>
    <w:rsid w:val="083F50A2"/>
    <w:rsid w:val="088D7FF0"/>
    <w:rsid w:val="08D31BFA"/>
    <w:rsid w:val="095D32C1"/>
    <w:rsid w:val="09705B33"/>
    <w:rsid w:val="09A05C4B"/>
    <w:rsid w:val="09FF5FCE"/>
    <w:rsid w:val="0A043ABA"/>
    <w:rsid w:val="0A337BEA"/>
    <w:rsid w:val="0A757891"/>
    <w:rsid w:val="0ADA7F11"/>
    <w:rsid w:val="0AEC09F3"/>
    <w:rsid w:val="0BB91131"/>
    <w:rsid w:val="0BBD2D0C"/>
    <w:rsid w:val="0BCC73E7"/>
    <w:rsid w:val="0C1768CC"/>
    <w:rsid w:val="0C3A0C95"/>
    <w:rsid w:val="0C3E5385"/>
    <w:rsid w:val="0C9445B4"/>
    <w:rsid w:val="0C96240B"/>
    <w:rsid w:val="0D055CE8"/>
    <w:rsid w:val="0D0E2E15"/>
    <w:rsid w:val="0D877621"/>
    <w:rsid w:val="0D9819F1"/>
    <w:rsid w:val="0DE758C0"/>
    <w:rsid w:val="0E11445D"/>
    <w:rsid w:val="0E542351"/>
    <w:rsid w:val="0E632099"/>
    <w:rsid w:val="0EBF2A43"/>
    <w:rsid w:val="0EC91129"/>
    <w:rsid w:val="0ED843CC"/>
    <w:rsid w:val="0FB9297A"/>
    <w:rsid w:val="0FCA119C"/>
    <w:rsid w:val="0FEF6595"/>
    <w:rsid w:val="0FFE1C1F"/>
    <w:rsid w:val="10834713"/>
    <w:rsid w:val="10A519AE"/>
    <w:rsid w:val="11067689"/>
    <w:rsid w:val="110D3F98"/>
    <w:rsid w:val="12850E64"/>
    <w:rsid w:val="12963DA1"/>
    <w:rsid w:val="12F372F0"/>
    <w:rsid w:val="132612E4"/>
    <w:rsid w:val="13897526"/>
    <w:rsid w:val="13AB527B"/>
    <w:rsid w:val="13E65970"/>
    <w:rsid w:val="14615065"/>
    <w:rsid w:val="146F0F82"/>
    <w:rsid w:val="147565B0"/>
    <w:rsid w:val="14872247"/>
    <w:rsid w:val="148972D9"/>
    <w:rsid w:val="149B7751"/>
    <w:rsid w:val="14C82A00"/>
    <w:rsid w:val="14E50274"/>
    <w:rsid w:val="150E31A1"/>
    <w:rsid w:val="15196B67"/>
    <w:rsid w:val="152E3223"/>
    <w:rsid w:val="153F7D0D"/>
    <w:rsid w:val="15567E5A"/>
    <w:rsid w:val="15C6449E"/>
    <w:rsid w:val="15D73C77"/>
    <w:rsid w:val="165063E4"/>
    <w:rsid w:val="16BD5BE8"/>
    <w:rsid w:val="16E67B0D"/>
    <w:rsid w:val="16EF32B7"/>
    <w:rsid w:val="16F8465A"/>
    <w:rsid w:val="179E5A16"/>
    <w:rsid w:val="17EF172D"/>
    <w:rsid w:val="18036692"/>
    <w:rsid w:val="18433726"/>
    <w:rsid w:val="184F5A03"/>
    <w:rsid w:val="188B1EE6"/>
    <w:rsid w:val="188E10A8"/>
    <w:rsid w:val="18A5002C"/>
    <w:rsid w:val="19437087"/>
    <w:rsid w:val="1969147D"/>
    <w:rsid w:val="199369D8"/>
    <w:rsid w:val="19C00606"/>
    <w:rsid w:val="19F41208"/>
    <w:rsid w:val="1B10343F"/>
    <w:rsid w:val="1B28649B"/>
    <w:rsid w:val="1BA36B7F"/>
    <w:rsid w:val="1BAD3E87"/>
    <w:rsid w:val="1C004DAD"/>
    <w:rsid w:val="1C7A05D0"/>
    <w:rsid w:val="1C8F3AC6"/>
    <w:rsid w:val="1C98707F"/>
    <w:rsid w:val="1CCD19AC"/>
    <w:rsid w:val="1CFB3D7D"/>
    <w:rsid w:val="1D0B7646"/>
    <w:rsid w:val="1D103BE7"/>
    <w:rsid w:val="1DB2177A"/>
    <w:rsid w:val="1E5B4AE9"/>
    <w:rsid w:val="1E635082"/>
    <w:rsid w:val="1EAB0C6A"/>
    <w:rsid w:val="1EAF2912"/>
    <w:rsid w:val="1EEB2832"/>
    <w:rsid w:val="1F2B7CAE"/>
    <w:rsid w:val="1FB23A5A"/>
    <w:rsid w:val="1FC77337"/>
    <w:rsid w:val="20205A20"/>
    <w:rsid w:val="202D7F0F"/>
    <w:rsid w:val="20855B55"/>
    <w:rsid w:val="209432E5"/>
    <w:rsid w:val="20C205EB"/>
    <w:rsid w:val="20CA3A62"/>
    <w:rsid w:val="216F18A9"/>
    <w:rsid w:val="218960DE"/>
    <w:rsid w:val="21D55A39"/>
    <w:rsid w:val="22003639"/>
    <w:rsid w:val="22180203"/>
    <w:rsid w:val="228766DF"/>
    <w:rsid w:val="22A41FB0"/>
    <w:rsid w:val="22D11985"/>
    <w:rsid w:val="22D4409F"/>
    <w:rsid w:val="2322058C"/>
    <w:rsid w:val="235C2C2A"/>
    <w:rsid w:val="23DC4798"/>
    <w:rsid w:val="23FF1819"/>
    <w:rsid w:val="240007AE"/>
    <w:rsid w:val="243036BC"/>
    <w:rsid w:val="244D2216"/>
    <w:rsid w:val="24FA7BFE"/>
    <w:rsid w:val="250E3D96"/>
    <w:rsid w:val="253036C5"/>
    <w:rsid w:val="256C4478"/>
    <w:rsid w:val="26976104"/>
    <w:rsid w:val="271A3FF4"/>
    <w:rsid w:val="271C165B"/>
    <w:rsid w:val="2786240A"/>
    <w:rsid w:val="27870460"/>
    <w:rsid w:val="27C82F21"/>
    <w:rsid w:val="283A47EA"/>
    <w:rsid w:val="28711EB9"/>
    <w:rsid w:val="28855B91"/>
    <w:rsid w:val="28B63ACE"/>
    <w:rsid w:val="28B640D1"/>
    <w:rsid w:val="28B74238"/>
    <w:rsid w:val="28B83CA7"/>
    <w:rsid w:val="28E502F9"/>
    <w:rsid w:val="29124BBD"/>
    <w:rsid w:val="292D0C40"/>
    <w:rsid w:val="29363F06"/>
    <w:rsid w:val="296F5B95"/>
    <w:rsid w:val="29DE0525"/>
    <w:rsid w:val="29EF70C8"/>
    <w:rsid w:val="2A221D03"/>
    <w:rsid w:val="2A3716AB"/>
    <w:rsid w:val="2A51621C"/>
    <w:rsid w:val="2A9646DF"/>
    <w:rsid w:val="2ADE2A02"/>
    <w:rsid w:val="2B485DBB"/>
    <w:rsid w:val="2B692B05"/>
    <w:rsid w:val="2B8C0A94"/>
    <w:rsid w:val="2BDE1876"/>
    <w:rsid w:val="2BE9087D"/>
    <w:rsid w:val="2C165FD1"/>
    <w:rsid w:val="2C180353"/>
    <w:rsid w:val="2C427C83"/>
    <w:rsid w:val="2CFE247F"/>
    <w:rsid w:val="2D99461C"/>
    <w:rsid w:val="2E0C0EE9"/>
    <w:rsid w:val="2E3D6CA4"/>
    <w:rsid w:val="2E7C3545"/>
    <w:rsid w:val="2EB35A8A"/>
    <w:rsid w:val="2F1809B2"/>
    <w:rsid w:val="2F28730D"/>
    <w:rsid w:val="2F9768C8"/>
    <w:rsid w:val="304862D7"/>
    <w:rsid w:val="30586D96"/>
    <w:rsid w:val="30DA24F1"/>
    <w:rsid w:val="30E41C41"/>
    <w:rsid w:val="31033685"/>
    <w:rsid w:val="310959FE"/>
    <w:rsid w:val="3109732A"/>
    <w:rsid w:val="315E5833"/>
    <w:rsid w:val="32080EDC"/>
    <w:rsid w:val="323C7625"/>
    <w:rsid w:val="32AB7EAB"/>
    <w:rsid w:val="32B71D27"/>
    <w:rsid w:val="32DE07F1"/>
    <w:rsid w:val="32F01EBB"/>
    <w:rsid w:val="332374A2"/>
    <w:rsid w:val="33323300"/>
    <w:rsid w:val="33725A73"/>
    <w:rsid w:val="338527AA"/>
    <w:rsid w:val="3395520D"/>
    <w:rsid w:val="33AE0711"/>
    <w:rsid w:val="33B80238"/>
    <w:rsid w:val="34422E03"/>
    <w:rsid w:val="346D24B1"/>
    <w:rsid w:val="34777EA9"/>
    <w:rsid w:val="348573AD"/>
    <w:rsid w:val="354B10C4"/>
    <w:rsid w:val="357E5409"/>
    <w:rsid w:val="35945D5F"/>
    <w:rsid w:val="35B3556B"/>
    <w:rsid w:val="35F5325E"/>
    <w:rsid w:val="35FA5E74"/>
    <w:rsid w:val="360630CA"/>
    <w:rsid w:val="360A76FC"/>
    <w:rsid w:val="363A1E02"/>
    <w:rsid w:val="36695812"/>
    <w:rsid w:val="369C274E"/>
    <w:rsid w:val="36F37161"/>
    <w:rsid w:val="371E73E3"/>
    <w:rsid w:val="37E81DE8"/>
    <w:rsid w:val="3848012E"/>
    <w:rsid w:val="38B47BDE"/>
    <w:rsid w:val="38DF2A31"/>
    <w:rsid w:val="39334160"/>
    <w:rsid w:val="39525C52"/>
    <w:rsid w:val="399A5E65"/>
    <w:rsid w:val="39A64D30"/>
    <w:rsid w:val="39FE2313"/>
    <w:rsid w:val="3A202424"/>
    <w:rsid w:val="3AF460F5"/>
    <w:rsid w:val="3AF94F95"/>
    <w:rsid w:val="3B0C44A5"/>
    <w:rsid w:val="3B721C7C"/>
    <w:rsid w:val="3B9B0105"/>
    <w:rsid w:val="3BAB629B"/>
    <w:rsid w:val="3BEA5380"/>
    <w:rsid w:val="3C3F24CA"/>
    <w:rsid w:val="3C5D7D9D"/>
    <w:rsid w:val="3CC95781"/>
    <w:rsid w:val="3CF278A5"/>
    <w:rsid w:val="3D1C54C3"/>
    <w:rsid w:val="3D6C60E9"/>
    <w:rsid w:val="3D855C98"/>
    <w:rsid w:val="3EA46261"/>
    <w:rsid w:val="3EC949BD"/>
    <w:rsid w:val="3F1D1FAD"/>
    <w:rsid w:val="3F484A69"/>
    <w:rsid w:val="3FCB42E0"/>
    <w:rsid w:val="3FF2193A"/>
    <w:rsid w:val="405979F4"/>
    <w:rsid w:val="40895D14"/>
    <w:rsid w:val="40BA2B58"/>
    <w:rsid w:val="40CD5E20"/>
    <w:rsid w:val="40F12755"/>
    <w:rsid w:val="415700E1"/>
    <w:rsid w:val="41C73588"/>
    <w:rsid w:val="41D72058"/>
    <w:rsid w:val="41EC43CC"/>
    <w:rsid w:val="41FF695D"/>
    <w:rsid w:val="42D665BD"/>
    <w:rsid w:val="42F70CC1"/>
    <w:rsid w:val="43037B90"/>
    <w:rsid w:val="43476090"/>
    <w:rsid w:val="43821027"/>
    <w:rsid w:val="44C23006"/>
    <w:rsid w:val="452112A4"/>
    <w:rsid w:val="454A2BAB"/>
    <w:rsid w:val="459308E1"/>
    <w:rsid w:val="45A93012"/>
    <w:rsid w:val="45D4644E"/>
    <w:rsid w:val="46550A34"/>
    <w:rsid w:val="467014D9"/>
    <w:rsid w:val="46B72EB2"/>
    <w:rsid w:val="47A33F8A"/>
    <w:rsid w:val="480368AF"/>
    <w:rsid w:val="4811052D"/>
    <w:rsid w:val="48C5225E"/>
    <w:rsid w:val="48C65C4C"/>
    <w:rsid w:val="48F33103"/>
    <w:rsid w:val="491F6276"/>
    <w:rsid w:val="499E6F1D"/>
    <w:rsid w:val="49C56F37"/>
    <w:rsid w:val="4A1A1AFC"/>
    <w:rsid w:val="4A1C7F69"/>
    <w:rsid w:val="4A2048F5"/>
    <w:rsid w:val="4A4A7BE5"/>
    <w:rsid w:val="4A693618"/>
    <w:rsid w:val="4A7345CA"/>
    <w:rsid w:val="4A83553B"/>
    <w:rsid w:val="4AA36DBB"/>
    <w:rsid w:val="4B315A79"/>
    <w:rsid w:val="4BC14EAA"/>
    <w:rsid w:val="4BE42260"/>
    <w:rsid w:val="4C050246"/>
    <w:rsid w:val="4C0B1AE7"/>
    <w:rsid w:val="4C0F23A4"/>
    <w:rsid w:val="4C120763"/>
    <w:rsid w:val="4C190002"/>
    <w:rsid w:val="4C1B25E7"/>
    <w:rsid w:val="4C6263AC"/>
    <w:rsid w:val="4CBC4A3F"/>
    <w:rsid w:val="4D123B20"/>
    <w:rsid w:val="4D6A309D"/>
    <w:rsid w:val="4D9E31C3"/>
    <w:rsid w:val="4DA44339"/>
    <w:rsid w:val="4DB6655A"/>
    <w:rsid w:val="4DC108F4"/>
    <w:rsid w:val="4E010F87"/>
    <w:rsid w:val="4E0176F5"/>
    <w:rsid w:val="4E1F71D9"/>
    <w:rsid w:val="4E414BB2"/>
    <w:rsid w:val="4ED24E8A"/>
    <w:rsid w:val="4ED75229"/>
    <w:rsid w:val="4EF03877"/>
    <w:rsid w:val="4F2C4F1E"/>
    <w:rsid w:val="4F5624CB"/>
    <w:rsid w:val="4F8A3F4D"/>
    <w:rsid w:val="4FB467F9"/>
    <w:rsid w:val="4FCB398E"/>
    <w:rsid w:val="4FD02F65"/>
    <w:rsid w:val="510D07DF"/>
    <w:rsid w:val="51967B24"/>
    <w:rsid w:val="519B28E7"/>
    <w:rsid w:val="52594F0F"/>
    <w:rsid w:val="52832C8D"/>
    <w:rsid w:val="52DB3A4A"/>
    <w:rsid w:val="52E57CC3"/>
    <w:rsid w:val="5312550A"/>
    <w:rsid w:val="53667193"/>
    <w:rsid w:val="537666F2"/>
    <w:rsid w:val="53D1543B"/>
    <w:rsid w:val="53DE69BF"/>
    <w:rsid w:val="541A0F48"/>
    <w:rsid w:val="541C0D17"/>
    <w:rsid w:val="541E45C6"/>
    <w:rsid w:val="542A6641"/>
    <w:rsid w:val="544B130D"/>
    <w:rsid w:val="547738E5"/>
    <w:rsid w:val="54D44608"/>
    <w:rsid w:val="54D723E8"/>
    <w:rsid w:val="54EC1468"/>
    <w:rsid w:val="550721D5"/>
    <w:rsid w:val="55761604"/>
    <w:rsid w:val="55A47060"/>
    <w:rsid w:val="55AC636A"/>
    <w:rsid w:val="55C15CC7"/>
    <w:rsid w:val="55F3376F"/>
    <w:rsid w:val="56021356"/>
    <w:rsid w:val="563648E8"/>
    <w:rsid w:val="56A650A5"/>
    <w:rsid w:val="56B967C0"/>
    <w:rsid w:val="56BE67A9"/>
    <w:rsid w:val="56EE7782"/>
    <w:rsid w:val="57345015"/>
    <w:rsid w:val="576B0D91"/>
    <w:rsid w:val="57830686"/>
    <w:rsid w:val="5785799E"/>
    <w:rsid w:val="57C96345"/>
    <w:rsid w:val="57D20BE7"/>
    <w:rsid w:val="57D92384"/>
    <w:rsid w:val="58020827"/>
    <w:rsid w:val="581808D2"/>
    <w:rsid w:val="58941028"/>
    <w:rsid w:val="58A44110"/>
    <w:rsid w:val="58DE21CC"/>
    <w:rsid w:val="58E6455C"/>
    <w:rsid w:val="5927169E"/>
    <w:rsid w:val="59404CA7"/>
    <w:rsid w:val="59C02DAD"/>
    <w:rsid w:val="5B201627"/>
    <w:rsid w:val="5B2616E5"/>
    <w:rsid w:val="5B3A4C3E"/>
    <w:rsid w:val="5B884B96"/>
    <w:rsid w:val="5C702399"/>
    <w:rsid w:val="5C7316A5"/>
    <w:rsid w:val="5D090FC9"/>
    <w:rsid w:val="5E3D0193"/>
    <w:rsid w:val="5EB2544D"/>
    <w:rsid w:val="5F1614A9"/>
    <w:rsid w:val="5F425685"/>
    <w:rsid w:val="5FA2526B"/>
    <w:rsid w:val="5FAA3C47"/>
    <w:rsid w:val="5FB850F5"/>
    <w:rsid w:val="5FF61953"/>
    <w:rsid w:val="600E54F4"/>
    <w:rsid w:val="607B75C7"/>
    <w:rsid w:val="60A827A3"/>
    <w:rsid w:val="60D51A59"/>
    <w:rsid w:val="60E82224"/>
    <w:rsid w:val="60F575C1"/>
    <w:rsid w:val="610010C4"/>
    <w:rsid w:val="61147D5F"/>
    <w:rsid w:val="61B17DFE"/>
    <w:rsid w:val="62070A08"/>
    <w:rsid w:val="621A2D61"/>
    <w:rsid w:val="62847EA7"/>
    <w:rsid w:val="62DB637F"/>
    <w:rsid w:val="62FA10BA"/>
    <w:rsid w:val="62FD5017"/>
    <w:rsid w:val="63296CF6"/>
    <w:rsid w:val="634624B2"/>
    <w:rsid w:val="63532130"/>
    <w:rsid w:val="638A25E5"/>
    <w:rsid w:val="63D615FE"/>
    <w:rsid w:val="640B7333"/>
    <w:rsid w:val="64367532"/>
    <w:rsid w:val="64582635"/>
    <w:rsid w:val="645D6AC4"/>
    <w:rsid w:val="6469117D"/>
    <w:rsid w:val="64871562"/>
    <w:rsid w:val="648D5C88"/>
    <w:rsid w:val="64EA7FB1"/>
    <w:rsid w:val="64EC6C5A"/>
    <w:rsid w:val="653D7AF3"/>
    <w:rsid w:val="658D3BDA"/>
    <w:rsid w:val="65B119A5"/>
    <w:rsid w:val="65F916BF"/>
    <w:rsid w:val="6622535F"/>
    <w:rsid w:val="66565CBE"/>
    <w:rsid w:val="66621E0A"/>
    <w:rsid w:val="670E76D1"/>
    <w:rsid w:val="67326007"/>
    <w:rsid w:val="67574E33"/>
    <w:rsid w:val="67D77C44"/>
    <w:rsid w:val="681A3FD0"/>
    <w:rsid w:val="68294812"/>
    <w:rsid w:val="68645048"/>
    <w:rsid w:val="690459DC"/>
    <w:rsid w:val="690B7AFD"/>
    <w:rsid w:val="69334FB5"/>
    <w:rsid w:val="69543567"/>
    <w:rsid w:val="69735403"/>
    <w:rsid w:val="69902E31"/>
    <w:rsid w:val="6A6D318E"/>
    <w:rsid w:val="6A90444F"/>
    <w:rsid w:val="6A930078"/>
    <w:rsid w:val="6AA60D41"/>
    <w:rsid w:val="6AAB72C5"/>
    <w:rsid w:val="6AC5614D"/>
    <w:rsid w:val="6AE142A7"/>
    <w:rsid w:val="6AFC4C50"/>
    <w:rsid w:val="6AFF6DD9"/>
    <w:rsid w:val="6B2031BA"/>
    <w:rsid w:val="6B274553"/>
    <w:rsid w:val="6B6721F6"/>
    <w:rsid w:val="6B713444"/>
    <w:rsid w:val="6B7A60D6"/>
    <w:rsid w:val="6B9F6D44"/>
    <w:rsid w:val="6BF26F47"/>
    <w:rsid w:val="6C203A9A"/>
    <w:rsid w:val="6C385BB0"/>
    <w:rsid w:val="6CA6506C"/>
    <w:rsid w:val="6CB75CCD"/>
    <w:rsid w:val="6D2D26D4"/>
    <w:rsid w:val="6D425E8D"/>
    <w:rsid w:val="6D550E72"/>
    <w:rsid w:val="6D5A6AA4"/>
    <w:rsid w:val="6D6F7597"/>
    <w:rsid w:val="6E411486"/>
    <w:rsid w:val="6E9303C1"/>
    <w:rsid w:val="6ECF03D4"/>
    <w:rsid w:val="6EEA4B30"/>
    <w:rsid w:val="6EEB1850"/>
    <w:rsid w:val="6F313CA3"/>
    <w:rsid w:val="6FC02C16"/>
    <w:rsid w:val="6FF6475E"/>
    <w:rsid w:val="70184EA3"/>
    <w:rsid w:val="70687850"/>
    <w:rsid w:val="70CB53E1"/>
    <w:rsid w:val="70E45041"/>
    <w:rsid w:val="714E12CF"/>
    <w:rsid w:val="71DE17E2"/>
    <w:rsid w:val="7209016D"/>
    <w:rsid w:val="7259341C"/>
    <w:rsid w:val="728B00C1"/>
    <w:rsid w:val="729B20AA"/>
    <w:rsid w:val="734521A8"/>
    <w:rsid w:val="73707E67"/>
    <w:rsid w:val="73776F50"/>
    <w:rsid w:val="737D6BB3"/>
    <w:rsid w:val="741F0C23"/>
    <w:rsid w:val="743439CA"/>
    <w:rsid w:val="748F3308"/>
    <w:rsid w:val="74BC7F66"/>
    <w:rsid w:val="74DD127A"/>
    <w:rsid w:val="7509001F"/>
    <w:rsid w:val="75354D44"/>
    <w:rsid w:val="753D1C2F"/>
    <w:rsid w:val="75686B98"/>
    <w:rsid w:val="75FA634C"/>
    <w:rsid w:val="7677072C"/>
    <w:rsid w:val="76A00464"/>
    <w:rsid w:val="76A021B3"/>
    <w:rsid w:val="76B664D7"/>
    <w:rsid w:val="76E33575"/>
    <w:rsid w:val="76EB2B73"/>
    <w:rsid w:val="770B0914"/>
    <w:rsid w:val="775D41D3"/>
    <w:rsid w:val="77A33591"/>
    <w:rsid w:val="77C62C8F"/>
    <w:rsid w:val="77D16924"/>
    <w:rsid w:val="782C2784"/>
    <w:rsid w:val="78326601"/>
    <w:rsid w:val="7959510A"/>
    <w:rsid w:val="797F7147"/>
    <w:rsid w:val="799C483E"/>
    <w:rsid w:val="79BE2A91"/>
    <w:rsid w:val="7A1C2D69"/>
    <w:rsid w:val="7A992CC0"/>
    <w:rsid w:val="7AA13217"/>
    <w:rsid w:val="7B3A50B0"/>
    <w:rsid w:val="7B8B2C1D"/>
    <w:rsid w:val="7BCA3B47"/>
    <w:rsid w:val="7BD020E4"/>
    <w:rsid w:val="7C01614C"/>
    <w:rsid w:val="7C991510"/>
    <w:rsid w:val="7D01390E"/>
    <w:rsid w:val="7D2F0819"/>
    <w:rsid w:val="7D2F33BE"/>
    <w:rsid w:val="7D793C28"/>
    <w:rsid w:val="7D8C0F6F"/>
    <w:rsid w:val="7DF606AF"/>
    <w:rsid w:val="7E517338"/>
    <w:rsid w:val="7E974BB7"/>
    <w:rsid w:val="7E9771C1"/>
    <w:rsid w:val="7EB604BE"/>
    <w:rsid w:val="7F6A5445"/>
    <w:rsid w:val="7F8920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标题 1 字符"/>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3">
    <w:name w:val="font21"/>
    <w:basedOn w:val="16"/>
    <w:qFormat/>
    <w:uiPriority w:val="0"/>
    <w:rPr>
      <w:rFonts w:hint="eastAsia" w:ascii="微软雅黑" w:hAnsi="微软雅黑" w:eastAsia="微软雅黑" w:cs="微软雅黑"/>
      <w:b/>
      <w:bCs/>
      <w:color w:val="FFFFFF"/>
      <w:sz w:val="21"/>
      <w:szCs w:val="21"/>
      <w:u w:val="none"/>
    </w:rPr>
  </w:style>
  <w:style w:type="character" w:customStyle="1" w:styleId="44">
    <w:name w:val="font31"/>
    <w:basedOn w:val="16"/>
    <w:qFormat/>
    <w:uiPriority w:val="0"/>
    <w:rPr>
      <w:rFonts w:hint="eastAsia" w:ascii="微软雅黑" w:hAnsi="微软雅黑" w:eastAsia="微软雅黑" w:cs="微软雅黑"/>
      <w:b/>
      <w:bCs/>
      <w:color w:val="000000"/>
      <w:sz w:val="21"/>
      <w:szCs w:val="21"/>
      <w:u w:val="none"/>
    </w:rPr>
  </w:style>
  <w:style w:type="character" w:customStyle="1" w:styleId="45">
    <w:name w:val="font101"/>
    <w:basedOn w:val="16"/>
    <w:qFormat/>
    <w:uiPriority w:val="0"/>
    <w:rPr>
      <w:rFonts w:hint="default" w:ascii="Times New Roman" w:hAnsi="Times New Roman" w:cs="Times New Roman"/>
      <w:b/>
      <w:bCs/>
      <w:color w:val="000000"/>
      <w:sz w:val="21"/>
      <w:szCs w:val="21"/>
      <w:u w:val="none"/>
    </w:rPr>
  </w:style>
  <w:style w:type="character" w:customStyle="1" w:styleId="46">
    <w:name w:val="font51"/>
    <w:basedOn w:val="16"/>
    <w:qFormat/>
    <w:uiPriority w:val="0"/>
    <w:rPr>
      <w:rFonts w:hint="eastAsia" w:ascii="微软雅黑" w:hAnsi="微软雅黑" w:eastAsia="微软雅黑" w:cs="微软雅黑"/>
      <w:color w:val="000000"/>
      <w:sz w:val="21"/>
      <w:szCs w:val="21"/>
      <w:u w:val="none"/>
    </w:rPr>
  </w:style>
  <w:style w:type="character" w:customStyle="1" w:styleId="47">
    <w:name w:val="font61"/>
    <w:basedOn w:val="16"/>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emf"/><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emf"/><Relationship Id="rId14" Type="http://schemas.openxmlformats.org/officeDocument/2006/relationships/image" Target="media/image10.emf"/><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8378</Words>
  <Characters>47759</Characters>
  <Lines>397</Lines>
  <Paragraphs>112</Paragraphs>
  <TotalTime>0</TotalTime>
  <ScaleCrop>false</ScaleCrop>
  <LinksUpToDate>false</LinksUpToDate>
  <CharactersWithSpaces>56025</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2024-04-17T06:24:24Z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6C663FD30CA04A9DA4FA575E44CF25A5</vt:lpwstr>
  </property>
</Properties>
</file>