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DEF58F">
      <w:pPr>
        <w:rPr>
          <w:rFonts w:hint="eastAsia" w:ascii="微软雅黑" w:hAnsi="微软雅黑" w:eastAsia="微软雅黑" w:cs="微软雅黑"/>
        </w:rPr>
      </w:pPr>
    </w:p>
    <w:p w14:paraId="4B2975FD">
      <w:pPr>
        <w:jc w:val="center"/>
        <w:rPr>
          <w:rFonts w:hint="eastAsia" w:ascii="微软雅黑" w:hAnsi="微软雅黑" w:eastAsia="微软雅黑" w:cs="微软雅黑"/>
          <w:b/>
          <w:bCs/>
          <w:color w:val="1F497D"/>
          <w:sz w:val="36"/>
          <w:szCs w:val="36"/>
        </w:rPr>
      </w:pPr>
    </w:p>
    <w:p w14:paraId="357F6633">
      <w:pPr>
        <w:jc w:val="center"/>
        <w:rPr>
          <w:rFonts w:hint="eastAsia" w:ascii="微软雅黑" w:hAnsi="微软雅黑" w:eastAsia="微软雅黑" w:cs="微软雅黑"/>
          <w:b/>
          <w:bCs/>
          <w:color w:val="1F497D"/>
          <w:sz w:val="36"/>
          <w:szCs w:val="36"/>
        </w:rPr>
      </w:pPr>
    </w:p>
    <w:p w14:paraId="5ACBABB3">
      <w:pPr>
        <w:jc w:val="center"/>
        <w:rPr>
          <w:rFonts w:hint="eastAsia" w:ascii="微软雅黑" w:hAnsi="微软雅黑" w:eastAsia="微软雅黑" w:cs="微软雅黑"/>
          <w:b/>
          <w:bCs/>
          <w:color w:val="1F497D"/>
          <w:sz w:val="36"/>
          <w:szCs w:val="36"/>
        </w:rPr>
      </w:pPr>
    </w:p>
    <w:p w14:paraId="2204A213">
      <w:pPr>
        <w:jc w:val="center"/>
        <w:rPr>
          <w:rFonts w:hint="eastAsia" w:ascii="微软雅黑" w:hAnsi="微软雅黑" w:eastAsia="微软雅黑" w:cs="微软雅黑"/>
          <w:b/>
          <w:bCs/>
          <w:color w:val="1F497D"/>
          <w:sz w:val="36"/>
          <w:szCs w:val="36"/>
        </w:rPr>
      </w:pPr>
    </w:p>
    <w:p w14:paraId="08B9692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6049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222B749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A7E05E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44658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8BA46CC">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AF94C5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肺癌76基因检测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18C6533">
      <w:pPr>
        <w:jc w:val="both"/>
        <w:rPr>
          <w:rFonts w:hint="eastAsia" w:ascii="微软雅黑" w:hAnsi="微软雅黑" w:eastAsia="微软雅黑" w:cs="微软雅黑"/>
          <w:b/>
          <w:bCs/>
          <w:color w:val="1F497D"/>
          <w:sz w:val="24"/>
          <w:szCs w:val="24"/>
        </w:rPr>
      </w:pPr>
    </w:p>
    <w:p w14:paraId="7C153B4F">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0A70BED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26448A6E">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99F9C9">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DC7263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F2EC22F">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A8769F8">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A302174">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B1F25A">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B748F8E">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95362C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E23F4A3">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065061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E38E2A">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1A87E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1618F5">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29F00BB3">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25BFD523">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027B327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281FBD35">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5A8CA3EA">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3BD13CC">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DD7B1F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78467E">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07DD697">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BF50C6D">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65E4959A">
      <w:pPr>
        <w:rPr>
          <w:rFonts w:hint="eastAsia" w:ascii="微软雅黑" w:hAnsi="微软雅黑" w:eastAsia="微软雅黑" w:cs="微软雅黑"/>
        </w:rPr>
      </w:pPr>
    </w:p>
    <w:tbl>
      <w:tblPr>
        <w:tblStyle w:val="19"/>
        <w:tblW w:w="9672"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30"/>
      </w:tblGrid>
      <w:tr w14:paraId="5250F2C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326E6DB6">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30" w:type="dxa"/>
            <w:vAlign w:val="center"/>
          </w:tcPr>
          <w:p w14:paraId="54926EAA">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肺癌76基因检测{% if PDInfo != undefined %}（含PD-L1）{% endif %}</w:t>
            </w:r>
          </w:p>
        </w:tc>
      </w:tr>
      <w:tr w14:paraId="0F16F02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4230714">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30" w:type="dxa"/>
            <w:vAlign w:val="center"/>
          </w:tcPr>
          <w:p w14:paraId="5126F102">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5E8BDBA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519AECD8">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30" w:type="dxa"/>
            <w:vAlign w:val="center"/>
          </w:tcPr>
          <w:p w14:paraId="0FB4634E">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76EBB1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0898EC25">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30" w:type="dxa"/>
          </w:tcPr>
          <w:p w14:paraId="573505B3">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检测项目为肺癌76基因检测，针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76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697ADF8">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asciiTheme="minorEastAsia" w:hAnsiTheme="minorEastAsia" w:eastAsiaTheme="minorEastAsia"/>
                <w:color w:val="000000" w:themeColor="text1"/>
                <w:sz w:val="21"/>
                <w:szCs w:val="21"/>
                <w:lang w:eastAsia="zh-CN"/>
                <w14:textFill>
                  <w14:solidFill>
                    <w14:schemeClr w14:val="tx1"/>
                  </w14:solidFill>
                </w14:textFill>
              </w:rPr>
              <w:t>化疗药物的相关性，给出靶向药物（FDA/NMPA批准药物、临床试验药物等）、化疗药物的用药提示信息，从而为临床制定治疗方案提供参考信息。</w:t>
            </w:r>
          </w:p>
        </w:tc>
      </w:tr>
    </w:tbl>
    <w:p w14:paraId="340DDF40">
      <w:pPr>
        <w:rPr>
          <w:rFonts w:ascii="Times New Roman" w:hAnsi="Times New Roman" w:eastAsia="微软雅黑" w:cs="Times New Roman"/>
        </w:rPr>
      </w:pPr>
    </w:p>
    <w:p w14:paraId="307986F1">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EA9A039">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14D1688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6086AEA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157D384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4A82A4A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837C65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B58EBFC">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A36DD4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53054D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4DAFCEE">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F434D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5EADDEE">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71DDDF4">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F7F1F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2A461AF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5B70A8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14C03F8">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39D094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26D08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157C63B9">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20BBB404">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F1E932">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08047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5FCF850">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BBF684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7BD04541">
      <w:pPr>
        <w:rPr>
          <w:rFonts w:hint="eastAsia" w:ascii="微软雅黑" w:hAnsi="微软雅黑" w:eastAsia="微软雅黑" w:cs="微软雅黑"/>
          <w:b/>
          <w:bCs/>
          <w:color w:val="00B050"/>
          <w:sz w:val="28"/>
          <w:szCs w:val="36"/>
          <w:lang w:eastAsia="zh-CN"/>
        </w:rPr>
      </w:pPr>
    </w:p>
    <w:p w14:paraId="528DC263">
      <w:pPr>
        <w:rPr>
          <w:rFonts w:hint="eastAsia" w:ascii="微软雅黑" w:hAnsi="微软雅黑" w:eastAsia="微软雅黑" w:cs="微软雅黑"/>
          <w:b/>
          <w:bCs/>
          <w:color w:val="00B050"/>
          <w:sz w:val="28"/>
          <w:szCs w:val="36"/>
          <w:lang w:eastAsia="zh-CN"/>
        </w:rPr>
      </w:pPr>
    </w:p>
    <w:p w14:paraId="0A4BD2AC">
      <w:pPr>
        <w:outlineLvl w:val="1"/>
        <w:rPr>
          <w:rFonts w:hint="default" w:ascii="Times New Roman" w:hAnsi="Times New Roman" w:eastAsia="微软雅黑" w:cs="Times New Roman"/>
          <w:b/>
          <w:color w:val="00B050"/>
          <w:sz w:val="32"/>
          <w:szCs w:val="32"/>
          <w:lang w:val="en-US" w:eastAsia="zh-CN"/>
        </w:rPr>
      </w:pPr>
      <w:bookmarkStart w:id="4" w:name="_Toc499"/>
      <w:bookmarkStart w:id="5" w:name="_Toc20136_WPSOffice_Level1"/>
      <w:bookmarkStart w:id="6" w:name="_Toc19898_WPSOffice_Level1"/>
      <w:bookmarkStart w:id="7" w:name="_Toc2819"/>
      <w:bookmarkStart w:id="8" w:name="_Toc22132"/>
      <w:bookmarkStart w:id="9" w:name="_Toc278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4991B57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9088"/>
      <w:bookmarkStart w:id="12" w:name="_Toc11015_WPSOffice_Level2"/>
      <w:bookmarkStart w:id="13" w:name="_Toc18062_WPSOffice_Level2"/>
      <w:bookmarkStart w:id="14" w:name="_Toc10877"/>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5E6CE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1214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E99C9D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730DB8C">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7E6809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20E7C0B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26E2A86C">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0A01C6A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B72A07C">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1958329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2637DE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50AA9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C513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03146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4125A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7DF5D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92EAD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49FD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6F3DD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E950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445D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C80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B65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82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D7E2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1BFF9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0B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9E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49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D9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D6F7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2DC374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C6A8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1409B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0AD9E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8A23C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002F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6A705E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6A4279A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5ECC0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3533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972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DE3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0D55ED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58D0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628A1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B8FB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72C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85D1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6DE872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3483A8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DF349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C415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F0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9D5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C9B8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767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1FD70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51D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B37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D3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28F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300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E4368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E430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1A957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9979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8ACB3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411C64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79247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5AD95A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DB446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58E2C6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2D026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5F1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FF39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50DA1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23C5E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11420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053AD3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5FD3F9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B21BB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4AF36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462D5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4492C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C12F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027E52">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F8286F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F166F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D06830">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24D6A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933B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BE976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10223"/>
      <w:bookmarkStart w:id="18" w:name="_Toc20034"/>
      <w:bookmarkStart w:id="19" w:name="_Toc9387"/>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3E8C7E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57FC0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D6A2F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869C724">
            <w:pPr>
              <w:pStyle w:val="57"/>
            </w:pPr>
            <w:r>
              <w:rPr>
                <w:rFonts w:hint="eastAsia"/>
              </w:rPr>
              <w:t>{{</w:t>
            </w:r>
            <w:r>
              <w:t xml:space="preserve"> PDInfo</w:t>
            </w:r>
            <w:r>
              <w:rPr>
                <w:rFonts w:hint="eastAsia"/>
              </w:rPr>
              <w:t>.</w:t>
            </w:r>
            <w:r>
              <w:t>Tumor_cell_count</w:t>
            </w:r>
            <w:r>
              <w:rPr>
                <w:rFonts w:hint="eastAsia"/>
              </w:rPr>
              <w:t xml:space="preserve"> }}</w:t>
            </w:r>
          </w:p>
        </w:tc>
      </w:tr>
      <w:tr w14:paraId="7E8F85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5F849E6">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E7C09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7F99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684A9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04B5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C7AF2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B364A1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73D43F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EFB47C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30208C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3A1BC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496E3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72846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AAC60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CE8EDC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9C78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7D29AF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5737B41">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CDFD177">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FF7C71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328E28">
      <w:pPr>
        <w:spacing w:line="276" w:lineRule="auto"/>
        <w:ind w:right="449" w:rightChars="204"/>
        <w:rPr>
          <w:rFonts w:ascii="微软雅黑" w:hAnsi="微软雅黑" w:eastAsia="微软雅黑" w:cs="微软雅黑"/>
          <w:b/>
          <w:color w:val="000000"/>
          <w:sz w:val="18"/>
          <w:szCs w:val="18"/>
        </w:rPr>
      </w:pPr>
    </w:p>
    <w:p w14:paraId="59B14865">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C53B3E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084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8EAD81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7F21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126B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5EA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085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21CA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68C0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1CAE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8E53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40F6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6352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CF430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B45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E625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D22C4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420391">
            <w:pPr>
              <w:spacing w:line="276" w:lineRule="auto"/>
              <w:jc w:val="left"/>
              <w:rPr>
                <w:rFonts w:ascii="Times New Roman" w:hAnsi="Times New Roman" w:eastAsia="微软雅黑" w:cs="Times New Roman"/>
                <w:sz w:val="18"/>
                <w:szCs w:val="18"/>
                <w:shd w:val="clear" w:color="auto" w:fill="FFFFFF"/>
                <w:lang w:eastAsia="zh-CN"/>
              </w:rPr>
            </w:pPr>
          </w:p>
        </w:tc>
      </w:tr>
      <w:tr w14:paraId="51A62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AE9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E3E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1F94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F7C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FE0B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16F4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C8C8F">
            <w:pPr>
              <w:spacing w:line="276" w:lineRule="auto"/>
              <w:jc w:val="left"/>
              <w:rPr>
                <w:rFonts w:ascii="Times New Roman" w:hAnsi="Times New Roman" w:eastAsia="微软雅黑" w:cs="Times New Roman"/>
                <w:sz w:val="18"/>
                <w:szCs w:val="18"/>
                <w:shd w:val="clear" w:color="auto" w:fill="FFFFFF"/>
                <w:lang w:eastAsia="zh-CN"/>
              </w:rPr>
            </w:pPr>
          </w:p>
        </w:tc>
      </w:tr>
    </w:tbl>
    <w:p w14:paraId="432500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A75F8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4453F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648E3E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B02FEC">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6BE2E3A1">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5608C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7753E3A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1357B62">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680F01E3">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3C851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10D43DC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0279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181B9FF4">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EDFBF8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A25B8F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9EDD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6E2EAAE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8F81B5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51102EB">
      <w:pPr>
        <w:pStyle w:val="3"/>
        <w:numPr>
          <w:ilvl w:val="0"/>
          <w:numId w:val="0"/>
        </w:numPr>
        <w:ind w:left="440" w:leftChars="0"/>
        <w:jc w:val="both"/>
        <w:rPr>
          <w:rFonts w:hint="eastAsia" w:ascii="微软雅黑" w:hAnsi="微软雅黑" w:eastAsia="微软雅黑" w:cs="微软雅黑"/>
          <w:b/>
          <w:color w:val="254061" w:themeColor="accent1" w:themeShade="80"/>
          <w:sz w:val="28"/>
          <w:szCs w:val="28"/>
          <w:lang w:val="en-US" w:eastAsia="zh-CN" w:bidi="ar-SA"/>
        </w:rPr>
      </w:pPr>
      <w:r>
        <w:rPr>
          <w:rFonts w:ascii="Times New Roman" w:hAnsi="Times New Roman" w:eastAsia="微软雅黑" w:cs="Times New Roman"/>
          <w:b/>
          <w:bCs/>
          <w:lang w:eastAsia="zh-CN"/>
        </w:rPr>
        <w:br w:type="page"/>
      </w:r>
      <w:bookmarkStart w:id="20" w:name="_Toc26760"/>
      <w:r>
        <w:rPr>
          <w:rFonts w:hint="eastAsia" w:ascii="微软雅黑" w:hAnsi="微软雅黑" w:eastAsia="微软雅黑" w:cs="微软雅黑"/>
          <w:b/>
          <w:color w:val="254061" w:themeColor="accent1" w:themeShade="80"/>
          <w:sz w:val="28"/>
          <w:szCs w:val="28"/>
          <w:lang w:val="en-US" w:eastAsia="zh-CN" w:bidi="ar-SA"/>
        </w:rPr>
        <w:t>2.5目前肺癌已批准的免疫治疗药物</w:t>
      </w:r>
      <w:bookmarkEnd w:id="20"/>
    </w:p>
    <w:tbl>
      <w:tblPr>
        <w:tblStyle w:val="19"/>
        <w:tblW w:w="9290" w:type="dxa"/>
        <w:jc w:val="center"/>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fixed"/>
        <w:tblCellMar>
          <w:top w:w="0" w:type="dxa"/>
          <w:left w:w="108" w:type="dxa"/>
          <w:bottom w:w="0" w:type="dxa"/>
          <w:right w:w="108" w:type="dxa"/>
        </w:tblCellMar>
      </w:tblPr>
      <w:tblGrid>
        <w:gridCol w:w="1327"/>
        <w:gridCol w:w="1327"/>
        <w:gridCol w:w="1327"/>
        <w:gridCol w:w="1184"/>
        <w:gridCol w:w="1470"/>
        <w:gridCol w:w="1327"/>
        <w:gridCol w:w="1328"/>
      </w:tblGrid>
      <w:tr w14:paraId="7E1400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jc w:val="center"/>
        </w:trPr>
        <w:tc>
          <w:tcPr>
            <w:tcW w:w="9290" w:type="dxa"/>
            <w:gridSpan w:val="7"/>
            <w:tcBorders>
              <w:top w:val="nil"/>
              <w:left w:val="nil"/>
              <w:bottom w:val="nil"/>
              <w:right w:val="nil"/>
            </w:tcBorders>
            <w:shd w:val="clear" w:color="auto" w:fill="auto"/>
            <w:vAlign w:val="center"/>
          </w:tcPr>
          <w:p w14:paraId="2D86F8B4">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88629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single" w:color="244061" w:sz="18" w:space="0"/>
              <w:right w:val="nil"/>
            </w:tcBorders>
            <w:shd w:val="clear" w:color="auto" w:fill="auto"/>
            <w:vAlign w:val="center"/>
          </w:tcPr>
          <w:p w14:paraId="2D05871B">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{%tr if loop.first %}</w:t>
            </w:r>
          </w:p>
        </w:tc>
      </w:tr>
      <w:tr w14:paraId="0E5D86A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jc w:val="center"/>
        </w:trPr>
        <w:tc>
          <w:tcPr>
            <w:tcW w:w="1327" w:type="dxa"/>
            <w:tcBorders>
              <w:top w:val="single" w:color="244061" w:sz="18" w:space="0"/>
              <w:left w:val="nil"/>
              <w:bottom w:val="dashed" w:color="244061" w:sz="4" w:space="0"/>
              <w:right w:val="dashed" w:color="244061" w:sz="4" w:space="0"/>
            </w:tcBorders>
            <w:shd w:val="clear" w:color="auto" w:fill="auto"/>
            <w:vAlign w:val="center"/>
          </w:tcPr>
          <w:p w14:paraId="65A90F2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il.desc1 | nl() %}{%if loop.last%}{{ i }}{%else%}{{ i }}</w:t>
            </w:r>
          </w:p>
          <w:p w14:paraId="6A2C29FB">
            <w:pPr>
              <w:keepNext w:val="0"/>
              <w:keepLines w:val="0"/>
              <w:widowControl/>
              <w:suppressLineNumbers w:val="0"/>
              <w:jc w:val="center"/>
              <w:textAlignment w:val="center"/>
              <w:rPr>
                <w:rStyle w:val="36"/>
                <w:rFonts w:hint="default"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2E0EA3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 | nl() %}{%if loop.last%}{{ i }}{%else%}{{ i }}</w:t>
            </w:r>
          </w:p>
          <w:p w14:paraId="12923E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37807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il.desc3 | nl() %}{%if loop.last%}{{ i }}{%else%}{{ i }}</w:t>
            </w:r>
          </w:p>
          <w:p w14:paraId="3E15B76D">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1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0D4626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il.desc4 | nl() %}{%if loop.last%}{{ i }}{%else%}{{ i }}</w:t>
            </w:r>
          </w:p>
          <w:p w14:paraId="52C439EA">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47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53B153">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il.desc7 | nl() %}{%if loop.last%}{{ i }}{%else%}{{ i }}</w:t>
            </w:r>
          </w:p>
          <w:p w14:paraId="456489FE">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035C30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il.desc8 | nl() %}{%if loop.last%}{{ i }}{%else%}{{ i }}</w:t>
            </w:r>
          </w:p>
          <w:p w14:paraId="4E8A2B8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8" w:type="dxa"/>
            <w:tcBorders>
              <w:top w:val="single" w:color="244061" w:sz="18" w:space="0"/>
              <w:left w:val="dashed" w:color="244061" w:sz="4" w:space="0"/>
              <w:bottom w:val="dashed" w:color="244061" w:sz="4" w:space="0"/>
              <w:right w:val="nil"/>
            </w:tcBorders>
            <w:shd w:val="clear" w:color="auto" w:fill="auto"/>
            <w:vAlign w:val="center"/>
          </w:tcPr>
          <w:p w14:paraId="536C4CDF">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il.desc24 | nl() %}{%if loop.last%}{{ i }}{%else%}{{ i }}</w:t>
            </w:r>
          </w:p>
          <w:p w14:paraId="0B4AD34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r>
      <w:tr w14:paraId="2FBE86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3663D3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5DDCC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jc w:val="center"/>
        </w:trPr>
        <w:tc>
          <w:tcPr>
            <w:tcW w:w="1327" w:type="dxa"/>
            <w:tcBorders>
              <w:top w:val="dashed" w:color="244061" w:sz="4" w:space="0"/>
              <w:left w:val="nil"/>
              <w:bottom w:val="dashed" w:color="244061" w:sz="4" w:space="0"/>
              <w:right w:val="dashed" w:color="244061" w:sz="4" w:space="0"/>
            </w:tcBorders>
            <w:shd w:val="clear" w:color="auto" w:fill="auto"/>
            <w:vAlign w:val="center"/>
          </w:tcPr>
          <w:p w14:paraId="27401E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84CC36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38285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09EF8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29A4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82B31B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1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25C3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403B1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7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55BC2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736210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618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DCA2B4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8" w:type="dxa"/>
            <w:tcBorders>
              <w:top w:val="dashed" w:color="244061" w:sz="4" w:space="0"/>
              <w:left w:val="dashed" w:color="244061" w:sz="4" w:space="0"/>
              <w:bottom w:val="dashed" w:color="244061" w:sz="4" w:space="0"/>
              <w:right w:val="nil"/>
            </w:tcBorders>
            <w:shd w:val="clear" w:color="auto" w:fill="auto"/>
            <w:vAlign w:val="center"/>
          </w:tcPr>
          <w:p w14:paraId="0B14C2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3A42B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8078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640D51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0B756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236269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endfor %}</w:t>
            </w:r>
          </w:p>
        </w:tc>
      </w:tr>
    </w:tbl>
    <w:p w14:paraId="42EEE983">
      <w:pPr>
        <w:rPr>
          <w:rFonts w:ascii="Times New Roman" w:hAnsi="Times New Roman" w:eastAsia="微软雅黑" w:cs="Times New Roman"/>
          <w:sz w:val="18"/>
          <w:szCs w:val="18"/>
          <w:lang w:eastAsia="zh-CN"/>
        </w:rPr>
      </w:pPr>
    </w:p>
    <w:p w14:paraId="4F409CE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30F4C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A8DA2D3">
      <w:pPr>
        <w:jc w:val="center"/>
        <w:outlineLvl w:val="0"/>
        <w:rPr>
          <w:rFonts w:hint="eastAsia" w:ascii="微软雅黑" w:hAnsi="微软雅黑" w:eastAsia="微软雅黑" w:cs="微软雅黑"/>
          <w:b/>
          <w:bCs/>
          <w:color w:val="FFFFFF"/>
          <w:sz w:val="36"/>
          <w:szCs w:val="36"/>
          <w:shd w:val="clear" w:color="auto" w:fill="1F3864"/>
        </w:rPr>
      </w:pPr>
      <w:bookmarkStart w:id="21" w:name="_Toc25428"/>
      <w:bookmarkStart w:id="22" w:name="_Toc527112385"/>
      <w:bookmarkStart w:id="23" w:name="_Toc526855037"/>
      <w:bookmarkStart w:id="24"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6C76F62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47DB55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5" w:name="_Toc22255"/>
      <w:bookmarkStart w:id="26" w:name="_Toc4331_WPSOffice_Level2"/>
      <w:bookmarkStart w:id="27" w:name="_Toc32443_WPSOffice_Level2"/>
      <w:bookmarkStart w:id="28" w:name="_Toc6468"/>
      <w:bookmarkStart w:id="29" w:name="_Toc23606"/>
      <w:r>
        <w:rPr>
          <w:rFonts w:hint="eastAsia" w:ascii="微软雅黑" w:hAnsi="微软雅黑" w:eastAsia="微软雅黑" w:cs="微软雅黑"/>
          <w:color w:val="254061" w:themeColor="accent1" w:themeShade="80"/>
          <w:lang w:val="en-US" w:eastAsia="zh-CN"/>
        </w:rPr>
        <w:t xml:space="preserve">1 </w:t>
      </w:r>
      <w:bookmarkEnd w:id="25"/>
      <w:bookmarkEnd w:id="26"/>
      <w:bookmarkEnd w:id="27"/>
      <w:bookmarkEnd w:id="28"/>
      <w:bookmarkEnd w:id="29"/>
      <w:r>
        <w:rPr>
          <w:rFonts w:hint="eastAsia" w:ascii="微软雅黑" w:hAnsi="微软雅黑" w:eastAsia="微软雅黑" w:cs="微软雅黑"/>
          <w:color w:val="254061" w:themeColor="accent1" w:themeShade="80"/>
          <w:lang w:val="en-US" w:eastAsia="zh-CN"/>
        </w:rPr>
        <w:t>变异位点结果解析</w:t>
      </w:r>
    </w:p>
    <w:p w14:paraId="255894D9">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F3EA9B2">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0" w:name="_Toc6931_WPSOffice_Level3"/>
      <w:bookmarkStart w:id="31" w:name="_Toc15289_WPSOffice_Level3"/>
      <w:bookmarkStart w:id="32" w:name="_Toc18091_WPSOffice_Level3"/>
      <w:r>
        <w:rPr>
          <w:rFonts w:hint="eastAsia" w:ascii="Times New Roman" w:hAnsi="Times New Roman" w:eastAsia="微软雅黑" w:cs="Times New Roman"/>
          <w:b/>
          <w:color w:val="auto"/>
          <w:sz w:val="24"/>
          <w:szCs w:val="24"/>
          <w:lang w:eastAsia="zh-CN"/>
        </w:rPr>
        <w:t>{{ tdd.gene }}</w:t>
      </w:r>
    </w:p>
    <w:bookmarkEnd w:id="30"/>
    <w:bookmarkEnd w:id="31"/>
    <w:bookmarkEnd w:id="32"/>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473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EDA8A8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D1169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570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3F98E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4CA5B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3C7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5DF775E">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193E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E6A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AE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7C72C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BECC7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2CB8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85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A6552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0B7D4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9D33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741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B5D75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C3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315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54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AB061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B8A84A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2794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41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40FEE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BFD8A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724B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BF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878E1E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9A5B4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E9A8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34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A601A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F3428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300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6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46FE0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6F5AA3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6E2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BFE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FAD46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9BB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0D15B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211462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362DA7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4E567F5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F97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7553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B3AA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1CD855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2FC710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719BE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638C7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117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69A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C65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719FD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65EE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7D6F0C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3B1CE0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6B6989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0FF932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20AC0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107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D103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888C4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000D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9A2C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DF20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E506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5093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939A44">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5A15C6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A33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5FDC0E5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086DAC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E1B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AAEBF3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3B131E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72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E1D972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5E6FE5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5758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B96DB0">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40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1E13AAE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087A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6C87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F9676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A78F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4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A0FEA1C">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62A21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6B1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CE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D7B53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3A511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A2C8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E3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317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BE99B2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AD6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509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4B28883">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2AC36">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E5CE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CA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7EA3B5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47D54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BE7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2C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11EA93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999C6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3496A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20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CC756C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604A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92FB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A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45DD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4DEFA4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568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4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3D0B91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85886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DB29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F4DF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66243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CDFD6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62D1CA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4025D8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F93550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ED10D1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1E093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117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2E06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59AE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F78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FC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6667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D77C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1E9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C4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F6293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6F0CA3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BBB97F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28E71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0F7758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D5F3E6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8A62C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44C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F53B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3A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08B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D081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A7E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2C6E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E70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E8B6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73FAD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65C36EDD">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D6E22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BAC550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6E2F27F">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3699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7BED5EC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0A8A268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7B97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628F71C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4B9D38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F48C9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253AF35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125340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531F5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F552EAC">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032D5A8">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04AB4B51">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6B45581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05377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3D19479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127D61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B96B7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BEF684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9575FF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9D9065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30A55C38">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9C58F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658D3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40D7E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CBD58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06EB52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552B418">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43D47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8E1717F">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99CED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12215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1CF82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D578DB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868F59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2F5440E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0738409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98510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CCDF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4A19E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3C9B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F9A7D6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D31AC49">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FBE14F5">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71BCEEA">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6222D9E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044241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36DA880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1BF66A0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636A8D4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82ADB3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0107621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3373D0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CEB71EE">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04E997">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264A945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4BC8C84D">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1"/>
      <w:bookmarkEnd w:id="22"/>
      <w:bookmarkEnd w:id="23"/>
      <w:bookmarkEnd w:id="24"/>
    </w:p>
    <w:p w14:paraId="039829F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3" w:name="_Toc527112386"/>
      <w:bookmarkStart w:id="34" w:name="_Toc534637499"/>
      <w:bookmarkStart w:id="35"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10C5A9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19E84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6D9886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4DB48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6D34B3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7F2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B619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0B3D3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B858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4FF2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635B4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B4153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DBA58D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4328D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B24381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82CCD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EC7D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3F15C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B05507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15E6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A61D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10B4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19775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ED98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3E4DCA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861D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5F03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0804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D7855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CC4B8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4A8A1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1585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5405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1BC82E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30FA2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09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AB9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150F0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6B1A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735B9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B650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7571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4350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7258BA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291BCC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1E594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CFB65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8D05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28DDF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464DC3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B2B997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D738C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3D6829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FDE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AE739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AADA3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77082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E77B95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FADB1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22F65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79D8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EB9D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6204D4E">
      <w:pPr>
        <w:rPr>
          <w:rFonts w:hint="eastAsia"/>
          <w:lang w:val="en-US" w:eastAsia="zh-CN"/>
        </w:rPr>
      </w:pPr>
      <w:r>
        <w:rPr>
          <w:rFonts w:hint="eastAsia"/>
          <w:lang w:val="en-US" w:eastAsia="zh-CN"/>
        </w:rPr>
        <w:br w:type="page"/>
      </w:r>
    </w:p>
    <w:p w14:paraId="5301879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22458"/>
      <w:bookmarkStart w:id="37" w:name="_Toc22484_WPSOffice_Level1"/>
      <w:bookmarkStart w:id="38" w:name="_Toc19099"/>
      <w:bookmarkStart w:id="39" w:name="_Toc30533"/>
      <w:bookmarkStart w:id="40" w:name="_Toc28910_WPSOffice_Level1"/>
      <w:bookmarkStart w:id="41" w:name="_Toc7549"/>
      <w:bookmarkStart w:id="42" w:name="_Toc16368_WPSOffice_Level1"/>
      <w:r>
        <w:rPr>
          <w:rFonts w:hint="eastAsia" w:ascii="微软雅黑" w:hAnsi="微软雅黑" w:eastAsia="微软雅黑" w:cs="微软雅黑"/>
          <w:color w:val="254061" w:themeColor="accent1" w:themeShade="80"/>
          <w:lang w:val="en-US" w:eastAsia="zh-CN"/>
        </w:rPr>
        <w:t>二 检测基因列表</w:t>
      </w:r>
      <w:bookmarkEnd w:id="33"/>
      <w:bookmarkEnd w:id="34"/>
      <w:bookmarkEnd w:id="35"/>
      <w:bookmarkEnd w:id="36"/>
      <w:bookmarkEnd w:id="37"/>
      <w:bookmarkEnd w:id="38"/>
      <w:bookmarkEnd w:id="39"/>
      <w:bookmarkEnd w:id="40"/>
      <w:bookmarkEnd w:id="41"/>
      <w:bookmarkEnd w:id="42"/>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33A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260DF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26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AEDEC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730C5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8ADAF8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B0A80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733DE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29C1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0B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9AAF5D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714509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65EA1371">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07FC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BCA86">
    <w:pPr>
      <w:pStyle w:val="13"/>
      <w:tabs>
        <w:tab w:val="center" w:pos="4153"/>
        <w:tab w:val="center" w:pos="4965"/>
        <w:tab w:val="left" w:pos="7875"/>
        <w:tab w:val="right" w:pos="8306"/>
      </w:tabs>
    </w:pPr>
    <w:bookmarkStart w:id="43" w:name="_GoBack"/>
    <w:bookmarkEnd w:id="43"/>
    <w:r>
      <mc:AlternateContent>
        <mc:Choice Requires="wps">
          <w:drawing>
            <wp:anchor distT="0" distB="0" distL="114300" distR="114300" simplePos="0" relativeHeight="251659264" behindDoc="0" locked="0" layoutInCell="1" allowOverlap="1">
              <wp:simplePos x="0" y="0"/>
              <wp:positionH relativeFrom="margin">
                <wp:posOffset>2473960</wp:posOffset>
              </wp:positionH>
              <wp:positionV relativeFrom="paragraph">
                <wp:posOffset>-75565</wp:posOffset>
              </wp:positionV>
              <wp:extent cx="85661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5661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0C90B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8pt;margin-top:-5.95pt;height:18.1pt;width:67.45pt;mso-position-horizontal-relative:margin;z-index:251659264;mso-width-relative:page;mso-height-relative:page;" filled="f" stroked="f" coordsize="21600,21600" o:gfxdata="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465JHaAAAACgEAAA8AAAAAAAAAAQAgAAAAIgAAAGRycy9kb3ducmV2Lnht&#10;bFBLAQIUABQAAAAIAIdO4kA8u4MkMAIAAFUEAAAOAAAAAAAAAAEAIAAAACkBAABkcnMvZTJvRG9j&#10;LnhtbFBLBQYAAAAABgAGAFkBAADLBQAAAAA=&#10;">
              <v:fill on="f" focussize="0,0"/>
              <v:stroke on="f" weight="0.5pt"/>
              <v:imagedata o:title=""/>
              <o:lock v:ext="edit" aspectratio="f"/>
              <v:textbox inset="0mm,0mm,0mm,0mm">
                <w:txbxContent>
                  <w:p w14:paraId="0B0C90B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55927">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A5166">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5F1F7F"/>
    <w:rsid w:val="04C72E3B"/>
    <w:rsid w:val="062F5CB8"/>
    <w:rsid w:val="06DD5923"/>
    <w:rsid w:val="080C0FCE"/>
    <w:rsid w:val="085444F7"/>
    <w:rsid w:val="094A1D6C"/>
    <w:rsid w:val="0A0502D0"/>
    <w:rsid w:val="0A4800D1"/>
    <w:rsid w:val="0ACD30F7"/>
    <w:rsid w:val="0B697485"/>
    <w:rsid w:val="0C65019C"/>
    <w:rsid w:val="0DAD02D3"/>
    <w:rsid w:val="0DC976BC"/>
    <w:rsid w:val="0E9D4EE3"/>
    <w:rsid w:val="0F3B374A"/>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C8A6328"/>
    <w:rsid w:val="1D741D7F"/>
    <w:rsid w:val="1D8F1E47"/>
    <w:rsid w:val="1ED9132E"/>
    <w:rsid w:val="1EDA2B4A"/>
    <w:rsid w:val="1F1E171F"/>
    <w:rsid w:val="1FA77E9F"/>
    <w:rsid w:val="203945B9"/>
    <w:rsid w:val="207D13AB"/>
    <w:rsid w:val="20A0049E"/>
    <w:rsid w:val="20B147CB"/>
    <w:rsid w:val="2112792C"/>
    <w:rsid w:val="21E4370A"/>
    <w:rsid w:val="222B0335"/>
    <w:rsid w:val="22D00B25"/>
    <w:rsid w:val="22E73BCC"/>
    <w:rsid w:val="233740CD"/>
    <w:rsid w:val="23396F85"/>
    <w:rsid w:val="244F016B"/>
    <w:rsid w:val="24735323"/>
    <w:rsid w:val="24737443"/>
    <w:rsid w:val="24E370FD"/>
    <w:rsid w:val="250971A1"/>
    <w:rsid w:val="251A6969"/>
    <w:rsid w:val="268D2393"/>
    <w:rsid w:val="26F43B18"/>
    <w:rsid w:val="271D2C97"/>
    <w:rsid w:val="288406F2"/>
    <w:rsid w:val="293140D5"/>
    <w:rsid w:val="295C627B"/>
    <w:rsid w:val="29CF0D5E"/>
    <w:rsid w:val="2A2735EF"/>
    <w:rsid w:val="2A283292"/>
    <w:rsid w:val="2B4E6910"/>
    <w:rsid w:val="2C1F4808"/>
    <w:rsid w:val="2C200BD1"/>
    <w:rsid w:val="2CAB7CC5"/>
    <w:rsid w:val="2D536CB5"/>
    <w:rsid w:val="2E0F6274"/>
    <w:rsid w:val="2E2D36A4"/>
    <w:rsid w:val="2EE549D0"/>
    <w:rsid w:val="2F2B0C86"/>
    <w:rsid w:val="2F6767FD"/>
    <w:rsid w:val="2FC503D3"/>
    <w:rsid w:val="30B83044"/>
    <w:rsid w:val="31EE517C"/>
    <w:rsid w:val="32215F9F"/>
    <w:rsid w:val="327A7BD3"/>
    <w:rsid w:val="329B4993"/>
    <w:rsid w:val="32A777DC"/>
    <w:rsid w:val="3309069A"/>
    <w:rsid w:val="33A23374"/>
    <w:rsid w:val="33CA1AD8"/>
    <w:rsid w:val="340C0A8D"/>
    <w:rsid w:val="343949EB"/>
    <w:rsid w:val="35095EA0"/>
    <w:rsid w:val="37204A50"/>
    <w:rsid w:val="374B6987"/>
    <w:rsid w:val="37D030C6"/>
    <w:rsid w:val="385555E4"/>
    <w:rsid w:val="387A7805"/>
    <w:rsid w:val="3A0504C9"/>
    <w:rsid w:val="3A5F2230"/>
    <w:rsid w:val="3A670D93"/>
    <w:rsid w:val="3A8C29FB"/>
    <w:rsid w:val="3AAA2AA9"/>
    <w:rsid w:val="3B361E49"/>
    <w:rsid w:val="3C4E0A85"/>
    <w:rsid w:val="3C573483"/>
    <w:rsid w:val="3C8D3911"/>
    <w:rsid w:val="3DAF2BB3"/>
    <w:rsid w:val="3E79229B"/>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51832ED"/>
    <w:rsid w:val="454D259D"/>
    <w:rsid w:val="45723C79"/>
    <w:rsid w:val="45F316C1"/>
    <w:rsid w:val="4699195A"/>
    <w:rsid w:val="46C567B5"/>
    <w:rsid w:val="46DE7698"/>
    <w:rsid w:val="48AC3B9E"/>
    <w:rsid w:val="48D14A7C"/>
    <w:rsid w:val="495A2347"/>
    <w:rsid w:val="49A319ED"/>
    <w:rsid w:val="49C10D2B"/>
    <w:rsid w:val="49F64E79"/>
    <w:rsid w:val="4ABB577A"/>
    <w:rsid w:val="4ACB4A38"/>
    <w:rsid w:val="4ACE6BD0"/>
    <w:rsid w:val="4BAD2017"/>
    <w:rsid w:val="4C12623E"/>
    <w:rsid w:val="4C4F39D5"/>
    <w:rsid w:val="4C7D29CB"/>
    <w:rsid w:val="4CA4180F"/>
    <w:rsid w:val="4D1F7D6E"/>
    <w:rsid w:val="4D300C08"/>
    <w:rsid w:val="4E8E2795"/>
    <w:rsid w:val="4E941BA3"/>
    <w:rsid w:val="4EA55F05"/>
    <w:rsid w:val="4EA9531C"/>
    <w:rsid w:val="4F1700B8"/>
    <w:rsid w:val="4FC374CC"/>
    <w:rsid w:val="5081012C"/>
    <w:rsid w:val="510117B1"/>
    <w:rsid w:val="5136083B"/>
    <w:rsid w:val="51646B6C"/>
    <w:rsid w:val="51B07017"/>
    <w:rsid w:val="5226439F"/>
    <w:rsid w:val="525D71C4"/>
    <w:rsid w:val="528147CF"/>
    <w:rsid w:val="538057B3"/>
    <w:rsid w:val="53C75842"/>
    <w:rsid w:val="540D0941"/>
    <w:rsid w:val="542D76E9"/>
    <w:rsid w:val="5459613F"/>
    <w:rsid w:val="552863E9"/>
    <w:rsid w:val="55FD0DCE"/>
    <w:rsid w:val="565F7902"/>
    <w:rsid w:val="56631A01"/>
    <w:rsid w:val="56D35F07"/>
    <w:rsid w:val="570B25AE"/>
    <w:rsid w:val="57117FB5"/>
    <w:rsid w:val="57974C8E"/>
    <w:rsid w:val="57CC7219"/>
    <w:rsid w:val="58162B65"/>
    <w:rsid w:val="587D548B"/>
    <w:rsid w:val="58C250F7"/>
    <w:rsid w:val="58E35061"/>
    <w:rsid w:val="58FC26D7"/>
    <w:rsid w:val="5A33044A"/>
    <w:rsid w:val="5B356BDD"/>
    <w:rsid w:val="5B976FC1"/>
    <w:rsid w:val="5C5C54BA"/>
    <w:rsid w:val="5CAA6024"/>
    <w:rsid w:val="5D6513C2"/>
    <w:rsid w:val="5D6D5411"/>
    <w:rsid w:val="5DF53F95"/>
    <w:rsid w:val="5E0448E8"/>
    <w:rsid w:val="5E0F775B"/>
    <w:rsid w:val="5E1155DC"/>
    <w:rsid w:val="5E3877B6"/>
    <w:rsid w:val="5E59788A"/>
    <w:rsid w:val="5E5D50D2"/>
    <w:rsid w:val="5E8A398A"/>
    <w:rsid w:val="5EF0750C"/>
    <w:rsid w:val="5F8C08EA"/>
    <w:rsid w:val="60095BA6"/>
    <w:rsid w:val="60256D04"/>
    <w:rsid w:val="60654544"/>
    <w:rsid w:val="60AC26EF"/>
    <w:rsid w:val="617C0DC9"/>
    <w:rsid w:val="627E55B4"/>
    <w:rsid w:val="63191049"/>
    <w:rsid w:val="635147E4"/>
    <w:rsid w:val="641E158C"/>
    <w:rsid w:val="64516B62"/>
    <w:rsid w:val="654F43C0"/>
    <w:rsid w:val="65501D46"/>
    <w:rsid w:val="65AA6A2F"/>
    <w:rsid w:val="65B53A3E"/>
    <w:rsid w:val="65C178C7"/>
    <w:rsid w:val="663E7162"/>
    <w:rsid w:val="66432D9C"/>
    <w:rsid w:val="66877713"/>
    <w:rsid w:val="67DF62C5"/>
    <w:rsid w:val="6822110B"/>
    <w:rsid w:val="69182419"/>
    <w:rsid w:val="692963D7"/>
    <w:rsid w:val="693D1C6D"/>
    <w:rsid w:val="696B2299"/>
    <w:rsid w:val="698044F4"/>
    <w:rsid w:val="69DB74AC"/>
    <w:rsid w:val="6A211646"/>
    <w:rsid w:val="6B2520C6"/>
    <w:rsid w:val="6BE61A0D"/>
    <w:rsid w:val="6BFA5082"/>
    <w:rsid w:val="6C7D7C32"/>
    <w:rsid w:val="6CE355F5"/>
    <w:rsid w:val="6D3451EC"/>
    <w:rsid w:val="6DE22D25"/>
    <w:rsid w:val="6E481A15"/>
    <w:rsid w:val="6E75472D"/>
    <w:rsid w:val="6E8E3022"/>
    <w:rsid w:val="6F415570"/>
    <w:rsid w:val="6F4C2AA5"/>
    <w:rsid w:val="6FAE77EA"/>
    <w:rsid w:val="6FDC735D"/>
    <w:rsid w:val="702C664F"/>
    <w:rsid w:val="70456B2E"/>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082CB8"/>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basedOn w:val="2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5319</Words>
  <Characters>13691</Characters>
  <Lines>524</Lines>
  <Paragraphs>147</Paragraphs>
  <TotalTime>0</TotalTime>
  <ScaleCrop>false</ScaleCrop>
  <LinksUpToDate>false</LinksUpToDate>
  <CharactersWithSpaces>14929</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2024-11-07T07:46:39Z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