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jc w:val="center"/>
        <w:outlineLvl w:val="0"/>
        <w:rPr>
          <w:b/>
          <w:color w:val="FFFFFF"/>
          <w:shd w:val="clear" w:color="auto" w:fill="43A5A1"/>
        </w:rPr>
      </w:pPr>
      <w:bookmarkStart w:id="0" w:name="_Toc29012"/>
      <w:bookmarkStart w:id="1" w:name="_Toc120_WPSOffice_Level1"/>
    </w:p>
    <w:p>
      <w:pPr>
        <w:adjustRightInd w:val="0"/>
        <w:snapToGrid w:val="0"/>
        <w:jc w:val="center"/>
        <w:outlineLvl w:val="0"/>
        <w:rPr>
          <w:b/>
          <w:color w:val="FFFFFF"/>
          <w:shd w:val="clear" w:color="auto" w:fill="43A5A1"/>
        </w:rPr>
      </w:pPr>
      <w:r>
        <w:rPr>
          <w:b/>
          <w:color w:val="FFFFFF"/>
          <w:sz w:val="36"/>
          <w:szCs w:val="36"/>
          <w:shd w:val="clear" w:color="auto" w:fill="43A5A1"/>
        </w:rPr>
        <w:t>检测结果</w:t>
      </w:r>
      <w:bookmarkEnd w:id="0"/>
      <w:bookmarkEnd w:id="1"/>
    </w:p>
    <w:p>
      <w:pPr>
        <w:pStyle w:val="32"/>
        <w:numPr>
          <w:ilvl w:val="0"/>
          <w:numId w:val="1"/>
        </w:numPr>
        <w:tabs>
          <w:tab w:val="left" w:pos="312"/>
        </w:tabs>
        <w:rPr>
          <w:rFonts w:ascii="Times New Roman" w:hAnsi="Times New Roman"/>
          <w:b/>
          <w:sz w:val="28"/>
          <w:szCs w:val="28"/>
          <w:lang w:eastAsia="zh-CN"/>
        </w:rPr>
      </w:pPr>
      <w:bookmarkStart w:id="2" w:name="OLE_LINK7"/>
      <w:r>
        <w:rPr>
          <w:rFonts w:hint="eastAsia" w:ascii="Times New Roman" w:hAnsi="Times New Roman"/>
          <w:b/>
          <w:sz w:val="28"/>
          <w:szCs w:val="28"/>
          <w:lang w:eastAsia="zh-CN"/>
        </w:rPr>
        <w:t>样本信息</w:t>
      </w:r>
      <w:r>
        <w:rPr>
          <w:rFonts w:ascii="Times New Roman" w:hAnsi="Times New Roman"/>
          <w:b/>
          <w:sz w:val="28"/>
          <w:szCs w:val="28"/>
          <w:lang w:eastAsia="zh-CN"/>
        </w:rPr>
        <w:t>：</w:t>
      </w:r>
      <w:bookmarkStart w:id="3" w:name="OLE_LINK10"/>
    </w:p>
    <w:tbl>
      <w:tblPr>
        <w:tblStyle w:val="25"/>
        <w:tblW w:w="96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1392"/>
        <w:gridCol w:w="1536"/>
        <w:gridCol w:w="1758"/>
        <w:gridCol w:w="1644"/>
        <w:gridCol w:w="15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9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jc w:val="center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t>姓        名：</w:t>
            </w:r>
          </w:p>
        </w:tc>
        <w:tc>
          <w:tcPr>
            <w:tcW w:w="139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eastAsia="微软雅黑"/>
                <w:kern w:val="2"/>
                <w:sz w:val="28"/>
                <w:szCs w:val="28"/>
              </w:rPr>
              <w:t>{{ client }}</w:t>
            </w:r>
          </w:p>
        </w:tc>
        <w:tc>
          <w:tcPr>
            <w:tcW w:w="153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jc w:val="center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t>性      别：</w:t>
            </w:r>
          </w:p>
        </w:tc>
        <w:tc>
          <w:tcPr>
            <w:tcW w:w="175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eastAsia="微软雅黑"/>
                <w:kern w:val="2"/>
                <w:sz w:val="28"/>
                <w:szCs w:val="28"/>
              </w:rPr>
              <w:t>{{ sex }}</w:t>
            </w: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jc w:val="center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t>年        龄：</w:t>
            </w:r>
          </w:p>
        </w:tc>
        <w:tc>
          <w:tcPr>
            <w:tcW w:w="15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eastAsia="微软雅黑"/>
                <w:kern w:val="2"/>
                <w:sz w:val="28"/>
                <w:szCs w:val="28"/>
              </w:rPr>
              <w:t>{{ age }}岁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jc w:val="center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t>病  理  号：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eastAsia="微软雅黑"/>
                <w:kern w:val="2"/>
                <w:sz w:val="28"/>
                <w:szCs w:val="28"/>
              </w:rPr>
              <w:t>{{ template_subbarcode }}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jc w:val="center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t>会 诊 号：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eastAsia="微软雅黑"/>
                <w:kern w:val="2"/>
                <w:sz w:val="28"/>
                <w:szCs w:val="28"/>
              </w:rPr>
              <w:t xml:space="preserve">{{ </w:t>
            </w:r>
            <w:r>
              <w:rPr>
                <w:rFonts w:hint="eastAsia" w:eastAsia="微软雅黑"/>
                <w:kern w:val="2"/>
                <w:sz w:val="28"/>
                <w:szCs w:val="28"/>
              </w:rPr>
              <w:t>consultation</w:t>
            </w:r>
            <w:r>
              <w:rPr>
                <w:rFonts w:eastAsia="微软雅黑"/>
                <w:kern w:val="2"/>
                <w:sz w:val="28"/>
                <w:szCs w:val="28"/>
              </w:rPr>
              <w:t xml:space="preserve"> }}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jc w:val="center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t>病理诊断：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eastAsia="微软雅黑"/>
                <w:kern w:val="2"/>
                <w:sz w:val="28"/>
                <w:szCs w:val="28"/>
              </w:rPr>
              <w:t>{{ diseaseName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jc w:val="center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t>住  院  号：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eastAsia="微软雅黑"/>
                <w:kern w:val="2"/>
                <w:sz w:val="28"/>
                <w:szCs w:val="28"/>
              </w:rPr>
              <w:t>{{ room }}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jc w:val="center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t>科      室：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eastAsia="微软雅黑"/>
                <w:kern w:val="2"/>
                <w:sz w:val="28"/>
                <w:szCs w:val="28"/>
              </w:rPr>
              <w:t>{{ locationname }}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jc w:val="center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t>床        号：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 w:eastAsia="微软雅黑"/>
                <w:kern w:val="2"/>
                <w:sz w:val="28"/>
                <w:szCs w:val="28"/>
              </w:rPr>
              <w:t>{{ bed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9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jc w:val="center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t>样本类型：</w:t>
            </w:r>
          </w:p>
        </w:tc>
        <w:tc>
          <w:tcPr>
            <w:tcW w:w="2928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eastAsia="微软雅黑"/>
                <w:kern w:val="2"/>
                <w:sz w:val="28"/>
                <w:szCs w:val="28"/>
              </w:rPr>
              <w:t>{{ specimentype }}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jc w:val="center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t xml:space="preserve">                     </w:t>
            </w:r>
            <w:r>
              <w:rPr>
                <w:rFonts w:hint="eastAsia"/>
                <w:b/>
                <w:kern w:val="0"/>
                <w:sz w:val="28"/>
                <w:szCs w:val="28"/>
              </w:rPr>
              <w:t>分子病理号：</w:t>
            </w:r>
          </w:p>
        </w:tc>
        <w:tc>
          <w:tcPr>
            <w:tcW w:w="159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pStyle w:val="67"/>
              <w:widowControl w:val="0"/>
              <w:adjustRightInd w:val="0"/>
              <w:snapToGrid w:val="0"/>
              <w:rPr>
                <w:b/>
                <w:bCs/>
                <w:kern w:val="2"/>
                <w:sz w:val="28"/>
                <w:szCs w:val="28"/>
              </w:rPr>
            </w:pPr>
          </w:p>
        </w:tc>
      </w:tr>
      <w:bookmarkEnd w:id="2"/>
      <w:bookmarkEnd w:id="3"/>
    </w:tbl>
    <w:p>
      <w:pPr>
        <w:pStyle w:val="55"/>
        <w:spacing w:before="87" w:line="280" w:lineRule="exact"/>
        <w:ind w:firstLine="0" w:firstLineChars="0"/>
        <w:rPr>
          <w:rFonts w:ascii="Times New Roman" w:hAnsi="Times New Roman" w:cs="宋体"/>
          <w:b/>
          <w:sz w:val="24"/>
          <w:szCs w:val="24"/>
          <w:lang w:eastAsia="zh-CN"/>
        </w:rPr>
      </w:pPr>
    </w:p>
    <w:p>
      <w:pPr>
        <w:jc w:val="center"/>
        <w:outlineLvl w:val="0"/>
        <w:rPr>
          <w:sz w:val="28"/>
          <w:szCs w:val="28"/>
        </w:rPr>
      </w:pPr>
      <w:bookmarkStart w:id="4" w:name="_Toc17008"/>
      <w:bookmarkStart w:id="5" w:name="_Toc29336_WPSOffice_Level1"/>
      <w:r>
        <w:rPr>
          <w:color w:val="FFFFFF" w:themeColor="background1"/>
          <w:sz w:val="36"/>
          <w:szCs w:val="36"/>
          <w:shd w:val="clear" w:color="auto" w:fill="41A5A1"/>
          <w14:textFill>
            <w14:solidFill>
              <w14:schemeClr w14:val="bg1"/>
            </w14:solidFill>
          </w14:textFill>
        </w:rPr>
        <w:t>附录</w:t>
      </w:r>
      <w:bookmarkEnd w:id="4"/>
      <w:bookmarkEnd w:id="5"/>
    </w:p>
    <w:p>
      <w:pPr>
        <w:numPr>
          <w:ilvl w:val="0"/>
          <w:numId w:val="2"/>
        </w:numPr>
        <w:tabs>
          <w:tab w:val="clear" w:pos="312"/>
        </w:tabs>
        <w:outlineLvl w:val="1"/>
        <w:rPr>
          <w:b/>
          <w:sz w:val="30"/>
          <w:szCs w:val="30"/>
        </w:rPr>
      </w:pPr>
      <w:bookmarkStart w:id="6" w:name="_Toc24115"/>
      <w:bookmarkStart w:id="7" w:name="_Toc13828_WPSOffice_Level1"/>
      <w:r>
        <w:rPr>
          <w:b/>
          <w:sz w:val="30"/>
          <w:szCs w:val="30"/>
        </w:rPr>
        <w:t>基因变异及靶向药物结果解析</w:t>
      </w:r>
      <w:bookmarkEnd w:id="6"/>
      <w:bookmarkEnd w:id="7"/>
    </w:p>
    <w:p>
      <w:pPr>
        <w:spacing w:after="0"/>
        <w:rPr>
          <w:rFonts w:hint="eastAsia" w:eastAsia="微软雅黑"/>
          <w:b/>
          <w:color w:val="45A3A7"/>
          <w:lang w:val="en-US" w:eastAsia="zh-CN" w:bidi="ar"/>
        </w:rPr>
      </w:pPr>
      <w:r>
        <w:rPr>
          <w:rFonts w:hint="eastAsia" w:eastAsia="微软雅黑"/>
          <w:b/>
          <w:color w:val="45A3A7"/>
          <w:lang w:val="en-US" w:eastAsia="zh-CN" w:bidi="ar"/>
        </w:rPr>
        <w:t xml:space="preserve">{%if TargetedDrugDetectionStr!= [] %}{% for tdd in TargetedDrugDetectionStr%}{%if tdd.gene != </w:t>
      </w:r>
      <w:r>
        <w:rPr>
          <w:rFonts w:hint="default" w:eastAsia="微软雅黑"/>
          <w:b/>
          <w:color w:val="45A3A7"/>
          <w:lang w:val="en-US" w:eastAsia="zh-CN" w:bidi="ar"/>
        </w:rPr>
        <w:t>‘</w:t>
      </w:r>
      <w:r>
        <w:rPr>
          <w:rFonts w:hint="eastAsia" w:eastAsia="微软雅黑"/>
          <w:b/>
          <w:color w:val="45A3A7"/>
          <w:lang w:val="en-US" w:eastAsia="zh-CN" w:bidi="ar"/>
        </w:rPr>
        <w:t>多靶点循证</w:t>
      </w:r>
      <w:r>
        <w:rPr>
          <w:rFonts w:hint="default" w:eastAsia="微软雅黑"/>
          <w:b/>
          <w:color w:val="45A3A7"/>
          <w:lang w:val="en-US" w:eastAsia="zh-CN" w:bidi="ar"/>
        </w:rPr>
        <w:t>’</w:t>
      </w:r>
      <w:r>
        <w:rPr>
          <w:rFonts w:hint="eastAsia" w:eastAsia="微软雅黑"/>
          <w:b/>
          <w:color w:val="45A3A7"/>
          <w:lang w:val="en-US" w:eastAsia="zh-CN" w:bidi="ar"/>
        </w:rPr>
        <w:t xml:space="preserve"> %}</w:t>
      </w:r>
      <w:bookmarkStart w:id="8" w:name="_GoBack"/>
      <w:bookmarkEnd w:id="8"/>
    </w:p>
    <w:p>
      <w:pPr>
        <w:keepNext/>
        <w:widowControl w:val="0"/>
        <w:spacing w:before="360" w:beforeLines="150" w:after="0" w:line="260" w:lineRule="auto"/>
        <w:rPr>
          <w:rFonts w:eastAsia="微软雅黑"/>
          <w:b/>
          <w:color w:val="45A3A7"/>
          <w:lang w:bidi="ar"/>
        </w:rPr>
      </w:pPr>
      <w:r>
        <w:rPr>
          <w:rFonts w:eastAsia="微软雅黑"/>
          <w:b/>
          <w:color w:val="45A3A7"/>
          <w:lang w:bidi="ar"/>
        </w:rPr>
        <w:t>{{ tdd.gene }}</w:t>
      </w:r>
    </w:p>
    <w:tbl>
      <w:tblPr>
        <w:tblStyle w:val="24"/>
        <w:tblpPr w:leftFromText="180" w:rightFromText="180" w:vertAnchor="text" w:horzAnchor="margin" w:tblpY="69"/>
        <w:tblOverlap w:val="never"/>
        <w:tblW w:w="98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2"/>
        <w:gridCol w:w="825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6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43A5A1"/>
                <w:sz w:val="18"/>
                <w:szCs w:val="18"/>
              </w:rPr>
            </w:pPr>
            <w:r>
              <w:rPr>
                <w:rFonts w:eastAsia="微软雅黑"/>
                <w:b/>
                <w:color w:val="43A5A1"/>
                <w:sz w:val="18"/>
                <w:szCs w:val="18"/>
                <w:lang w:bidi="ar"/>
              </w:rPr>
              <w:t>突变形式</w:t>
            </w:r>
          </w:p>
        </w:tc>
        <w:tc>
          <w:tcPr>
            <w:tcW w:w="8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eastAsia="微软雅黑"/>
                <w:bCs/>
                <w:sz w:val="18"/>
                <w:szCs w:val="18"/>
                <w:lang w:bidi="ar"/>
              </w:rPr>
              <w:t>{{ tdd.ori_variant 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987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{%tr if tdd.gene == ‘多靶点循证’%}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6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43A5A1"/>
                <w:sz w:val="18"/>
                <w:szCs w:val="18"/>
              </w:rPr>
            </w:pPr>
            <w:r>
              <w:rPr>
                <w:rFonts w:eastAsia="微软雅黑"/>
                <w:b/>
                <w:color w:val="43A5A1"/>
                <w:sz w:val="18"/>
                <w:szCs w:val="18"/>
                <w:lang w:bidi="ar"/>
              </w:rPr>
              <w:t>突变位点</w:t>
            </w:r>
          </w:p>
        </w:tc>
        <w:tc>
          <w:tcPr>
            <w:tcW w:w="8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{% if tdd.simple_vars == [] %}无{% else%}{% for sv in tdd.simple_vars%}{% if loop.last %}{{ sv }}{% else %}{{ sv }}</w:t>
            </w:r>
          </w:p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{% endif %}{% endfor %}{% endif 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987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{%tr endif%}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16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43A5A1"/>
                <w:sz w:val="18"/>
                <w:szCs w:val="18"/>
              </w:rPr>
            </w:pPr>
            <w:r>
              <w:rPr>
                <w:rFonts w:eastAsia="微软雅黑"/>
                <w:b/>
                <w:color w:val="43A5A1"/>
                <w:sz w:val="18"/>
                <w:szCs w:val="18"/>
                <w:lang w:bidi="ar"/>
              </w:rPr>
              <w:t>变异丰度</w:t>
            </w:r>
          </w:p>
        </w:tc>
        <w:tc>
          <w:tcPr>
            <w:tcW w:w="8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eastAsia="微软雅黑"/>
                <w:bCs/>
                <w:sz w:val="18"/>
                <w:szCs w:val="18"/>
                <w:lang w:bidi="ar"/>
              </w:rPr>
              <w:t>{{ tdd.mutFreq 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43A5A1"/>
                <w:sz w:val="18"/>
                <w:szCs w:val="18"/>
              </w:rPr>
            </w:pPr>
            <w:r>
              <w:rPr>
                <w:rFonts w:eastAsia="微软雅黑"/>
                <w:b/>
                <w:color w:val="43A5A1"/>
                <w:sz w:val="18"/>
                <w:szCs w:val="18"/>
                <w:lang w:bidi="ar"/>
              </w:rPr>
              <w:t>潜在获益药物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43A5A1"/>
                <w:sz w:val="18"/>
                <w:szCs w:val="18"/>
              </w:rPr>
            </w:pPr>
            <w:r>
              <w:rPr>
                <w:rFonts w:eastAsia="微软雅黑"/>
                <w:b/>
                <w:color w:val="43A5A1"/>
                <w:sz w:val="18"/>
                <w:szCs w:val="18"/>
                <w:lang w:bidi="ar"/>
              </w:rPr>
              <w:t>A级</w:t>
            </w:r>
          </w:p>
        </w:tc>
        <w:tc>
          <w:tcPr>
            <w:tcW w:w="8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1" w:after="0" w:line="249" w:lineRule="auto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{% if tdd.drugaStr == [] %}无{% else%}{% for d in tdd.drugaStr %}{%if loop.last%}{{r d.name | ms(d.isbold,d.isRed) }}{%else%}{{r d.name | ms(d.isbold,d.isRed)}}，{%endif%}{% endfor %}{% endif%}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eastAsia="微软雅黑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43A5A1"/>
                <w:sz w:val="18"/>
                <w:szCs w:val="18"/>
              </w:rPr>
            </w:pPr>
            <w:r>
              <w:rPr>
                <w:rFonts w:eastAsia="微软雅黑"/>
                <w:b/>
                <w:color w:val="43A5A1"/>
                <w:sz w:val="18"/>
                <w:szCs w:val="18"/>
                <w:lang w:bidi="ar"/>
              </w:rPr>
              <w:t>B级</w:t>
            </w:r>
          </w:p>
        </w:tc>
        <w:tc>
          <w:tcPr>
            <w:tcW w:w="8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{% if tdd.drugbStr == [] %}无{% else%}{% for d in tdd.drugbStr %}{%if loop.last%}{{r d.name | ms(d.isbold,d.isRed) }}{%else%}{{r d.name | ms(d.isbold,d.isRed)}}，{%endif%}{% endfor %}{% endif%}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eastAsia="微软雅黑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43A5A1"/>
                <w:sz w:val="18"/>
                <w:szCs w:val="18"/>
              </w:rPr>
            </w:pPr>
            <w:r>
              <w:rPr>
                <w:rFonts w:eastAsia="微软雅黑"/>
                <w:b/>
                <w:color w:val="43A5A1"/>
                <w:sz w:val="18"/>
                <w:szCs w:val="18"/>
                <w:lang w:bidi="ar"/>
              </w:rPr>
              <w:t>C级</w:t>
            </w:r>
          </w:p>
        </w:tc>
        <w:tc>
          <w:tcPr>
            <w:tcW w:w="8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{% if tdd.drugcStr == [] %}无{% else%}{% for d in tdd.drugcStr %}{%if loop.last%}{{r d.name | ms(d.isbold,d.isRed) }}{%else%}{{r d.name | ms(d.isbold,d.isRed)}}，{%endif%}{% endfor %}{% endif%}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43A5A1"/>
                <w:sz w:val="18"/>
                <w:szCs w:val="18"/>
              </w:rPr>
            </w:pPr>
            <w:r>
              <w:rPr>
                <w:rFonts w:eastAsia="微软雅黑"/>
                <w:b/>
                <w:color w:val="43A5A1"/>
                <w:sz w:val="18"/>
                <w:szCs w:val="18"/>
                <w:lang w:bidi="ar"/>
              </w:rPr>
              <w:t>潜在耐药信息</w:t>
            </w:r>
          </w:p>
        </w:tc>
        <w:tc>
          <w:tcPr>
            <w:tcW w:w="8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{% if tdd.resistantStr == [] %}无{% else%}{% for d in tdd.resistantStr %}{%if loop.last%}{{r d.name | ms(d.isbold,d.isRed) }}{%else%}{{r d.name | ms(d.isbold,d.isRed)}}，{%endif%}{% endfor %}{% endif%}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45A3A7"/>
                <w:sz w:val="18"/>
                <w:szCs w:val="18"/>
              </w:rPr>
            </w:pPr>
            <w:r>
              <w:rPr>
                <w:rFonts w:eastAsia="微软雅黑"/>
                <w:b/>
                <w:color w:val="45A3A7"/>
                <w:sz w:val="18"/>
                <w:szCs w:val="18"/>
                <w:lang w:bidi="ar"/>
              </w:rPr>
              <w:t>基因突变相关说明</w:t>
            </w:r>
          </w:p>
        </w:tc>
        <w:tc>
          <w:tcPr>
            <w:tcW w:w="8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{% for md in tdd.medicationDescription %}{% if md.key == '突变说明:' %}</w:t>
            </w:r>
            <w:r>
              <w:rPr>
                <w:rFonts w:eastAsia="微软雅黑"/>
                <w:b/>
                <w:bCs/>
                <w:sz w:val="18"/>
                <w:szCs w:val="18"/>
                <w:lang w:bidi="ar"/>
              </w:rPr>
              <w:t>{{md.key}}</w:t>
            </w:r>
            <w:r>
              <w:rPr>
                <w:rFonts w:eastAsia="微软雅黑"/>
                <w:sz w:val="18"/>
                <w:szCs w:val="18"/>
                <w:lang w:bidi="ar"/>
              </w:rPr>
              <w:t>{{md.value}}{% elif md.value == '' %}{% else%}</w:t>
            </w:r>
            <w:r>
              <w:rPr>
                <w:rFonts w:eastAsia="微软雅黑"/>
                <w:b/>
                <w:bCs/>
                <w:sz w:val="18"/>
                <w:szCs w:val="18"/>
                <w:lang w:bidi="ar"/>
              </w:rPr>
              <w:t>{{md.key}}</w:t>
            </w:r>
            <w:r>
              <w:rPr>
                <w:rFonts w:eastAsia="微软雅黑"/>
                <w:sz w:val="18"/>
                <w:szCs w:val="18"/>
                <w:lang w:bidi="ar"/>
              </w:rPr>
              <w:t>{{md.value}}</w:t>
            </w:r>
          </w:p>
          <w:p>
            <w:pPr>
              <w:spacing w:after="0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{% endif %}{% endfor %}</w:t>
            </w:r>
          </w:p>
        </w:tc>
      </w:tr>
    </w:tbl>
    <w:p>
      <w:pPr>
        <w:keepNext/>
        <w:widowControl w:val="0"/>
        <w:spacing w:before="26" w:after="0"/>
        <w:rPr>
          <w:rFonts w:eastAsia="微软雅黑"/>
          <w:b/>
          <w:color w:val="45A3A7"/>
          <w:szCs w:val="22"/>
          <w:lang w:bidi="ar"/>
        </w:rPr>
      </w:pPr>
      <w:r>
        <w:rPr>
          <w:rFonts w:eastAsia="微软雅黑"/>
          <w:b/>
          <w:color w:val="45A3A7"/>
          <w:szCs w:val="22"/>
          <w:lang w:bidi="ar"/>
        </w:rPr>
        <w:t xml:space="preserve">{%if </w:t>
      </w:r>
      <w:r>
        <w:rPr>
          <w:rFonts w:eastAsia="微软雅黑"/>
          <w:b/>
          <w:color w:val="45A3A7"/>
          <w:lang w:bidi="ar"/>
        </w:rPr>
        <w:t>tdd.</w:t>
      </w:r>
      <w:r>
        <w:rPr>
          <w:rFonts w:eastAsia="微软雅黑"/>
          <w:b/>
          <w:color w:val="45A3A7"/>
          <w:szCs w:val="22"/>
          <w:lang w:bidi="ar"/>
        </w:rPr>
        <w:t>drugResearchList != [] %}</w:t>
      </w:r>
    </w:p>
    <w:p>
      <w:pPr>
        <w:keepNext/>
        <w:widowControl w:val="0"/>
        <w:spacing w:before="26" w:after="120" w:afterLines="50"/>
        <w:rPr>
          <w:rFonts w:eastAsia="微软雅黑"/>
          <w:b/>
          <w:color w:val="45A3A7"/>
          <w:szCs w:val="22"/>
          <w:lang w:bidi="ar"/>
        </w:rPr>
      </w:pPr>
      <w:r>
        <w:rPr>
          <w:rFonts w:eastAsia="微软雅黑"/>
          <w:b/>
          <w:color w:val="45A3A7"/>
          <w:szCs w:val="22"/>
          <w:lang w:bidi="ar"/>
        </w:rPr>
        <w:t>潜在受益药物研究信息：</w:t>
      </w:r>
    </w:p>
    <w:tbl>
      <w:tblPr>
        <w:tblStyle w:val="24"/>
        <w:tblpPr w:leftFromText="180" w:rightFromText="180" w:vertAnchor="text" w:horzAnchor="margin" w:tblpY="41"/>
        <w:tblOverlap w:val="never"/>
        <w:tblW w:w="98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277"/>
        <w:gridCol w:w="1277"/>
        <w:gridCol w:w="579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3A5A1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b/>
                <w:color w:val="FFFFFF"/>
                <w:sz w:val="18"/>
                <w:szCs w:val="18"/>
                <w:lang w:bidi="ar"/>
              </w:rPr>
              <w:t>药物名称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3A5A1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b/>
                <w:color w:val="FFFFFF"/>
                <w:sz w:val="18"/>
                <w:szCs w:val="18"/>
                <w:lang w:bidi="ar"/>
              </w:rPr>
              <w:t>相关疾病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3A5A1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b/>
                <w:color w:val="FFFFFF"/>
                <w:sz w:val="18"/>
                <w:szCs w:val="18"/>
                <w:lang w:bidi="ar"/>
              </w:rPr>
              <w:t>证据等级</w:t>
            </w:r>
          </w:p>
        </w:tc>
        <w:tc>
          <w:tcPr>
            <w:tcW w:w="5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3A5A1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b/>
                <w:color w:val="FFFFFF"/>
                <w:sz w:val="18"/>
                <w:szCs w:val="18"/>
                <w:lang w:bidi="ar"/>
              </w:rPr>
              <w:t>循证医学信息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eastAsia="微软雅黑"/>
                <w:b/>
                <w:color w:val="45A3A7"/>
                <w:sz w:val="18"/>
                <w:szCs w:val="18"/>
                <w:lang w:bidi="ar"/>
              </w:rPr>
              <w:t>{%tr for dis in tdd.drugResearchList 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1" w:after="0" w:line="247" w:lineRule="auto"/>
              <w:ind w:right="131"/>
              <w:jc w:val="center"/>
              <w:rPr>
                <w:rFonts w:eastAsia="微软雅黑"/>
                <w:b/>
                <w:sz w:val="18"/>
                <w:szCs w:val="18"/>
                <w:highlight w:val="yellow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{{</w:t>
            </w:r>
            <w:r>
              <w:rPr>
                <w:rFonts w:eastAsia="微软雅黑"/>
                <w:bCs/>
                <w:sz w:val="18"/>
                <w:szCs w:val="18"/>
                <w:lang w:bidi="ar"/>
              </w:rPr>
              <w:t>dis.drug_name_chinese</w:t>
            </w:r>
            <w:r>
              <w:rPr>
                <w:rFonts w:eastAsia="微软雅黑"/>
                <w:sz w:val="18"/>
                <w:szCs w:val="18"/>
                <w:lang w:bidi="ar"/>
              </w:rPr>
              <w:t xml:space="preserve"> | ms(</w:t>
            </w:r>
            <w:r>
              <w:rPr>
                <w:rFonts w:eastAsia="微软雅黑"/>
                <w:bCs/>
                <w:sz w:val="18"/>
                <w:szCs w:val="18"/>
                <w:lang w:bidi="ar"/>
              </w:rPr>
              <w:t>dis</w:t>
            </w:r>
            <w:r>
              <w:rPr>
                <w:rFonts w:eastAsia="微软雅黑"/>
                <w:sz w:val="18"/>
                <w:szCs w:val="18"/>
                <w:lang w:bidi="ar"/>
              </w:rPr>
              <w:t>.isbold,</w:t>
            </w:r>
            <w:r>
              <w:rPr>
                <w:rFonts w:eastAsia="微软雅黑"/>
                <w:bCs/>
                <w:sz w:val="18"/>
                <w:szCs w:val="18"/>
                <w:lang w:bidi="ar"/>
              </w:rPr>
              <w:t>dis</w:t>
            </w:r>
            <w:r>
              <w:rPr>
                <w:rFonts w:eastAsia="微软雅黑"/>
                <w:sz w:val="18"/>
                <w:szCs w:val="18"/>
                <w:lang w:bidi="ar"/>
              </w:rPr>
              <w:t>.isRed)}}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{{dis.</w:t>
            </w:r>
            <w:r>
              <w:rPr>
                <w:rFonts w:eastAsia="微软雅黑"/>
                <w:bCs/>
                <w:sz w:val="18"/>
                <w:szCs w:val="18"/>
                <w:lang w:bidi="ar"/>
              </w:rPr>
              <w:t>disease_name_chinese</w:t>
            </w:r>
            <w:r>
              <w:rPr>
                <w:rFonts w:eastAsia="微软雅黑"/>
                <w:sz w:val="18"/>
                <w:szCs w:val="18"/>
                <w:lang w:bidi="ar"/>
              </w:rPr>
              <w:t>}}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{{</w:t>
            </w:r>
            <w:r>
              <w:rPr>
                <w:rFonts w:eastAsia="微软雅黑"/>
                <w:bCs/>
                <w:sz w:val="18"/>
                <w:szCs w:val="18"/>
                <w:lang w:bidi="ar"/>
              </w:rPr>
              <w:t>dis.evidence_phase_chinese</w:t>
            </w:r>
            <w:r>
              <w:rPr>
                <w:rFonts w:eastAsia="微软雅黑"/>
                <w:sz w:val="18"/>
                <w:szCs w:val="18"/>
                <w:lang w:bidi="ar"/>
              </w:rPr>
              <w:t>}}</w:t>
            </w:r>
          </w:p>
        </w:tc>
        <w:tc>
          <w:tcPr>
            <w:tcW w:w="5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{{</w:t>
            </w:r>
            <w:r>
              <w:rPr>
                <w:rFonts w:eastAsia="微软雅黑"/>
                <w:bCs/>
                <w:sz w:val="18"/>
                <w:szCs w:val="18"/>
                <w:lang w:bidi="ar"/>
              </w:rPr>
              <w:t>dis.annotation_chinese</w:t>
            </w:r>
            <w:r>
              <w:rPr>
                <w:rFonts w:eastAsia="微软雅黑"/>
                <w:sz w:val="18"/>
                <w:szCs w:val="18"/>
                <w:lang w:bidi="ar"/>
              </w:rPr>
              <w:t>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45A3A7"/>
                <w:sz w:val="18"/>
                <w:szCs w:val="18"/>
              </w:rPr>
            </w:pPr>
            <w:r>
              <w:rPr>
                <w:rFonts w:eastAsia="微软雅黑"/>
                <w:b/>
                <w:color w:val="45A3A7"/>
                <w:sz w:val="18"/>
                <w:szCs w:val="18"/>
                <w:lang w:bidi="ar"/>
              </w:rPr>
              <w:t>{%tr endfor %}</w:t>
            </w:r>
          </w:p>
        </w:tc>
      </w:tr>
    </w:tbl>
    <w:p>
      <w:pPr>
        <w:keepNext/>
        <w:widowControl w:val="0"/>
        <w:spacing w:before="26" w:after="0"/>
        <w:rPr>
          <w:rFonts w:eastAsia="微软雅黑"/>
          <w:b/>
          <w:color w:val="45A3A7"/>
          <w:szCs w:val="22"/>
          <w:lang w:bidi="ar"/>
        </w:rPr>
      </w:pPr>
      <w:r>
        <w:rPr>
          <w:rFonts w:eastAsia="微软雅黑"/>
          <w:b/>
          <w:color w:val="45A3A7"/>
          <w:szCs w:val="22"/>
          <w:lang w:bidi="ar"/>
        </w:rPr>
        <w:t xml:space="preserve">{% endif %}{%if </w:t>
      </w:r>
      <w:r>
        <w:rPr>
          <w:rFonts w:eastAsia="微软雅黑"/>
          <w:b/>
          <w:color w:val="45A3A7"/>
          <w:lang w:bidi="ar"/>
        </w:rPr>
        <w:t>tdd.</w:t>
      </w:r>
      <w:r>
        <w:rPr>
          <w:rFonts w:eastAsia="微软雅黑"/>
          <w:b/>
          <w:color w:val="45A3A7"/>
          <w:szCs w:val="22"/>
          <w:lang w:bidi="ar"/>
        </w:rPr>
        <w:t>potentialDrugList != [] %}</w:t>
      </w:r>
    </w:p>
    <w:p>
      <w:pPr>
        <w:keepNext/>
        <w:widowControl w:val="0"/>
        <w:spacing w:before="26" w:after="120" w:afterLines="50"/>
        <w:rPr>
          <w:rFonts w:eastAsia="微软雅黑"/>
          <w:b/>
          <w:color w:val="45A3A7"/>
          <w:szCs w:val="22"/>
          <w:lang w:bidi="ar"/>
        </w:rPr>
      </w:pPr>
      <w:r>
        <w:rPr>
          <w:rFonts w:eastAsia="微软雅黑"/>
          <w:b/>
          <w:color w:val="45A3A7"/>
          <w:szCs w:val="22"/>
          <w:lang w:bidi="ar"/>
        </w:rPr>
        <w:t>潜在耐药研究信息：</w:t>
      </w:r>
    </w:p>
    <w:tbl>
      <w:tblPr>
        <w:tblStyle w:val="24"/>
        <w:tblpPr w:leftFromText="180" w:rightFromText="180" w:vertAnchor="text" w:horzAnchor="margin" w:tblpY="82"/>
        <w:tblOverlap w:val="never"/>
        <w:tblW w:w="987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277"/>
        <w:gridCol w:w="1277"/>
        <w:gridCol w:w="579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3A5A1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b/>
                <w:color w:val="FFFFFF"/>
                <w:sz w:val="18"/>
                <w:szCs w:val="18"/>
                <w:lang w:bidi="ar"/>
              </w:rPr>
              <w:t>药物名称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3A5A1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b/>
                <w:color w:val="FFFFFF"/>
                <w:sz w:val="18"/>
                <w:szCs w:val="18"/>
                <w:lang w:bidi="ar"/>
              </w:rPr>
              <w:t>相关疾病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3A5A1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b/>
                <w:color w:val="FFFFFF"/>
                <w:sz w:val="18"/>
                <w:szCs w:val="18"/>
                <w:lang w:bidi="ar"/>
              </w:rPr>
              <w:t>证据等级</w:t>
            </w:r>
          </w:p>
        </w:tc>
        <w:tc>
          <w:tcPr>
            <w:tcW w:w="5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3A5A1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b/>
                <w:color w:val="FFFFFF"/>
                <w:sz w:val="18"/>
                <w:szCs w:val="18"/>
                <w:lang w:bidi="ar"/>
              </w:rPr>
              <w:t>循证医学信息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eastAsia="微软雅黑"/>
                <w:b/>
                <w:color w:val="45A3A7"/>
                <w:sz w:val="18"/>
                <w:szCs w:val="18"/>
                <w:lang w:bidi="ar"/>
              </w:rPr>
              <w:t>{%tr for dis in tdd.potentialDrugList 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1" w:after="0" w:line="247" w:lineRule="auto"/>
              <w:ind w:right="131"/>
              <w:jc w:val="center"/>
              <w:rPr>
                <w:rFonts w:eastAsia="微软雅黑"/>
                <w:b/>
                <w:sz w:val="18"/>
                <w:szCs w:val="18"/>
                <w:highlight w:val="yellow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{{</w:t>
            </w:r>
            <w:r>
              <w:rPr>
                <w:rFonts w:eastAsia="微软雅黑"/>
                <w:bCs/>
                <w:sz w:val="18"/>
                <w:szCs w:val="18"/>
                <w:lang w:bidi="ar"/>
              </w:rPr>
              <w:t>dis.drug_name_chinese</w:t>
            </w:r>
            <w:r>
              <w:rPr>
                <w:rFonts w:eastAsia="微软雅黑"/>
                <w:sz w:val="18"/>
                <w:szCs w:val="18"/>
                <w:lang w:bidi="ar"/>
              </w:rPr>
              <w:t xml:space="preserve"> | ms(</w:t>
            </w:r>
            <w:r>
              <w:rPr>
                <w:rFonts w:eastAsia="微软雅黑"/>
                <w:bCs/>
                <w:sz w:val="18"/>
                <w:szCs w:val="18"/>
                <w:lang w:bidi="ar"/>
              </w:rPr>
              <w:t>dis</w:t>
            </w:r>
            <w:r>
              <w:rPr>
                <w:rFonts w:eastAsia="微软雅黑"/>
                <w:sz w:val="18"/>
                <w:szCs w:val="18"/>
                <w:lang w:bidi="ar"/>
              </w:rPr>
              <w:t>.isbold,</w:t>
            </w:r>
            <w:r>
              <w:rPr>
                <w:rFonts w:eastAsia="微软雅黑"/>
                <w:bCs/>
                <w:sz w:val="18"/>
                <w:szCs w:val="18"/>
                <w:lang w:bidi="ar"/>
              </w:rPr>
              <w:t>dis</w:t>
            </w:r>
            <w:r>
              <w:rPr>
                <w:rFonts w:eastAsia="微软雅黑"/>
                <w:sz w:val="18"/>
                <w:szCs w:val="18"/>
                <w:lang w:bidi="ar"/>
              </w:rPr>
              <w:t>.isRed)}}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{{dis.</w:t>
            </w:r>
            <w:r>
              <w:rPr>
                <w:rFonts w:eastAsia="微软雅黑"/>
                <w:bCs/>
                <w:sz w:val="18"/>
                <w:szCs w:val="18"/>
                <w:lang w:bidi="ar"/>
              </w:rPr>
              <w:t>disease_name_chinese</w:t>
            </w:r>
            <w:r>
              <w:rPr>
                <w:rFonts w:eastAsia="微软雅黑"/>
                <w:sz w:val="18"/>
                <w:szCs w:val="18"/>
                <w:lang w:bidi="ar"/>
              </w:rPr>
              <w:t>}}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{{</w:t>
            </w:r>
            <w:r>
              <w:rPr>
                <w:rFonts w:eastAsia="微软雅黑"/>
                <w:bCs/>
                <w:sz w:val="18"/>
                <w:szCs w:val="18"/>
                <w:lang w:bidi="ar"/>
              </w:rPr>
              <w:t>dis.evidence_phase_chinese</w:t>
            </w:r>
            <w:r>
              <w:rPr>
                <w:rFonts w:eastAsia="微软雅黑"/>
                <w:sz w:val="18"/>
                <w:szCs w:val="18"/>
                <w:lang w:bidi="ar"/>
              </w:rPr>
              <w:t>}}</w:t>
            </w:r>
          </w:p>
        </w:tc>
        <w:tc>
          <w:tcPr>
            <w:tcW w:w="5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Cs/>
                <w:sz w:val="18"/>
                <w:szCs w:val="18"/>
                <w:highlight w:val="yellow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{{</w:t>
            </w:r>
            <w:r>
              <w:rPr>
                <w:rFonts w:eastAsia="微软雅黑"/>
                <w:bCs/>
                <w:sz w:val="18"/>
                <w:szCs w:val="18"/>
                <w:lang w:bidi="ar"/>
              </w:rPr>
              <w:t>dis.annotation_chinese</w:t>
            </w:r>
            <w:r>
              <w:rPr>
                <w:rFonts w:eastAsia="微软雅黑"/>
                <w:sz w:val="18"/>
                <w:szCs w:val="18"/>
                <w:lang w:bidi="ar"/>
              </w:rPr>
              <w:t>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45A3A7"/>
                <w:sz w:val="18"/>
                <w:szCs w:val="18"/>
              </w:rPr>
            </w:pPr>
            <w:r>
              <w:rPr>
                <w:rFonts w:eastAsia="微软雅黑"/>
                <w:b/>
                <w:color w:val="45A3A7"/>
                <w:sz w:val="18"/>
                <w:szCs w:val="18"/>
                <w:lang w:bidi="ar"/>
              </w:rPr>
              <w:t>{%tr endfor %}</w:t>
            </w:r>
          </w:p>
        </w:tc>
      </w:tr>
    </w:tbl>
    <w:p>
      <w:pPr>
        <w:keepNext/>
        <w:widowControl w:val="0"/>
        <w:spacing w:before="26" w:after="0"/>
        <w:rPr>
          <w:rFonts w:eastAsia="微软雅黑"/>
          <w:b/>
          <w:szCs w:val="22"/>
        </w:rPr>
      </w:pPr>
      <w:r>
        <w:rPr>
          <w:rFonts w:eastAsia="微软雅黑"/>
          <w:b/>
          <w:color w:val="45A3A7"/>
          <w:szCs w:val="22"/>
          <w:lang w:bidi="ar"/>
        </w:rPr>
        <w:t xml:space="preserve">{% endif %}{%if </w:t>
      </w:r>
      <w:r>
        <w:rPr>
          <w:rFonts w:eastAsia="微软雅黑"/>
          <w:b/>
          <w:color w:val="45A3A7"/>
          <w:lang w:bidi="ar"/>
        </w:rPr>
        <w:t>tdd.</w:t>
      </w:r>
      <w:r>
        <w:rPr>
          <w:rFonts w:eastAsia="微软雅黑"/>
          <w:b/>
          <w:color w:val="45A3A7"/>
          <w:szCs w:val="22"/>
          <w:lang w:bidi="ar"/>
        </w:rPr>
        <w:t>clinicalTrialInformationStr!= [] %}</w:t>
      </w:r>
    </w:p>
    <w:p>
      <w:pPr>
        <w:keepNext/>
        <w:widowControl w:val="0"/>
        <w:spacing w:before="26" w:after="120" w:afterLines="50"/>
        <w:rPr>
          <w:rFonts w:eastAsia="微软雅黑"/>
          <w:b/>
          <w:color w:val="43A5A1"/>
          <w:szCs w:val="22"/>
        </w:rPr>
      </w:pPr>
      <w:r>
        <w:rPr>
          <w:rFonts w:eastAsia="微软雅黑"/>
          <w:b/>
          <w:color w:val="43A5A1"/>
          <w:szCs w:val="22"/>
          <w:lang w:bidi="ar"/>
        </w:rPr>
        <w:t>临床试验信息</w:t>
      </w:r>
    </w:p>
    <w:tbl>
      <w:tblPr>
        <w:tblStyle w:val="24"/>
        <w:tblpPr w:leftFromText="180" w:rightFromText="180" w:vertAnchor="text" w:tblpXSpec="center" w:tblpY="1"/>
        <w:tblOverlap w:val="never"/>
        <w:tblW w:w="98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3887"/>
        <w:gridCol w:w="1247"/>
        <w:gridCol w:w="1036"/>
        <w:gridCol w:w="1205"/>
        <w:gridCol w:w="85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3A5A1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b/>
                <w:color w:val="FFFFFF"/>
                <w:sz w:val="18"/>
                <w:szCs w:val="18"/>
                <w:lang w:bidi="ar"/>
              </w:rPr>
              <w:t>ID</w:t>
            </w:r>
          </w:p>
        </w:tc>
        <w:tc>
          <w:tcPr>
            <w:tcW w:w="3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3A5A1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b/>
                <w:color w:val="FFFFFF"/>
                <w:sz w:val="18"/>
                <w:szCs w:val="18"/>
                <w:lang w:bidi="ar"/>
              </w:rPr>
              <w:t>临床试验名称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3A5A1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b/>
                <w:color w:val="FFFFFF"/>
                <w:sz w:val="18"/>
                <w:szCs w:val="18"/>
                <w:lang w:bidi="ar"/>
              </w:rPr>
              <w:t>肿瘤类型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3A5A1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b/>
                <w:color w:val="FFFFFF"/>
                <w:sz w:val="18"/>
                <w:szCs w:val="18"/>
                <w:lang w:bidi="ar"/>
              </w:rPr>
              <w:t>阶段</w:t>
            </w: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3A5A1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b/>
                <w:color w:val="FFFFFF"/>
                <w:sz w:val="18"/>
                <w:szCs w:val="18"/>
                <w:lang w:bidi="ar"/>
              </w:rPr>
              <w:t>药物</w:t>
            </w: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43A5A1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FFFFFF"/>
                <w:sz w:val="18"/>
                <w:szCs w:val="18"/>
              </w:rPr>
            </w:pPr>
            <w:r>
              <w:rPr>
                <w:rFonts w:eastAsia="微软雅黑"/>
                <w:b/>
                <w:color w:val="FFFFFF"/>
                <w:sz w:val="18"/>
                <w:szCs w:val="18"/>
                <w:lang w:bidi="ar"/>
              </w:rPr>
              <w:t>地点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eastAsia="微软雅黑"/>
                <w:b/>
                <w:color w:val="45A3A7"/>
                <w:sz w:val="18"/>
                <w:szCs w:val="18"/>
                <w:lang w:bidi="ar"/>
              </w:rPr>
              <w:t>{%tr for cti in tdd.clinicalTrialInformationStr %}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eastAsia="微软雅黑"/>
                <w:bCs/>
                <w:sz w:val="18"/>
                <w:szCs w:val="18"/>
                <w:lang w:bidi="ar"/>
              </w:rPr>
              <w:t>{{ cti.clinical_trial_id }}</w:t>
            </w:r>
          </w:p>
        </w:tc>
        <w:tc>
          <w:tcPr>
            <w:tcW w:w="3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after="0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eastAsia="微软雅黑"/>
                <w:bCs/>
                <w:sz w:val="18"/>
                <w:szCs w:val="18"/>
                <w:lang w:bidi="ar"/>
              </w:rPr>
              <w:t>{{ cti.title_chinese }}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eastAsia="微软雅黑"/>
                <w:bCs/>
                <w:sz w:val="18"/>
                <w:szCs w:val="18"/>
                <w:lang w:bidi="ar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eastAsia="微软雅黑"/>
                <w:bCs/>
                <w:sz w:val="18"/>
                <w:szCs w:val="18"/>
                <w:lang w:bidi="ar"/>
              </w:rPr>
              <w:t>{{ cti.phase }}</w:t>
            </w: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 w:val="0"/>
              <w:spacing w:before="1" w:after="0" w:line="247" w:lineRule="auto"/>
              <w:ind w:right="131"/>
              <w:jc w:val="center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 xml:space="preserve">{% for d in </w:t>
            </w:r>
            <w:r>
              <w:rPr>
                <w:rFonts w:eastAsia="微软雅黑"/>
                <w:bCs/>
                <w:sz w:val="18"/>
                <w:szCs w:val="18"/>
                <w:lang w:bidi="ar"/>
              </w:rPr>
              <w:t>cti.drug_name_chinese</w:t>
            </w:r>
            <w:r>
              <w:rPr>
                <w:rFonts w:eastAsia="微软雅黑"/>
                <w:sz w:val="18"/>
                <w:szCs w:val="18"/>
                <w:lang w:bidi="ar"/>
              </w:rPr>
              <w:t xml:space="preserve"> %}{%if loop.last%}{{r d.name | ms(d.isbold,d.isRed) }}{%else%}{{r d.name | ms(d.isbold,d.isRed)}}</w:t>
            </w:r>
          </w:p>
          <w:p>
            <w:pPr>
              <w:keepNext/>
              <w:widowControl w:val="0"/>
              <w:spacing w:after="0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eastAsia="微软雅黑"/>
                <w:sz w:val="18"/>
                <w:szCs w:val="18"/>
                <w:lang w:bidi="ar"/>
              </w:rPr>
              <w:t>{%endif%}{% endfor %}</w:t>
            </w: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Cs/>
                <w:sz w:val="18"/>
                <w:szCs w:val="18"/>
              </w:rPr>
            </w:pPr>
            <w:r>
              <w:rPr>
                <w:rFonts w:eastAsia="微软雅黑"/>
                <w:bCs/>
                <w:sz w:val="18"/>
                <w:szCs w:val="18"/>
                <w:lang w:bidi="ar"/>
              </w:rPr>
              <w:t>{{ cti.location_chinese }}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/>
              <w:widowControl w:val="0"/>
              <w:spacing w:before="26" w:after="0"/>
              <w:jc w:val="center"/>
              <w:rPr>
                <w:rFonts w:eastAsia="微软雅黑"/>
                <w:b/>
                <w:color w:val="45A3A7"/>
                <w:sz w:val="18"/>
                <w:szCs w:val="18"/>
              </w:rPr>
            </w:pPr>
            <w:r>
              <w:rPr>
                <w:rFonts w:eastAsia="微软雅黑"/>
                <w:b/>
                <w:color w:val="45A3A7"/>
                <w:sz w:val="18"/>
                <w:szCs w:val="18"/>
                <w:lang w:bidi="ar"/>
              </w:rPr>
              <w:t>{%tr endfor %}</w:t>
            </w:r>
          </w:p>
        </w:tc>
      </w:tr>
    </w:tbl>
    <w:p>
      <w:pPr>
        <w:spacing w:after="0"/>
        <w:rPr>
          <w:rFonts w:eastAsia="微软雅黑"/>
          <w:b/>
          <w:color w:val="45A3A7"/>
        </w:rPr>
      </w:pPr>
      <w:r>
        <w:rPr>
          <w:rFonts w:hint="eastAsia" w:eastAsia="微软雅黑"/>
          <w:b/>
          <w:color w:val="45A3A7"/>
          <w:lang w:val="en-US" w:eastAsia="zh-CN" w:bidi="ar"/>
        </w:rPr>
        <w:t>{% endif %}</w:t>
      </w:r>
      <w:r>
        <w:rPr>
          <w:rFonts w:eastAsia="微软雅黑"/>
          <w:b/>
          <w:color w:val="45A3A7"/>
          <w:lang w:bidi="ar"/>
        </w:rPr>
        <w:t>{% endif %}{%</w:t>
      </w:r>
      <w:r>
        <w:rPr>
          <w:rFonts w:eastAsia="微软雅黑"/>
          <w:b/>
          <w:color w:val="45A3A7"/>
        </w:rPr>
        <w:t xml:space="preserve"> endfor %}{% endif %}{% if unknownVarAnalysisStr != [] %}{% for vus in unknownVarAnalysisStr %}</w:t>
      </w:r>
    </w:p>
    <w:p>
      <w:pPr>
        <w:keepNext/>
        <w:spacing w:before="26" w:after="120" w:afterLines="50"/>
        <w:rPr>
          <w:rFonts w:hint="eastAsia" w:eastAsia="微软雅黑"/>
          <w:b/>
          <w:color w:val="43A5A1"/>
          <w:lang w:val="en-US" w:eastAsia="zh-CN"/>
        </w:rPr>
      </w:pPr>
      <w:r>
        <w:rPr>
          <w:rFonts w:eastAsia="微软雅黑"/>
          <w:b/>
          <w:color w:val="45A3A7"/>
          <w:sz w:val="20"/>
          <w:szCs w:val="20"/>
        </w:rPr>
        <w:t>{{ vus.gene}}</w:t>
      </w:r>
    </w:p>
    <w:tbl>
      <w:tblPr>
        <w:tblStyle w:val="24"/>
        <w:tblW w:w="9870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3"/>
        <w:gridCol w:w="8247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16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60" w:lineRule="auto"/>
              <w:jc w:val="center"/>
              <w:rPr>
                <w:rFonts w:eastAsia="微软雅黑"/>
                <w:b/>
                <w:color w:val="43A5A1"/>
                <w:sz w:val="18"/>
                <w:szCs w:val="18"/>
              </w:rPr>
            </w:pPr>
            <w:r>
              <w:rPr>
                <w:rFonts w:eastAsia="微软雅黑"/>
                <w:b/>
                <w:color w:val="45A3A7"/>
                <w:sz w:val="18"/>
                <w:szCs w:val="18"/>
                <w:lang w:bidi="ar"/>
              </w:rPr>
              <w:t>突变形式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60" w:lineRule="auto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color w:val="000000"/>
                <w:sz w:val="18"/>
                <w:szCs w:val="18"/>
              </w:rPr>
              <w:t>{{ vus.ori_variant }}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6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0" w:line="260" w:lineRule="auto"/>
              <w:jc w:val="center"/>
              <w:rPr>
                <w:rFonts w:hint="default" w:eastAsia="微软雅黑"/>
                <w:b/>
                <w:color w:val="43A5A1"/>
                <w:sz w:val="18"/>
                <w:szCs w:val="18"/>
                <w:lang w:val="en-US" w:eastAsia="zh-CN"/>
              </w:rPr>
            </w:pPr>
            <w:r>
              <w:rPr>
                <w:rFonts w:hint="eastAsia" w:eastAsia="微软雅黑"/>
                <w:b/>
                <w:color w:val="43A5A1"/>
                <w:sz w:val="18"/>
                <w:szCs w:val="18"/>
                <w:lang w:val="en-US" w:eastAsia="zh-CN"/>
              </w:rPr>
              <w:t>变异注释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keepNext/>
              <w:spacing w:after="0" w:line="260" w:lineRule="auto"/>
              <w:rPr>
                <w:rFonts w:eastAsia="微软雅黑"/>
                <w:sz w:val="18"/>
                <w:szCs w:val="18"/>
              </w:rPr>
            </w:pPr>
            <w:r>
              <w:rPr>
                <w:rFonts w:eastAsia="微软雅黑"/>
                <w:color w:val="000000"/>
                <w:sz w:val="18"/>
                <w:szCs w:val="18"/>
              </w:rPr>
              <w:t>{{ vus.</w:t>
            </w:r>
            <w:r>
              <w:rPr>
                <w:rFonts w:hint="eastAsia" w:eastAsia="微软雅黑"/>
                <w:color w:val="000000"/>
                <w:sz w:val="18"/>
                <w:szCs w:val="18"/>
              </w:rPr>
              <w:t>variantDescription</w:t>
            </w:r>
            <w:r>
              <w:rPr>
                <w:rFonts w:hint="eastAsia" w:eastAsia="微软雅黑"/>
                <w:color w:val="00000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eastAsia="微软雅黑"/>
                <w:color w:val="000000"/>
                <w:sz w:val="18"/>
                <w:szCs w:val="18"/>
              </w:rPr>
              <w:t>}}</w:t>
            </w:r>
          </w:p>
        </w:tc>
      </w:tr>
    </w:tbl>
    <w:p>
      <w:pPr>
        <w:spacing w:after="0"/>
        <w:rPr>
          <w:rFonts w:hint="eastAsia" w:eastAsia="微软雅黑"/>
          <w:b/>
          <w:color w:val="45A3A7"/>
          <w:lang w:eastAsia="zh-CN"/>
        </w:rPr>
      </w:pPr>
      <w:r>
        <w:rPr>
          <w:rFonts w:eastAsia="微软雅黑"/>
          <w:b/>
          <w:color w:val="45A3A7"/>
        </w:rPr>
        <w:t>{% endfor %}{% endif %}</w:t>
      </w:r>
    </w:p>
    <w:sectPr>
      <w:headerReference r:id="rId5" w:type="default"/>
      <w:footerReference r:id="rId6" w:type="default"/>
      <w:pgSz w:w="11900" w:h="16840"/>
      <w:pgMar w:top="1440" w:right="1080" w:bottom="144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9" w:usb3="00000000" w:csb0="000001FF" w:csb1="00000000"/>
  </w:font>
  <w:font w:name="Helvetica Neue">
    <w:altName w:val="Corbel"/>
    <w:panose1 w:val="00000000000000000000"/>
    <w:charset w:val="00"/>
    <w:family w:val="auto"/>
    <w:pitch w:val="default"/>
    <w:sig w:usb0="00000000" w:usb1="00000000" w:usb2="00000010" w:usb3="00000000" w:csb0="00000001" w:csb1="00000000"/>
  </w:font>
  <w:font w:name="font-weight : 400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68774134"/>
    </w:sdtPr>
    <w:sdtContent>
      <w:p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1</w:t>
        </w:r>
        <w:r>
          <w:fldChar w:fldCharType="end"/>
        </w:r>
      </w:p>
    </w:sdtContent>
  </w:sdt>
  <w:p>
    <w:pPr>
      <w:spacing w:line="14" w:lineRule="auto"/>
      <w:rPr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-255905</wp:posOffset>
              </wp:positionV>
              <wp:extent cx="6228080" cy="0"/>
              <wp:effectExtent l="0" t="4445" r="1270" b="5080"/>
              <wp:wrapNone/>
              <wp:docPr id="33" name="直接连接符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01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-20.15pt;height:0pt;width:490.4pt;mso-position-horizontal:center;mso-position-horizontal-relative:margin;z-index:251659264;mso-width-relative:page;mso-height-relative:page;" filled="f" stroked="t" coordsize="21600,21600" o:gfxdata="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f7d0z1QAAAAgB&#10;AAAPAAAAAAAAAAEAIAAAACIAAABkcnMvZG93bnJldi54bWxQSwECFAAUAAAACACHTuJAM8KUvOUB&#10;AACsAwAADgAAAAAAAAABACAAAAAkAQAAZHJzL2Uyb0RvYy54bWxQSwUGAAAAAAYABgBZAQAAewUA&#10;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before="120" w:beforeLines="50"/>
      <w:jc w:val="center"/>
      <w:rPr>
        <w:rFonts w:ascii="宋体" w:hAnsi="宋体" w:cs="宋体"/>
        <w:color w:val="7F7F7F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894559"/>
    <w:multiLevelType w:val="singleLevel"/>
    <w:tmpl w:val="B58945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DF7081B"/>
    <w:multiLevelType w:val="multilevel"/>
    <w:tmpl w:val="CDF708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172A27"/>
    <w:rsid w:val="000061D8"/>
    <w:rsid w:val="00021DB9"/>
    <w:rsid w:val="00041814"/>
    <w:rsid w:val="000474D7"/>
    <w:rsid w:val="00080A2F"/>
    <w:rsid w:val="00097159"/>
    <w:rsid w:val="000A5330"/>
    <w:rsid w:val="000E1441"/>
    <w:rsid w:val="000E5E43"/>
    <w:rsid w:val="00107EE9"/>
    <w:rsid w:val="00117B2E"/>
    <w:rsid w:val="00151F44"/>
    <w:rsid w:val="00153EFA"/>
    <w:rsid w:val="001671D4"/>
    <w:rsid w:val="00172A27"/>
    <w:rsid w:val="00187395"/>
    <w:rsid w:val="001C16A7"/>
    <w:rsid w:val="001C69B6"/>
    <w:rsid w:val="001D3E48"/>
    <w:rsid w:val="001E47F3"/>
    <w:rsid w:val="001F6383"/>
    <w:rsid w:val="00204D32"/>
    <w:rsid w:val="00221013"/>
    <w:rsid w:val="00225D72"/>
    <w:rsid w:val="00263564"/>
    <w:rsid w:val="00264571"/>
    <w:rsid w:val="00266037"/>
    <w:rsid w:val="00277BA8"/>
    <w:rsid w:val="0028386C"/>
    <w:rsid w:val="002A2EB1"/>
    <w:rsid w:val="002E0315"/>
    <w:rsid w:val="003056C9"/>
    <w:rsid w:val="00313480"/>
    <w:rsid w:val="00325812"/>
    <w:rsid w:val="003359DD"/>
    <w:rsid w:val="00341971"/>
    <w:rsid w:val="003442D5"/>
    <w:rsid w:val="00351C1B"/>
    <w:rsid w:val="00387D71"/>
    <w:rsid w:val="00393527"/>
    <w:rsid w:val="003A0498"/>
    <w:rsid w:val="003B0F44"/>
    <w:rsid w:val="003B1689"/>
    <w:rsid w:val="0041729D"/>
    <w:rsid w:val="004B5C51"/>
    <w:rsid w:val="004B6AD8"/>
    <w:rsid w:val="004C3ED3"/>
    <w:rsid w:val="004C7A64"/>
    <w:rsid w:val="005014CC"/>
    <w:rsid w:val="005022D1"/>
    <w:rsid w:val="0050324A"/>
    <w:rsid w:val="00531CB1"/>
    <w:rsid w:val="00561FB0"/>
    <w:rsid w:val="00565183"/>
    <w:rsid w:val="00567E29"/>
    <w:rsid w:val="00571286"/>
    <w:rsid w:val="00581F02"/>
    <w:rsid w:val="005C537A"/>
    <w:rsid w:val="005C5BB8"/>
    <w:rsid w:val="005E1B79"/>
    <w:rsid w:val="005F444D"/>
    <w:rsid w:val="006115D7"/>
    <w:rsid w:val="0061758E"/>
    <w:rsid w:val="00623BF1"/>
    <w:rsid w:val="00641C63"/>
    <w:rsid w:val="00661FA2"/>
    <w:rsid w:val="0066449C"/>
    <w:rsid w:val="006852C8"/>
    <w:rsid w:val="00694DB4"/>
    <w:rsid w:val="006A7B1E"/>
    <w:rsid w:val="006C15C9"/>
    <w:rsid w:val="0074412C"/>
    <w:rsid w:val="007475C7"/>
    <w:rsid w:val="00767010"/>
    <w:rsid w:val="007761D9"/>
    <w:rsid w:val="00783BBC"/>
    <w:rsid w:val="00792D89"/>
    <w:rsid w:val="0079441E"/>
    <w:rsid w:val="007A364B"/>
    <w:rsid w:val="007C266B"/>
    <w:rsid w:val="007C76FE"/>
    <w:rsid w:val="00814200"/>
    <w:rsid w:val="00854563"/>
    <w:rsid w:val="008572C7"/>
    <w:rsid w:val="008F22BA"/>
    <w:rsid w:val="00904D49"/>
    <w:rsid w:val="009146B4"/>
    <w:rsid w:val="0093248C"/>
    <w:rsid w:val="009422FA"/>
    <w:rsid w:val="00953142"/>
    <w:rsid w:val="009627AB"/>
    <w:rsid w:val="00972CA8"/>
    <w:rsid w:val="009741D0"/>
    <w:rsid w:val="00975366"/>
    <w:rsid w:val="0099309C"/>
    <w:rsid w:val="009A3875"/>
    <w:rsid w:val="009A4443"/>
    <w:rsid w:val="009C01A4"/>
    <w:rsid w:val="00A445A2"/>
    <w:rsid w:val="00A45150"/>
    <w:rsid w:val="00A45A4C"/>
    <w:rsid w:val="00A6188C"/>
    <w:rsid w:val="00A6200C"/>
    <w:rsid w:val="00AA2746"/>
    <w:rsid w:val="00AA3230"/>
    <w:rsid w:val="00AA5B0F"/>
    <w:rsid w:val="00AB2676"/>
    <w:rsid w:val="00AB2B86"/>
    <w:rsid w:val="00AE0832"/>
    <w:rsid w:val="00B05CDA"/>
    <w:rsid w:val="00B83187"/>
    <w:rsid w:val="00BA3618"/>
    <w:rsid w:val="00BD0344"/>
    <w:rsid w:val="00BE2FD9"/>
    <w:rsid w:val="00BF1080"/>
    <w:rsid w:val="00BF4AB4"/>
    <w:rsid w:val="00C07E9E"/>
    <w:rsid w:val="00C273C4"/>
    <w:rsid w:val="00C4698A"/>
    <w:rsid w:val="00C81CF2"/>
    <w:rsid w:val="00CC0E68"/>
    <w:rsid w:val="00CE29C7"/>
    <w:rsid w:val="00CE344E"/>
    <w:rsid w:val="00D15A0B"/>
    <w:rsid w:val="00D74BD1"/>
    <w:rsid w:val="00DA20DD"/>
    <w:rsid w:val="00DC1A46"/>
    <w:rsid w:val="00E058A0"/>
    <w:rsid w:val="00E43327"/>
    <w:rsid w:val="00E511C9"/>
    <w:rsid w:val="00E5387F"/>
    <w:rsid w:val="00E63463"/>
    <w:rsid w:val="00E81CFE"/>
    <w:rsid w:val="00EA015E"/>
    <w:rsid w:val="00EA1524"/>
    <w:rsid w:val="00EB1448"/>
    <w:rsid w:val="00ED57B8"/>
    <w:rsid w:val="00EE5541"/>
    <w:rsid w:val="00F0347C"/>
    <w:rsid w:val="00F135F5"/>
    <w:rsid w:val="00F30BEB"/>
    <w:rsid w:val="00F66E09"/>
    <w:rsid w:val="00FA0D8D"/>
    <w:rsid w:val="00FB2741"/>
    <w:rsid w:val="00FC30B4"/>
    <w:rsid w:val="00FC5C5A"/>
    <w:rsid w:val="00FD34B8"/>
    <w:rsid w:val="00FD40E2"/>
    <w:rsid w:val="00FD4DAB"/>
    <w:rsid w:val="00FD71D6"/>
    <w:rsid w:val="00FE7618"/>
    <w:rsid w:val="013E1B42"/>
    <w:rsid w:val="02396517"/>
    <w:rsid w:val="038D4FFF"/>
    <w:rsid w:val="03EE74E5"/>
    <w:rsid w:val="042D7AA6"/>
    <w:rsid w:val="044C239F"/>
    <w:rsid w:val="046202D5"/>
    <w:rsid w:val="04744DD0"/>
    <w:rsid w:val="04873093"/>
    <w:rsid w:val="04BD7B57"/>
    <w:rsid w:val="05AD4A09"/>
    <w:rsid w:val="05CD2EC1"/>
    <w:rsid w:val="07140F91"/>
    <w:rsid w:val="071E1BD0"/>
    <w:rsid w:val="072A5313"/>
    <w:rsid w:val="075D1813"/>
    <w:rsid w:val="076233B1"/>
    <w:rsid w:val="080F01FD"/>
    <w:rsid w:val="08763B54"/>
    <w:rsid w:val="088F71D9"/>
    <w:rsid w:val="09703F16"/>
    <w:rsid w:val="09F0748A"/>
    <w:rsid w:val="0A124870"/>
    <w:rsid w:val="0ABD3504"/>
    <w:rsid w:val="0B772805"/>
    <w:rsid w:val="0BEA7448"/>
    <w:rsid w:val="0C7A6FAA"/>
    <w:rsid w:val="0CB96304"/>
    <w:rsid w:val="0CDC38A8"/>
    <w:rsid w:val="0CFA12C6"/>
    <w:rsid w:val="0D9037F8"/>
    <w:rsid w:val="0D967ECC"/>
    <w:rsid w:val="0DB86421"/>
    <w:rsid w:val="0DFF077E"/>
    <w:rsid w:val="0E706BB9"/>
    <w:rsid w:val="0ECF7BE3"/>
    <w:rsid w:val="0EF73DF0"/>
    <w:rsid w:val="0F2608D2"/>
    <w:rsid w:val="0F4D4795"/>
    <w:rsid w:val="10587B21"/>
    <w:rsid w:val="108357E3"/>
    <w:rsid w:val="10EC435D"/>
    <w:rsid w:val="1145157B"/>
    <w:rsid w:val="1165694A"/>
    <w:rsid w:val="11774960"/>
    <w:rsid w:val="11A94BFA"/>
    <w:rsid w:val="12A22E44"/>
    <w:rsid w:val="12FA44F4"/>
    <w:rsid w:val="13744D8A"/>
    <w:rsid w:val="13B263E1"/>
    <w:rsid w:val="13C36403"/>
    <w:rsid w:val="14775203"/>
    <w:rsid w:val="14B814B9"/>
    <w:rsid w:val="14EA7990"/>
    <w:rsid w:val="14FE5D65"/>
    <w:rsid w:val="15C820A7"/>
    <w:rsid w:val="15D212DD"/>
    <w:rsid w:val="161A2529"/>
    <w:rsid w:val="162A2D23"/>
    <w:rsid w:val="166D0B5E"/>
    <w:rsid w:val="1677191E"/>
    <w:rsid w:val="16B441A3"/>
    <w:rsid w:val="17454358"/>
    <w:rsid w:val="17ED0C4F"/>
    <w:rsid w:val="17FF7DF6"/>
    <w:rsid w:val="180662C9"/>
    <w:rsid w:val="18092F90"/>
    <w:rsid w:val="18994EF5"/>
    <w:rsid w:val="18E35613"/>
    <w:rsid w:val="19474999"/>
    <w:rsid w:val="197607F6"/>
    <w:rsid w:val="19952AF3"/>
    <w:rsid w:val="19E00A34"/>
    <w:rsid w:val="1A662C85"/>
    <w:rsid w:val="1B0E7B4A"/>
    <w:rsid w:val="1B28755B"/>
    <w:rsid w:val="1B32540D"/>
    <w:rsid w:val="1BC40B2E"/>
    <w:rsid w:val="1BD0348C"/>
    <w:rsid w:val="1C944A73"/>
    <w:rsid w:val="1D596BDF"/>
    <w:rsid w:val="1DA108EF"/>
    <w:rsid w:val="1DCF2704"/>
    <w:rsid w:val="1E1A576B"/>
    <w:rsid w:val="1EDB14F3"/>
    <w:rsid w:val="1F4B2745"/>
    <w:rsid w:val="1FB3428D"/>
    <w:rsid w:val="1FB40A71"/>
    <w:rsid w:val="1FC13017"/>
    <w:rsid w:val="20F83D91"/>
    <w:rsid w:val="21135558"/>
    <w:rsid w:val="21AD1241"/>
    <w:rsid w:val="21C07983"/>
    <w:rsid w:val="21EC09E6"/>
    <w:rsid w:val="220F3E14"/>
    <w:rsid w:val="22ED057A"/>
    <w:rsid w:val="2417128C"/>
    <w:rsid w:val="2433327A"/>
    <w:rsid w:val="24784779"/>
    <w:rsid w:val="256B495A"/>
    <w:rsid w:val="26BB152A"/>
    <w:rsid w:val="27070B2C"/>
    <w:rsid w:val="27301569"/>
    <w:rsid w:val="27C05FDF"/>
    <w:rsid w:val="27CD7089"/>
    <w:rsid w:val="27FF7663"/>
    <w:rsid w:val="282C316B"/>
    <w:rsid w:val="28430B3E"/>
    <w:rsid w:val="285A5E66"/>
    <w:rsid w:val="28A027DC"/>
    <w:rsid w:val="28CC7C9A"/>
    <w:rsid w:val="28DB4672"/>
    <w:rsid w:val="29704EB3"/>
    <w:rsid w:val="29AC06D8"/>
    <w:rsid w:val="2AE30535"/>
    <w:rsid w:val="2B262F9B"/>
    <w:rsid w:val="2B3B284E"/>
    <w:rsid w:val="2BEA1FD4"/>
    <w:rsid w:val="2C0C706F"/>
    <w:rsid w:val="2C1C1FB4"/>
    <w:rsid w:val="2C510923"/>
    <w:rsid w:val="2C9F09B1"/>
    <w:rsid w:val="2CBF3FF8"/>
    <w:rsid w:val="2F5D4549"/>
    <w:rsid w:val="2F9415EF"/>
    <w:rsid w:val="2FCE1FFF"/>
    <w:rsid w:val="3039060E"/>
    <w:rsid w:val="30891C7B"/>
    <w:rsid w:val="30902A0D"/>
    <w:rsid w:val="30B30C38"/>
    <w:rsid w:val="30FB3925"/>
    <w:rsid w:val="31617F74"/>
    <w:rsid w:val="31AE7570"/>
    <w:rsid w:val="321A2CA7"/>
    <w:rsid w:val="327D34DB"/>
    <w:rsid w:val="32817554"/>
    <w:rsid w:val="32D73415"/>
    <w:rsid w:val="3312171B"/>
    <w:rsid w:val="33B92A41"/>
    <w:rsid w:val="347A26D4"/>
    <w:rsid w:val="35872E65"/>
    <w:rsid w:val="35F26D48"/>
    <w:rsid w:val="36705F1B"/>
    <w:rsid w:val="37976A07"/>
    <w:rsid w:val="382771A3"/>
    <w:rsid w:val="38765CF1"/>
    <w:rsid w:val="38B12A09"/>
    <w:rsid w:val="39750386"/>
    <w:rsid w:val="3983712E"/>
    <w:rsid w:val="39BC626A"/>
    <w:rsid w:val="39CF0244"/>
    <w:rsid w:val="39FB633D"/>
    <w:rsid w:val="3A17563E"/>
    <w:rsid w:val="3ABE2320"/>
    <w:rsid w:val="3B1763F6"/>
    <w:rsid w:val="3B8672AD"/>
    <w:rsid w:val="3BB85520"/>
    <w:rsid w:val="3BC54B90"/>
    <w:rsid w:val="3C4117C0"/>
    <w:rsid w:val="3C7A119D"/>
    <w:rsid w:val="3CA6559D"/>
    <w:rsid w:val="3D5C0376"/>
    <w:rsid w:val="3F4F5705"/>
    <w:rsid w:val="3FA8718A"/>
    <w:rsid w:val="40343412"/>
    <w:rsid w:val="40BC2629"/>
    <w:rsid w:val="40D02ADD"/>
    <w:rsid w:val="41A3297B"/>
    <w:rsid w:val="42043067"/>
    <w:rsid w:val="42262288"/>
    <w:rsid w:val="422B17DA"/>
    <w:rsid w:val="422E72CB"/>
    <w:rsid w:val="425A1B08"/>
    <w:rsid w:val="426E6811"/>
    <w:rsid w:val="43020CC7"/>
    <w:rsid w:val="43836A7E"/>
    <w:rsid w:val="43A27B4C"/>
    <w:rsid w:val="43B7581E"/>
    <w:rsid w:val="43CD7DD0"/>
    <w:rsid w:val="43E85C52"/>
    <w:rsid w:val="445974EF"/>
    <w:rsid w:val="445E7A47"/>
    <w:rsid w:val="446A72A9"/>
    <w:rsid w:val="44A52E88"/>
    <w:rsid w:val="44C543EE"/>
    <w:rsid w:val="454A0A0C"/>
    <w:rsid w:val="459D05E5"/>
    <w:rsid w:val="46347B30"/>
    <w:rsid w:val="46643B11"/>
    <w:rsid w:val="469D2718"/>
    <w:rsid w:val="46BD3051"/>
    <w:rsid w:val="46FD18E1"/>
    <w:rsid w:val="474F519F"/>
    <w:rsid w:val="476D5F64"/>
    <w:rsid w:val="479B70F0"/>
    <w:rsid w:val="481E4E10"/>
    <w:rsid w:val="48217AEC"/>
    <w:rsid w:val="483B42BE"/>
    <w:rsid w:val="486A2760"/>
    <w:rsid w:val="487C397B"/>
    <w:rsid w:val="48A96088"/>
    <w:rsid w:val="49130203"/>
    <w:rsid w:val="4928177A"/>
    <w:rsid w:val="49E75B77"/>
    <w:rsid w:val="4A250B31"/>
    <w:rsid w:val="4A2A0220"/>
    <w:rsid w:val="4A5E0779"/>
    <w:rsid w:val="4A665010"/>
    <w:rsid w:val="4A823A0E"/>
    <w:rsid w:val="4A974EE8"/>
    <w:rsid w:val="4B171639"/>
    <w:rsid w:val="4B2C060C"/>
    <w:rsid w:val="4B411837"/>
    <w:rsid w:val="4BC52B7D"/>
    <w:rsid w:val="4BF50411"/>
    <w:rsid w:val="4C00062B"/>
    <w:rsid w:val="4CA308A6"/>
    <w:rsid w:val="4D0B5BAA"/>
    <w:rsid w:val="4D3D6985"/>
    <w:rsid w:val="4D9E1F6E"/>
    <w:rsid w:val="4E206756"/>
    <w:rsid w:val="4E356E24"/>
    <w:rsid w:val="4EE17C83"/>
    <w:rsid w:val="4EF15E1F"/>
    <w:rsid w:val="4EF45697"/>
    <w:rsid w:val="4F1E1386"/>
    <w:rsid w:val="4F2C330D"/>
    <w:rsid w:val="4F47266A"/>
    <w:rsid w:val="4F615F9E"/>
    <w:rsid w:val="4F8B3458"/>
    <w:rsid w:val="50C74A53"/>
    <w:rsid w:val="50CE7A68"/>
    <w:rsid w:val="50DA7A24"/>
    <w:rsid w:val="513967DA"/>
    <w:rsid w:val="516F71C6"/>
    <w:rsid w:val="51AB76E2"/>
    <w:rsid w:val="52097A04"/>
    <w:rsid w:val="528F6485"/>
    <w:rsid w:val="52E864F0"/>
    <w:rsid w:val="53681BFF"/>
    <w:rsid w:val="543F2DC2"/>
    <w:rsid w:val="55445938"/>
    <w:rsid w:val="55972F5B"/>
    <w:rsid w:val="55AD59F9"/>
    <w:rsid w:val="55E70B51"/>
    <w:rsid w:val="566F551D"/>
    <w:rsid w:val="567D3F51"/>
    <w:rsid w:val="56DB6FDA"/>
    <w:rsid w:val="56ED346F"/>
    <w:rsid w:val="571C6C94"/>
    <w:rsid w:val="57780A7E"/>
    <w:rsid w:val="57AC2533"/>
    <w:rsid w:val="58875CE3"/>
    <w:rsid w:val="58CF5DC1"/>
    <w:rsid w:val="590C038B"/>
    <w:rsid w:val="596B34A7"/>
    <w:rsid w:val="5A152717"/>
    <w:rsid w:val="5AED5B84"/>
    <w:rsid w:val="5BD83BA3"/>
    <w:rsid w:val="5BF859BC"/>
    <w:rsid w:val="5D0B4C14"/>
    <w:rsid w:val="5D2F3697"/>
    <w:rsid w:val="5D316482"/>
    <w:rsid w:val="5D553990"/>
    <w:rsid w:val="5DEC4A82"/>
    <w:rsid w:val="5E88040D"/>
    <w:rsid w:val="5EB8063F"/>
    <w:rsid w:val="5ED10ED4"/>
    <w:rsid w:val="5F3F0BB6"/>
    <w:rsid w:val="5F666632"/>
    <w:rsid w:val="5F6E6C60"/>
    <w:rsid w:val="5FEF1711"/>
    <w:rsid w:val="60412EF2"/>
    <w:rsid w:val="616B633E"/>
    <w:rsid w:val="61736C2C"/>
    <w:rsid w:val="62666A0E"/>
    <w:rsid w:val="629442C7"/>
    <w:rsid w:val="62BF2207"/>
    <w:rsid w:val="636E3E71"/>
    <w:rsid w:val="63BE7AF9"/>
    <w:rsid w:val="63D36BBB"/>
    <w:rsid w:val="63FC3943"/>
    <w:rsid w:val="641F4058"/>
    <w:rsid w:val="643429D4"/>
    <w:rsid w:val="64C05CA4"/>
    <w:rsid w:val="64F36934"/>
    <w:rsid w:val="651A289C"/>
    <w:rsid w:val="653D7F91"/>
    <w:rsid w:val="66F94E29"/>
    <w:rsid w:val="67025272"/>
    <w:rsid w:val="670561A3"/>
    <w:rsid w:val="670D5430"/>
    <w:rsid w:val="674A11AE"/>
    <w:rsid w:val="679305D4"/>
    <w:rsid w:val="67D74976"/>
    <w:rsid w:val="67ED4727"/>
    <w:rsid w:val="68553F5A"/>
    <w:rsid w:val="68832500"/>
    <w:rsid w:val="689330A6"/>
    <w:rsid w:val="690F61AC"/>
    <w:rsid w:val="69284944"/>
    <w:rsid w:val="696F7099"/>
    <w:rsid w:val="69784E0B"/>
    <w:rsid w:val="698D55B3"/>
    <w:rsid w:val="699A2EAD"/>
    <w:rsid w:val="69C70C83"/>
    <w:rsid w:val="6A034F89"/>
    <w:rsid w:val="6A3D2D52"/>
    <w:rsid w:val="6A570E31"/>
    <w:rsid w:val="6B0A40A0"/>
    <w:rsid w:val="6BA54D9A"/>
    <w:rsid w:val="6C6910A1"/>
    <w:rsid w:val="6CC54938"/>
    <w:rsid w:val="6E3B4899"/>
    <w:rsid w:val="6E6B6158"/>
    <w:rsid w:val="6F18114E"/>
    <w:rsid w:val="6FF534AC"/>
    <w:rsid w:val="70377233"/>
    <w:rsid w:val="70B50450"/>
    <w:rsid w:val="70B95ECD"/>
    <w:rsid w:val="71095029"/>
    <w:rsid w:val="71780078"/>
    <w:rsid w:val="718A459D"/>
    <w:rsid w:val="72792E06"/>
    <w:rsid w:val="72B377BE"/>
    <w:rsid w:val="73081208"/>
    <w:rsid w:val="732A4A61"/>
    <w:rsid w:val="73684643"/>
    <w:rsid w:val="73A06D89"/>
    <w:rsid w:val="746501E1"/>
    <w:rsid w:val="749822C3"/>
    <w:rsid w:val="74CC4625"/>
    <w:rsid w:val="751D7347"/>
    <w:rsid w:val="756C7CBA"/>
    <w:rsid w:val="75850B3D"/>
    <w:rsid w:val="75871EF1"/>
    <w:rsid w:val="75A743F7"/>
    <w:rsid w:val="75AB7B6F"/>
    <w:rsid w:val="76EA0EAF"/>
    <w:rsid w:val="774719FF"/>
    <w:rsid w:val="77DD6F7C"/>
    <w:rsid w:val="78562946"/>
    <w:rsid w:val="7874225B"/>
    <w:rsid w:val="78F256E2"/>
    <w:rsid w:val="794650DA"/>
    <w:rsid w:val="797D755E"/>
    <w:rsid w:val="798608CB"/>
    <w:rsid w:val="79A73274"/>
    <w:rsid w:val="79E20125"/>
    <w:rsid w:val="7A27208C"/>
    <w:rsid w:val="7A4E5E7B"/>
    <w:rsid w:val="7A7052FE"/>
    <w:rsid w:val="7A81036F"/>
    <w:rsid w:val="7A9861FE"/>
    <w:rsid w:val="7AD14075"/>
    <w:rsid w:val="7AF56720"/>
    <w:rsid w:val="7B861134"/>
    <w:rsid w:val="7D5E22C2"/>
    <w:rsid w:val="7D6C1656"/>
    <w:rsid w:val="7D8615BB"/>
    <w:rsid w:val="7DA10502"/>
    <w:rsid w:val="7DB84F29"/>
    <w:rsid w:val="7DE024AA"/>
    <w:rsid w:val="7DF23BA8"/>
    <w:rsid w:val="7DFA68EE"/>
    <w:rsid w:val="7E565E9A"/>
    <w:rsid w:val="7ED25B3F"/>
    <w:rsid w:val="7ED74674"/>
    <w:rsid w:val="7F0D2A31"/>
    <w:rsid w:val="7FAE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50"/>
    <w:qFormat/>
    <w:uiPriority w:val="0"/>
    <w:pPr>
      <w:widowControl w:val="0"/>
      <w:spacing w:before="7"/>
      <w:ind w:left="412"/>
      <w:outlineLvl w:val="0"/>
    </w:pPr>
    <w:rPr>
      <w:rFonts w:ascii="黑体" w:hAnsi="黑体" w:eastAsia="黑体"/>
      <w:b/>
      <w:sz w:val="30"/>
      <w:szCs w:val="30"/>
      <w:lang w:eastAsia="en-US"/>
    </w:rPr>
  </w:style>
  <w:style w:type="paragraph" w:styleId="3">
    <w:name w:val="heading 2"/>
    <w:basedOn w:val="1"/>
    <w:next w:val="1"/>
    <w:qFormat/>
    <w:uiPriority w:val="0"/>
    <w:pPr>
      <w:widowControl w:val="0"/>
      <w:ind w:left="4132"/>
      <w:outlineLvl w:val="1"/>
    </w:pPr>
    <w:rPr>
      <w:rFonts w:ascii="宋体" w:hAnsi="宋体"/>
      <w:b/>
      <w:lang w:eastAsia="en-US"/>
    </w:rPr>
  </w:style>
  <w:style w:type="paragraph" w:styleId="4">
    <w:name w:val="heading 3"/>
    <w:basedOn w:val="1"/>
    <w:next w:val="1"/>
    <w:qFormat/>
    <w:uiPriority w:val="0"/>
    <w:pPr>
      <w:widowControl w:val="0"/>
      <w:ind w:left="20"/>
      <w:outlineLvl w:val="2"/>
    </w:pPr>
    <w:rPr>
      <w:rFonts w:eastAsia="Times New Roman"/>
      <w:b/>
      <w:sz w:val="21"/>
      <w:szCs w:val="21"/>
      <w:lang w:eastAsia="en-US"/>
    </w:rPr>
  </w:style>
  <w:style w:type="paragraph" w:styleId="5">
    <w:name w:val="heading 4"/>
    <w:basedOn w:val="1"/>
    <w:next w:val="1"/>
    <w:qFormat/>
    <w:uiPriority w:val="0"/>
    <w:pPr>
      <w:widowControl w:val="0"/>
      <w:ind w:left="459"/>
      <w:outlineLvl w:val="3"/>
    </w:pPr>
    <w:rPr>
      <w:rFonts w:eastAsia="Times New Roman"/>
      <w:sz w:val="20"/>
      <w:szCs w:val="20"/>
      <w:lang w:eastAsia="en-US"/>
    </w:rPr>
  </w:style>
  <w:style w:type="paragraph" w:styleId="6">
    <w:name w:val="heading 5"/>
    <w:basedOn w:val="1"/>
    <w:next w:val="1"/>
    <w:qFormat/>
    <w:uiPriority w:val="0"/>
    <w:pPr>
      <w:widowControl w:val="0"/>
      <w:spacing w:before="44"/>
      <w:ind w:left="133"/>
      <w:outlineLvl w:val="4"/>
    </w:pPr>
    <w:rPr>
      <w:rFonts w:ascii="宋体" w:hAnsi="宋体"/>
      <w:b/>
      <w:sz w:val="18"/>
      <w:szCs w:val="18"/>
      <w:lang w:eastAsia="en-US"/>
    </w:rPr>
  </w:style>
  <w:style w:type="paragraph" w:styleId="7">
    <w:name w:val="heading 6"/>
    <w:basedOn w:val="1"/>
    <w:next w:val="1"/>
    <w:link w:val="58"/>
    <w:qFormat/>
    <w:uiPriority w:val="0"/>
    <w:pPr>
      <w:keepNext/>
      <w:keepLines/>
      <w:spacing w:before="240" w:after="64" w:line="320" w:lineRule="auto"/>
      <w:outlineLvl w:val="5"/>
    </w:pPr>
    <w:rPr>
      <w:rFonts w:ascii="Cambria" w:hAnsi="Cambria"/>
      <w:b/>
    </w:rPr>
  </w:style>
  <w:style w:type="paragraph" w:styleId="8">
    <w:name w:val="heading 7"/>
    <w:basedOn w:val="1"/>
    <w:next w:val="1"/>
    <w:qFormat/>
    <w:uiPriority w:val="0"/>
    <w:pPr>
      <w:ind w:left="133"/>
      <w:outlineLvl w:val="6"/>
    </w:pPr>
    <w:rPr>
      <w:b/>
      <w:sz w:val="18"/>
      <w:szCs w:val="1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7"/>
    <w:basedOn w:val="1"/>
    <w:next w:val="1"/>
    <w:qFormat/>
    <w:uiPriority w:val="0"/>
    <w:pPr>
      <w:ind w:left="1440"/>
    </w:pPr>
    <w:rPr>
      <w:rFonts w:ascii="Calibri" w:hAnsi="Calibri"/>
      <w:sz w:val="20"/>
      <w:szCs w:val="20"/>
    </w:rPr>
  </w:style>
  <w:style w:type="paragraph" w:styleId="10">
    <w:name w:val="annotation text"/>
    <w:basedOn w:val="1"/>
    <w:link w:val="35"/>
    <w:qFormat/>
    <w:uiPriority w:val="0"/>
    <w:pPr>
      <w:widowControl w:val="0"/>
    </w:pPr>
    <w:rPr>
      <w:rFonts w:ascii="Calibri" w:hAnsi="Calibri"/>
      <w:sz w:val="22"/>
      <w:szCs w:val="22"/>
      <w:lang w:eastAsia="en-US"/>
    </w:rPr>
  </w:style>
  <w:style w:type="paragraph" w:styleId="11">
    <w:name w:val="Body Text"/>
    <w:basedOn w:val="1"/>
    <w:link w:val="41"/>
    <w:qFormat/>
    <w:uiPriority w:val="0"/>
    <w:pPr>
      <w:widowControl w:val="0"/>
      <w:spacing w:before="61"/>
      <w:ind w:left="631" w:hanging="362"/>
    </w:pPr>
    <w:rPr>
      <w:rFonts w:eastAsia="Times New Roman"/>
      <w:sz w:val="15"/>
      <w:szCs w:val="15"/>
      <w:lang w:eastAsia="en-US"/>
    </w:rPr>
  </w:style>
  <w:style w:type="paragraph" w:styleId="12">
    <w:name w:val="toc 5"/>
    <w:basedOn w:val="1"/>
    <w:next w:val="1"/>
    <w:qFormat/>
    <w:uiPriority w:val="0"/>
    <w:pPr>
      <w:ind w:left="960"/>
    </w:pPr>
    <w:rPr>
      <w:rFonts w:ascii="Calibri" w:hAnsi="Calibri"/>
      <w:sz w:val="20"/>
      <w:szCs w:val="20"/>
    </w:rPr>
  </w:style>
  <w:style w:type="paragraph" w:styleId="13">
    <w:name w:val="toc 3"/>
    <w:basedOn w:val="1"/>
    <w:next w:val="1"/>
    <w:qFormat/>
    <w:uiPriority w:val="39"/>
    <w:pPr>
      <w:ind w:left="480"/>
    </w:pPr>
    <w:rPr>
      <w:rFonts w:ascii="Calibri" w:hAnsi="Calibri"/>
      <w:sz w:val="22"/>
      <w:szCs w:val="22"/>
    </w:rPr>
  </w:style>
  <w:style w:type="paragraph" w:styleId="14">
    <w:name w:val="toc 8"/>
    <w:basedOn w:val="1"/>
    <w:next w:val="1"/>
    <w:qFormat/>
    <w:uiPriority w:val="0"/>
    <w:pPr>
      <w:ind w:left="1680"/>
    </w:pPr>
    <w:rPr>
      <w:rFonts w:ascii="Calibri" w:hAnsi="Calibri"/>
      <w:sz w:val="20"/>
      <w:szCs w:val="20"/>
    </w:rPr>
  </w:style>
  <w:style w:type="paragraph" w:styleId="15">
    <w:name w:val="Balloon Text"/>
    <w:basedOn w:val="1"/>
    <w:link w:val="34"/>
    <w:qFormat/>
    <w:uiPriority w:val="0"/>
    <w:pPr>
      <w:widowControl w:val="0"/>
    </w:pPr>
    <w:rPr>
      <w:rFonts w:ascii="Calibri" w:hAnsi="Calibri"/>
      <w:sz w:val="18"/>
      <w:szCs w:val="18"/>
      <w:lang w:eastAsia="en-US"/>
    </w:rPr>
  </w:style>
  <w:style w:type="paragraph" w:styleId="16">
    <w:name w:val="footer"/>
    <w:basedOn w:val="1"/>
    <w:link w:val="38"/>
    <w:qFormat/>
    <w:uiPriority w:val="99"/>
    <w:pPr>
      <w:widowControl w:val="0"/>
      <w:snapToGrid w:val="0"/>
    </w:pPr>
    <w:rPr>
      <w:rFonts w:ascii="Calibri" w:hAnsi="Calibri"/>
      <w:sz w:val="18"/>
      <w:szCs w:val="18"/>
      <w:lang w:eastAsia="en-US"/>
    </w:rPr>
  </w:style>
  <w:style w:type="paragraph" w:styleId="17">
    <w:name w:val="header"/>
    <w:basedOn w:val="1"/>
    <w:link w:val="37"/>
    <w:qFormat/>
    <w:uiPriority w:val="99"/>
    <w:pPr>
      <w:widowControl w:val="0"/>
      <w:pBdr>
        <w:bottom w:val="single" w:color="auto" w:sz="6" w:space="1"/>
      </w:pBdr>
      <w:snapToGrid w:val="0"/>
      <w:jc w:val="center"/>
    </w:pPr>
    <w:rPr>
      <w:rFonts w:ascii="Calibri" w:hAnsi="Calibri"/>
      <w:sz w:val="18"/>
      <w:szCs w:val="18"/>
      <w:lang w:eastAsia="en-US"/>
    </w:rPr>
  </w:style>
  <w:style w:type="paragraph" w:styleId="18">
    <w:name w:val="toc 1"/>
    <w:basedOn w:val="1"/>
    <w:next w:val="1"/>
    <w:qFormat/>
    <w:uiPriority w:val="39"/>
    <w:pPr>
      <w:spacing w:line="360" w:lineRule="auto"/>
    </w:pPr>
    <w:rPr>
      <w:rFonts w:ascii="Calibri" w:hAnsi="Calibri"/>
      <w:b/>
      <w:sz w:val="32"/>
    </w:rPr>
  </w:style>
  <w:style w:type="paragraph" w:styleId="19">
    <w:name w:val="toc 4"/>
    <w:basedOn w:val="1"/>
    <w:next w:val="1"/>
    <w:qFormat/>
    <w:uiPriority w:val="0"/>
    <w:pPr>
      <w:ind w:left="720"/>
    </w:pPr>
    <w:rPr>
      <w:rFonts w:ascii="Calibri" w:hAnsi="Calibri"/>
      <w:sz w:val="20"/>
      <w:szCs w:val="20"/>
    </w:rPr>
  </w:style>
  <w:style w:type="paragraph" w:styleId="20">
    <w:name w:val="toc 6"/>
    <w:basedOn w:val="1"/>
    <w:next w:val="1"/>
    <w:qFormat/>
    <w:uiPriority w:val="0"/>
    <w:pPr>
      <w:ind w:left="1200"/>
    </w:pPr>
    <w:rPr>
      <w:rFonts w:ascii="Calibri" w:hAnsi="Calibri"/>
      <w:sz w:val="20"/>
      <w:szCs w:val="20"/>
    </w:rPr>
  </w:style>
  <w:style w:type="paragraph" w:styleId="21">
    <w:name w:val="toc 2"/>
    <w:basedOn w:val="1"/>
    <w:next w:val="1"/>
    <w:qFormat/>
    <w:uiPriority w:val="39"/>
    <w:pPr>
      <w:spacing w:line="360" w:lineRule="auto"/>
      <w:ind w:left="238"/>
    </w:pPr>
    <w:rPr>
      <w:rFonts w:ascii="Calibri" w:hAnsi="Calibri"/>
      <w:b/>
      <w:sz w:val="28"/>
      <w:szCs w:val="22"/>
    </w:rPr>
  </w:style>
  <w:style w:type="paragraph" w:styleId="22">
    <w:name w:val="toc 9"/>
    <w:basedOn w:val="1"/>
    <w:next w:val="1"/>
    <w:qFormat/>
    <w:uiPriority w:val="0"/>
    <w:pPr>
      <w:ind w:left="1920"/>
    </w:pPr>
    <w:rPr>
      <w:rFonts w:ascii="Calibri" w:hAnsi="Calibri"/>
      <w:sz w:val="20"/>
      <w:szCs w:val="20"/>
    </w:rPr>
  </w:style>
  <w:style w:type="paragraph" w:styleId="23">
    <w:name w:val="Normal (Web)"/>
    <w:basedOn w:val="1"/>
    <w:qFormat/>
    <w:uiPriority w:val="99"/>
    <w:pPr>
      <w:spacing w:before="100" w:beforeAutospacing="1" w:after="100" w:afterAutospacing="1" w:line="240" w:lineRule="auto"/>
    </w:pPr>
    <w:rPr>
      <w:rFonts w:ascii="宋体" w:hAnsi="宋体" w:cs="宋体"/>
    </w:rPr>
  </w:style>
  <w:style w:type="table" w:styleId="25">
    <w:name w:val="Table Grid"/>
    <w:basedOn w:val="24"/>
    <w:qFormat/>
    <w:uiPriority w:val="0"/>
    <w:rPr>
      <w:kern w:val="2"/>
      <w:sz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7">
    <w:name w:val="Hyperlink"/>
    <w:basedOn w:val="26"/>
    <w:qFormat/>
    <w:uiPriority w:val="99"/>
    <w:rPr>
      <w:color w:val="0000FF"/>
      <w:u w:val="single"/>
    </w:rPr>
  </w:style>
  <w:style w:type="character" w:styleId="28">
    <w:name w:val="annotation reference"/>
    <w:basedOn w:val="26"/>
    <w:qFormat/>
    <w:uiPriority w:val="0"/>
    <w:rPr>
      <w:sz w:val="21"/>
      <w:szCs w:val="21"/>
    </w:rPr>
  </w:style>
  <w:style w:type="paragraph" w:customStyle="1" w:styleId="29">
    <w:name w:val="批注主题1"/>
    <w:basedOn w:val="10"/>
    <w:next w:val="10"/>
    <w:link w:val="36"/>
    <w:qFormat/>
    <w:uiPriority w:val="0"/>
    <w:rPr>
      <w:b/>
    </w:rPr>
  </w:style>
  <w:style w:type="paragraph" w:customStyle="1" w:styleId="30">
    <w:name w:val="普通(网站)1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</w:rPr>
  </w:style>
  <w:style w:type="table" w:customStyle="1" w:styleId="31">
    <w:name w:val="Table Normal1"/>
    <w:qFormat/>
    <w:uiPriority w:val="0"/>
    <w:pPr>
      <w:widowControl w:val="0"/>
    </w:pPr>
    <w:rPr>
      <w:rFonts w:ascii="Calibri" w:hAnsi="Calibr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2">
    <w:name w:val="列出段落1"/>
    <w:basedOn w:val="1"/>
    <w:qFormat/>
    <w:uiPriority w:val="0"/>
    <w:pPr>
      <w:widowControl w:val="0"/>
    </w:pPr>
    <w:rPr>
      <w:rFonts w:ascii="Calibri" w:hAnsi="Calibri"/>
      <w:sz w:val="22"/>
      <w:szCs w:val="22"/>
      <w:lang w:eastAsia="en-US"/>
    </w:rPr>
  </w:style>
  <w:style w:type="paragraph" w:customStyle="1" w:styleId="33">
    <w:name w:val="Table Paragraph"/>
    <w:basedOn w:val="1"/>
    <w:qFormat/>
    <w:uiPriority w:val="0"/>
    <w:pPr>
      <w:widowControl w:val="0"/>
    </w:pPr>
    <w:rPr>
      <w:rFonts w:ascii="Calibri" w:hAnsi="Calibri"/>
      <w:sz w:val="22"/>
      <w:szCs w:val="22"/>
      <w:lang w:eastAsia="en-US"/>
    </w:rPr>
  </w:style>
  <w:style w:type="character" w:customStyle="1" w:styleId="34">
    <w:name w:val="批注框文本 Char"/>
    <w:basedOn w:val="26"/>
    <w:link w:val="15"/>
    <w:qFormat/>
    <w:uiPriority w:val="0"/>
    <w:rPr>
      <w:sz w:val="18"/>
      <w:szCs w:val="18"/>
    </w:rPr>
  </w:style>
  <w:style w:type="character" w:customStyle="1" w:styleId="35">
    <w:name w:val="批注文字 Char"/>
    <w:basedOn w:val="26"/>
    <w:link w:val="10"/>
    <w:qFormat/>
    <w:uiPriority w:val="0"/>
  </w:style>
  <w:style w:type="character" w:customStyle="1" w:styleId="36">
    <w:name w:val="批注主题 字符"/>
    <w:basedOn w:val="35"/>
    <w:link w:val="29"/>
    <w:qFormat/>
    <w:uiPriority w:val="0"/>
    <w:rPr>
      <w:b/>
    </w:rPr>
  </w:style>
  <w:style w:type="character" w:customStyle="1" w:styleId="37">
    <w:name w:val="页眉 Char"/>
    <w:basedOn w:val="26"/>
    <w:link w:val="17"/>
    <w:qFormat/>
    <w:uiPriority w:val="99"/>
    <w:rPr>
      <w:sz w:val="18"/>
      <w:szCs w:val="18"/>
    </w:rPr>
  </w:style>
  <w:style w:type="character" w:customStyle="1" w:styleId="38">
    <w:name w:val="页脚 Char"/>
    <w:basedOn w:val="26"/>
    <w:link w:val="16"/>
    <w:qFormat/>
    <w:uiPriority w:val="99"/>
    <w:rPr>
      <w:sz w:val="18"/>
      <w:szCs w:val="18"/>
    </w:rPr>
  </w:style>
  <w:style w:type="paragraph" w:customStyle="1" w:styleId="39">
    <w:name w:val="Default"/>
    <w:qFormat/>
    <w:uiPriority w:val="0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paragraph" w:customStyle="1" w:styleId="40">
    <w:name w:val="CM18"/>
    <w:basedOn w:val="39"/>
    <w:next w:val="39"/>
    <w:qFormat/>
    <w:uiPriority w:val="0"/>
    <w:rPr>
      <w:color w:val="auto"/>
    </w:rPr>
  </w:style>
  <w:style w:type="character" w:customStyle="1" w:styleId="41">
    <w:name w:val="正文文本 Char"/>
    <w:basedOn w:val="26"/>
    <w:link w:val="11"/>
    <w:qFormat/>
    <w:uiPriority w:val="0"/>
    <w:rPr>
      <w:rFonts w:hint="default" w:ascii="Times New Roman" w:hAnsi="Times New Roman" w:eastAsia="Times New Roman"/>
      <w:sz w:val="15"/>
      <w:szCs w:val="15"/>
    </w:rPr>
  </w:style>
  <w:style w:type="character" w:customStyle="1" w:styleId="42">
    <w:name w:val="fontstyle01"/>
    <w:basedOn w:val="26"/>
    <w:qFormat/>
    <w:uiPriority w:val="0"/>
    <w:rPr>
      <w:rFonts w:hint="default" w:ascii="ArialMT" w:hAnsi="ArialMT" w:eastAsia="ArialMT" w:cs="ArialMT"/>
      <w:color w:val="005B9A"/>
      <w:sz w:val="22"/>
      <w:szCs w:val="22"/>
    </w:rPr>
  </w:style>
  <w:style w:type="character" w:customStyle="1" w:styleId="43">
    <w:name w:val="fontstyle21"/>
    <w:basedOn w:val="26"/>
    <w:qFormat/>
    <w:uiPriority w:val="0"/>
    <w:rPr>
      <w:rFonts w:hint="default" w:ascii="TimesNewRomanPSMT" w:hAnsi="TimesNewRomanPSMT" w:eastAsia="TimesNewRomanPSMT" w:cs="TimesNewRomanPSMT"/>
      <w:color w:val="000000"/>
      <w:sz w:val="18"/>
      <w:szCs w:val="18"/>
    </w:rPr>
  </w:style>
  <w:style w:type="character" w:customStyle="1" w:styleId="44">
    <w:name w:val="fontstyle11"/>
    <w:basedOn w:val="26"/>
    <w:qFormat/>
    <w:uiPriority w:val="0"/>
    <w:rPr>
      <w:rFonts w:hint="default" w:ascii="TimesNewRomanPSMT" w:hAnsi="TimesNewRomanPSMT" w:eastAsia="TimesNewRomanPSMT" w:cs="TimesNewRomanPSMT"/>
      <w:color w:val="000000"/>
      <w:sz w:val="18"/>
      <w:szCs w:val="18"/>
    </w:rPr>
  </w:style>
  <w:style w:type="paragraph" w:customStyle="1" w:styleId="45">
    <w:name w:val="列出段落2"/>
    <w:basedOn w:val="1"/>
    <w:qFormat/>
    <w:uiPriority w:val="0"/>
    <w:pPr>
      <w:widowControl w:val="0"/>
      <w:ind w:firstLine="420" w:firstLineChars="200"/>
    </w:pPr>
    <w:rPr>
      <w:rFonts w:ascii="Calibri" w:hAnsi="Calibri"/>
      <w:sz w:val="22"/>
      <w:szCs w:val="22"/>
      <w:lang w:eastAsia="en-US"/>
    </w:rPr>
  </w:style>
  <w:style w:type="paragraph" w:customStyle="1" w:styleId="46">
    <w:name w:val="目录标题1"/>
    <w:basedOn w:val="2"/>
    <w:next w:val="1"/>
    <w:qFormat/>
    <w:uiPriority w:val="0"/>
    <w:pPr>
      <w:keepNext/>
      <w:keepLines/>
      <w:widowControl/>
      <w:spacing w:before="480" w:line="276" w:lineRule="auto"/>
      <w:ind w:left="0"/>
      <w:outlineLvl w:val="9"/>
    </w:pPr>
    <w:rPr>
      <w:rFonts w:ascii="Cambria" w:hAnsi="Cambria" w:eastAsia="宋体"/>
      <w:color w:val="366091"/>
      <w:sz w:val="28"/>
      <w:szCs w:val="28"/>
      <w:lang w:eastAsia="zh-CN"/>
    </w:rPr>
  </w:style>
  <w:style w:type="table" w:customStyle="1" w:styleId="47">
    <w:name w:val="网格型浅色1"/>
    <w:basedOn w:val="24"/>
    <w:qFormat/>
    <w:uiPriority w:val="0"/>
    <w:pPr>
      <w:widowControl w:val="0"/>
    </w:pPr>
    <w:rPr>
      <w:rFonts w:ascii="Calibri" w:hAnsi="Calibri"/>
      <w:sz w:val="22"/>
      <w:szCs w:val="22"/>
      <w:lang w:eastAsia="en-US"/>
    </w:rPr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8">
    <w:name w:val="Table Normal2"/>
    <w:qFormat/>
    <w:uiPriority w:val="0"/>
    <w:pPr>
      <w:widowControl w:val="0"/>
    </w:pPr>
    <w:rPr>
      <w:rFonts w:ascii="Calibri" w:hAnsi="Calibr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9">
    <w:name w:val="网格型浅色11"/>
    <w:basedOn w:val="24"/>
    <w:qFormat/>
    <w:uiPriority w:val="0"/>
    <w:pPr>
      <w:widowControl w:val="0"/>
    </w:pPr>
    <w:rPr>
      <w:rFonts w:ascii="Calibri" w:hAnsi="Calibri"/>
      <w:sz w:val="22"/>
      <w:szCs w:val="22"/>
      <w:lang w:eastAsia="en-US"/>
    </w:rPr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0">
    <w:name w:val="标题 1 Char"/>
    <w:basedOn w:val="26"/>
    <w:link w:val="2"/>
    <w:qFormat/>
    <w:uiPriority w:val="0"/>
    <w:rPr>
      <w:rFonts w:hint="default" w:ascii="黑体" w:hAnsi="黑体" w:eastAsia="黑体" w:cs="Times New Roman"/>
      <w:b/>
      <w:sz w:val="30"/>
      <w:szCs w:val="30"/>
      <w:lang w:eastAsia="en-US"/>
    </w:rPr>
  </w:style>
  <w:style w:type="character" w:customStyle="1" w:styleId="51">
    <w:name w:val="font21"/>
    <w:basedOn w:val="26"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52">
    <w:name w:val="font11"/>
    <w:basedOn w:val="26"/>
    <w:qFormat/>
    <w:uiPriority w:val="0"/>
    <w:rPr>
      <w:rFonts w:hint="eastAsia" w:ascii="宋体" w:hAnsi="宋体" w:eastAsia="宋体"/>
      <w:color w:val="000000"/>
      <w:sz w:val="18"/>
      <w:szCs w:val="18"/>
      <w:u w:val="none"/>
    </w:rPr>
  </w:style>
  <w:style w:type="paragraph" w:customStyle="1" w:styleId="53">
    <w:name w:val="默认"/>
    <w:qFormat/>
    <w:uiPriority w:val="0"/>
    <w:pPr>
      <w:spacing w:after="160" w:line="259" w:lineRule="auto"/>
    </w:pPr>
    <w:rPr>
      <w:rFonts w:ascii="Helvetica Neue" w:hAnsi="Helvetica Neue" w:eastAsia="Helvetica Neue" w:cs="Helvetica Neue"/>
      <w:color w:val="000000"/>
      <w:sz w:val="22"/>
      <w:szCs w:val="22"/>
      <w:lang w:val="en-US" w:eastAsia="zh-CN" w:bidi="ar-SA"/>
    </w:rPr>
  </w:style>
  <w:style w:type="paragraph" w:customStyle="1" w:styleId="54">
    <w:name w:val="正文文本1"/>
    <w:qFormat/>
    <w:uiPriority w:val="0"/>
    <w:pPr>
      <w:widowControl w:val="0"/>
      <w:spacing w:before="61" w:after="160" w:line="259" w:lineRule="auto"/>
      <w:ind w:left="631" w:hanging="362"/>
    </w:pPr>
    <w:rPr>
      <w:rFonts w:ascii="Times New Roman" w:hAnsi="Times New Roman" w:eastAsia="Times New Roman" w:cs="Times New Roman"/>
      <w:color w:val="000000"/>
      <w:sz w:val="15"/>
      <w:szCs w:val="15"/>
      <w:lang w:val="en-US" w:eastAsia="zh-CN" w:bidi="ar-SA"/>
    </w:rPr>
  </w:style>
  <w:style w:type="paragraph" w:customStyle="1" w:styleId="55">
    <w:name w:val="列出段落3"/>
    <w:basedOn w:val="1"/>
    <w:qFormat/>
    <w:uiPriority w:val="0"/>
    <w:pPr>
      <w:widowControl w:val="0"/>
      <w:ind w:firstLine="420" w:firstLineChars="200"/>
    </w:pPr>
    <w:rPr>
      <w:rFonts w:ascii="Calibri" w:hAnsi="Calibri"/>
      <w:sz w:val="22"/>
      <w:szCs w:val="22"/>
      <w:lang w:eastAsia="en-US"/>
    </w:rPr>
  </w:style>
  <w:style w:type="table" w:customStyle="1" w:styleId="56">
    <w:name w:val="网格型1"/>
    <w:basedOn w:val="2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7">
    <w:name w:val="TOC 标题1"/>
    <w:basedOn w:val="2"/>
    <w:next w:val="1"/>
    <w:qFormat/>
    <w:uiPriority w:val="0"/>
    <w:pPr>
      <w:keepNext/>
      <w:keepLines/>
      <w:widowControl/>
      <w:spacing w:before="240"/>
      <w:ind w:left="0"/>
      <w:outlineLvl w:val="9"/>
    </w:pPr>
    <w:rPr>
      <w:rFonts w:ascii="Cambria" w:hAnsi="Cambria" w:eastAsia="宋体"/>
      <w:b w:val="0"/>
      <w:color w:val="366091"/>
      <w:sz w:val="32"/>
      <w:szCs w:val="32"/>
      <w:lang w:eastAsia="zh-CN"/>
    </w:rPr>
  </w:style>
  <w:style w:type="character" w:customStyle="1" w:styleId="58">
    <w:name w:val="标题 6 Char"/>
    <w:basedOn w:val="26"/>
    <w:link w:val="7"/>
    <w:qFormat/>
    <w:uiPriority w:val="0"/>
    <w:rPr>
      <w:rFonts w:hint="default" w:ascii="Cambria" w:hAnsi="Cambria" w:eastAsia="宋体" w:cs="Times New Roman"/>
      <w:b/>
      <w:sz w:val="24"/>
      <w:szCs w:val="24"/>
    </w:rPr>
  </w:style>
  <w:style w:type="character" w:customStyle="1" w:styleId="59">
    <w:name w:val="font01"/>
    <w:basedOn w:val="26"/>
    <w:qFormat/>
    <w:uiPriority w:val="0"/>
    <w:rPr>
      <w:rFonts w:hint="default" w:ascii="font-weight : 400" w:hAnsi="font-weight : 400" w:eastAsia="font-weight : 400" w:cs="font-weight : 400"/>
      <w:color w:val="000000"/>
      <w:sz w:val="22"/>
      <w:szCs w:val="22"/>
      <w:u w:val="none"/>
    </w:rPr>
  </w:style>
  <w:style w:type="paragraph" w:customStyle="1" w:styleId="60">
    <w:name w:val="WPSOffice手动目录 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61">
    <w:name w:val="WPSOffice手动目录 2"/>
    <w:qFormat/>
    <w:uiPriority w:val="0"/>
    <w:pPr>
      <w:spacing w:after="160" w:line="259" w:lineRule="auto"/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62">
    <w:name w:val="TOC 标题2"/>
    <w:basedOn w:val="2"/>
    <w:next w:val="1"/>
    <w:unhideWhenUsed/>
    <w:qFormat/>
    <w:uiPriority w:val="39"/>
    <w:pPr>
      <w:keepNext/>
      <w:keepLines/>
      <w:widowControl/>
      <w:spacing w:before="240"/>
      <w:ind w:left="0"/>
      <w:outlineLvl w:val="9"/>
    </w:pPr>
    <w:rPr>
      <w:rFonts w:asciiTheme="majorHAnsi" w:hAnsiTheme="majorHAnsi" w:eastAsiaTheme="majorEastAsia" w:cstheme="majorBidi"/>
      <w:b w:val="0"/>
      <w:color w:val="376092" w:themeColor="accent1" w:themeShade="BF"/>
      <w:sz w:val="32"/>
      <w:szCs w:val="32"/>
      <w:lang w:eastAsia="zh-CN"/>
    </w:rPr>
  </w:style>
  <w:style w:type="paragraph" w:styleId="63">
    <w:name w:val="List Paragraph"/>
    <w:basedOn w:val="1"/>
    <w:qFormat/>
    <w:uiPriority w:val="99"/>
    <w:pPr>
      <w:ind w:firstLine="420" w:firstLineChars="200"/>
    </w:pPr>
  </w:style>
  <w:style w:type="paragraph" w:styleId="64">
    <w:name w:val="No Spacing"/>
    <w:link w:val="65"/>
    <w:qFormat/>
    <w:uiPriority w:val="1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65">
    <w:name w:val="无间隔 Char"/>
    <w:basedOn w:val="26"/>
    <w:link w:val="64"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paragraph" w:customStyle="1" w:styleId="66">
    <w:name w:val="列表段落1"/>
    <w:basedOn w:val="1"/>
    <w:qFormat/>
    <w:uiPriority w:val="0"/>
    <w:pPr>
      <w:widowControl w:val="0"/>
      <w:ind w:firstLine="420" w:firstLineChars="200"/>
    </w:pPr>
    <w:rPr>
      <w:rFonts w:ascii="宋体" w:hAnsi="宋体" w:cs="宋体"/>
      <w:sz w:val="22"/>
      <w:szCs w:val="22"/>
      <w:lang w:eastAsia="en-US"/>
    </w:rPr>
  </w:style>
  <w:style w:type="paragraph" w:customStyle="1" w:styleId="67">
    <w:name w:val="正文1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table" w:customStyle="1" w:styleId="68">
    <w:name w:val="网格型2"/>
    <w:basedOn w:val="24"/>
    <w:qFormat/>
    <w:uiPriority w:val="0"/>
    <w:rPr>
      <w:rFonts w:eastAsia="Times New Roman"/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9">
    <w:name w:val="普通(网站)2"/>
    <w:basedOn w:val="1"/>
    <w:qFormat/>
    <w:uiPriority w:val="0"/>
    <w:pPr>
      <w:spacing w:after="0" w:line="240" w:lineRule="auto"/>
    </w:pPr>
  </w:style>
  <w:style w:type="table" w:customStyle="1" w:styleId="70">
    <w:name w:val="普通表格1"/>
    <w:semiHidden/>
    <w:qFormat/>
    <w:uiPriority w:val="0"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BCAF84-4189-444B-AC4A-B5153FEAB1B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548</Words>
  <Characters>2409</Characters>
  <Lines>8</Lines>
  <Paragraphs>2</Paragraphs>
  <TotalTime>0</TotalTime>
  <ScaleCrop>false</ScaleCrop>
  <LinksUpToDate>false</LinksUpToDate>
  <CharactersWithSpaces>2743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2023-06-01T07:46:00Z</dcterms:created>
  <dc:creator>caojun</dc:creator>
  <cp:lastModifiedBy>oooo阳</cp:lastModifiedBy>
  <cp:lastPrinted>2019-12-10T08:39:00Z</cp:lastPrinted>
  <dcterms:modified xsi:type="dcterms:W3CDTF">2023-06-01T10:51:12Z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KSORubyTemplateID" linkTarget="0">
    <vt:lpwstr>6</vt:lpwstr>
  </property>
  <property fmtid="{D5CDD505-2E9C-101B-9397-08002B2CF9AE}" pid="4" name="ICV">
    <vt:lpwstr>2BC6F803EC88427B83829D1708C8E8C0_12</vt:lpwstr>
  </property>
</Properties>
</file>