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26189"/>
      <w:bookmarkStart w:id="1" w:name="_Toc12869"/>
      <w:bookmarkStart w:id="191" w:name="_GoBack"/>
      <w:bookmarkEnd w:id="191"/>
      <w:r>
        <w:rPr>
          <w:rFonts w:hint="eastAsia" w:ascii="微软雅黑" w:hAnsi="微软雅黑" w:eastAsia="微软雅黑" w:cs="微软雅黑"/>
          <w:color w:val="000000"/>
          <w:szCs w:val="21"/>
          <w:highlight w:val="none"/>
          <w:u w:val="single"/>
          <w:lang w:val="zh-CN" w:eastAsia="zh-CN" w:bidi="zh-CN"/>
        </w:rPr>
        <w:t>ID:{{ specimenno }}</w:t>
      </w:r>
    </w:p>
    <w:p>
      <w:pPr>
        <w:autoSpaceDE w:val="0"/>
        <w:autoSpaceDN w:val="0"/>
        <w:spacing w:after="160" w:line="360" w:lineRule="exact"/>
        <w:jc w:val="center"/>
        <w:rPr>
          <w:rFonts w:ascii="微软雅黑" w:hAnsi="微软雅黑" w:eastAsia="微软雅黑" w:cs="微软雅黑"/>
          <w:sz w:val="52"/>
          <w:szCs w:val="52"/>
          <w:lang w:val="zh-CN" w:eastAsia="zh-CN" w:bidi="zh-CN"/>
        </w:rPr>
      </w:pPr>
    </w:p>
    <w:p>
      <w:pPr>
        <w:autoSpaceDE w:val="0"/>
        <w:autoSpaceDN w:val="0"/>
        <w:spacing w:after="160" w:line="360" w:lineRule="exact"/>
        <w:jc w:val="both"/>
        <w:rPr>
          <w:rFonts w:ascii="微软雅黑" w:hAnsi="微软雅黑" w:eastAsia="微软雅黑" w:cs="微软雅黑"/>
          <w:sz w:val="52"/>
          <w:szCs w:val="52"/>
          <w:lang w:val="zh-CN" w:eastAsia="zh-CN" w:bidi="zh-CN"/>
        </w:rPr>
      </w:pPr>
    </w:p>
    <w:p>
      <w:pPr>
        <w:autoSpaceDE w:val="0"/>
        <w:autoSpaceDN w:val="0"/>
        <w:spacing w:after="160" w:line="360" w:lineRule="exact"/>
        <w:jc w:val="center"/>
        <w:rPr>
          <w:rFonts w:ascii="微软雅黑" w:hAnsi="微软雅黑" w:eastAsia="微软雅黑" w:cs="微软雅黑"/>
          <w:sz w:val="52"/>
          <w:szCs w:val="52"/>
          <w:lang w:val="zh-CN" w:eastAsia="zh-CN" w:bidi="zh-CN"/>
        </w:rPr>
      </w:pPr>
    </w:p>
    <w:p>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实体瘤188基因检测报告</w:t>
      </w: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9"/>
                    <a:stretch>
                      <a:fillRect/>
                    </a:stretch>
                  </pic:blipFill>
                  <pic:spPr>
                    <a:xfrm>
                      <a:off x="0" y="0"/>
                      <a:ext cx="1795780" cy="1768977"/>
                    </a:xfrm>
                    <a:prstGeom prst="rect">
                      <a:avLst/>
                    </a:prstGeom>
                  </pic:spPr>
                </pic:pic>
              </a:graphicData>
            </a:graphic>
          </wp:inline>
        </w:drawing>
      </w: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both"/>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p>
    <w:p>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1312" behindDoc="0" locked="0" layoutInCell="1" allowOverlap="1">
            <wp:simplePos x="0" y="0"/>
            <wp:positionH relativeFrom="page">
              <wp:posOffset>2447925</wp:posOffset>
            </wp:positionH>
            <wp:positionV relativeFrom="paragraph">
              <wp:posOffset>-114935</wp:posOffset>
            </wp:positionV>
            <wp:extent cx="2667000" cy="257175"/>
            <wp:effectExtent l="0" t="0" r="0" b="1905"/>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10"/>
                    <a:stretch>
                      <a:fillRect/>
                    </a:stretch>
                  </pic:blipFill>
                  <pic:spPr>
                    <a:xfrm>
                      <a:off x="0" y="0"/>
                      <a:ext cx="2667000" cy="257175"/>
                    </a:xfrm>
                    <a:prstGeom prst="rect">
                      <a:avLst/>
                    </a:prstGeom>
                  </pic:spPr>
                </pic:pic>
              </a:graphicData>
            </a:graphic>
          </wp:anchor>
        </w:drawing>
      </w:r>
    </w:p>
    <w:p>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pPr>
        <w:jc w:val="left"/>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pPr>
                        <w:rPr>
                          <w:rFonts w:hint="eastAsia"/>
                          <w:lang w:eastAsia="zh-CN"/>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3DA6BB"/>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3DA6BB"/>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rFonts w:hint="eastAsia" w:ascii="Times New Roman" w:hAnsi="Times New Roman" w:eastAsia="微软雅黑"/>
          <w:color w:val="auto"/>
          <w:sz w:val="36"/>
          <w:szCs w:val="36"/>
          <w:lang w:val="en-US" w:eastAsia="zh-CN"/>
        </w:rPr>
      </w:pP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_Toc12416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样本信息</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_Toc12416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_Toc11455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检测项目</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_Toc11455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_Toc21951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检测结果总览</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_Toc21951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_Toc19706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_Toc19706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_Toc28229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_Toc28229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_Toc7261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检测结果及用药提示</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_Toc7261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7</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t>{% if endometrialCarcinoma == True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_Toc10075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子宫内膜癌TCGA分子分型检测结果</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_Toc10075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4"/>
          <w:szCs w:val="24"/>
          <w:lang w:eastAsia="zh-CN"/>
        </w:rPr>
        <w:t>{% endif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_Toc9473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体细胞变异分级提示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_Toc9473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_Toc29915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_Toc29915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_Toc31962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_Toc31962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_Toc18535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_Toc18535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_Toc7314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基因检测结果解析</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_Toc7314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16</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24"/>
          <w:szCs w:val="24"/>
          <w:lang w:val="en-US" w:eastAsia="zh-CN"/>
        </w:rPr>
        <w:t>{%if BodyDrugDrugDetectionStr or unknownVarAnalysisStr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_Toc5960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_Toc5960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_Toc11892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_Toc11892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4"/>
          <w:szCs w:val="24"/>
          <w:lang w:eastAsia="zh-CN"/>
        </w:rPr>
        <w:t>{% endif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_Toc19514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免疫检测结果解析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_Toc19514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_Toc7545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化疗药物检测解析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_Toc7545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4"/>
          <w:szCs w:val="24"/>
          <w:lang w:eastAsia="zh-CN"/>
        </w:rPr>
        <w:t>{% endif %}</w:t>
      </w:r>
    </w:p>
    <w:p>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eastAsia" w:ascii="Times New Roman" w:hAnsi="Times New Roman" w:eastAsia="微软雅黑" w:cs="微软雅黑"/>
          <w:b/>
          <w:bCs/>
          <w:color w:val="3DA6BB"/>
          <w:sz w:val="32"/>
          <w:szCs w:val="32"/>
          <w:lang w:val="en-US" w:eastAsia="zh-CN"/>
        </w:rPr>
      </w:pP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HYPERLINK \l _Toc27831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附录</w:t>
      </w:r>
      <w:r>
        <w:rPr>
          <w:rStyle w:val="20"/>
          <w:rFonts w:hint="eastAsia" w:ascii="Times New Roman" w:hAnsi="Times New Roman" w:eastAsia="微软雅黑" w:cs="微软雅黑"/>
          <w:b/>
          <w:bCs/>
          <w:color w:val="3DA6BB"/>
          <w:sz w:val="32"/>
          <w:szCs w:val="32"/>
          <w:lang w:val="en-US" w:eastAsia="zh-CN"/>
        </w:rPr>
        <w:tab/>
      </w:r>
      <w:r>
        <w:rPr>
          <w:rStyle w:val="20"/>
          <w:rFonts w:hint="eastAsia" w:ascii="Times New Roman" w:hAnsi="Times New Roman" w:eastAsia="微软雅黑" w:cs="微软雅黑"/>
          <w:b/>
          <w:bCs/>
          <w:color w:val="3DA6BB"/>
          <w:sz w:val="32"/>
          <w:szCs w:val="32"/>
          <w:lang w:val="en-US" w:eastAsia="zh-CN"/>
        </w:rPr>
        <w:fldChar w:fldCharType="begin"/>
      </w:r>
      <w:r>
        <w:rPr>
          <w:rStyle w:val="20"/>
          <w:rFonts w:hint="eastAsia" w:ascii="Times New Roman" w:hAnsi="Times New Roman" w:eastAsia="微软雅黑" w:cs="微软雅黑"/>
          <w:b/>
          <w:bCs/>
          <w:color w:val="3DA6BB"/>
          <w:sz w:val="32"/>
          <w:szCs w:val="32"/>
          <w:lang w:val="en-US" w:eastAsia="zh-CN"/>
        </w:rPr>
        <w:instrText xml:space="preserve"> PAGEREF _Toc27831 \h </w:instrText>
      </w:r>
      <w:r>
        <w:rPr>
          <w:rStyle w:val="20"/>
          <w:rFonts w:hint="eastAsia"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25</w:t>
      </w:r>
      <w:r>
        <w:rPr>
          <w:rStyle w:val="20"/>
          <w:rFonts w:hint="eastAsia" w:ascii="Times New Roman" w:hAnsi="Times New Roman" w:eastAsia="微软雅黑" w:cs="微软雅黑"/>
          <w:b/>
          <w:bCs/>
          <w:color w:val="3DA6BB"/>
          <w:sz w:val="32"/>
          <w:szCs w:val="32"/>
          <w:lang w:val="en-US" w:eastAsia="zh-CN"/>
        </w:rPr>
        <w:fldChar w:fldCharType="end"/>
      </w:r>
      <w:r>
        <w:rPr>
          <w:rStyle w:val="20"/>
          <w:rFonts w:hint="eastAsia" w:ascii="Times New Roman" w:hAnsi="Times New Roman" w:eastAsia="微软雅黑" w:cs="微软雅黑"/>
          <w:b/>
          <w:bCs/>
          <w:color w:val="3DA6BB"/>
          <w:sz w:val="32"/>
          <w:szCs w:val="32"/>
          <w:lang w:val="en-US"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_Toc11766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_Toc11766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4"/>
          <w:szCs w:val="24"/>
          <w:lang w:eastAsia="zh-CN"/>
        </w:rPr>
        <w:t>{% if endometrialCarcinoma == True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_Toc13697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子宫内膜癌分子分型与预后的相关性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_Toc13697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4"/>
          <w:szCs w:val="24"/>
          <w:lang w:eastAsia="zh-CN"/>
        </w:rPr>
        <w:t>{% endif %}</w:t>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_Toc29818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_Toc29818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_Toc20593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_Toc20593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_Toc25820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_Toc25820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_Toc5594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_Toc5594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pPr>
      <w:r>
        <w:rPr>
          <w:szCs w:val="21"/>
          <w:lang w:eastAsia="zh-CN"/>
        </w:rPr>
        <w:fldChar w:fldCharType="end"/>
      </w:r>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sdt>
    </w:p>
    <w:p>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2" w:name="_Toc30143_WPSOffice_Level1"/>
      <w:bookmarkStart w:id="3" w:name="_Toc21669"/>
      <w:bookmarkStart w:id="4" w:name="_Toc27500"/>
      <w:bookmarkStart w:id="5" w:name="_Toc13806"/>
      <w:bookmarkStart w:id="6" w:name="_Toc10446"/>
      <w:bookmarkStart w:id="7" w:name="_Toc21009_WPSOffice_Level1"/>
      <w:bookmarkStart w:id="8" w:name="_Toc32054"/>
      <w:bookmarkStart w:id="9" w:name="_Toc24397"/>
      <w:bookmarkStart w:id="10" w:name="_Toc24178_WPSOffice_Level1"/>
      <w:bookmarkStart w:id="11" w:name="_Toc12416"/>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2" w:name="_Toc19594"/>
      <w:bookmarkStart w:id="13" w:name="_Toc7021_WPSOffice_Level1"/>
      <w:bookmarkStart w:id="14" w:name="_Toc11015_WPSOffice_Level1"/>
      <w:bookmarkStart w:id="15" w:name="_Toc11465"/>
      <w:bookmarkStart w:id="16" w:name="_Toc17451"/>
      <w:bookmarkStart w:id="17" w:name="_Toc13931"/>
      <w:bookmarkStart w:id="18" w:name="_Toc10518"/>
      <w:bookmarkStart w:id="19" w:name="_Toc11455"/>
      <w:bookmarkStart w:id="20" w:name="_Toc18062_WPSOffice_Level1"/>
      <w:bookmarkStart w:id="21" w:name="_Toc3823"/>
      <w:r>
        <w:rPr>
          <w:rFonts w:ascii="Times New Roman" w:hAnsi="Times New Roman"/>
          <w:b/>
          <w:bCs/>
          <w:color w:val="3DA6BB"/>
          <w:sz w:val="32"/>
          <w14:shadow w14:blurRad="0" w14:dist="0" w14:dir="0" w14:sx="0" w14:sy="0" w14:kx="0" w14:ky="0" w14:algn="none">
            <w14:srgbClr w14:val="000000"/>
          </w14:shadow>
        </w:rPr>
        <w:t>检测项目</w:t>
      </w:r>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188</w:t>
      </w:r>
      <w:r>
        <w:rPr>
          <w:rFonts w:hint="eastAsia" w:ascii="Times New Roman" w:hAnsi="Times New Roman" w:eastAsia="微软雅黑" w:cs="Times New Roman"/>
          <w:bCs/>
          <w:sz w:val="21"/>
          <w:szCs w:val="21"/>
          <w:lang w:eastAsia="zh-CN"/>
        </w:rPr>
        <w:t>个基因进行高通量测序。检测突变形式为点突变（SNV）、小片段插入缺失（INDEL）、拷贝数变异（CNV）以及融合（FUSION）。</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3" w:name="_Toc3871"/>
      <w:bookmarkStart w:id="24" w:name="_Toc18058"/>
      <w:bookmarkStart w:id="25" w:name="_Toc23369_WPSOffice_Level1"/>
      <w:bookmarkStart w:id="26" w:name="_Toc1410"/>
      <w:bookmarkStart w:id="27" w:name="_Toc25920"/>
      <w:bookmarkStart w:id="28" w:name="_Toc6221_WPSOffice_Level1"/>
      <w:bookmarkStart w:id="29" w:name="_Toc4088"/>
      <w:bookmarkStart w:id="30" w:name="_Toc2563"/>
      <w:bookmarkStart w:id="31" w:name="_Toc21951"/>
      <w:r>
        <w:rPr>
          <w:rFonts w:hint="eastAsia" w:ascii="Times New Roman" w:hAnsi="Times New Roman"/>
          <w:b/>
          <w:bCs/>
          <w:color w:val="3DA6BB"/>
          <w:sz w:val="32"/>
          <w14:shadow w14:blurRad="0" w14:dist="0" w14:dir="0" w14:sx="0" w14:sy="0" w14:kx="0" w14:ky="0" w14:algn="none">
            <w14:srgbClr w14:val="000000"/>
          </w14:shadow>
        </w:rPr>
        <w:t>检测结果</w:t>
      </w:r>
      <w:bookmarkEnd w:id="23"/>
      <w:bookmarkEnd w:id="24"/>
      <w:bookmarkEnd w:id="25"/>
      <w:bookmarkEnd w:id="26"/>
      <w:bookmarkEnd w:id="27"/>
      <w:bookmarkEnd w:id="28"/>
      <w:bookmarkEnd w:id="29"/>
      <w:bookmarkEnd w:id="30"/>
      <w:r>
        <w:rPr>
          <w:rFonts w:hint="eastAsia"/>
          <w:b/>
          <w:bCs/>
          <w:color w:val="3DA6BB"/>
          <w:sz w:val="32"/>
          <w:lang w:val="en-US" w:eastAsia="zh-CN"/>
          <w14:shadow w14:blurRad="0" w14:dist="0" w14:dir="0" w14:sx="0" w14:sy="0" w14:kx="0" w14:ky="0" w14:algn="none">
            <w14:srgbClr w14:val="000000"/>
          </w14:shadow>
        </w:rPr>
        <w:t>总览</w:t>
      </w:r>
      <w:bookmarkEnd w:id="31"/>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2" w:name="_Toc26045"/>
      <w:bookmarkStart w:id="33" w:name="_Toc13550"/>
      <w:bookmarkStart w:id="34" w:name="_Toc19706"/>
      <w:bookmarkStart w:id="35" w:name="_Toc15649"/>
      <w:bookmarkStart w:id="36" w:name="_Toc149837254"/>
      <w:r>
        <w:rPr>
          <w:rFonts w:hint="eastAsia" w:ascii="Times New Roman" w:hAnsi="Times New Roman"/>
          <w:color w:val="3DA6BB"/>
          <w:sz w:val="30"/>
          <w:lang w:eastAsia="zh-CN"/>
        </w:rPr>
        <w:t>检测结果小结</w:t>
      </w:r>
      <w:bookmarkEnd w:id="32"/>
      <w:bookmarkEnd w:id="33"/>
      <w:bookmarkEnd w:id="34"/>
      <w:bookmarkEnd w:id="35"/>
      <w:bookmarkEnd w:id="36"/>
    </w:p>
    <w:tbl>
      <w:tblPr>
        <w:tblStyle w:val="23"/>
        <w:tblW w:w="525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45"/>
        <w:gridCol w:w="196"/>
        <w:gridCol w:w="1"/>
        <w:gridCol w:w="2"/>
        <w:gridCol w:w="1"/>
        <w:gridCol w:w="794"/>
        <w:gridCol w:w="1533"/>
        <w:gridCol w:w="101"/>
        <w:gridCol w:w="3"/>
        <w:gridCol w:w="239"/>
        <w:gridCol w:w="1058"/>
        <w:gridCol w:w="1076"/>
        <w:gridCol w:w="2308"/>
        <w:gridCol w:w="2126"/>
        <w:gridCol w:w="4"/>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74" w:type="dxa"/>
            <w:gridSpan w:val="14"/>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ind w:left="110" w:leftChars="50"/>
              <w:jc w:val="both"/>
              <w:textAlignment w:val="auto"/>
              <w:rPr>
                <w:rFonts w:hint="eastAsia" w:ascii="Times New Roman" w:hAnsi="Times New Roman" w:eastAsia="微软雅黑" w:cs="Times New Roman"/>
                <w:b/>
                <w:bCs/>
                <w:color w:val="3DA6BB"/>
                <w:sz w:val="24"/>
                <w:szCs w:val="24"/>
                <w:lang w:val="en-US" w:eastAsia="zh-CN" w:bidi="ar-SA"/>
              </w:rPr>
            </w:pPr>
            <w:r>
              <w:rPr>
                <w:rFonts w:hint="eastAsia" w:ascii="Times New Roman" w:hAnsi="Times New Roman" w:eastAsia="微软雅黑" w:cs="Times New Roman"/>
                <w:b/>
                <w:bCs/>
                <w:sz w:val="21"/>
                <w:szCs w:val="21"/>
                <w:lang w:val="en-US" w:eastAsia="zh-CN" w:bidi="ar-SA"/>
              </w:rPr>
              <w:t>{%tr if endometrialCarcinoma == True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74" w:type="dxa"/>
            <w:gridSpan w:val="14"/>
            <w:tcBorders>
              <w:tl2br w:val="nil"/>
              <w:tr2bl w:val="nil"/>
            </w:tcBorders>
            <w:shd w:val="clear" w:color="auto" w:fill="DDDDDD"/>
            <w:vAlign w:val="center"/>
          </w:tcPr>
          <w:p>
            <w:pPr>
              <w:keepNext w:val="0"/>
              <w:keepLines w:val="0"/>
              <w:pageBreakBefore w:val="0"/>
              <w:widowControl/>
              <w:kinsoku/>
              <w:wordWrap/>
              <w:overflowPunct/>
              <w:topLinePunct w:val="0"/>
              <w:autoSpaceDE/>
              <w:autoSpaceDN/>
              <w:bidi w:val="0"/>
              <w:adjustRightInd/>
              <w:snapToGrid/>
              <w:ind w:left="110" w:leftChars="50"/>
              <w:jc w:val="center"/>
              <w:textAlignment w:val="auto"/>
              <w:rPr>
                <w:rFonts w:hint="eastAsia" w:ascii="Times New Roman" w:hAnsi="Times New Roman" w:eastAsia="微软雅黑" w:cs="Times New Roman"/>
                <w:b/>
                <w:bCs/>
                <w:color w:val="3DA6BB"/>
                <w:sz w:val="24"/>
                <w:szCs w:val="24"/>
                <w:lang w:val="en-US" w:eastAsia="zh-CN" w:bidi="ar-SA"/>
              </w:rPr>
            </w:pPr>
            <w:r>
              <w:rPr>
                <w:rFonts w:hint="default" w:ascii="Times New Roman" w:hAnsi="Times New Roman" w:eastAsia="微软雅黑" w:cs="Times New Roman"/>
                <w:b/>
                <w:bCs/>
                <w:color w:val="3DA6BB"/>
                <w:sz w:val="24"/>
                <w:szCs w:val="24"/>
                <w:lang w:eastAsia="zh-CN"/>
              </w:rPr>
              <w:t>子宫内膜癌TCGA分子分型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3469" w:type="dxa"/>
            <w:gridSpan w:val="7"/>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0" w:leftChars="50"/>
              <w:jc w:val="left"/>
              <w:textAlignment w:val="auto"/>
              <w:rPr>
                <w:rFonts w:hint="eastAsia" w:ascii="Times New Roman" w:hAnsi="Times New Roman" w:eastAsia="微软雅黑" w:cs="Times New Roman"/>
                <w:b/>
                <w:bCs/>
                <w:color w:val="3DA6BB"/>
                <w:sz w:val="24"/>
                <w:szCs w:val="24"/>
                <w:lang w:val="en-US" w:eastAsia="zh-CN" w:bidi="ar-SA"/>
              </w:rPr>
            </w:pPr>
            <w:r>
              <w:rPr>
                <w:rFonts w:hint="default" w:ascii="Times New Roman" w:hAnsi="Times New Roman" w:eastAsia="微软雅黑" w:cs="Times New Roman"/>
                <w:b/>
                <w:bCs/>
                <w:sz w:val="21"/>
                <w:szCs w:val="21"/>
                <w:lang w:eastAsia="zh-CN"/>
              </w:rPr>
              <w:t>TCGA分子分型</w:t>
            </w:r>
          </w:p>
        </w:tc>
        <w:tc>
          <w:tcPr>
            <w:tcW w:w="6905" w:type="dxa"/>
            <w:gridSpan w:val="7"/>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3" w:leftChars="0"/>
              <w:jc w:val="left"/>
              <w:textAlignment w:val="auto"/>
            </w:pPr>
            <w:r>
              <w:rPr>
                <w:rFonts w:hint="eastAsia" w:ascii="Times New Roman" w:hAnsi="Times New Roman" w:eastAsia="微软雅黑" w:cs="黑体"/>
                <w:sz w:val="21"/>
                <w:szCs w:val="21"/>
                <w:lang w:eastAsia="zh-CN"/>
              </w:rPr>
              <w:t>{{ summaryOfRresults.</w:t>
            </w:r>
            <w:r>
              <w:rPr>
                <w:rFonts w:ascii="Times New Roman" w:hAnsi="Times New Roman" w:eastAsia="微软雅黑" w:cs="黑体"/>
                <w:sz w:val="21"/>
                <w:szCs w:val="21"/>
                <w:lang w:eastAsia="zh-CN"/>
              </w:rPr>
              <w:t>tcga</w:t>
            </w:r>
            <w:r>
              <w:rPr>
                <w:rFonts w:hint="eastAsia" w:ascii="Times New Roman" w:hAnsi="Times New Roman" w:eastAsia="微软雅黑" w:cs="黑体"/>
                <w:sz w:val="21"/>
                <w:szCs w:val="21"/>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74" w:type="dxa"/>
            <w:gridSpan w:val="14"/>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0" w:leftChars="50"/>
              <w:jc w:val="left"/>
              <w:textAlignment w:val="auto"/>
              <w:rPr>
                <w:rFonts w:hint="eastAsia" w:ascii="Times New Roman" w:hAnsi="Times New Roman" w:eastAsia="微软雅黑" w:cs="Times New Roman"/>
                <w:b/>
                <w:bCs/>
                <w:color w:val="3DA6BB"/>
                <w:sz w:val="24"/>
                <w:szCs w:val="24"/>
                <w:lang w:val="en-US" w:eastAsia="zh-CN" w:bidi="ar-SA"/>
              </w:rPr>
            </w:pPr>
            <w:r>
              <w:rPr>
                <w:rFonts w:hint="eastAsia" w:ascii="Times New Roman" w:hAnsi="Times New Roman" w:eastAsia="微软雅黑" w:cs="Times New Roman"/>
                <w:b/>
                <w:bCs/>
                <w:sz w:val="21"/>
                <w:szCs w:val="21"/>
                <w:lang w:val="en-US" w:eastAsia="zh-CN" w:bidi="ar-SA"/>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74" w:type="dxa"/>
            <w:gridSpan w:val="14"/>
            <w:tcBorders>
              <w:tl2br w:val="nil"/>
              <w:tr2bl w:val="nil"/>
            </w:tcBorders>
            <w:shd w:val="clear" w:color="auto" w:fill="DDDDDD"/>
            <w:vAlign w:val="center"/>
          </w:tcPr>
          <w:p>
            <w:pPr>
              <w:pStyle w:val="22"/>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944"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993" w:type="dxa"/>
            <w:gridSpan w:val="5"/>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875" w:type="dxa"/>
            <w:gridSpan w:val="4"/>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57"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075" w:type="dxa"/>
            <w:tcBorders>
              <w:tl2br w:val="nil"/>
              <w:tr2bl w:val="nil"/>
            </w:tcBorders>
            <w:shd w:val="clear" w:color="auto" w:fill="auto"/>
            <w:vAlign w:val="center"/>
          </w:tcPr>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 if geneticCancerRiskInfo %}</w:t>
            </w:r>
          </w:p>
          <w:p>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color w:val="3DA6BB"/>
                <w:sz w:val="21"/>
                <w:szCs w:val="21"/>
                <w:lang w:eastAsia="zh-CN"/>
              </w:rPr>
              <w:t>/杂合/纯合</w:t>
            </w:r>
            <w:r>
              <w:rPr>
                <w:rFonts w:hint="eastAsia" w:ascii="Times New Roman" w:hAnsi="Times New Roman" w:eastAsia="微软雅黑" w:cs="Times New Roman"/>
                <w:b/>
                <w:color w:val="3DA6BB"/>
                <w:sz w:val="21"/>
                <w:szCs w:val="21"/>
                <w:lang w:eastAsia="zh-CN"/>
              </w:rPr>
              <w:t>{%endif%}</w:t>
            </w:r>
          </w:p>
        </w:tc>
        <w:tc>
          <w:tcPr>
            <w:tcW w:w="2306"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124" w:type="dxa"/>
            <w:tcBorders>
              <w:tl2br w:val="nil"/>
              <w:tr2bl w:val="nil"/>
            </w:tcBorders>
            <w:shd w:val="clear" w:color="auto" w:fill="auto"/>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embryonalDrugTipLineStr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1438" w:hRule="atLeast"/>
          <w:jc w:val="center"/>
        </w:trPr>
        <w:tc>
          <w:tcPr>
            <w:tcW w:w="944"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993" w:type="dxa"/>
            <w:gridSpan w:val="5"/>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875" w:type="dxa"/>
            <w:gridSpan w:val="4"/>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57"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75"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306"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24"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1404" w:hRule="atLeast"/>
          <w:jc w:val="center"/>
        </w:trPr>
        <w:tc>
          <w:tcPr>
            <w:tcW w:w="944"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993" w:type="dxa"/>
            <w:gridSpan w:val="5"/>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875" w:type="dxa"/>
            <w:gridSpan w:val="4"/>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57"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75"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306"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24"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944" w:type="dxa"/>
            <w:tcBorders>
              <w:tl2br w:val="nil"/>
              <w:tr2bl w:val="nil"/>
            </w:tcBorders>
            <w:shd w:val="clear" w:color="auto" w:fill="auto"/>
            <w:vAlign w:val="center"/>
          </w:tcPr>
          <w:p>
            <w:pPr>
              <w:ind w:left="162" w:leftChars="0" w:right="163"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993" w:type="dxa"/>
            <w:gridSpan w:val="5"/>
            <w:tcBorders>
              <w:tl2br w:val="nil"/>
              <w:tr2bl w:val="nil"/>
            </w:tcBorders>
            <w:shd w:val="clear" w:color="auto" w:fill="auto"/>
            <w:vAlign w:val="center"/>
          </w:tcPr>
          <w:p>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 tip.gene }}</w:t>
            </w:r>
          </w:p>
        </w:tc>
        <w:tc>
          <w:tcPr>
            <w:tcW w:w="1875" w:type="dxa"/>
            <w:gridSpan w:val="4"/>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tip.ori_variant }}</w:t>
            </w:r>
          </w:p>
        </w:tc>
        <w:tc>
          <w:tcPr>
            <w:tcW w:w="1057" w:type="dxa"/>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tip.ExonicFunc }}</w:t>
            </w:r>
          </w:p>
        </w:tc>
        <w:tc>
          <w:tcPr>
            <w:tcW w:w="1075" w:type="dxa"/>
            <w:tcBorders>
              <w:tl2br w:val="nil"/>
              <w:tr2bl w:val="nil"/>
            </w:tcBorders>
            <w:shd w:val="clear" w:color="auto" w:fill="auto"/>
            <w:vAlign w:val="center"/>
          </w:tcPr>
          <w:p>
            <w:pPr>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tip.mutFreq }}</w:t>
            </w:r>
          </w:p>
        </w:tc>
        <w:tc>
          <w:tcPr>
            <w:tcW w:w="2306"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hint="eastAsia"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24"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hint="eastAsia"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944" w:type="dxa"/>
            <w:tcBorders>
              <w:tl2br w:val="nil"/>
              <w:tr2bl w:val="nil"/>
            </w:tcBorders>
            <w:shd w:val="clear" w:color="auto" w:fill="auto"/>
            <w:vAlign w:val="center"/>
          </w:tcPr>
          <w:p>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w:t>
            </w:r>
          </w:p>
        </w:tc>
        <w:tc>
          <w:tcPr>
            <w:tcW w:w="993" w:type="dxa"/>
            <w:gridSpan w:val="5"/>
            <w:tcBorders>
              <w:tl2br w:val="nil"/>
              <w:tr2bl w:val="nil"/>
            </w:tcBorders>
            <w:shd w:val="clear" w:color="auto" w:fill="auto"/>
            <w:vAlign w:val="center"/>
          </w:tcPr>
          <w:p>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w:t>
            </w:r>
          </w:p>
        </w:tc>
        <w:tc>
          <w:tcPr>
            <w:tcW w:w="1875" w:type="dxa"/>
            <w:gridSpan w:val="4"/>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1057" w:type="dxa"/>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1075" w:type="dxa"/>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2306" w:type="dxa"/>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2124" w:type="dxa"/>
            <w:tcBorders>
              <w:tl2br w:val="nil"/>
              <w:tr2bl w:val="nil"/>
            </w:tcBorders>
            <w:shd w:val="clear" w:color="auto" w:fill="auto"/>
            <w:vAlign w:val="center"/>
          </w:tcPr>
          <w:p>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74" w:type="dxa"/>
            <w:gridSpan w:val="14"/>
            <w:tcBorders>
              <w:tl2br w:val="nil"/>
              <w:tr2bl w:val="nil"/>
            </w:tcBorders>
            <w:shd w:val="clear" w:color="auto" w:fill="DDDDDD"/>
            <w:vAlign w:val="center"/>
          </w:tcPr>
          <w:p>
            <w:pPr>
              <w:keepNext w:val="0"/>
              <w:keepLines w:val="0"/>
              <w:pageBreakBefore w:val="0"/>
              <w:kinsoku/>
              <w:wordWrap/>
              <w:overflowPunct/>
              <w:topLinePunct w:val="0"/>
              <w:autoSpaceDE/>
              <w:autoSpaceDN/>
              <w:bidi w:val="0"/>
              <w:adjustRightInd/>
              <w:spacing w:line="240" w:lineRule="auto"/>
              <w:ind w:left="262" w:right="131"/>
              <w:jc w:val="center"/>
              <w:textAlignment w:val="auto"/>
              <w:rPr>
                <w:rFonts w:hint="eastAsia"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免疫治疗相关标志物检测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3573" w:type="dxa"/>
            <w:gridSpan w:val="9"/>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黑体"/>
                <w:b/>
                <w:bCs/>
                <w:sz w:val="21"/>
                <w:lang w:eastAsia="zh-CN"/>
              </w:rPr>
              <w:t>微卫星不稳定性（MSI）</w:t>
            </w:r>
          </w:p>
        </w:tc>
        <w:tc>
          <w:tcPr>
            <w:tcW w:w="6801" w:type="dxa"/>
            <w:gridSpan w:val="5"/>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3573" w:type="dxa"/>
            <w:gridSpan w:val="9"/>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6801" w:type="dxa"/>
            <w:gridSpan w:val="5"/>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74" w:type="dxa"/>
            <w:gridSpan w:val="14"/>
            <w:tcBorders>
              <w:tl2br w:val="nil"/>
              <w:tr2bl w:val="nil"/>
            </w:tcBorders>
            <w:shd w:val="clear" w:color="auto" w:fill="DDDDDD"/>
            <w:vAlign w:val="center"/>
          </w:tcPr>
          <w:p>
            <w:pPr>
              <w:pStyle w:val="22"/>
              <w:keepNext w:val="0"/>
              <w:keepLines w:val="0"/>
              <w:pageBreakBefore w:val="0"/>
              <w:kinsoku/>
              <w:wordWrap/>
              <w:overflowPunct/>
              <w:topLinePunct w:val="0"/>
              <w:autoSpaceDE/>
              <w:autoSpaceDN/>
              <w:bidi w:val="0"/>
              <w:adjustRightInd/>
              <w:snapToGrid w:val="0"/>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肿瘤遗传风险检测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3570" w:type="dxa"/>
            <w:gridSpan w:val="8"/>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jc w:val="both"/>
              <w:textAlignment w:val="auto"/>
              <w:rPr>
                <w:rStyle w:val="48"/>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b/>
                <w:bCs/>
                <w:sz w:val="21"/>
                <w:szCs w:val="21"/>
              </w:rPr>
              <w:t>肿瘤遗传风险检测</w:t>
            </w:r>
          </w:p>
        </w:tc>
        <w:tc>
          <w:tcPr>
            <w:tcW w:w="6804" w:type="dxa"/>
            <w:gridSpan w:val="6"/>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Style w:val="48"/>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szCs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74" w:type="dxa"/>
            <w:gridSpan w:val="14"/>
            <w:tcBorders>
              <w:tl2br w:val="nil"/>
              <w:tr2bl w:val="nil"/>
            </w:tcBorders>
            <w:shd w:val="clear" w:color="auto" w:fill="DDDDDD"/>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化疗药物检测</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4" w:type="dxa"/>
            <w:gridSpan w:val="5"/>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本癌种</w:t>
            </w:r>
          </w:p>
        </w:tc>
        <w:tc>
          <w:tcPr>
            <w:tcW w:w="9234" w:type="dxa"/>
            <w:gridSpan w:val="10"/>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chemoSummary.certain_cancer_effStr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3" w:type="dxa"/>
            <w:gridSpan w:val="4"/>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right="119" w:rightChars="0"/>
              <w:jc w:val="both"/>
              <w:textAlignment w:val="auto"/>
              <w:rPr>
                <w:rFonts w:hint="default" w:ascii="Times New Roman" w:hAnsi="Times New Roman" w:eastAsia="微软雅黑" w:cs="Times New Roman"/>
                <w:b/>
                <w:bCs/>
                <w:sz w:val="21"/>
                <w:szCs w:val="21"/>
                <w:lang w:val="en-US" w:eastAsia="zh-CN"/>
              </w:rPr>
            </w:pPr>
          </w:p>
        </w:tc>
        <w:tc>
          <w:tcPr>
            <w:tcW w:w="9235" w:type="dxa"/>
            <w:gridSpan w:val="11"/>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chemoSummary.certain_cancer_toxStr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1" w:type="dxa"/>
            <w:gridSpan w:val="3"/>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其他癌种</w:t>
            </w:r>
          </w:p>
        </w:tc>
        <w:tc>
          <w:tcPr>
            <w:tcW w:w="9237" w:type="dxa"/>
            <w:gridSpan w:val="12"/>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chemoSummary.other_cancer_effStr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0" w:type="dxa"/>
            <w:gridSpan w:val="2"/>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sz w:val="21"/>
                <w:szCs w:val="21"/>
                <w:lang w:val="en-US" w:eastAsia="zh-CN"/>
              </w:rPr>
            </w:pPr>
          </w:p>
        </w:tc>
        <w:tc>
          <w:tcPr>
            <w:tcW w:w="9238" w:type="dxa"/>
            <w:gridSpan w:val="13"/>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chemoSummary.other_cancer_toxStr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left="110" w:leftChars="50"/>
              <w:jc w:val="both"/>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黑体"/>
                <w:b/>
                <w:bCs/>
                <w:sz w:val="21"/>
                <w:lang w:eastAsia="zh-CN"/>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510" w:hRule="atLeast"/>
          <w:jc w:val="center"/>
        </w:trPr>
        <w:tc>
          <w:tcPr>
            <w:tcW w:w="10374" w:type="dxa"/>
            <w:gridSpan w:val="14"/>
            <w:tcBorders>
              <w:tl2br w:val="nil"/>
              <w:tr2bl w:val="nil"/>
            </w:tcBorders>
            <w:shd w:val="clear" w:color="auto" w:fill="DDDDDD"/>
            <w:vAlign w:val="center"/>
          </w:tcPr>
          <w:p>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8"/>
                <w:rFonts w:hint="eastAsia" w:ascii="微软雅黑" w:hAnsi="微软雅黑" w:eastAsia="微软雅黑" w:cs="微软雅黑"/>
                <w:b/>
                <w:bCs/>
                <w:color w:val="3DA6BB"/>
                <w:sz w:val="24"/>
                <w:szCs w:val="24"/>
                <w:lang w:val="en-US" w:eastAsia="zh-CN" w:bidi="ar"/>
              </w:rPr>
              <w:t>样品总体质量评估</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4" w:type="dxa"/>
          <w:trHeight w:val="397" w:hRule="atLeast"/>
          <w:jc w:val="center"/>
        </w:trPr>
        <w:tc>
          <w:tcPr>
            <w:tcW w:w="10374" w:type="dxa"/>
            <w:gridSpan w:val="14"/>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s="微软雅黑"/>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2806700</wp:posOffset>
                </wp:positionH>
                <wp:positionV relativeFrom="paragraph">
                  <wp:posOffset>33020</wp:posOffset>
                </wp:positionV>
                <wp:extent cx="2906395" cy="466090"/>
                <wp:effectExtent l="0" t="0" r="4445" b="6985"/>
                <wp:wrapNone/>
                <wp:docPr id="53" name="组合 6"/>
                <wp:cNvGraphicFramePr/>
                <a:graphic xmlns:a="http://schemas.openxmlformats.org/drawingml/2006/main">
                  <a:graphicData uri="http://schemas.microsoft.com/office/word/2010/wordprocessingGroup">
                    <wpg:wgp>
                      <wpg:cNvGrpSpPr/>
                      <wpg:grpSpPr>
                        <a:xfrm rot="0">
                          <a:off x="3454400" y="1047750"/>
                          <a:ext cx="2906395" cy="466090"/>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wgp>
                  </a:graphicData>
                </a:graphic>
              </wp:anchor>
            </w:drawing>
          </mc:Choice>
          <mc:Fallback>
            <w:pict>
              <v:group id="组合 6" o:spid="_x0000_s1026" o:spt="203" style="position:absolute;left:0pt;margin-left:221pt;margin-top:2.6pt;height:36.7pt;width:228.85pt;z-index:251663360;mso-width-relative:page;mso-height-relative:page;" coordorigin="10964,4438" coordsize="4577,734" o:gfxdata="UEsDBAoAAAAAAIdO4kAAAAAAAAAAAAAAAAAEAAAAZHJzL1BLAwQUAAAACACHTuJAs1OHJNoAAAAI&#10;AQAADwAAAGRycy9kb3ducmV2LnhtbE2PT0vDQBTE74LfYXmCN7tJ7J805qVIUU9FsBVKb6/Z1yQ0&#10;uxuy26T99q4nPQ4zzPwmX111KwbuXWMNQjyJQLAprWpMhfC9e39KQThPRlFrDSPc2MGquL/LKVN2&#10;NF88bH0lQolxGSHU3neZlK6sWZOb2I5N8E621+SD7CupehpDuW5lEkVzqakxYaGmjtc1l+ftRSN8&#10;jDS+Psdvw+Z8Wt8Ou9nnfhMz4uNDHL2A8Hz1f2H4xQ/oUASmo70Y5USLMJ0m4YtHmCUggp8ulwsQ&#10;R4RFOgdZ5PL/geIHUEsDBBQAAAAIAIdO4kA/HLevZAMAAFUJAAAOAAAAZHJzL2Uyb0RvYy54bWzV&#10;Vs1u1DAQviPxDlbuNP/ZJuq2qlpaIVVQQTkjr9f5EUkc2e5uuSMBJ5AQB8SJF+AFkMrL0PY1mLGz&#10;f20RpcCB1W527EzGM998n52NrZOmJhMuVSXaoeOveQ7hLRPjqi2GztOjvXvrDlGatmNai5YPnRdc&#10;OVubd+9sTLuMB6IU9ZhLAkFalU27oVNq3WWuq1jJG6rWRMdbuJkL2VANQ1m4Y0mnEL2p3cDzEncq&#10;5LiTgnGlYHbX3nT6iPImAUWeV4zvCnbc8FbbqJLXVENJqqw65WyabPOcM/0ozxXXpB46UKk2V1gE&#10;7BFe3c0NmhWSdmXF+hToTVK4VFNDqxYWnYfapZqSY1ldCdVUTAolcr3GROPaQgwiUIXvXcJmX4rj&#10;ztRSZNOim4MOjbqE+q3DsoeTQ0mq8dCJQ4e0tIGOX3x9efbuNUkQnGlXZOCzL7sn3aHsJwo7wnpP&#10;ctkQKQyuOIaKyMnQCaM4ijwA+QVQzIsGg7iHmp9owsAhSL0kTGOHMPCIksRLewdWQsMwhO+lSWQC&#10;RFG4bhvFyvv981E8GNiHB2GEN12bCxiY8jzDrmIZ/HrowLoC3a8JC0/pY8mhERitnRxW7FDawQK+&#10;EIq18J19Or1484rgxJgrBmQ7O/3y/dtnO/8s8AL4+rHve37gY+oYFQPZsBTzPRDsuSKt2ClpW/Bt&#10;1QGRARJT6Kq7i8OVnEZ11e1VdY3tQPvvKovIjDcjDoSRD8a+4Tyrpc0TV4TBnhQNmkoWo51akgkF&#10;8W176W66bvxp3ZXUzvoefvr+9f6ml0thwDwSvx2PZkvL/GQFDAu8gQUW+Y+qAz7hNdGl5KoEWSwl&#10;iGiaRLTkmpVo5gD0Y2iOZaCa3TBdWTQCe6RAP/gEKgb/e6Us0zzuaT4TiR8At41CBn68QnIgiVR6&#10;n4uGoAHNgBwsuJMD1Wczc4EiFwkYE4aWdmD8e2kAyy9JA6rqpXH+8f35h7f/twqCm6sgjdK9bSvj&#10;Falcz/HeG9lyGzIDteeMlQxZiqdgGHlJYE7CIIki2IFhg4K5FLZTOBHTMDBMA/XOuHxbkttjwU/g&#10;0EeNL3M+igO7tYfpukGDZjPOxwnsm3go+NHgjzhPs1bgNgjKpFnd4nU+AcjgzLWyMOcHnLZma+jf&#10;DPA4Xx6Dvfw2tPkDUEsDBAoAAAAAAIdO4kAAAAAAAAAAAAAAAAAKAAAAZHJzL21lZGlhL1BLAwQU&#10;AAAACACHTuJA6Q1vgQ8ZAAAKGQAAFQAAAGRycy9tZWRpYS9pbWFnZTIuanBlZwEKGfXm/9j/4AAQ&#10;SkZJRgABAQEA3ADcAAD/2wBDAAgGBgcGBQgHBwcJCQgKDBQNDAsLDBkSEw8UHRofHh0aHBwgJC4n&#10;ICIsIxwcKDcpLDAxNDQ0Hyc5PTgyPC4zNDL/2wBDAQkJCQwLDBgNDRgyIRwhMjIyMjIyMjIyMjIy&#10;MjIyMjIyMjIyMjIyMjIyMjIyMjIyMjIyMjIyMjIyMjIyMjIyMjL/wAARCAFfAQ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pM0UnagVoZC0U&#10;UUAFFFLQAnejFAooAKKKO1ABnFLmmiloAM0tJS9qACjFAFFACUtFGKACiiigBaKTNLQAlFFFAC0Y&#10;oHSigBDRS0lAC0vam0tABRRSUALSUtGKBDaMUZozQAd6KKMUDCjNGKQigBaMUUdqACijPNBPFACU&#10;Ac0UUAOopBS0AFLTc0tABRRRQAnU0UooNACUtJSigApaSg0AKKSjNHWgApCaWigQUUoFJQMWkpaS&#10;gBRS03NLmgCOiilAoABRmijrQAdaWkxR3oAM07tTaWgBMUppM0UAFFBpKAHUZptKaACnCm0vagAo&#10;xzSZ5pwoAO9B6UUUAFAppNKOlAC0UUCgANAoNJmgBe9FFAoAWkaikNAAKU0goNAAKdTaWgBDSUdq&#10;TNAC0uKTNGeKADPNB65FNNKDQAtGaQc0poAKSkJpRzQAUtFJigBc0UlLQAZpcZFJjNGaAF6UZpKK&#10;AFFKTTKWgBDThSYo6UAOzSZo7UUAHU0Ud6QmgBwNFNxilFAC54puaU0lACilpMUuKACiijNADc0n&#10;WjNGaAFxxSZ5opKAFJpDzR2pM0AOBFKelNpQeKAGgc04cGk6mjNADjSUmc8UdqTAXvS9KFFHWhAJ&#10;ml4oxRTAM8UgzSkCigApOlLQRmgBOaM80UpGaAFzRSUoFAARSUtIKADtQKU0CgApM040lACilptL&#10;mgANJmlpOKAGUdqSigBc0d6Sg0AGaUAUlGMmgB1AHFN+lL2oAXFBFIGzS5oATGDRg07OaSkwDNKD&#10;zTQKCcc0AP70YpmaXPBpgLxR3qq+oWsV9HYtMouZFLrH3KjvVgUkA4jikpeaSmwEFOFIKUUAApc0&#10;lIKAHUCjNJmgBaMUmadnigApDR1pKAFpRSAUvSgAyKXANNxRQBEfSgUh60vagB2aaetITil7c0AJ&#10;SjmkpegoAXGDRmjNLgYoASgCl70HhaAADFLmm5pQeKTAg1G6Nlp1xdCMuYo2cKO+BWR4XvLvUdKF&#10;9d3izvMT+7SMKsOCRt9T+NbpwwKnBU9jXF3thqHhK5k1HSFNxp0jbp7Q9U91/wAfzpAdoBQSAQCR&#10;k9BWdpmu2GqWX2u3nXaq7pFY4MfruHauZ0h5/E/jB9ZG9LCyBigOcbjjH9ST+AoCw/xpG2m6xpOv&#10;R8CKQRTf7p/+sWrtEfIBHesrxLYjUfDt7bkZbyy6f7y8j+VM8LX39oeHLKYtucRhHPfcvB/lTA2s&#10;80lLXLeNvEB0jTktrd2F5dHYmz7yr3I9+w+vtQB029X+4QccHHrThnrWfoenDStIgtQcsoy59WPJ&#10;/WtChAOzSA0gozzTAd1opM0ZoAO9L3o7UUAFLSClAoAKXNJ3opMBciijHFNzTQEOaM0AUYoAKB1o&#10;ooAd0FJnNJmigBwGc0ZIpMg8DrRz60AGaUH8aDSHgcd6AHYxQBTQaU9OKAFoHPWkz0pGkVI2dyFV&#10;QSSegFJged+NtNtE1W0tdLiMWo3mRIIm2qVPHIHqc/kc1f0zVbjwhbJp2r6c0dqhIS7txuRsnq3+&#10;fwpfCqHW/EOoeIpVPl7jFbBuw6Z/LH5mu0dFkQo6hlYYKkZBpDb6EFnf2mo2/nWlxHNGe6HP5+lc&#10;14SP9n65rWjHIEc3nxD/AGW/+ttqS/8ABUHmtd6JcyaZedR5THy29iOw/T2rF0SHX7bx3HPq9q7N&#10;LE0LXEafI4AyCSOOw9KAPQLuWWG0lkhhM0qqSsYIG4+mT0rivD2h3msau/iDXkKyh/8AR4DkBMHg&#10;49B29etd0aaVOelMQ8DA68UmaOR2pB1oAdSUHtS8UwEpwopKAFpOtICaUUIAxQDilNJQAuaUGm0o&#10;OKTAdTSKXOaOKAIM8UmeKQmlGMUwFpBSmkoAdxim+1GTQcmgBV4JpfpTelKDQAtGaOgpDQAuRSg0&#10;0U13WNS7sFUDJJOABQBJms3xBDcz+H7+K0UtPJCyqo6nI5A/DNZj+Kfttw9vodk+oOnDTbtkKn/e&#10;PX8PwrSsYtVMvm393AFx/qLePgfVmyT+AFIDjvD194mh0SCDS9EtzDGWRnnlAYvk7sjII5rTa+8d&#10;9RpVgR6Bh/8AF119OzSHc4pvEPi6HAk8OK/qY8n+RNWtP8R+ILq+hgm8OSxRs4DyMWUKO55HausB&#10;AoyN1AhxoB5pM0bvmpgO5zik70yWaOCN5JXVEQFmZjgAeppIZoriJZYXWSNxlWU5BFADyelFFJQA&#10;ufSgGkpQaAF70UlLQgAjNKBikpetMBO9KKQigUAL3oBoP0oqQK2fzpQaUCkI5qgE70tH4Ud6AADn&#10;3paTvR3oAWigcUUAHej1pRRQAwVzvi3RdU1uCGCwu1ihziaNiQG9CSByPaulxSgUAcHY+E/E1jbi&#10;CHWoYYhkhIwSB/47Vn/hHvFB6+Iz+CmuzIqql9aSXslks8ZuUG5os/MBSHc5b/hGfEhGf+Ellz9W&#10;/wAacPDXiU9fEsn5GuqnvbSzUG5uYYQehkcLn86hTWdLfhNRs2/3Z1P9aQXOdPhXXpAQ3im6H+6G&#10;H8moHg/V+M+K77j/AH//AIuumOr6bnP2+0/7/L/jQNU088/b7X/v8v8AjQF2cufCGu5/5Gu8x25f&#10;/wCLpreEdfxx4qu8+5f/AOKrtI5EljDxuroejKcg0tMVzhW8BajcnF74juZUPDKQzZH4tXYabYQ6&#10;Xp8NnbljHEu0Fjkn61ZooC4vSkJ5p2aQ/SgApaQUUALRSiigAFKaTpR1oAWkpaSgBc0ZpKXFAEGa&#10;TNFNwKYDqKQUE0AFFA6UUAHNKDSUUAPBoJph46Uuc0AOpSTTAaXNADhzXn/jjS5LHVLfX7V5Il3K&#10;s7xH5lPQMPw4/D3rvxXF+LfFtjClxo6RCeZx5cpkBCR57nHJI68UmNCS3GnXk1vB4ntbdnKbra/6&#10;RTp16/wnnODxz7ioJfD+l63hNH0tYoc4a+cuqj/cXPzH36Vz+i3eiSwyWev3dxLHDlbYgv5YXnkA&#10;DIP19asf8JFcaOhg0vXYrq0HyxrcwSb4x2529vr+FIdix4P8N6dqzanHeRvJ9nmCI6uRkfNn+Qrp&#10;h4A0EOD5U2PTzTisTwlr2haDpBhuNQ3XEshkkKwyEA9APu88D+db6+PPDhbH28j6wSf/ABNAncm0&#10;nU7W11KXw8LZrVrZcwBn3eanXcP8P8DW+DXnHirxBpNxNpuraZerJdWs2CArKxTqeoHHGP8AgRr0&#10;NGDqrKcqRkH2pgx+adTaXHFAgNJSe1L25oAXOKXNMpwoAcKQ8Ug+tBoAWlpMUUAOzijNIaMUALS0&#10;lLSAqGigUvSqEFHFGaQ0DFoFJ1ooAKXk0lKOKADmgA0vB6UhFABS5oA460DpQAoNc94m8K2+uwGS&#10;IRxXq8rLt4b2b/HtXQHgZwciub0rxvpWpTm3kZrOfOAs+AG+h6Z9jSYGBpE+nQ6tDp/iHSra2v4P&#10;lim8sKkgIx8wHB9j0+hrtjoulMMNplkR/wBcF/wqDXNBs9fs/IuV2yL/AKuVfvIf6j2rjrPxDqfh&#10;HUBo+tAz2oH7qZeWC9iM9R7HkfpSHudz/YWkEY/suxwO32dP8KbJoejmNg+mWQXGD+4UYH1xXEyf&#10;EKXTS9ogj1LaP3N4W2ZB5AdcdR3xjpVxPDGseI9txrmqBYWG5ILYgqB/L8eaAsZfh6Hw3bXGp2mr&#10;i2PkXBEMkp5ZckcEden6108vj3QIDsjmlkA4HlwnH64rn7nwxp2ieK9LgeI3FjeKYyJjk7/wx3K/&#10;rXcR6HpMQ+TTbNeMcQL/AIUAyPSPEOna1vWzmLOgyyMpUgfjWrmqVtpNhZ3T3NtaRQyuu1mjXbkf&#10;QcVdNMQCkpaQnigBcUY5oBzS0AGKSloxmgBRRSAU6kAZozRSGmA7NIWpo60EHPWgCCjNJmimIWik&#10;6UCgBaTvS0YoGGaWm0tACjANL7Ypuc04DigA6GlpDQDQAtY2seFtK1oFriAJMf8AltF8r/j6/jmt&#10;jI5NcBHfeIfF91ctpl6LHTopNisOGb8RznHPUDmkwHMviXwcP3TDU9LTsQdyL/Nf1FWNQu9I8daI&#10;0Vs6x6lEpeKKTAcMByB6g+3tQ3hnxTGd0HiV3OP+Wpb/AOvXNal4S8UPc/aXtYppByZbcopJ9cDH&#10;PvjNIpFHSdK1iXTLi6tLVbmzzsnhyCWI/wBnOcjOQRyKt+GvFcvh2/NrN5zaYzYMb8tCfUf1Hf0z&#10;Xd+DdDudE0yUXbgzTuJGQHOzgcE9zVzWPDWl62M3dviXHEsZ2sPx7/jmgLmZ4uKan4Wi1bTpVlNp&#10;ItzFIvcDg/4ke1b+k6jFq2l299CCEmXIDDkHoR+YNV9F0S30TTDp8TyTRFmY+bg9e30rQhhitoVh&#10;hiSKJRhURQAPoBQIlzQc0A0ZpiDNFLikoAXjNO6033paADFFANLQAClpKKAFNJzS0ZoAbjmnUZ5o&#10;oAq9qKO1FMQfWjpQKWgBOlLRiigYtIaOtGKAClzikpRQAE0AGiigBGG5SuSMjGRXF/Dp/It9T01+&#10;JYLncwPuNv8A7LXa5zXDasx8LeMo9WwRYX48u4wOFbuf5H/vqkxo7rNBqjqGp22n2RuZn+Q4CKvJ&#10;kY9Ao7k1jeDtXudUgvzdMxlS5PyE/cBHCj2GDQI6gUmeaTNIGVs4YHBweelADu9LSUtCAUUtIBS0&#10;wCijFLSATtS0UEUAApaaKdQAtFIKWgApaSimAUuaKSkBWpabS0wDpQKBRQAE8UZoODRigAyTTs+t&#10;M+lHNADs80Z5pM84pQKAClpM0A5oAjubhLW1muJTiOJC7H0AGTXmOt6/rHiDT9q2MSWNzJtt1IzJ&#10;IQf4eeT64GO1df4s1VFsZtIt45Li/u4mVYouqqRyzegrN+H1havpCagd0t0C0WXOfKAPRfTrn8al&#10;jXc5XTdY1mx1i3tJ7MXl1agwwwSAkx467cHGcd+eBV3QvEUmja7q7XWm3Aa4fzGhjGWj5J5B/wB7&#10;rXR6xdeHdG8Sx6lctKdRCcpF83BG0EjoDj3rn7fxTYR+OZtWCzLazReWwKjdnaOwPqooHuWbrUfC&#10;WsXLXTTXum3cn3pYwVJPvjIrPs7vUtI177Jo2qQX6XnzK0hBDNzw2TkN+PORXUSeJ/COo5F3HGc9&#10;5rYn9QDXOeIYvD1vFa6noFxEtxDOrGOOQ5x1yFPI5A/OgR0K+NL3TZBFr2jTWwJx50Qyp/Pr+BNb&#10;9j4i0jUQPs1/AxP8DNtb8jzVyN4L61VxslhkUHsQQRWNe+CdCvTuNmIWznMLbf06fpQI6EMCMg5F&#10;LmvPrDwpY3E9wNG1y9hntnMbq3VSD7Y44Nd5axyxWkUc8vmyqgDyYxuOOTimBNnilpKKAFoPSkoo&#10;AKWiigAFLSd6UUwFxQKM4ooAKCaKTNAFcmk5oPWgHmgA6U7HFJRQAYoopKAFzR1o60dRxQApA60Z&#10;pFpR1oAMe1ZXiLUrrStHkubO1aebO0ADITr8xx2Fav40d6APNdA8UadpAllv7W8e/nYma4KqS3sM&#10;kYFJ4Y8TaZpOp6nE7yR2M8nmwZjOV56YHsR+VekywRTrtliR1xghlBFcL4s0mx0nV9K1OOzhW1aU&#10;RXMYjGwj1x0zjd+QqR7mbDrOif8ACd3d5dtHc2dxGPLmkjJEbYHBBHsR+VS65qWgv4h0e7tHt2gR&#10;9s4SLAAyOSMc9T+Vb9vpGh6+NQiGlwRwwTm3WWFQjMwA3EY9zXGeJvDFx4dhUgJcWTSjZNjEiHB+&#10;U/4+3bpQM7WTU/BsykyHTmHvCM/yrmdeuvBT2MyWMDNc7T5bQKyqG7ZzgEfhWn4ZtvDWtwu0lpaJ&#10;ctIdttvbcijp1PzevHHNddbaJplowa30+2jYdGWIZ/OgRhfD/Tvsugi5aOSOS4bJDnqATggdutdc&#10;KaeBRnFMRyd+o0v4hafcx/JHqETRSgdGYdP/AGWuuFcV42mMet+HSI23C6BVx0PzLkfyrtRQAvai&#10;ikNMBaKKWgApKWjvQACnU2nZ4oAKKKKAAikNLSdaAK+KQDmlooAKKKWgBpzmlxg0GloAQUZ5o4pa&#10;ACjFLRigAoxRS5oAOa4fUjLrc+uaLdy/6YrB7KEkKpUcjHqxHXPr9a7g1g+I/Dq6zEk0DiC/h5im&#10;HH4Ejt79qTGjJ0+6Pg/wTG97GFu2dysJPLMScZ/DGa0NCsb7UrCafxAFlF0VdLZ14jAzjjsea4/S&#10;tRPiLxNZx63cpstRiNSAFkcHoe3P64xXqg46UgZg67ouhnTp7u9s41EKFzJENkgx6Ed643R7jxrd&#10;WrS6U0rWRY+UblkdsfVuT/Kul+IkrR+FWVSQJJkVsdxyf6Cuh0qBLbSbOGMDYkKKMfQUwOBm8Q+N&#10;NJy2oWavGvVmhBUf8CTit7Q/HGn6myw3I+yXB4Ac/Ix9m/xrqyoYEEAg+tY2oeEtG1E75LNY5M5L&#10;w/IT9ccGgRrSQRS7PMjR9jbl3DO0+o96kxTY0EaKg6KABT6YBSdKWigAFLSCloASlzRR3oAWjNAo&#10;xQAUUtLQAlJ1paKAK1IDmigDmmIWlyMU00nSkMeMUhpuTRkmgB1BOKQUd6AHA5FKKaD6UtAC0uab&#10;migBxrnPGervpmjeTbMftd23lRAdcdyP5fiK6LPNcXdj+1viTbwH5odPh8wjsG6/zK/lSBE9v4F0&#10;/wDsCGzuExdAb2nT7wc9fqO2Kz4tQ8QeEG8rUIX1DTRwsyclB9e30P4Gu+AHeggHjHFAHnXibxFZ&#10;+J7Cw0zTvMaWe4UsrIQUHT+vb0r0WNVjjVFGAoAFU4NI0+3uTcw2VvHMerpGAfzq7kUIBaM0maWm&#10;AA5paQCloAWk6UmaXtQACnU0Gl6UALRTc0uaAClFJnFGaAFBpaZxmlzQA6ikBzTsUAUycUbqZ1pM&#10;0xEmaQ0zdijdQMf0oJpuaM5oAfmmk89aTJzRmgB4OKcDUW6lDUgJRS1GGpd1ADjXH+C83upa1qzD&#10;mafy0P8AsjJx+RWuqnm8q2lk7opb8hXO/D+Mr4XVyf8AWzO/9P6UgOrFGeaaDzTqYC0mOaM0ZoAM&#10;U6kBpaADFLigUtACYoxmlpaAG4xQRmlNJxQAAUuKBS5oAbilxRS0AJtoxS0dqAEAxS0UGgDPzSbq&#10;j3Ue9MQ8mkpm7tRmgY/fRnHWmCjNAD92elG6mZpA1AEgPNOzUQNOoAkDUu6owaXNACTr5tvLHn76&#10;FfzFYngd/wDikrMdCpkBH/A2rbzWL4XhNrBqFqc4hvpAuf7pww/RqQHRA85p4bioQaUGgCYHNHeo&#10;w2KduoAkpQeaYDmnCgB2aWm0DFAC55p1JSUAOoxSClzkUAJSiko6UAOoxSU7NADTmlFFFAB0ozmk&#10;NGDQBkZoLVFuNG40wJc0mai384oDcigCUEigtUe4mgNQA/dzR+NRlqM5oESg96XdzUO7nFAagZY3&#10;CjdUO6kD0AWN1NUBWYgAFjkkdz0pm6nbqAJwaXNQhqduoAlDc08GoN3NOViaQE4anhqgyadmgCYG&#10;lqIHinZoAkzSgios04GgCQUuaYppaAF70YzSUuTQAtFJRQAtLTaUGgBTQDQaSgDAzRTKOaYD+BSZ&#10;FNzRTEPBozzTM4pc0gHGk3cUmTSUAOoFJRQMcKDSZ4ozQA8Gl3VHmjNAEqt60/dUKtTwaAJgacp5&#10;qINSg0gJwxNODVCGxT1NAEu7NKDUYODTs0ASBqXdUQOKeDQA8GnA1HmnA0APBpc1HS5oAkFLUYOB&#10;S5oAfRTd1OzQAZ5pab1ozQB//9lQSwMEFAAAAAgAh07iQGHVBp1PCwAASgsAABUAAABkcnMvbWVk&#10;aWEvaW1hZ2UxLmpwZWcBSgu19P/Y/+AAEEpGSUYAAQEBANwA3AAA/9sAQwAIBgYHBgUIBwcHCQkI&#10;CgwUDQwLCwwZEhMPFB0aHx4dGhwcICQuJyAiLCMcHCg3KSwwMTQ0NB8nOT04MjwuMzQy/9sAQwEJ&#10;CQkMCwwYDQ0YMiEcITIyMjIyMjIyMjIyMjIyMjIyMjIyMjIyMjIyMjIyMjIyMjIyMjIyMjIyMjIy&#10;MjIyMjIy/8AAEQgAbQC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CiiioKCmO6xgliABySe1DEjpXO+LbiaLRZhGSC3BPtSA3Yru3mXdDKk&#10;i5xlTmpQwIzXIeFBFp2grJcSLHvJYljgV0FpqNndnbb3MUh9FcGmBoUU1adTAKUUlKKAFooopALR&#10;mkopgLmikpOKAHUUlFAC0UlFAC5ozSUUAB6U0U49KbQA6iiipAaRXHeNbkvFb6fGAXnkGfoK7Bzg&#10;EnpXDWv/ABO/GMk/WG1+VcdM0wGWWgSareEXgdbOABI484DY71H4n0O20a0jv7DNvNG4+6etd2sa&#10;xJgAD6Vxfied9Z1i00aDkBw0h9KAOq0e4kutMt55PvOgJrQqvaxLbwpEgACgAVY3UwClFJupKAH5&#10;ozTKWgB2aM02igBSeKSiigA3UoNZesarFpNhJcSdhhR6msTwjrWo6u9xLc7fJB+TC4x7UAdhRmow&#10;xozQA/Ipc1HS0AOJpKSigBx6U2gmms2AT6VIGbr16LDSp5c4O3C/U1meD7P7PpfnsPnmYuTXN+Lf&#10;ES3t8ljHzBFJ87DufSuwk1C10zR1ndgsaoCB68dKYB4g1pdK09nUZnb5Y165NZ3hXSZYlk1G9ybu&#10;c5JPUD0rlw+r+ItTN5DHsjU/Iz/dQetaXhabUJPEUsZvJLi3iBDk9CaAO/RTT8UkfJqXApgR4oxU&#10;uOKaQM0ANop+0dqNlADKxfEl9c6dpxurdgDGQSCM7h6Vu7K53xngeHrj6CgDR0y9+36fDdbdvmKD&#10;irh6VleHY3j0G0DnBEY4q1qF7HYWUtxIwAQZ+tAHH+Mrj7TcRafGd8shGFH8NdJoOmrpunxw/wAW&#10;Bu9zXNeG4Gv9Ul1W9xukP7oE111xexWaje2WbhUHU/SgC70ozXP2nimKXVBYXFvJbzN9zf8AxV0I&#10;6UAKKKBRigAooxRQAVkeIb8WGlSsD+8cbUA9TWsTivPvGGom5v8A7NE2Vh4wO7mkBzB06STTri+Z&#10;ifLkAz6knmuzh0A65BY3M87+SsYzF2pmo6X9g8ENFj58B3+prW0CWY+FYZIEDyiP5V9TQBS8R38e&#10;l2K6bZKBPKNqhf4R603Q7vR9BslikvIvPbmQg55rOi8LX2o3sl/rDtEgJYqDzj+grAvnhLuLCNY4&#10;yfLjQLuZ/U5pget2V5BeQCa3kWRD3FWQ1cp4QZLGzXTplaO5A3lX759K6gsAuSaAJd3Fcfe6xfXH&#10;i2CwtJSkSY8wda1NU8T6dpgKSTq0uPuLya4LSrvVZ9YurzT4BI8hOWYcLk5oA9YBCryaA6nvXDmw&#10;8WXWDLqKQg9l/wD1U2TSfE9nG0qasHwMkGgDvK5vxapuLWCxUZa4lUY9u9QeEdeu9WinjvMGSE4D&#10;qMA10hSNyHZQWHQkdKAGQRLb2yRDGFUCuM1u5fXtS+wQNttIDmaTPGa1PEeqOx/suwO65lHzEHhB&#10;6msS18J6tGjW/wBtRbaRsyYHJoAyNRu2h1O2uYUkNlAQsbLwGx1rqtEia4RtZ1Bv3jAmMN0Ra2o7&#10;GztrFYHRBFGvORxx3rktZ1htWnOm6a6x2w4lnJwoHtQBVsDJr/jI3aZMFu3B9h0r0heRXP8Ah/Tr&#10;HTLUR2s0crtyzhgSa30NAD6KTNBYCgBaSkLgdTS0AVr+dbSwmnJ+4hNcD4U086zq0moTf6pHLc92&#10;Ndrr2nzappclrBII2bqT6U7RdKj0nTo7ZOoGWb1NAFbxPFv8P3ij/nnmqngpy3h6HnoSP1rY1VN+&#10;mXAIyPLb+VcHoniSDRtBkRyGm3nYlIDpvF2pR2OizJvAllGxQDzXO+HNGtrC3TVdRkAIGUVjwtcv&#10;fajcaveLJIWeZ24XsPYV0sGjQgRya7qAzj5Yd+ABTQF2G9l1zxFBNZoVtLYnMhH3qk1LWL7VtQfT&#10;dJyoTiSb0+lX49U0S2tDBbXUEYC8BTVXwg9olpL5cqGVpGL880AZWq6Lb6PpeWJuLuZgu9uua1fB&#10;lubeC4VgMh8HH0p2sRm/8Q2VqoBSMGRs0ujzCz1q9s3wrM3mL7igDqQOK5nxXrotbc2Nsd11MNoC&#10;9qfrfiZLMfZLIedePwFXnbUOgeHWjk/tDUT5l2/PPO2gDQ8L6T/ZeloG/wBa/wAz/WpPEupXGmaY&#10;ZrcLncFJb+H3rYGAMCs3XYBdaPcxEA5jNAHNzRw6fpccouQ095IpedjzjqfwrY/4SjS44tsczTuO&#10;AqKSTXF+HFOrXaWF388MEbBR6ZrUGl6r4anaWwQXVoxyUYZYUAR+Jb/Ubm13Sg21s5wkIPzv9aNE&#10;8GCe0E2oO6hhlY1OMCmPqsWta/p6mB18snfGw4Brd8R389lFbwWzCJp22eaeiigDD1bQ9K0xGe21&#10;J7e5UZVS+eaTTPHN6kAtntnupl4DL3HvTLqHSNMOZt1/qDc4J3c1oeE9HnimlvrmIRmT7qY6CgBD&#10;rvie8Ym108Rr/tj/ABpHu/GUgx9njQ+wFdoqbemKcODk0AecX974sCxwzq4UuDlF6+3Feg2YlNrH&#10;5pxJtG761OVVu1OxQBNRRRQBVvl3WkoPQqa858K+H7HU5rmS6DN5bkBc4FelTjdGy+orh/CH+j63&#10;qdq397P60gMrxFbxWHiC2SyhVdqYVVHfoK3rHwfBNGs+ou887DLbjwKs6p4amvtct9QjnVVjILKR&#10;6HtXSIgVcCmgOf8A+EO0Zj/x64/4Ea53xB4Pks3W50mOQp0aNTyPcV6JikK5oA878MQ6tDq4a5gm&#10;8tlwXlU8D611Gq6Bb6sVdmeKZRgSRnBrc2L6DNAUCgDF0nw3ZaX86LvlPWR+TW0ABTqKAEpkiK6F&#10;GGVYYIqSigDH07w7ZaXcyzWykGT1OcVrFcjGKdRQBXWzgWcyiFPM/vY5oubK3u4jFPEsiHqGFWKK&#10;AMu20HTrF98FrGj+uMmtBR7VJjNNxQAUYpcUuKAEApaKKAHUZoooAa3NcJpUctv48vF2MFcE9OMc&#10;V3bdaiCIHLbRuPfHNAElLSUtABRRRQAUUUUAFFFFABRRRQAUUUUAFFFFABRRRQAoooFFABRRRQB/&#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fKwAAW0NvbnRlbnRfVHlwZXNdLnhtbFBLAQIUAAoA&#10;AAAAAIdO4kAAAAAAAAAAAAAAAAAGAAAAAAAAAAAAEAAAAKUpAABfcmVscy9QSwECFAAUAAAACACH&#10;TuJAihRmPNEAAACUAQAACwAAAAAAAAABACAAAADJKQAAX3JlbHMvLnJlbHNQSwECFAAKAAAAAACH&#10;TuJAAAAAAAAAAAAAAAAABAAAAAAAAAAAABAAAAAAAAAAZHJzL1BLAQIUAAoAAAAAAIdO4kAAAAAA&#10;AAAAAAAAAAAKAAAAAAAAAAAAEAAAAMMqAABkcnMvX3JlbHMvUEsBAhQAFAAAAAgAh07iQBmUu8m9&#10;AAAApwEAABkAAAAAAAAAAQAgAAAA6yoAAGRycy9fcmVscy9lMm9Eb2MueG1sLnJlbHNQSwECFAAU&#10;AAAACACHTuJAs1OHJNoAAAAIAQAADwAAAAAAAAABACAAAAAiAAAAZHJzL2Rvd25yZXYueG1sUEsB&#10;AhQAFAAAAAgAh07iQD8ct69kAwAAVQkAAA4AAAAAAAAAAQAgAAAAKQEAAGRycy9lMm9Eb2MueG1s&#10;UEsBAhQACgAAAAAAh07iQAAAAAAAAAAAAAAAAAoAAAAAAAAAAAAQAAAAuQQAAGRycy9tZWRpYS9Q&#10;SwECFAAUAAAACACHTuJAYdUGnU8LAABKCwAAFQAAAAAAAAABACAAAAAjHgAAZHJzL21lZGlhL2lt&#10;YWdlMS5qcGVnUEsBAhQAFAAAAAgAh07iQOkNb4EPGQAAChkAABUAAAAAAAAAAQAgAAAA4QQAAGRy&#10;cy9tZWRpYS9pbWFnZTIuanBlZ1BLBQYAAAAACwALAJYCAAAjLQ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2" cropleft="22323f" croptop="17331f" cropright="22346f" cropbottom="6111f" chromakey="#949FA1"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r>
        <w:rPr>
          <w:sz w:val="24"/>
        </w:rPr>
        <mc:AlternateContent>
          <mc:Choice Requires="wpg">
            <w:drawing>
              <wp:anchor distT="0" distB="0" distL="114300" distR="114300" simplePos="0" relativeHeight="251664384" behindDoc="0" locked="0" layoutInCell="1" allowOverlap="1">
                <wp:simplePos x="0" y="0"/>
                <wp:positionH relativeFrom="column">
                  <wp:posOffset>2767330</wp:posOffset>
                </wp:positionH>
                <wp:positionV relativeFrom="paragraph">
                  <wp:posOffset>26035</wp:posOffset>
                </wp:positionV>
                <wp:extent cx="2779395" cy="453390"/>
                <wp:effectExtent l="0" t="0" r="9525" b="3810"/>
                <wp:wrapNone/>
                <wp:docPr id="56" name="组合 1"/>
                <wp:cNvGraphicFramePr/>
                <a:graphic xmlns:a="http://schemas.openxmlformats.org/drawingml/2006/main">
                  <a:graphicData uri="http://schemas.microsoft.com/office/word/2010/wordprocessingGroup">
                    <wpg:wgp>
                      <wpg:cNvGrpSpPr/>
                      <wpg:grpSpPr>
                        <a:xfrm rot="0">
                          <a:off x="3415030" y="2164715"/>
                          <a:ext cx="2779395" cy="453390"/>
                          <a:chOff x="7101" y="6197"/>
                          <a:chExt cx="4377" cy="714"/>
                        </a:xfrm>
                      </wpg:grpSpPr>
                      <pic:pic xmlns:pic="http://schemas.openxmlformats.org/drawingml/2006/picture">
                        <pic:nvPicPr>
                          <pic:cNvPr id="59"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wgp>
                  </a:graphicData>
                </a:graphic>
              </wp:anchor>
            </w:drawing>
          </mc:Choice>
          <mc:Fallback>
            <w:pict>
              <v:group id="组合 1" o:spid="_x0000_s1026" o:spt="203" style="position:absolute;left:0pt;margin-left:217.9pt;margin-top:2.05pt;height:35.7pt;width:218.85pt;z-index:251664384;mso-width-relative:page;mso-height-relative:page;" coordorigin="7101,6197" coordsize="4377,714" o:gfxdata="UEsDBAoAAAAAAIdO4kAAAAAAAAAAAAAAAAAEAAAAZHJzL1BLAwQUAAAACACHTuJAbk8lZtkAAAAI&#10;AQAADwAAAGRycy9kb3ducmV2LnhtbE2PQUvDQBCF74L/YRnBm92sMbak2RQp6qkItoL0Ns1Ok9Ds&#10;bMhuk/bfu570No/3eO+bYnWxnRhp8K1jDWqWgCCunGm51vC1e3tYgPAB2WDnmDRcycOqvL0pMDdu&#10;4k8at6EWsYR9jhqaEPpcSl81ZNHPXE8cvaMbLIYoh1qaAadYbjv5mCTP0mLLcaHBntYNVaft2Wp4&#10;n3B6SdXruDkd19f9Lvv43ijS+v5OJUsQgS7hLwy/+BEdysh0cGc2XnQantIsood4KBDRX8zTDMRB&#10;wzzLQJaF/P9A+QNQSwMEFAAAAAgAh07iQIqtcC5rAwAAUwkAAA4AAABkcnMvZTJvRG9jLnhtbNVW&#10;zW7UMBC+I/EOVu40cX42TdQtqiitkCqooJyR63V+RBJHtrtb7kjACSTEAXHiBXgBJHgZCq/BjO3d&#10;/gCiKnBgtRuNJ57JzDff5+zGzeO+I3OhdCuHaUDXooCIgctZO9TT4OHBzo31gGjDhhnr5CCmwROh&#10;g5ub169tLMZSxLKR3UwoAkkGXS7GadAYM5ZhqHkjeqbX5CgGuFlJ1TMDS1WHM8UWkL3vwjiKJuFC&#10;qtmoJBdag3fb3Qx8RnWZhLKqWi62JT/qxWBcViU6ZqAl3bSjDjZttVUluLlXVVoY0k0D6NTYKzwE&#10;7EO8hpsbrKwVG5uW+xLYZUq40FPP2gEeukq1zQwjR6r9IVXfciW1rMwal33oGrGIQBc0uoDNrpJH&#10;o+2lLhf1uAIdBnUB9Sun5Xfn+4q0s2mQTQIysB4m/u3j05NXzwlFcBZjXcKeXTU+GPeVd9Ruhf0e&#10;V6onSlpccQ0dkeNpkKQ0ixIA+ck0iOkkzWnmoBbHhnDYEOd5kRRZQDjsSLMkKfwseAMDwxQ5jaiN&#10;n9Aid8G8ue3D0yTPXWxOU7wZulLAwIpXBY4tL+HnkQPrB+R+z1eIMkdKwBww2zDfb/m+cosz6BVL&#10;9E7effr24hlJ0oDMhObAta9vX3998xKrxAQY4zIwLG1P8seaDPJWw4ZabOkRKAuytD2d3x7i8tzj&#10;D7t23Gm7DoFH++9qiKhS9IcCqKHuzKhlN++UqxOfCIsdJXs0taoPb3WKzBnIrEiLnS3XwLlNsP9A&#10;/mo3+lk3NszlsGSAmfrEdr4+HrxgLcuAFXbu0vL7AB4qPUmjSWzVHk/SFFgGUwAf8AhVXySxZ6M2&#10;ShjeYHQFOGK449LqhgX9FGccgQYhYMQp9ekEDjb4WIy8AvIsg4MUyJ2tZ57aS+5nExAG8p6muS1k&#10;RV5ghNJmV8ieoAHIQ0U2K5vvaV/bcgvWMEicP9TMym4454Cc6LH1u4qtCQ04GoLx71WB0LszxasC&#10;HV4VJ58+fPn83vkfxVEMX5pREH1suYNI/59SiS8vla2o2C7W3YBPyU8dmTwTnbSWClgq7udi+l2+&#10;q2kMJNbuibnoiGmU0A1w2rLdFbiS359qCenrxUOjOIXzEyRyevgv1UNjPFpRPv6lclX1/FQa9vUB&#10;71qLt/9fgC/zs2uwz/4X2vwOUEsDBAoAAAAAAIdO4kAAAAAAAAAAAAAAAAAKAAAAZHJzL21lZGlh&#10;L1BLAwQUAAAACACHTuJAYdUGnU8LAABKCwAAFQAAAGRycy9tZWRpYS9pbWFnZTIuanBlZwFKC7X0&#10;/9j/4AAQSkZJRgABAQEA3ADcAAD/2wBDAAgGBgcGBQgHBwcJCQgKDBQNDAsLDBkSEw8UHRofHh0a&#10;HBwgJC4nICIsIxwcKDcpLDAxNDQ0Hyc5PTgyPC4zNDL/2wBDAQkJCQwLDBgNDRgyIRwhMjIyMjIy&#10;MjIyMjIyMjIyMjIyMjIyMjIyMjIyMjIyMjIyMjIyMjIyMjIyMjIyMjIyMjL/wAARCABtAL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oKKKK&#10;goKY7rGCWIAHJJ7UMSOlc74tuJotFmEZILcE+1IDdiu7eZd0MqSLnGVOalDAjNch4UEWnaCslxIs&#10;e8liWOBXQWmo2d2dtvcxSH0VwaYGhRTVp1MApRSUooAWiiikAtGaSimAuaKSk4oAdRSUUALRSUUA&#10;LmjNJRQAHpTRTj0ptADqKKKkBpFcd41uS8Vvp8YBeeQZ+grsHOASelcNa/8AE78YyT9YbX5Vx0zT&#10;AZZaBJqt4ReB1s4AEjjzgNjvUfifQ7bRrSO/sM280bj7p613axrEmAAPpXF+J531nWLTRoOQHDSH&#10;0oA6rR7iS60y3nk+86AmtCq9rEtvCkSAAKABVjdTAKUUm6koAfmjNMpaAHZozTaKAFJ4pKKKADdS&#10;g1l6xqsWk2ElxJ2GFHqaxPCOtajq73Etzt8kH5MLjHtQB2FGajDGjNAD8ilzUdLQA4mkpKKAHHpT&#10;aCaazYBPpUgZuvXosNKnlzg7cL9TWZ4Ps/s+l+ew+eZi5Nc34t8RLe3yWMfMEUnzsO59K7CTULXT&#10;NHWd2CxqgIHrx0pgHiDWl0rT2dRmdvljXrk1neFdJliWTUb3Ju5zkk9QPSuXD6v4i1M3kMeyNT8j&#10;P91B61peFptQk8RSxm8kuLeIEOT0JoA79FNPxSR8mpcCmBHijFS44ppAzQA2in7R2o2UAMrF8SX1&#10;zp2nG6t2AMZBIIzuHpW7srnfGeB4euPoKANHTL37fp8N1t2+YoOKuHpWV4djePQbQOcERjirWoXs&#10;dhZS3EjABBn60Acf4yuPtNxFp8Z3yyEYUfw10mg6aum6fHD/ABYG73Nc14bga/1SXVb3G6Q/ugTX&#10;XXF7FZqN7ZZuFQdT9KALvSjNc/aeKYpdUFhcW8lvM33N/wDFXQjpQAoooFGKACijFFABWR4hvxYa&#10;VKwP7xxtQD1NaxOK8+8Yaibm/wDs0TZWHjA7uaQHMHTpJNOuL5mJ8uQDPqSea7OHQDrkFjczzv5K&#10;xjMXamajpf2DwQ0WPnwHf6mtbQJZj4VhkgQPKI/lX1NAFLxHfx6XYrptkoE8o2qF/hHrTdDu9H0G&#10;yWKS8i89uZCDnms6LwtfajeyX+sO0SAlioPOP6CsC+eEu4sI1jjJ8uNAu5n9TmmB63ZXkF5AJreR&#10;ZEPcVZDVynhBksbNdOmVo7kDeVfvn0rqCwC5JoAl3cVx97rF9ceLYLC0lKRJjzB1rU1TxPp2mApJ&#10;OrS4+4vJrgtKu9Vn1i6vNPgEjyE5ZhwuTmgD1gEKvJoDqe9cObDxZdYMuopCD2X/APVTZNJ8T2cb&#10;SpqwfAyQaAO8rm/Fqm4tYLFRlriVRj271B4R1671aKeO8wZITgOowDXSFI3IdlBYdCR0oAZBEtvb&#10;JEMYVQK4zW7l9e1L7BA220gOZpM8ZrU8R6o7H+y7A7rmUfMQeEHqaxLXwnq0aNb/AG1FtpGzJgcm&#10;gDI1G7aHU7a5hSQ2UBCxsvAbHWuq0SJrhG1nUG/eMCYw3RFrajsbO2sVgdEEUa85HHHeuS1nWG1a&#10;c6bprrHbDiWcnCge1AFWwMmv+MjdpkwW7cH2HSvSF5Fc/wCH9OsdMtRHazRyu3LOGBJrfQ0APopM&#10;0FgKAFpKQuB1NLQBWv51tLCacn7iE1wPhTTzrOrSahN/qkctz3Y12uvafNqmlyWsEgjZupPpTtF0&#10;qPSdOjtk6gZZvU0AVvE8W/w/eKP+eeaqeCnLeHoeehI/WtjVU36ZcAjI8tv5VweieJING0GRHIab&#10;ediUgOm8XalHY6LMm8CWUbFAPNc74c0a2sLdNV1GQAgZRWPC1y99qNxq94skhZ5nbhew9hXSwaNC&#10;BHJruoDOPlh34AFNAXYb2XXPEUE1mhW0ticyEfeqTUtYvtW1B9N0nKhOJJvT6Vfj1TRLa0MFtdQR&#10;gLwFNVfCD2iWkvlyoZWkYvzzQBlarotvo+l5Ym4u5mC7265rV8GW5t4LhWAyHwcfSnaxGb/xDZWq&#10;gFIwZGzS6PMLPWr2zfCszeYvuKAOpA4rmfFeui1tzY2x3XUw2gL2p+t+Jksx9ksh514/AVedtQ6B&#10;4daOT+0NRPmXb8887aANDwvpP9l6Wgb/AFr/ADP9ak8S6lcaZphmtwudwUlv4fetgYAwKzddgF1o&#10;9zEQDmM0Ac3NHDp+lxyi5DT3kil52POOp/Ctj/hKNLji2xzNO44CopJNcX4cU6tdpYXfzwwRsFHp&#10;mtQaXqvhqdpbBBdWjHJRhlhQBH4lv9RubXdKDbWznCQg/O/1o0TwYJ7QTag7qGGVjU4wKY+qxa1r&#10;+nqYHXyyd8bDgGt3xHfz2UVvBbMImnbZ5p6KKAMPVtD0rTEZ7bUnt7lRlVL55pNM8c3qQC2e2e6m&#10;XgMvce9MuodI0w5m3X+oNzgndzWh4T0eeKaW+uYhGZPupjoKAEOu+J7xibXTxGv+2P8AGke78ZSD&#10;H2eND7AV2ipt6Ypw4OTQB5xf3viwLHDOrhS4OUXr7cV6DZiU2sfmnEm0bvrU5VW7U7FAE1FFFAFW&#10;+XdaSg9Cprznwr4fsdTmuZLoM3luQFzgV6VON0bL6iuH8If6Prep2rf3s/rSAyvEVvFYeILZLKFV&#10;2phVUd+gresfB8E0az6i7zzsMtuPAqzqnhqa+1y31COdVWMgspHoe1dIiBVwKaA5/wD4Q7RmP/Hr&#10;j/gRrnfEHg+SzdbnSY5CnRo1PI9xXomKQrmgDzvwxDq0OrhrmCby2XBeVTwPrXUaroFvqxV2Z4pl&#10;GBJGcGtzYvoM0BQKAMXSfDdlpfzou+U9ZH5NbQAFOooASmSIroUYZVhgipKKAMfTvDtlpdzLNbKQ&#10;ZPU5xWsVyMYp1FAFdbOBZzKIU8z+9jmi5sre7iMU8SyIeoYVYooAy7bQdOsX3wWsaP64ya0FHtUm&#10;M03FABRilxS4oAQCloooAdRmiigBrc1wmlRy2/jy8XYwVwT04xxXdt1qIIgcttG498c0ASUtJS0A&#10;FFFFABRRRQAUUUUAFFFFABRRRQAUUUUAFFFFACiigUUAFFFFAH//2VBLAwQUAAAACACHTuJA6Q1v&#10;gQ8ZAAAKGQAAFQAAAGRycy9tZWRpYS9pbWFnZTEuanBlZwEKGfXm/9j/4AAQSkZJRgABAQEA3ADc&#10;AAD/2wBDAAgGBgcGBQgHBwcJCQgKDBQNDAsLDBkSEw8UHRofHh0aHBwgJC4nICIsIxwcKDcpLDAx&#10;NDQ0Hyc5PTgyPC4zNDL/2wBDAQkJCQwLDBgNDRgyIRwhMjIyMjIyMjIyMjIyMjIyMjIyMjIyMjIy&#10;MjIyMjIyMjIyMjIyMjIyMjIyMjIyMjIyMjL/wAARCAFfAQ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pM0UnagVoZC0UUUAFFFLQAnejFAoo&#10;AKKKO1ABnFLmmiloAM0tJS9qACjFAFFACUtFGKACiiigBaKTNLQAlFFFAC0YoHSigBDRS0lAC0va&#10;m0tABRRSUALSUtGKBDaMUZozQAd6KKMUDCjNGKQigBaMUUdqACijPNBPFACUAc0UUAOopBS0AFLT&#10;c0tABRRRQAnU0UooNACUtJSigApaSg0AKKSjNHWgApCaWigQUUoFJQMWkpaSgBRS03NLmgCOiilA&#10;oABRmijrQAdaWkxR3oAM07tTaWgBMUppM0UAFFBpKAHUZptKaACnCm0vagAoxzSZ5pwoAO9B6UUU&#10;AFAppNKOlAC0UUCgANAoNJmgBe9FFAoAWkaikNAAKU0goNAAKdTaWgBDSUdqTNAC0uKTNGeKADPN&#10;B65FNNKDQAtGaQc0poAKSkJpRzQAUtFJigBc0UlLQAZpcZFJjNGaAF6UZpKKAFFKTTKWgBDThSYo&#10;6UAOzSZo7UUAHU0Ud6QmgBwNFNxilFAC54puaU0lACilpMUuKACiijNADc0nWjNGaAFxxSZ5opKA&#10;FJpDzR2pM0AOBFKelNpQeKAGgc04cGk6mjNADjSUmc8UdqTAXvS9KFFHWhAJml4oxRTAM8UgzSkC&#10;igApOlLQRmgBOaM80UpGaAFzRSUoFAARSUtIKADtQKU0CgApM040lACilptLmgANJmlpOKAGUdqS&#10;igBc0d6Sg0AGaUAUlGMmgB1AHFN+lL2oAXFBFIGzS5oATGDRg07OaSkwDNKDzTQKCcc0AP70Ypma&#10;XPBpgLxR3qq+oWsV9HYtMouZFLrH3KjvVgUkA4jikpeaSmwEFOFIKUUAApc0lIKAHUCjNJmgBaMU&#10;madnigApDR1pKAFpRSAUvSgAyKXANNxRQBEfSgUh60vagB2aaetITil7c0AJSjmkpegoAXGDRmjN&#10;LgYoASgCl70HhaAADFLmm5pQeKTAg1G6Nlp1xdCMuYo2cKO+BWR4XvLvUdKF9d3izvMT+7SMKsOC&#10;Rt9T+NbpwwKnBU9jXF3thqHhK5k1HSFNxp0jbp7Q9U91/wAfzpAdoBQSAQCRk9BWdpmu2GqWX2u3&#10;nXaq7pFY4MfruHauZ0h5/E/jB9ZG9LCyBigOcbjjH9ST+AoCw/xpG2m6xpOvR8CKQRTf7p/+sWrt&#10;EfIBHesrxLYjUfDt7bkZbyy6f7y8j+VM8LX39oeHLKYtucRhHPfcvB/lTA2s80lLXLeNvEB0jTkt&#10;rd2F5dHYmz7yr3I9+w+vtQB029X+4QccHHrThnrWfoenDStIgtQcsoy59WPJ/WtChAOzSA0gozzT&#10;Ad1opM0ZoAO9L3o7UUAFLSClAoAKXNJ3opMBciijHFNzTQEOaM0AUYoAKB1oooAd0FJnNJmigBwG&#10;c0ZIpMg8DrRz60AGaUH8aDSHgcd6AHYxQBTQaU9OKAFoHPWkz0pGkVI2dyFVQSSegFJged+NtNtE&#10;1W0tdLiMWo3mRIIm2qVPHIHqc/kc1f0zVbjwhbJp2r6c0dqhIS7txuRsnq3+fwpfCqHW/EOoeIpV&#10;Pl7jFbBuw6Z/LH5mu0dFkQo6hlYYKkZBpDb6EFnf2mo2/nWlxHNGe6HP5+lc14SP9n65rWjHIEc3&#10;nxD/AGW/+ttqS/8ABUHmtd6JcyaZedR5THy29iOw/T2rF0SHX7bx3HPq9q7NLE0LXEafI4AyCSOO&#10;w9KAPQLuWWG0lkhhM0qqSsYIG4+mT0rivD2h3msau/iDXkKyh/8AR4DkBMHg49B29etd0aaVOelM&#10;Q8DA68UmaOR2pB1oAdSUHtS8UwEpwopKAFpOtICaUUIAxQDilNJQAuaUGm0oOKTAdTSKXOaOKAIM&#10;8UmeKQmlGMUwFpBSmkoAdxim+1GTQcmgBV4JpfpTelKDQAtGaOgpDQAuRSg00U13WNS7sFUDJJOA&#10;BQBJms3xBDcz+H7+K0UtPJCyqo6nI5A/DNZj+Kfttw9vodk+oOnDTbtkKn/ePX8PwrSsYtVMvm39&#10;3AFx/qLePgfVmyT+AFIDjvD194mh0SCDS9EtzDGWRnnlAYvk7sjII5rTa+8d9RpVgR6Bh/8AF119&#10;OzSHc4pvEPi6HAk8OK/qY8n+RNWtP8R+ILq+hgm8OSxRs4DyMWUKO55HausBAoyN1AhxoB5pM0bv&#10;mpgO5zik70yWaOCN5JXVEQFmZjgAeppIZoriJZYXWSNxlWU5BFADyelFFJQAufSgGkpQaAF70UlL&#10;QgAjNKBikpetMBO9KKQigUAL3oBoP0oqQK2fzpQaUCkI5qgE70tH4Ud6AADn3paTvR3oAWigcUUA&#10;Hej1pRRQAwVzvi3RdU1uCGCwu1ihziaNiQG9CSByPaulxSgUAcHY+E/E1jbiCHWoYYhkhIwSB/47&#10;Vn/hHvFB6+Iz+CmuzIqql9aSXslks8ZuUG5os/MBSHc5b/hGfEhGf+Ellz9W/wAacPDXiU9fEsn5&#10;GuqnvbSzUG5uYYQehkcLn86hTWdLfhNRs2/3Z1P9aQXOdPhXXpAQ3im6H+6GH8moHg/V+M+K77j/&#10;AH//AIuumOr6bnP2+0/7/L/jQNU088/b7X/v8v8AjQF2cufCGu5/5Gu8x25f/wCLpreEdfxx4qu8&#10;+5f/AOKrtI5EljDxuroejKcg0tMVzhW8BajcnF74juZUPDKQzZH4tXYabYQ6Xp8NnbljHEu0Fjkn&#10;61ZooC4vSkJ5p2aQ/SgApaQUUALRSiigAFKaTpR1oAWkpaSgBc0ZpKXFAEGaTNFNwKYDqKQUE0AF&#10;FA6UUAHNKDSUUAPBoJph46Uuc0AOpSTTAaXNADhzXn/jjS5LHVLfX7V5Il3Ks7xH5lPQMPw4/D3r&#10;vxXF+LfFtjClxo6RCeZx5cpkBCR57nHJI68UmNCS3GnXk1vB4ntbdnKbra/6RTp16/wnnODxz7io&#10;JfD+l63hNH0tYoc4a+cuqj/cXPzH36Vz+i3eiSwyWev3dxLHDlbYgv5YXnkADIP19asf8JFcaOhg&#10;0vXYrq0HyxrcwSb4x2529vr+FIdix4P8N6dqzanHeRvJ9nmCI6uRkfNn+Qrph4A0EOD5U2PTzTis&#10;Twlr2haDpBhuNQ3XEshkkKwyEA9APu88D+db6+PPDhbH28j6wSf/ABNAncm0nU7W11KXw8LZrVrZ&#10;cwBn3eanXcP8P8DW+DXnHirxBpNxNpuraZerJdWs2CArKxTqeoHHGP8AgRr0NGDqrKcqRkH2pgx+&#10;adTaXHFAgNJSe1L25oAXOKXNMpwoAcKQ8Ug+tBoAWlpMUUAOzijNIaMUALS0lLSAqGigUvSqEFHF&#10;GaQ0DFoFJ1ooAKXk0lKOKADmgA0vB6UhFABS5oA460DpQAoNc94m8K2+uwGSIRxXq8rLt4b2b/Ht&#10;XQHgZwciub0rxvpWpTm3kZrOfOAs+AG+h6Z9jSYGBpE+nQ6tDp/iHSra2v4Plim8sKkgIx8wHB9j&#10;0+hrtjoulMMNplkR/wBcF/wqDXNBs9fs/IuV2yL/AKuVfvIf6j2rjrPxDqfhHUBo+tAz2oH7qZeW&#10;C9iM9R7HkfpSHudz/YWkEY/suxwO32dP8KbJoejmNg+mWQXGD+4UYH1xXEyfEKXTS9ogj1LaP3N4&#10;W2ZB5AdcdR3xjpVxPDGseI9txrmqBYWG5ILYgqB/L8eaAsZfh6Hw3bXGp2mri2PkXBEMkp5ZckcE&#10;den6108vj3QIDsjmlkA4HlwnH64rn7nwxp2ieK9LgeI3FjeKYyJjk7/wx3K/rXcR6HpMQ+TTbNeM&#10;cQL/AIUAyPSPEOna1vWzmLOgyyMpUgfjWrmqVtpNhZ3T3NtaRQyuu1mjXbkfQcVdNMQCkpaQnigB&#10;cUY5oBzS0AGKSloxmgBRRSAU6kAZozRSGmA7NIWpo60EHPWgCCjNJmimIWik6UCgBaTvS0YoGGaW&#10;m0tACjANL7Ypuc04DigA6GlpDQDQAtY2seFtK1oFriAJMf8AltF8r/j6/jmtjI5NcBHfeIfF91ct&#10;pl6LHTopNisOGb8RznHPUDmkwHMviXwcP3TDU9LTsQdyL/Nf1FWNQu9I8daI0Vs6x6lEpeKKTAcM&#10;ByB6g+3tQ3hnxTGd0HiV3OP+Wpb/AOvXNal4S8UPc/aXtYppByZbcopJ9cDHPvjNIpFHSdK1iXTL&#10;i6tLVbmzzsnhyCWI/wBnOcjOQRyKt+GvFcvh2/NrN5zaYzYMb8tCfUf1Hf0zXd+DdDudE0yUXbgz&#10;TuJGQHOzgcE9zVzWPDWl62M3dviXHEsZ2sPx7/jmgLmZ4uKan4Wi1bTpVlNpItzFIvcDg/4ke1b+&#10;k6jFq2l299CCEmXIDDkHoR+YNV9F0S30TTDp8TyTRFmY+bg9e30rQhhitoVhhiSKJRhURQAPoBQI&#10;lzQc0A0ZpiDNFLikoAXjNO6033paADFFANLQAClpKKAFNJzS0ZoAbjmnUZ5ooAq9qKO1FMQfWjpQ&#10;KWgBOlLRiigYtIaOtGKAClzikpRQAE0AGiigBGG5SuSMjGRXF/Dp/It9T01+JYLncwPuNv8A7LXa&#10;5zXDasx8LeMo9WwRYX48u4wOFbuf5H/vqkxo7rNBqjqGp22n2RuZn+Q4CKvJkY9Ao7k1jeDtXudU&#10;gvzdMxlS5PyE/cBHCj2GDQI6gUmeaTNIGVs4YHBweelADu9LSUtCAUUtIBS0wCijFLSATtS0UEUA&#10;ApaaKdQAtFIKWgApaSimAUuaKSkBWpabS0wDpQKBRQAE8UZoODRigAyTTs+tM+lHNADs80Z5pM84&#10;pQKAClpM0A5oAjubhLW1muJTiOJC7H0AGTXmOt6/rHiDT9q2MSWNzJtt1IzJIQf4eeT64GO1df4s&#10;1VFsZtIt45Li/u4mVYouqqRyzegrN+H1havpCagd0t0C0WXOfKAPRfTrn8aljXc5XTdY1mx1i3tJ&#10;7MXl1agwwwSAkx467cHGcd+eBV3QvEUmja7q7XWm3Aa4fzGhjGWj5J5B/wB7rXR6xdeHdG8Sx6lc&#10;tKdRCcpF83BG0EjoDj3rn7fxTYR+OZtWCzLazReWwKjdnaOwPqooHuWbrUfCWsXLXTTXum3cn3pY&#10;wVJPvjIrPs7vUtI177Jo2qQX6XnzK0hBDNzw2TkN+PORXUSeJ/COo5F3HGc95rYn9QDXOeIYvD1v&#10;Fa6noFxEtxDOrGOOQ5x1yFPI5A/OgR0K+NL3TZBFr2jTWwJx50Qyp/Pr+BNb9j4i0jUQPs1/AxP8&#10;DNtb8jzVyN4L61VxslhkUHsQQRWNe+CdCvTuNmIWznMLbf06fpQI6EMCMg5FLmvPrDwpY3E9wNG1&#10;y9hntnMbq3VSD7Y44Nd5axyxWkUc8vmyqgDyYxuOOTimBNnilpKKAFoPSkooAKWiigAFLSd6UUwF&#10;xQKM4ooAKCaKTNAFcmk5oPWgHmgA6U7HFJRQAYoopKAFzR1o60dRxQApA60ZpFpR1oAMe1ZXiLUr&#10;rStHkubO1aebO0ADITr8xx2Fav40d6APNdA8UadpAllv7W8e/nYma4KqS3sMkYFJ4Y8TaZpOp6nE&#10;7yR2M8nmwZjOV56YHsR+VekywRTrtliR1xghlBFcL4s0mx0nV9K1OOzhW1aURXMYjGwj1x0zjd+Q&#10;qR7mbDrOif8ACd3d5dtHc2dxGPLmkjJEbYHBBHsR+VS65qWgv4h0e7tHt2gR9s4SLAAyOSMc9T+V&#10;b9vpGh6+NQiGlwRwwTm3WWFQjMwA3EY9zXGeJvDFx4dhUgJcWTSjZNjEiHB+U/4+3bpQM7WTU/Bs&#10;ykyHTmHvCM/yrmdeuvBT2MyWMDNc7T5bQKyqG7ZzgEfhWn4ZtvDWtwu0lpaJctIdttvbcijp1Pze&#10;vHHNddbaJplowa30+2jYdGWIZ/OgRhfD/Tvsugi5aOSOS4bJDnqATggdutdcKaeBRnFMRyd+o0v4&#10;hafcx/JHqETRSgdGYdP/AGWuuFcV42mMet+HSI23C6BVx0PzLkfyrtRQAvaiikNMBaKKWgApKWjv&#10;QACnU2nZ4oAKKKKAAikNLSdaAK+KQDmlooAKKKWgBpzmlxg0GloAQUZ5o4paACjFLRigAoxRS5oA&#10;Oa4fUjLrc+uaLdy/6YrB7KEkKpUcjHqxHXPr9a7g1g+I/Dq6zEk0DiC/h5imHH4Ejt79qTGjJ0+6&#10;Pg/wTG97GFu2dysJPLMScZ/DGa0NCsb7UrCafxAFlF0VdLZ14jAzjjsea4/StRPiLxNZx63cpstR&#10;iNSAFkcHoe3P64xXqg46UgZg67ouhnTp7u9s41EKFzJENkgx6Ed643R7jxrdWrS6U0rWRY+Ublkd&#10;sfVuT/Kul+IkrR+FWVSQJJkVsdxyf6Cuh0qBLbSbOGMDYkKKMfQUwOBm8Q+NNJy2oWavGvVmhBUf&#10;8CTit7Q/HGn6myw3I+yXB4Ac/Ix9m/xrqyoYEEAg+tY2oeEtG1E75LNY5M5Lw/IT9ccGgRrSQRS7&#10;PMjR9jbl3DO0+o96kxTY0EaKg6KABT6YBSdKWigAFLSCloASlzRR3oAWjNAoxQAUUtLQAlJ1paKA&#10;K1IDmigDmmIWlyMU00nSkMeMUhpuTRkmgB1BOKQUd6AHA5FKKaD6UtAC0uabmigBxrnPGervpmje&#10;TbMftd23lRAdcdyP5fiK6LPNcXdj+1viTbwH5odPh8wjsG6/zK/lSBE9v4F0/wDsCGzuExdAb2nT&#10;7wc9fqO2Kz4tQ8QeEG8rUIX1DTRwsyclB9e30P4Gu+AHeggHjHFAHnXibxFZ+J7Cw0zTvMaWe4Us&#10;rIQUHT+vb0r0WNVjjVFGAoAFU4NI0+3uTcw2VvHMerpGAfzq7kUIBaM0maWmAA5paQCloAWk6Uma&#10;XtQACnU0Gl6UALRTc0uaAClFJnFGaAFBpaZxmlzQA6ikBzTsUAUycUbqZ1pM0xEmaQ0zdijdQMf0&#10;oJpuaM5oAfmmk89aTJzRmgB4OKcDUW6lDUgJRS1GGpd1ADjXH+C83upa1qzDmafy0P8AsjJx+RWu&#10;qnm8q2lk7opb8hXO/D+Mr4XVyf8AWzO/9P6UgOrFGeaaDzTqYC0mOaM0ZoAMU6kBpaADFLigUtAC&#10;YoxmlpaAG4xQRmlNJxQAAUuKBS5oAbilxRS0AJtoxS0dqAEAxS0UGgDPzSbqj3Ue9MQ8mkpm7tRm&#10;gY/fRnHWmCjNAD92elG6mZpA1AEgPNOzUQNOoAkDUu6owaXNACTr5tvLHn76FfzFYngd/wDikrMd&#10;CpkBH/A2rbzWL4XhNrBqFqc4hvpAuf7pww/RqQHRA85p4bioQaUGgCYHNHeow2KduoAkpQeaYDmn&#10;CgB2aWm0DFAC55p1JSUAOoxSClzkUAJSiko6UAOoxSU7NADTmlFFFAB0ozmkNGDQBkZoLVFuNG40&#10;wJc0mai384oDcigCUEigtUe4mgNQA/dzR+NRlqM5oESg96XdzUO7nFAagZY3CjdUO6kD0AWN1NUB&#10;WYgAFjkkdz0pm6nbqAJwaXNQhqduoAlDc08GoN3NOViaQE4anhqgyadmgCYGlqIHinZoAkzSgios&#10;04GgCQUuaYppaAF70YzSUuTQAtFJRQAtLTaUGgBTQDQaSgDAzRTKOaYD+BSZFNzRTEPBozzTM4pc&#10;0gHGk3cUmTSUAOoFJRQMcKDSZ4ozQA8Gl3VHmjNAEqt60/dUKtTwaAJgacp5qINSg0gJwxNODVCG&#10;xT1NAEu7NKDUYODTs0ASBqXdUQOKeDQA8GnA1HmnA0APBpc1HS5oAkFLUYOBS5oAfRTd1OzQAZ5p&#10;ab1ozQB//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GZS7yb0AAACnAQAAGQAAAGRycy9fcmVscy9lMm9Eb2MueG1sLnJlbHO9kMsKwjAQRfeC&#10;/xBmb9N2ISKmbkRwK/oBQzJNo82DJIr+vQFBFAR3LmeGe+5hVuubHdmVYjLeCWiqGhg56ZVxWsDx&#10;sJ0tgKWMTuHoHQm4U4J1N52s9jRiLqE0mJBYobgkYMg5LDlPciCLqfKBXLn0PlrMZYyaB5Rn1MTb&#10;up7z+M6A7oPJdkpA3KkW2OEeSvNvtu97I2nj5cWSy18quLGluwAxasoCLCmDz2VbnQJp4N8lmv9I&#10;NC8J/vHe7gF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DlKwAAW0NvbnRlbnRfVHlwZXNdLnhtbFBL&#10;AQIUAAoAAAAAAIdO4kAAAAAAAAAAAAAAAAAGAAAAAAAAAAAAEAAAAKspAABfcmVscy9QSwECFAAU&#10;AAAACACHTuJAihRmPNEAAACUAQAACwAAAAAAAAABACAAAADPKQAAX3JlbHMvLnJlbHNQSwECFAAK&#10;AAAAAACHTuJAAAAAAAAAAAAAAAAABAAAAAAAAAAAABAAAAAAAAAAZHJzL1BLAQIUAAoAAAAAAIdO&#10;4kAAAAAAAAAAAAAAAAAKAAAAAAAAAAAAEAAAAMkqAABkcnMvX3JlbHMvUEsBAhQAFAAAAAgAh07i&#10;QBmUu8m9AAAApwEAABkAAAAAAAAAAQAgAAAA8SoAAGRycy9fcmVscy9lMm9Eb2MueG1sLnJlbHNQ&#10;SwECFAAUAAAACACHTuJAbk8lZtkAAAAIAQAADwAAAAAAAAABACAAAAAiAAAAZHJzL2Rvd25yZXYu&#10;eG1sUEsBAhQAFAAAAAgAh07iQIqtcC5rAwAAUwkAAA4AAAAAAAAAAQAgAAAAKAEAAGRycy9lMm9E&#10;b2MueG1sUEsBAhQACgAAAAAAh07iQAAAAAAAAAAAAAAAAAoAAAAAAAAAAAAQAAAAvwQAAGRycy9t&#10;ZWRpYS9QSwECFAAUAAAACACHTuJA6Q1vgQ8ZAAAKGQAAFQAAAAAAAAABACAAAABpEAAAZHJzL21l&#10;ZGlhL2ltYWdlMS5qcGVnUEsBAhQAFAAAAAgAh07iQGHVBp1PCwAASgsAABUAAAAAAAAAAQAgAAAA&#10;5wQAAGRycy9tZWRpYS9pbWFnZTIuanBlZ1BLBQYAAAAACwALAJYCAAApLQ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2"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hint="eastAsia"/>
          <w:sz w:val="24"/>
          <w:lang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2727325</wp:posOffset>
                </wp:positionH>
                <wp:positionV relativeFrom="paragraph">
                  <wp:posOffset>59055</wp:posOffset>
                </wp:positionV>
                <wp:extent cx="2872105" cy="453390"/>
                <wp:effectExtent l="0" t="0" r="8255" b="3810"/>
                <wp:wrapNone/>
                <wp:docPr id="11" name="组合 15"/>
                <wp:cNvGraphicFramePr/>
                <a:graphic xmlns:a="http://schemas.openxmlformats.org/drawingml/2006/main">
                  <a:graphicData uri="http://schemas.microsoft.com/office/word/2010/wordprocessingGroup">
                    <wpg:wgp>
                      <wpg:cNvGrpSpPr/>
                      <wpg:grpSpPr>
                        <a:xfrm rot="0">
                          <a:off x="0" y="0"/>
                          <a:ext cx="2872105" cy="453390"/>
                          <a:chOff x="12357" y="7666"/>
                          <a:chExt cx="4523" cy="714"/>
                        </a:xfrm>
                      </wpg:grpSpPr>
                      <pic:pic xmlns:pic="http://schemas.openxmlformats.org/drawingml/2006/picture">
                        <pic:nvPicPr>
                          <pic:cNvPr id="9" name="图片 59" descr="图片1"/>
                          <pic:cNvPicPr>
                            <a:picLocks noChangeAspect="1"/>
                          </pic:cNvPicPr>
                        </pic:nvPicPr>
                        <pic:blipFill>
                          <a:blip r:embed="rId13">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10" name="图片 14"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wgp>
                  </a:graphicData>
                </a:graphic>
              </wp:anchor>
            </w:drawing>
          </mc:Choice>
          <mc:Fallback>
            <w:pict>
              <v:group id="组合 15" o:spid="_x0000_s1026" o:spt="203" style="position:absolute;left:0pt;margin-left:214.75pt;margin-top:4.65pt;height:35.7pt;width:226.15pt;z-index:251666432;mso-width-relative:page;mso-height-relative:page;" coordorigin="12357,7666" coordsize="4523,714" o:gfxdata="UEsDBAoAAAAAAIdO4kAAAAAAAAAAAAAAAAAEAAAAZHJzL1BLAwQUAAAACACHTuJAaF8icNkAAAAI&#10;AQAADwAAAGRycy9kb3ducmV2LnhtbE2PwU7DMBBE70j8g7VI3KjtlkKaxqlQBZwqJFok1JubbJOo&#10;8TqK3aT9e5YT3HY0o9k32eriWjFgHxpPBvREgUAqfNlQZeBr9/aQgAjRUmlbT2jgigFW+e1NZtPS&#10;j/SJwzZWgksopNZAHWOXShmKGp0NE98hsXf0vbORZV/Jsrcjl7tWTpV6ks42xB9q2+G6xuK0PTsD&#10;76MdX2b6ddicjuvrfjf/+N5oNOb+TqsliIiX+BeGX3xGh5yZDv5MZRCtgcfpYs5RA4sZCPaTRPOU&#10;Ax/qGWSeyf8D8h9QSwMEFAAAAAgAh07iQCleZDIrAwAAqQgAAA4AAABkcnMvZTJvRG9jLnhtbNVW&#10;zW7UMBC+I/EOVu40cXaT7EbdVlVLK6QKKihn5PU6PyKJLdvdbe9IwI07J16AF0AqL0PV12DGzu72&#10;B0SLyoGq3Y7tzHi+b76Z7Ob2aduQudCmlt0koBtRQETH5azuyknw+nj/ySggxrJuxhrZiUlwJkyw&#10;vfX40eZC5SKWlWxmQhMI0pl8oSZBZa3Kw9DwSrTMbEglOjgspG6ZhaUuw5lmC4jeNmEcRWm4kHqm&#10;tOTCGNjd84dBH1HfJaAsipqLPclPWtFZH1WLhlmAZKpamWDLZVsUgtsXRWGEJc0kAKTWfcIlYE/x&#10;M9zaZHmpmapq3qfA7pLCDUwtqzu4dBVqj1lGTnR9K1Rbcy2NLOwGl23ogThGAAWNbnBzoOWJcljK&#10;fFGqFelQqBus/3VY/nx+pEk9AyXQgHSshYpffnt38ekDoQmys1BlDg8daPVKHel+o/QrBHxa6JZo&#10;6YjFNUAip47fsxW/4tQSDpvxKItplASEw9kwGQzGfQF4BVVCNxoPkiwgcJylaeqrw6unvf8wiQfe&#10;OaNDPAz9/WBgmqusVM1z+Ov5AusWX39WKXjZEy2AfYzWzY9qfqT9Ys3ZeEnZxefzy4/vSQIbM2E4&#10;CMzvUMwSA6CPj8AwtUPJ3xrSyd2KdaXYMQqECugdpuuPh7i8dv20qdV+3TTINtoP2zlE56KdChCE&#10;fjajTtPT+lDMRUNspYWpJkESwU9PPyaAiRjNXwIGbLNslEKJEQ7NxlBMICMZxLFrODqOMlc58LBa&#10;WF6hcwFo0NtXdHXgoK/RIhEGNIgeqDr836vtimyywQhTY/lSdHSYwkRDxaVx1me9dFfa2AMhW4IG&#10;IIYcHGI2PzR9NstHMGQnkXfMcp2LM2HpywzGv1cdheHlO7WXHTTDSnbnX398/+L338RRDL80oTSi&#10;8X8uxdgVhjfatwyWAxb7WjodGF1OdxtN5gwEuBON98YjX8hGVczvUlTtUrb9826CXAkD5rHE0PeK&#10;x3K2vuY3N2BYmFZwwTr/O/XVQ3ZJkg7TG8N11SXxAESEXZL5ub8arTCv7tMlv2wNN57hDeY46N+2&#10;+Iq8ugb76jeMrZ9QSwMECgAAAAAAh07iQAAAAAAAAAAAAAAAAAoAAABkcnMvbWVkaWEvUEsDBBQA&#10;AAAIAIdO4kA/cvQQOykAADYpAAAUAAAAZHJzL21lZGlhL2ltYWdlMS5wbmcBNinJ1olQTkcNChoK&#10;AAAADUlIRFIAAADeAAAAdwgGAAAAbHT+kQAAAAlwSFlzAAAdhwAAHYcBj+XxZQAAIABJREFUeJzt&#10;fXl4VdW99rsTkgAJBMKsIHOYgoJYFRAQpU5w0aL1cisWtCpqVbygQjUKFfxswQoOUNHeAgoitgwS&#10;EkCGICBgEJJAIAMQohCGACGBDCc5Sd7vj99a7p3DyTycA93v8+wnw9l77bX3Wb95WIANGzZs2LBh&#10;w4YNGzZs2LBhw4YNGzZs2LBhw4YNGzZs2LBhw4YNGzZs2LBhw4YNGzZs2LBhw4YNGzZs2LBhw4YN&#10;GzZs2LBhw4YND8Hw9AS8GST9AVwPoAjAGcMwnB6ekg0b1zZINiI5HMD6zp07LyF5g6fnZMPGNQ2S&#10;jU+dOnUvgE0A8gD8SLKHh6dlw8a1DZLdAayHEF0JgLizZ8/eRNJWzW3UCnzsxeQWPgBaA2io/i5q&#10;3bp1vmEY9OCcbFxD8PH0BLwYdPndJjobtYarlvBI+tahtHYlMlsrsFGraODpCVQGJBtD3Ppa9WuQ&#10;lpbW9Prrr88neRHAz4ZhFNT2ba1/FBQU2MRno9bgtYSniK0dgEYZGRk92rRpMwFAB/WxAcAP4vg4&#10;mp+fP5fkntogPpI+AALV+MA1pmKS9IMwscYACgCcrAOmZaMieINzhaQPyWYku5LsSTIsJSXl4YYN&#10;G0YBiAdwDKaHsQBAOoAj6n85ACJqy91PMmTVqlUvAfhZ3a8EEk7oXhvjexIk/Uj269y581cA4iDv&#10;bahKFLBRn/Ak4amF0IXkgIiIiEkAtgFIAHAYwHEA+RDiSgJwAEKE0YsWLZpE8j4A3wLIBXDo2LFj&#10;d9d0AZEMcDqdIwDsghC4lfBCazK2N4Bkq1GjRs0AcBpAMeTdRpDs5tGJ/QfCI6omyQYQNbKbYRgv&#10;AegKoBnEhW8AOAcgE8AlAD+T/Agi5QBJ3zoHIJdkgWEYfweAgoKCAAC+NZiTL4BQPz+/SQBuhKlq&#10;AteOcyUrIiJinWEYAwEMARCA0razjfqCJyQeydYTJkyYC2A/RGKVqJ/JALYvWrRoGslbSPYh2Y1k&#10;gJsxfEiGATgI4OCJEyeGKfulunNquXr16kkAfoIp6fSx71qQeMAvWsZIACkQqRdHsp83mBz/UfAQ&#10;4V3XpEmTLyCq40GIGrmW5AhFaC2Uk6O8MTShnAAQS7JfDebj73A47gWwB0AWZFEmQZhBMYB9Dofj&#10;miA8ACDZF8APAJwAkvbv338/yYaWz7UJ0MUd07NRC/AQ4fmR7Eyytzp6KcdKpVQekg3PnTs3CsCP&#10;EEL5pibOD5IdAayDqLY/kHyA5L0QplCEa8TG0yDZYcaMGf+EvLtDGRkZQ5SqDZINSQ6FvI91JO+0&#10;nS+1D4/YeKq85nh1rlWM4oZWrVo9C6AXgGMkP4R4IaszXgCAzgA6AsibNGnSDgjBtYGomdckSJZA&#10;pHlRq1atctX/WhQUFAxo2LDhVAADATi6dOnycGpq6hGYNrbXgWQgzO/rlGEYhR6eUsW42nR7kk23&#10;bdv2BIRwcwGsVBKrOmP5qdKfzQDOQjj8zSRbL1iw4Bl1j2J4kY2n5tyRZCjJHur3Ktm2Si3/AUAh&#10;gKTk5OTHSd76wQcfvAkgFuJNLgGQnJmZOaqymkh9g2QDktcdP358LOQ7/PdVE/a5CgmvG+QlOwAk&#10;khxWHVWIpD/J2wFsBXAB4lYfrP7ffOXKlc9DpGgxvETVJGmQ7ApAx+EOAFhRFcZDsnFiYuIEmEwl&#10;F0AqgEQI8ymE6eyK8IbndoVyrAWTHDRt2rQPIOEnB4B4kjd6eHqVgtdmrriDskNCIKEIf8giOVtN&#10;1aJN//79XwBwC4B0kh8D+NEwjEKSjX19fYtxZaK0pxGUkJAwAEB/ADr25oSEBSqLkF69ev0PgLaQ&#10;MEkjAJ1cziGAI9nZ2Z+gmip8XUGtgeu///77X99xxx3jAfQBEAzJO/Y5f/68P0nD2ytJrirCAxDy&#10;3nvv3Q+gJUQdOgkhvipBSflmcXFxYZB3kAbguCV1ir6+vlrd8ia069u371OQ1DmtqVR6galF2xLA&#10;dSifWPMefPDB/U2bNj1oGIaj2rOtRai5NwfQ6aOPPvrNSy+99AjENreu4eKWLVsWuCM6Zcu3g8Qs&#10;HQDSPdrK42pRNZW3bQSAGADZACJJ3lYN+yaAZJ+YmJjnICGD9RcvXhzu6k7/+eefhwA4BFPV9Kjt&#10;oNSrwRC1qhjVyKoh2eqtt96aBTNzxTVeqY/U5OTkhyj5sh6DeuaWJHs5nc5hH3300f+DeLIzIJLe&#10;OmcngO0ke7oZx1/Z8pGQzKh/k+xUX8/hFlcD4ZFslJWV9WsAGwBcBLCH5F3VtO16A1gNidVFK3e5&#10;uwB9L0iA31sIr/nbb789E2KHFcMknEoRnnJE3A5gL0RLcEAWsAOlF3A+gE3KeWMoRtWRZLuqMrma&#10;QN33xi+//HIagO8gNqgmuDxIrq5OvigBcOb999+fSbKNm7E6AVhjOX8fPd3KgxUEqj0N9eXfCGnF&#10;kAvgp6VLl04h2bIaYzVRHrAjAI4mJyePVa5od+f2gHBXbyG8jgB2QojGSngVelwV0fUeP378Akgq&#10;XgmAU2vWrFkKSRrQC7IAwJ6TJ0+OJNlYOTCGA1jx9NNPzyHZvs4esPR8/UjeCel5cxalpZsDwHck&#10;/1vNXTuDDirn2BVpg+q73GcZY6/HnUZXAeE1iYqKehGmh3E/JcWpSvOmGXTfDvFiflOeN9AN4Xns&#10;i1LMpwckvmhVEfMBrCfZuYzr/CmJCkNefPHFBZAsnwKI1pAOYAvJ1yGMqABAwpo1a54n2YpkaGRk&#10;5EsAdkOIdX1dSgkl4bpR0gTvBrAFZlgjD5JOeBDAprS0tN+QbD9v3rx3IFKwBLIurvBoqnHvhqiY&#10;NuFVFkpN2AjhdDkQ/bxDuRddOUZDCwe9COC7nJycX5enqnoZ4TVKSEi4F8BRmIunGEByXFzcuLJs&#10;MZKdg4KClkIW7DnIQj769NNPfzJ37tyPIer2Ech7PfnFF19MJdmeZPuJEyfOU587AKRt3br1eZIh&#10;dfiM3QD8W81Vp+tp220vyVEk+1Jil0Ekg3bt2vUHlGbI7givG4AIlFZLPR8e8mbCo7R36A+JWTkA&#10;7FQ2WaVtDSUtwiCG9UUAMbGxsY+RDK7gOq2eeFzVJBmycOHCVyFOEb148gYOHLimLCmk1LXBkHen&#10;VdMz06dPn0Gyz969e/8Aid8VQ97tdiVtAlNTU/8LEiPUalws6ziRWjlFrOqgluh7582b97qr7Uay&#10;8Y4dO34PSWrXhNfXzbhhkJxgr0p69/ZwQvNly5b9GkALAGeioqJWADhQRTdw0/j4+FsB9ASQ+f33&#10;33/Wr1+/DZC8zKsF/ikpKaEoXb5z7vXXX98EkWSlQCm76vvQQw/9AYC2y4oApMyYMWMNgIAJEyaM&#10;hpRhFQFI2blz5+cQ9TNs9OjRzwLoAnN9lABw1HFszErUxZA80jiSsyDe5YuuF/j4+JQ7H5IBWVlZ&#10;XSHV9t4Fb5V4yj65F5LadBFik/Wp7HwVx++empr6WwDfQ+y61ZSE7Ao5t5dJvC4QW0s7GRwAtrna&#10;uvqZnU7n8FGjRi0BcAoiNU4B2L5ixYop+fn5Q6ZPn/6e+l8egH2LFy9+jWQnkreOGjXqcwDnYdqS&#10;TgA76vr5KRk5KyG22O65c+dOV8/nNt5IMnDr1q1PorSq2dflnA4Q8yITIt1z1LnxJG9S2pC/si37&#10;krxR/dS/h5Z1/9p4YK8jPPVCukE8mTkQj9WI8mwyN2O079279+cQN/RFiCPBbeigjOu9ifC6wlSX&#10;igH8vGrVqv91tbkoXseVMCWEA0DK7Nmz3yHZn2TYuHHjFkKcLHkAfjx+/Pj/UEIFfTt06LASwqCK&#10;YKplGeHh4X8h2bqOnzFALfQwSvuPVnTjobScH7Rhw4an1bO4tfEU4UVAUt8eh/gK8gCkrV279mWS&#10;/S9fvnwXgLWQ9xsPCbfEQWzNGlW9lAsvJbymW7ZseQrCzXIgkqpLFa73JzkMEmzOB7BducgbVWEM&#10;byK87pBFoW21OEqhsGE5JyAnJ+duiPdPn5c+f/78GYqj69zUeAhhpa1du/YltcDbf/bZZ69DpKDV&#10;FioC8IPT6RxYHhF4AiSDoqKinoNkL7n1apIMOHPmTBjNGs/fQ/r3OCBqdRLEYZWt/t47ceLEDRDm&#10;UwIgKScnp9p1nhU9gDcSXmdI/xUHgISqSDvFOYdDVIwLAL6Li4t7tCJniptxXAnPI8Y4Sf/z58+P&#10;gHgfSyAOjx20ZGiQDKR4bbdAvHcOCNNao1SqAJI9pk6dOheiRuZDNICbSN6wfv3651HamaKPc9On&#10;T/8LyXb19sCVBMkmqilVOsoPJxjqCEVp72YxhOAOA9gaFRX1HMlbjx49OhGiljohtZm96uoBvIrw&#10;aHohD8P0QPWu5LUB+fn5wyAqxQVI7OkOivu5Sh45RXg6c8UjXjD1LjpOmDBhPsTZUALg4rRp0+Yr&#10;tRIkgxITE8dAqixyIUS1LzIycrIirIYkr58+ffo7MLl90tq1a18keePcuXP/BFGrrM2drHbkrRRn&#10;jVeBZPBXX31l9fTGurHxAkl2z8jI6EfyQZgpgCUALg8dOnSlMj96kWxOspNSxTMBnJ01a9a7JNvW&#10;1QN4G+E12bNnzxMQFcIB4cwVBm7VIu0FIAqqMxmrGHpwGU9LvCLIlxpWnXFqApJN9+7d+zjETtV2&#10;V9qmTZueINnUMs8tkHeVByD64MGDj1JyHH1INkxLS7sfItGcAC5OmDDhY5I3f/zxx1Mhqqlr3mMJ&#10;gJQDBw48RjKofp+6ciDZ/OOPP/4zzDSy3ST7WD4PSkhIeBhANOQZrS0iSyDVF/dpTYpkg5MnT94N&#10;UxU/oOziulGxvZDwusKstzu2cePGZ0g2q8R1TY4cOfIYRGfXtWRuMzoqOY9uEHW3AEByfHz8L19S&#10;fYBmUvgOlM6nTFStGhqo83rDdLwkK7U80DJOW+XFvADh9olZWVl3U4pho3GlelkCoKhDhw4xJAd4&#10;m22nQbLFnDlz/gIJp5ydMmXKX0m2VQy4qdPpvBvizc6BqN2JAM7AfN7DJG+yjNdy1qxZ78LMhNnH&#10;umx76E2Ep2yREZCXlAtgFSVToUw1UV3TieQ9EM6vVczBNSEUku3Dw8M/h8T7jm3fvn0s6ylbn6Zz&#10;aCNKZ1zonMQbLed2BbAKwIGQkJCVdMm6V7bgDohUcPbp02d/UVHR6EWLFk1F6aa91qM4ODg4Zffu&#10;3c+dPXt2EKUfjlf1XSHZYt68ee9CCC+J5BhKbmmPPXv2PAl55osAdkRGRj6blZU1QjGgM1AMjJYG&#10;Weo9boMQZiEkgb5TXT6A11QnKA6zDqISHKVUl5epKiru1rdRo0YrIerEeQAblF1Xo0x6iidxB0Ti&#10;HY+MjHyCZJOajFnFe69FadVIHwesai/NfMxQxYCCSF5H5cFV51qzVzJHjhy5C+KGLwRQ0qBBA3fE&#10;51DnpEAYYKW9yvUBF4mXCyCK5GMQB8oJCMOMVmshmKR/Xl7eYJje4USSt6ixDGUfxkIlkKsWk1Vy&#10;yFUFXmM0KwYQBCnybAjh0BkVZKkERkdHD8nPzx+grjtEcg6AmMpmt1DietdB9ksogLkBSgM1H18A&#10;Pvn5+QGoh92VSAalp6ffBCAU7otVS20Zpqrvj6tr/YuKiob4+fk9evbs2cUk9124cCFQPYtmsMGR&#10;kZG3QJ7LaNCgAYKDg3HhwgXX++j93wFhAN7W5q/B+fPnQyCNhxsBGGYYRhgky8kHwC6S4QD26Q4F&#10;JDMh3zEA+KWmprZWDDpw586dAyHdDQAgc8KECdEALtfV5L1GzQQQcODAgQ6Qlwig/MpqSuFqv7vu&#10;umss5IXpuExqZVtBKPXptp49e75rGMZiwzBmAbjBcoperIZhGD6o447SSkrd1r59++cAtIKEENJh&#10;VtkXQlTpsphKaz8/v1cA3J6amtoKQKO4uDjNyDQMWAixqKjIHdFZkQ/Jh8xTc/RTqmdvSrC7K+u5&#10;96Yyj1p9/vnnfWCuFwPmvhq7z507NxdAbDlrwSczMzMYwmA6Dxky5DFIOwwHhJFdMAyjzjoQeBPh&#10;+f/8888tIRxMN+Epdnei4uy3GYYxA9JuPTUyMvJvJP+MSrahU19eF8MwXk9OTh4J6WMSCvOLLHV6&#10;QECA9ipq9a6jUu9uYC2420k2ysjIGGoYxusAboP0gZm6ZMmSuRC7hABO79q1aynEhe4OfpD2BsYN&#10;N9yQCcA/ISGhWxnPVBkUQryFfwNwWhHYAMMw3jcM4yvDML42DGM2zF2c6gshS5YseeD06dOdYbba&#10;TyU5JS4u7smMjIzJLVu2jHbTtoKWw/fChQtBAJp89913v4K0d/QDkEbpv1O3vWa8xcYj2SQyMvIJ&#10;iNs3e9KkScvopvyHZqxuE4Q401avXj1J2TWVZiQkm61du1YHYIsh3q9vtCeLEpqIhbiWj2/ZsuVx&#10;Kte6ssH+BbGdvnY3z6qAUoVxC8Q5lKeeax3J7iT7+/j4aBstrqCgoMywhrLD4iAeub4k27/66qtz&#10;IMWkZbV5cOtcgcSytuTk5IygeFh1Xds2lLY94+imKqAuQAmPhJw5c+ZB9ZzWMIh+5jI3LKWEXn6A&#10;fKenPv3003Cn03lHhw4dvlXPVG+buHiTxCtq3769VqN8jx071hRAY5ZOi/IBENqoUaOpAAapf8c+&#10;9NBDmwCcqaJq0GL06NFjICpdMcRb+AFMTmfljiX+/v5FMNXfhgC6AwgDEHb69OnONXTmNJsxY8YY&#10;AH0httSJkydPLoakcDlKSkr0cxX7+/u73cuOZMNLly51V3Mz1FHUrFmzTMhCsyIf5m5MpYaBEH3S&#10;5MmTvyD5RmBg4Pfqs0GGYfwJIo0bulxT5x29lLQN27x58+/atm07DVJtYg11GBCToLiCKgr9bnw3&#10;bNjQZt68ebecOHGiG9R7v3jx4mcQ50zdwosknkGJSWlJdiQ6OvpZSv9+f8Vxu0dGRv4v5MU4AcSp&#10;gtYq2xg08x9LAJwNDw+fRUvNF836MCeA1G+//XaC9mqqz6Ih9sAZleFQ5SRi9cxNKC3TYyCqnZa8&#10;oZZ7Vdj7RUm79TB7hIaS9Ltw4cJAiKc4DZIiVQTx6E2DeIK1xMgFcPiJJ55YcuHChfsoBbF+6r0P&#10;hWyJ5s7Lup91lFyg7t9KSf771POlQxhGBkzm8UvNYAXj9YC852KI13wCyd/C3Gsxoqz3W+vwFsID&#10;xKMXGxv7O0gQPB9A8iOPPPJZdnb2venp6Q/efvvtyyELqADA2XfeeWcWq5nSo9QJTXgHVSJwA8vn&#10;ugLdCeCnVatW/ZEqkE+yxeLFi1+D6fiIIzmcVaueMEiG7Nmz53FIL5VcmCrmIJoZFZrw9B4OVywM&#10;mh2xEyHhhjst1zck2Wvz5s2PjR079msI8V2GLLbL6vlz2rdvv87pdA5TBBegrg2gWbmv56cXaZ0R&#10;nmK03c+fP3/33/72t79CiCUV5n6J8W+//fafKRUHKWoeiWfPnn1IMWq32of6TveidDuJJPV7Isl7&#10;qvId1gheRni6HGgV5GU4IbbGEYjtdxmlN1QMYzUzK1wIL5Yu+aDq860QqXbyH//4x1SqBkvKjugH&#10;sy9IHiR+OKSy0pdkk4SEhLEQm6MAsqg3UuJOAZbzdLezIkgLBHeE1xHyzi4DiKFLXqkm8u3bt4/D&#10;lduQ5QPYrObuZ7mmkbLp9Oaf+QC2khyH0pLyihzJmkI9z1rI934epi2XB2BLenr6QyRv2Lp162iY&#10;hHdu6tSpUQCWs+weNJqZukrtQkhe6hWtAesK3mTjQenmP5N8D2bhZzPIxpWdIbE2A8A5khE5OTkE&#10;0IaSDFtTBuJ6fW54eLjmhr6XLl1qDGVTGIZRDCA1JibmUwgHBYA7DMN4BWbFt1soIggCcHNYWNjT&#10;EK9sEeSLfxsSgyxQ52rPmy9MB1Cxy3j+kHcTCvk+reEHbRcHAwgZMmRIruUzJ8Q7uj0nJ2cOgL06&#10;9qnGHGgYxjQAg9W4B3fs2LE0NTU1DWYsTDNBt97nGkA/U1dIqKgYolZuIznzuuuu2wjg5PDhw0/B&#10;DK00+9e//jUYspFNeXs9uNp/JQCORUVF/RvihKofeJPE01Cq060NGjQoy67Ig3C6vePHj/8sJiZm&#10;XGFh4c2UDI4KiZDiHbsJUu2sE2x7uZzT5s0335wD4bg6U72d5XODkiUyHGYN3CGSZW4Jre7bIj4+&#10;fiykV2QuhJg2kRzoqiKRDNq4caNuR3hh5syZ77nakjSb+eQASHY6nVY1059kr4iIiBcgNmkKRHIV&#10;AEj4+uuvJ1Oq+gNcxuwCSTbXIZ2UpKSkxyg1bT0h1QwlAM4odb9Wi2SVxFsDUZ0TGzduvFFtntLZ&#10;+m6VpNVzsUpgt5LLRdXUx5kPPvhgOskO9UoL3kh4AEBJ83kaZjMb3YD1IkzVQ6uixyElH+sPHTo0&#10;jlLBXF6qWWBUVNRjEHsxMzw8fAFdeka6EF7G9OnT59BNXRrNLmj5EFVvNSXvz919m23evPkPkH6Q&#10;+RBiiSB5uztiJdlmwYIF70DieKe//PLLl+mSMK4WWax6RwlWBkKzc5du66fVqoMLFy58lRKD9HEZ&#10;L+inn356FGJnaym7huLgMJSqq8tr4indvCvbjiNAjdOtPFuK5v6JfdThdu9EmjsCuzp7Kkt4ucOG&#10;DfumJiZLdeE1KWNWkAw8fvz40C5dujwGSQHK7Nq164FXXnllT2pqasicOXNugaRzNYRkG+icuk59&#10;+vTpArGFwiGE5Q6NT5061RMSWM7r0qWLdhiUgsPxS/zVt7i4uAncv68LsbGxS/r3798dEkjuBqAb&#10;yUsAMg3DKFZMoBWAPiNGjHgcgM6K30cJTu8rI8Ut+Pnnnx8M2TMgo127dudxZWgAEPVJu8mt8Idk&#10;4lynPnMCOLZ48eIvxo8f/y/I/gG/hGDUPAd07NjxeYjKXADp2v0BhAH6nTp1qrXlPRQBuFyZMI4a&#10;u79hGG8AyCc5GVL6dQWquH+iVXV0Qry6ld1P49yHH364HLJvRm2ry+XD2yQeTcfFdxApd/6pp55a&#10;QGl10IpS+hFKMiwhIeERiMctAWY5UBGA5GPHjo1h2f0mQ9X4BQASk5OTRyhuHJyXl9dBORZazZw5&#10;czrMrau+d1VH1VgGyU6BgYFfwXQGxKjwxK8Uhx80ZsyYTyA1cdpR8cOOHTt+z3IScSkOH10Ff+zU&#10;qVNDWdrzqvcEOKTGXU9LMrNF4iVD1MztERERz5K83pXDq7EGqvepg/hb8vPz76bp5Ww5f/58/U7y&#10;INtnu5XubsYeMGHChP+DFPTGshaSrpXEOwBTgqXt3LnzWbqpIaTZ7tAqIQ/QU63cvYnwlA10w/vv&#10;v/9nSNZ5DmRzkgF0k5ZFaTPehWQPh8MxGrIAiwBktmrV6p+u6qPlOquncJ9STYPXrVs3DsCy9PT0&#10;0STbLlq06HmYmS1lus0pLdI7paen/xdk4WZD1MPDMBu06kB2LoDo3bt3P0YpVi2v5MlKeMm8ssJa&#10;VzHohlCDWdoz6U+yS1ZW1i1Hjx4dRCmxauZONVQEFAmT6CJ5pYc1FGbb9ESS5TYFVtdoRrpOvYPL&#10;kGqH68u7rjIoKChwtfFSUlJSHuaVNqsvyX6/+c1vlsCs5Nf2YLVrNmsCr1E1FQduv2bNmtGTJ09+&#10;GJJJsI3kXwEcNAzjChXLMIw8SI5eg4CAgHbBwcHF2dnZAJC5ffv2zZCXXOYt1VFcUFBQHBAQ0CA9&#10;Pb0NgIHXX399EMmjISEhugDVev4VUHNLI3kuJyenICgoaBKA3hDPnD9EzSuEZMUcIvk+hPAvVaFX&#10;Zan7kwwoKirqClFtDTX2T1aVVSUIp5I8Hhwc7FOWOqXefQtIL82GAI44HA69X+AvHtaioqIWELXX&#10;F6KNnC4vIV0RePvly5ffB1GvG0JU13kQe72mcFWvg5cvXz7grbfe0tqMVnF7vPzyy39YvXr1rwE0&#10;cbneM/AGiac4c5jqdHUQIjG2UDx95RnhBsUJc+uYMWP+CdHvcyAqUJmqjFLBdAwunlL31ywpKWk0&#10;RC3bS3JAVFTUkzDbx+2jpbVAOWMHkOyxf//+xyExsAR1bN27d+/jSk2ubOMmq8RL1PdXz90HIkVy&#10;ARw/ePBgma3cK7iHD6XL2BsQFVJLu24u57VYuHDh6xBJ7oDE9MqMe6lx261YseIViOTPBbAnMzPz&#10;ftbS1s5KA7DuiVAI6YjdXX3uR/L2iRMnfgqxJ61tC3WeqWfqDD1NeDQ35FgJyU28DGCn0+mssIKc&#10;ZJMtW7Y8DbPa+BLM6vPyvJotPvnkk3DIQtOexW6UEMOPAGKzs7Pv++abbybB7GJVKcKzPFOQUoN7&#10;qqMbJT2s0u9b3U+nix1WhAiSwT/88MNTkKSCHEi2S7mV+uXco/mWLVuehSzgS2qsKxieWszREEmS&#10;WlFLDsu4B6GykFatWvVSeddUY+6uqmYRRKJ2V+plL5j7ZbgSnccJz6NBdJJNEhMTfwczFnZi2bJl&#10;r7B8p4MPyZCsrKx7IOlW+eraA8ruKDd7hGTDY8eOPQBZuLpPZZha6D8AOLRx48bx77777p8gzEBL&#10;vHpteOSO8NSz3wjpS5MHs9lvhRkzFJu4G1U8TEmEgZCKg1zIM7rdd1AtYt38KY7SabmsKgA/SguP&#10;7yHS8ey0adPeV/eutfXGK8MJl8aOHfslJUzSccGCBeEQCa3DUTkoTYAes/E8SniKK/0KZlrSZQjH&#10;vbGseVE5MpSk2wUzyKsb31b4Iml2JItR10UpFTAUEpOLJ/lbkuMhIQlPEV5vlCa8PiSDlSTR86rs&#10;xpSByvmzHpJW1ZNkZ0vZ0Omycl9J+mZnZ98Gc5uwfSw7Wduf5G0wv9M8SCrcLazlNoFuCO/87Nmz&#10;F5IcvmzZslcgTi0ngPwePXrETZw4MRoi/UogknszyRvKGL5u4SnCU7bQTbNmzforTBWzLDVHZ/F3&#10;czqdQ5955pmPIC9V5zgmQTxlg8pTMV3GbPXWW29NB7Di3Llzd6p2Ky7UAAAI3ElEQVT5BK9bt+45&#10;iE2SDDNZWwdm66XuzDJHK+EdVMTSFbIzrgNmU55yXfokG588eXIkTO3gQFxc3Ki9e/dOhHiCCyHa&#10;ws10v7Fji6VLl06B2XJxozsGZ2FoGyAElwPg21OnTt3HKnTxrizcEF5BSEjIiR49esSruepEi4vh&#10;4eEr33zzzRUQb3kxgKObN2+eyHrqo+Nu8vVu49GMP0VAbKhsiLF+pyvhqHN779y58ynIF5oAeXmF&#10;MNv4jWAVWxAoaduG0iBIx6kMJYF1QxxXe6BeCU8VvcYCcHbo0OFHZceFQbIvigGcnDt37husYN86&#10;mvtQ6LzKPTTLbBwQYoxiGQW9SrpthTC6k1FRUc+4MwVINt22bdvTMO3iQ5SM/1onOnU/7VwpdnO4&#10;JkGfVUcBgEujR4/+UjGyUvWe9SWIPBVOaG0Yxv8CGAbZQil1586dXwKIsyTqBgJo7XA4OjZq1Ogl&#10;AP0gWSoBED09A8Kl34W4vSubrQDgl0Tnsy7/I8nLkDBEMbwn3GKcOHHCPysrq82uXbt6QVz/TgAp&#10;L7/88nqUHzYBJMm5OSS0AfWzDSSjxQ9AWkpKyheQ4H9Z1wercy/ff//9MbBsc6YWaxOHw3HznXfe&#10;OU7NLw9iQ6cahuFacFtbcA3xWIVIEcTLfQkSxmgByVQqAHBo9uzZehchzXh9U1NTmxuyCLIg79eA&#10;WZHva/n7EoDz7kJclZ95PUs8JWl0gnKROvZfunRpMCVRtTvJG2NiYsZB7IREiMqiN5o4CCB6+fLl&#10;LymOVav1UyTbvvbaa7Mhi9A1+dZTqmYRgCMkX4TYtfkAjkdERLxQkbRT47T54x//aG1qmwPTI6q1&#10;hjIzOFh6D/HDLN2x2Z9kz+jo6IkwG8jqYtxyw0E1AUmfvLy8QZD1YZVwDgDHmzZtumPp0qVTMjMz&#10;B2/fvn3coEGDvoGYDwdITps8efIMkmMhUv8QxLzQO+QeVv87BCA+LCxsN0QLOgRgxzPPPPMSyeY1&#10;fYD6JrwWf//736dBdHCtFhwg+eTQoUP/D+LOT4AUPuZBFlkagK1Lly6dooz07iRD6kItoNnyPAml&#10;3dQ/sJLhhFqci/YkWolFVzRUer9AikPqNpjJzXqh6jSzUhkqbq63Et4hNS897gAAqyG5nA4A5194&#10;4YUPlb1YZ0WlJJuvWbPmFZhqbTFEEm05efLkb9W7aUEpBA5bv3798yT/BFlbxyDrz7Wte1lHEcxN&#10;TiIpqYA104bqk/AUdxwCSTuybpKRDVno1r3ZCiAEFx0VFfUCZZPCFu6M/zqYZx+U3hY4d+TIkb80&#10;QqovUALUeh92fei80apWvHeHWcVQDFGlfszJybmvItuYpXdOSlH3bkzypvDw8Nkovb3XIcUc6+x7&#10;onRkuw8S+tFOpvShQ4euIDmUKpFArbdfzZw58y+Q9+i6t/p59b/D6kgs4zgMIO6ee+5ZQokR17yd&#10;YT0TXmdInZUOAbjjLg4IwX23devWJyk7uQTXl9Gr5hkKl/KRBx54oMxynzqcRxfI+9IFsMUA0hcu&#10;XPgaVTV8FcbqDlNtLQaQ8fLLL/+V5HWVuFZXbuvC1/UkH4bkieokcl0nGcFayMMsZy6aeX8H0YYc&#10;ABLmz58/nRLn9FdOkqZOp3MwJIB+DqVLyTIA/Pjqq6++V1hYeLtaYxUdPSjJ5TXqUG59kPokPF0P&#10;VQS1cw1ERTkIadcWB2BjXFzcOPWwTetbFVbz1ISnmYPOiKjUdmG1OA9dMbAOwp2PQWrjqlw/RvFY&#10;roTJ9A4oG6xClUkxzK8g6r8ORB+FhIAKIZXsegfVcrOGqgtKgXNobm7uAxDb/7K6b/T+/fsfp/SK&#10;aUoJ0g+IjIz8I8Tm1BUrF9Wcv589e/ZbShVuWx8aVFkPVJ+E1xHAMoihuvvFF1/8dPXq1c8UFhbe&#10;phZTmOIsHiE4yzy7QEIXOoanU8Y8sVWXP8nb7rrrrg+TkpIeVVy9Ol3V/CndwqIhKv03lZXglBhn&#10;79jY2PGQ9DwdlnAAOKQC7wPVoq/1rtIkGx09evQhSFV8EsSWS1mwYMGfKZUrbUiGHjly5BFIiCoO&#10;wtB1nDdu4sSJCxMTEx+m9N5s7TGC06hnwvOjdGDuQXGQtKMExr2q9wvJ4B07djwJKcbUUs8jhKfm&#10;00AtrkY1+b4U8d3ap0+fmRQHQVW7ogUqCRwFcdRsW79+/USKN7pOFrIi+oEo3Vgqbvny5dOVVtTh&#10;8OHD/w2RgtZ2f1r1jVLd09qylpKzawWelCzeCpqJ21Ewv+x19OA+6LUFSjgnpDIqZhnX+1GSDnTi&#10;d3BdrCGKNzI0Ozt7ZL9+/VZDpFwJgLSsrKw3vv7660k//fTTo1OnTv0Q4qnUJVz5kLBAHMQD6bat&#10;hsdhE557kAyKj4//PURlSTx37txo1lEGho3SIBmgEuCjIESk+39aG10dVYdu/1cAqUlcr9r/hbGC&#10;3i4ehU147kFzw/o1AFbQU1ns/2FQquUgSPWFVW0s69Bhp22bNm16TtnA3qNSlgWb8MqGRa3qWBee&#10;OhulQbNz9RZcuROuNZidCZF6BwBsiomJ0V7weg071Qg24dnwFlBiih+jdF8UneR8BuLR3DNlypR5&#10;6enp9ygPZainveDVwlU3YRvXLCwhD52jmwSVH/n555+/cfHixaFKsrW92jUQg6RRhYY7NmzUKZQz&#10;pH1hYWEjp9PpGxgY6ITZuPhSjSoCvAm2xLNho/5xdRiiNmxcY7AJz4YND8AmPBs2PACb8GzY8ABs&#10;wrNhwwOwCc+GDQ/AJjwbNjwAm/Bs2PAAbMKzYcMDsAnPhg0PwCY8GzY8AJvwbNjwAGzCs2HDA7AJ&#10;z4YND8AmPBs2PACb8GzY8ABswrNhwwOwCc+GDQ/AJjwbNjwAm/Bs2PAAbMKzYcMDsAnPhg0PwCY8&#10;GzY8AJvwbNiwYcPGfwb+47pIq87ZBkTa+wJo4PLTRx36PLj5WalblfN3Rb+X9bM6v1dmbmWhNtdH&#10;dcdyfS66/O76d0W/uxvT3e/VgeHm91/maW+VYMOGh/H/AdTR7iPb/wG+AAAAAElFTkSuQmCCUEsD&#10;BBQAAAAIAIdO4kBh1QadTwsAAEoLAAAVAAAAZHJzL21lZGlhL2ltYWdlMi5qcGVnAUoLtfT/2P/g&#10;ABBKRklGAAEBAQDcANwAAP/bAEMACAYGBwYFCAcHBwkJCAoMFA0MCwsMGRITDxQdGh8eHRocHCAk&#10;LicgIiwjHBwoNyksMDE0NDQfJzk9ODI8LjM0Mv/bAEMBCQkJDAsMGA0NGDIhHCEyMjIyMjIyMjIy&#10;MjIyMjIyMjIyMjIyMjIyMjIyMjIyMjIyMjIyMjIyMjIyMjIyMjIyMv/AABEIAG0Av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goooqCgpju&#10;sYJYgAckntQxI6Vzvi24mi0WYRkgtwT7UgN2K7t5l3QypIucZU5qUMCM1yHhQRadoKyXEix7yWJY&#10;4FdBaajZ3Z229zFIfRXBpgaFFNWnUwClFJSigBaKKKQC0ZpKKYC5opKTigB1FJRQAtFJRQAuaM0l&#10;FAAelNFOPSm0AOoooqQGkVx3jW5LxW+nxgF55Bn6Cuwc4BJ6Vw1r/wATvxjJP1htflXHTNMBlloE&#10;mq3hF4HWzgASOPOA2O9R+J9DttGtI7+wzbzRuPunrXdrGsSYAA+lcX4nnfWdYtNGg5AcNIfSgDqt&#10;HuJLrTLeeT7zoCa0Kr2sS28KRIAAoAFWN1MApRSbqSgB+aM0yloAdmjNNooAUnikoooAN1KDWXrG&#10;qxaTYSXEnYYUeprE8I61qOrvcS3O3yQfkwuMe1AHYUZqMMaM0APyKXNR0tADiaSkooAcelNoJprN&#10;gE+lSBm69eiw0qeXODtwv1NZng+z+z6X57D55mLk1zfi3xEt7fJYx8wRSfOw7n0rsJNQtdM0dZ3Y&#10;LGqAgevHSmAeINaXStPZ1GZ2+WNeuTWd4V0mWJZNRvcm7nOST1A9K5cPq/iLUzeQx7I1PyM/3UHr&#10;Wl4Wm1CTxFLGbyS4t4gQ5PQmgDv0U0/FJHyalwKYEeKMVLjimkDNADaKftHajZQAysXxJfXOnacb&#10;q3YAxkEgjO4elbuyud8Z4Hh64+goA0dMvft+nw3W3b5ig4q4elZXh2N49BtA5wRGOKtahex2FlLc&#10;SMAEGfrQBx/jK4+03EWnxnfLIRhR/DXSaDpq6bp8cP8AFgbvc1zXhuBr/VJdVvcbpD+6BNddcXsV&#10;mo3tlm4VB1P0oAu9KM1z9p4pil1QWFxbyW8zfc3/AMVdCOlACiigUYoAKKMUUAFZHiG/FhpUrA/v&#10;HG1APU1rE4rz7xhqJub/AOzRNlYeMDu5pAcwdOkk064vmYny5AM+pJ5rs4dAOuQWNzPO/krGMxdq&#10;ZqOl/YPBDRY+fAd/qa1tAlmPhWGSBA8oj+VfU0AUvEd/Hpdium2SgTyjaoX+EetN0O70fQbJYpLy&#10;Lz25kIOeazovC19qN7Jf6w7RICWKg84/oKwL54S7iwjWOMny40C7mf1OaYHrdleQXkAmt5FkQ9xV&#10;kNXKeEGSxs106ZWjuQN5V++fSuoLALkmgCXdxXH3usX1x4tgsLSUpEmPMHWtTVPE+naYCkk6tLj7&#10;i8muC0q71WfWLq80+ASPITlmHC5OaAPWAQq8mgOp71w5sPFl1gy6ikIPZf8A9VNk0nxPZxtKmrB8&#10;DJBoA7yub8Wqbi1gsVGWuJVGPbvUHhHXrvVop47zBkhOA6jANdIUjch2UFh0JHSgBkES29skQxhV&#10;ArjNbuX17UvsEDbbSA5mkzxmtTxHqjsf7LsDuuZR8xB4QeprEtfCerRo1v8AbUW2kbMmByaAMjUb&#10;todTtrmFJDZQELGy8Bsda6rRImuEbWdQb94wJjDdEWtqOxs7axWB0QRRrzkccd65LWdYbVpzpumu&#10;sdsOJZycKB7UAVbAya/4yN2mTBbtwfYdK9IXkVz/AIf06x0y1EdrNHK7cs4YEmt9DQA+ikzQWAoA&#10;WkpC4HU0tAFa/nW0sJpyfuITXA+FNPOs6tJqE3+qRy3PdjXa69p82qaXJawSCNm6k+lO0XSo9J06&#10;O2TqBlm9TQBW8Txb/D94o/555qp4Kct4eh56Ej9a2NVTfplwCMjy2/lXB6J4kg0bQZEchpt52JSA&#10;6bxdqUdjosybwJZRsUA81zvhzRrawt01XUZACBlFY8LXL32o3Gr3iySFnmduF7D2FdLBo0IEcmu6&#10;gM4+WHfgAU0BdhvZdc8RQTWaFbS2JzIR96pNS1i+1bUH03ScqE4km9PpV+PVNEtrQwW11BGAvAU1&#10;V8IPaJaS+XKhlaRi/PNAGVqui2+j6Xlibi7mYLvbrmtXwZbm3guFYDIfBx9KdrEZv/ENlaqAUjBk&#10;bNLo8ws9avbN8KzN5i+4oA6kDiuZ8V66LW3NjbHddTDaAvan634mSzH2SyHnXj8BV521DoHh1o5P&#10;7Q1E+ZdvzzztoA0PC+k/2XpaBv8AWv8AM/1qTxLqVxpmmGa3C53BSW/h962BgDArN12AXWj3MRAO&#10;YzQBzc0cOn6XHKLkNPeSKXnY846n8K2P+Eo0uOLbHM07jgKikk1xfhxTq12lhd/PDBGwUema1Bpe&#10;q+Gp2lsEF1aMclGGWFAEfiW/1G5td0oNtbOcJCD87/WjRPBgntBNqDuoYZWNTjApj6rFrWv6epgd&#10;fLJ3xsOAa3fEd/PZRW8FswiadtnmnoooAw9W0PStMRnttSe3uVGVUvnmk0zxzepALZ7Z7qZeAy9x&#10;70y6h0jTDmbdf6g3OCd3NaHhPR54ppb65iEZk+6mOgoAQ674nvGJtdPEa/7Y/wAaR7vxlIMfZ40P&#10;sBXaKm3pinDg5NAHnF/e+LAscM6uFLg5RevtxXoNmJTax+acSbRu+tTlVbtTsUATUUUUAVb5d1pK&#10;D0KmvOfCvh+x1Oa5kugzeW5AXOBXpU43RsvqK4fwh/o+t6nat/ez+tIDK8RW8Vh4gtksoVXamFVR&#10;36Ct6x8HwTRrPqLvPOwy248CrOqeGpr7XLfUI51VYyCykeh7V0iIFXApoDn/APhDtGY/8euP+BGu&#10;d8QeD5LN1udJjkKdGjU8j3FeiYpCuaAPO/DEOrQ6uGuYJvLZcF5VPA+tdRqugW+rFXZnimUYEkZw&#10;a3Ni+gzQFAoAxdJ8N2Wl/Oi75T1kfk1tAAU6igBKZIiuhRhlWGCKkooAx9O8O2Wl3Ms1spBk9TnF&#10;axXIxinUUAV1s4FnMohTzP72OaLmyt7uIxTxLIh6hhViigDLttB06xffBaxo/rjJrQUe1SYzTcUA&#10;FGKXFLigBAKWiigB1GaKKAGtzXCaVHLb+PLxdjBXBPTjHFd23WogiBy20bj3xzQBJS0lLQAUUUUA&#10;FFFFABRRRQAUUUUAFFFFABRRRQAUUUUAKKKBRQAUUUUAf//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Iyaf7vCAAAApgEAABkAAABkcnMvX3Jl&#10;bHMvZTJvRG9jLnhtbC5yZWxzvZDBigIxDIbvC75Dyd3pzBxkWex4kQWviz5AaDOd6jQtbXfRt7fo&#10;ZQXBm8ck/N//kfXm7GfxRym7wAq6pgVBrINxbBUc9t/LTxC5IBucA5OCC2XYDIuP9Q/NWGooTy5m&#10;USmcFUylxC8ps57IY25CJK6XMSSPpY7Jyoj6hJZk37Yrmf4zYHhgip1RkHamB7G/xNr8mh3G0Wna&#10;Bv3ricuTCul87a5ATJaKAk/G4X3ZN8dIFuRzie49El0T+eYgH747XAFQSwMEFAAAAAgAh07iQLNd&#10;fDcZAQAAegIAABMAAABbQ29udGVudF9UeXBlc10ueG1slZJNTsMwEIX3SNzB8hYlDl0ghJJ0QQoS&#10;C6hQOYBlTxKX+EceE9rb46StBFVSiaU98703b+x8udMd6cGjsqagt2lGCRhhpTJNQT82T8k9JRi4&#10;kbyzBgq6B6TL8voq3+wdIIm0wYK2IbgHxlC0oDmm1oGJldp6zUM8+oY5Lj55A2yRZXdMWBPAhCQM&#10;GrTMK6j5VxfIahevD5M401DyeOgbrAqq9MAP92yS2DqYRsbCNPOyfp50SbduzsZDh2cMd65Tgoe4&#10;QtYbeRY/OUZPIzn2YKsc3sT9zAQZKn+j/zY4cm/xzbySQNbch1eu44KY9Mik/TYe+vSyyDClxsTW&#10;tRKQVh6riL1Df5pqTh0WtrLiv+KrkTpps/HnlD9QSwECFAAUAAAACACHTuJAs118NxkBAAB6AgAA&#10;EwAAAAAAAAABACAAAADVOwAAW0NvbnRlbnRfVHlwZXNdLnhtbFBLAQIUAAoAAAAAAIdO4kAAAAAA&#10;AAAAAAAAAAAGAAAAAAAAAAAAEAAAAJY5AABfcmVscy9QSwECFAAUAAAACACHTuJAihRmPNEAAACU&#10;AQAACwAAAAAAAAABACAAAAC6OQAAX3JlbHMvLnJlbHNQSwECFAAKAAAAAACHTuJAAAAAAAAAAAAA&#10;AAAABAAAAAAAAAAAABAAAAAAAAAAZHJzL1BLAQIUAAoAAAAAAIdO4kAAAAAAAAAAAAAAAAAKAAAA&#10;AAAAAAAAEAAAALQ6AABkcnMvX3JlbHMvUEsBAhQAFAAAAAgAh07iQIyaf7vCAAAApgEAABkAAAAA&#10;AAAAAQAgAAAA3DoAAGRycy9fcmVscy9lMm9Eb2MueG1sLnJlbHNQSwECFAAUAAAACACHTuJAaF8i&#10;cNkAAAAIAQAADwAAAAAAAAABACAAAAAiAAAAZHJzL2Rvd25yZXYueG1sUEsBAhQAFAAAAAgAh07i&#10;QCleZDIrAwAAqQgAAA4AAAAAAAAAAQAgAAAAKAEAAGRycy9lMm9Eb2MueG1sUEsBAhQACgAAAAAA&#10;h07iQAAAAAAAAAAAAAAAAAoAAAAAAAAAAAAQAAAAfwQAAGRycy9tZWRpYS9QSwECFAAUAAAACACH&#10;TuJAP3L0EDspAAA2KQAAFAAAAAAAAAABACAAAACnBAAAZHJzL21lZGlhL2ltYWdlMS5wbmdQSwEC&#10;FAAUAAAACACHTuJAYdUGnU8LAABKCwAAFQAAAAAAAAABACAAAAAULgAAZHJzL21lZGlhL2ltYWdl&#10;Mi5qcGVnUEsFBgAAAAALAAsAlQIAAB89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5fo2rsAAADa&#10;AAAADwAAAGRycy9kb3ducmV2LnhtbEWPQWsCMRSE74L/IbyCF6mJClK3RpFCqUIvrh48Pjavm6Wb&#10;lyVJV/33RhB6HGbmG2a1ubpW9BRi41nDdKJAEFfeNFxrOB0/X99AxIRssPVMGm4UYbMeDlZYGH/h&#10;A/VlqkWGcCxQg02pK6SMlSWHceI74uz9+OAwZRlqaQJeMty1cqbUQjpsOC9Y7OjDUvVb/jkNbnz7&#10;phntT9t5ufwKZyV3Z9trPXqZqncQia7pP/xs74yGJTyu5Bsg1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5fo2rsAAADa&#10;AAAADwAAAAAAAAABACAAAAAiAAAAZHJzL2Rvd25yZXYueG1sUEsBAhQAFAAAAAgAh07iQDMvBZ47&#10;AAAAOQAAABAAAAAAAAAAAQAgAAAACgEAAGRycy9zaGFwZXhtbC54bWxQSwUGAAAAAAYABgBbAQAA&#10;tAMAAAAA&#10;">
                  <v:fill on="f" focussize="0,0"/>
                  <v:stroke on="f"/>
                  <v:imagedata r:id="rId13"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4OKeBL4AAADb&#10;AAAADwAAAGRycy9kb3ducmV2LnhtbEWPQW/CMAyF70j8h8hI3CBhSFPXEThMQmKXaaPdYTerMW1Z&#10;41RNBh2/Hh8m7WbrPb/3ebMbfacuNMQ2sIXV0oAiroJrubZQFvtFBiomZIddYLLwSxF22+lkg7kL&#10;V/6gyzHVSkI45mihSanPtY5VQx7jMvTEop3C4DHJOtTaDXiVcN/pB2MetceWpaHBnl4aqr6PP95C&#10;tb6VnyNmb69nfAr1lymyd19YO5+tzDOoRGP6N/9dH5zgC738IgPo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KeB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7456" behindDoc="0" locked="0" layoutInCell="1" allowOverlap="1">
                <wp:simplePos x="0" y="0"/>
                <wp:positionH relativeFrom="column">
                  <wp:posOffset>2750185</wp:posOffset>
                </wp:positionH>
                <wp:positionV relativeFrom="paragraph">
                  <wp:posOffset>30480</wp:posOffset>
                </wp:positionV>
                <wp:extent cx="2803525" cy="453390"/>
                <wp:effectExtent l="0" t="0" r="635" b="3810"/>
                <wp:wrapNone/>
                <wp:docPr id="12" name="组合 22"/>
                <wp:cNvGraphicFramePr/>
                <a:graphic xmlns:a="http://schemas.openxmlformats.org/drawingml/2006/main">
                  <a:graphicData uri="http://schemas.microsoft.com/office/word/2010/wordprocessingGroup">
                    <wpg:wgp>
                      <wpg:cNvGrpSpPr/>
                      <wpg:grpSpPr>
                        <a:xfrm rot="0">
                          <a:off x="0" y="0"/>
                          <a:ext cx="2803525" cy="453390"/>
                          <a:chOff x="12525" y="9562"/>
                          <a:chExt cx="4415" cy="714"/>
                        </a:xfrm>
                      </wpg:grpSpPr>
                      <pic:pic xmlns:pic="http://schemas.openxmlformats.org/drawingml/2006/picture">
                        <pic:nvPicPr>
                          <pic:cNvPr id="26"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wgp>
                  </a:graphicData>
                </a:graphic>
              </wp:anchor>
            </w:drawing>
          </mc:Choice>
          <mc:Fallback>
            <w:pict>
              <v:group id="组合 22" o:spid="_x0000_s1026" o:spt="203" style="position:absolute;left:0pt;margin-left:216.55pt;margin-top:2.4pt;height:35.7pt;width:220.75pt;z-index:251667456;mso-width-relative:page;mso-height-relative:page;" coordorigin="12525,9562" coordsize="4415,714" o:gfxdata="UEsDBAoAAAAAAIdO4kAAAAAAAAAAAAAAAAAEAAAAZHJzL1BLAwQUAAAACACHTuJAaOgQP9kAAAAI&#10;AQAADwAAAGRycy9kb3ducmV2LnhtbE2PQUvDQBCF74L/YRnBm91sU9MSsylS1FMRbAXxts1Ok9Ds&#10;bMhuk/bfO570No/3ePO9Yn1xnRhxCK0nDWqWgECqvG2p1vC5f31YgQjRkDWdJ9RwxQDr8vamMLn1&#10;E33guIu14BIKudHQxNjnUoaqQWfCzPdI7B394ExkOdTSDmbictfJeZJk0pmW+ENjetw0WJ12Z6fh&#10;bTLTc6pexu3puLl+7x/fv7YKtb6/U8kTiIiX+BeGX3xGh5KZDv5MNohOwyJNFUf54AXsr5aLDMRB&#10;wzKbgywL+X9A+QNQSwMEFAAAAAgAh07iQI3QC180AwAASgkAAA4AAABkcnMvZTJvRG9jLnhtbNVW&#10;SW4TQRTdI3GHUu9JD57iVuwowtiKFMCCsI7K1dWD6O4qVZWH7JGAHXtWXIALIIXLEOUa/F/d7dgO&#10;UUIESFgefk1/eP+9ah8croqcLLjSmSgHjr/nOYSXTERZmQycN6fjJ/sO0YaWEc1FyQfOOdfO4fDx&#10;o4OlDHkgUpFHXBFwUupwKQdOaowMXVezlBdU7wnJS1iMhSqogaFK3EjRJXgvcjfwvK67FCqSSjCu&#10;NcyOqkWn9qju41DEccb4SLB5wUtTeVU8pwZK0mkmtTO02cYxZ+ZlHGtuSD5woFJjvyEI2DP8docH&#10;NEwUlWnG6hTofVLYqamgWQlB165G1FAyV9kNV0XGlNAiNntMFG5ViEUEqvC9HWwmSsylrSUJl4lc&#10;gw6N2kH9wW7Zi8VUkSwCJgQOKWkBHb/69u7y0wcSBIjOUiYhbJoo+VpOVT2RVCMseBWrgihhgcUx&#10;lERWFt/zNb58ZQiDyWDfa3WCjkMYrLU7rVa/bgBLoUt4zA/sOiz3O10bn4YsfVafb7f9+nDPb2Ny&#10;bhUfDExznZXMWAifGi+wbuB1N0vhlJkrDuijt3IxzdhUVYNrzIJug9nl54urj+9J0HdIxDUDhh0/&#10;n5wFnS6miR7wUOWCYm4ngr3VpBRPU1om/EhLYCqUb4va3u7icCv+LM/kOMtzhBvtPysdokJezDgw&#10;Qh1HviU1y1WVJ0aEwViJAk2tktnTXJEFBXWN7cvup7lMaTXre/iqe1Xvt33bcAPmqfhtfzTcCHNL&#10;BHQLHIEATf4wQshsNKO4YSmaMaD5CjpQUUo3Cxb6a7SxERpEgCeQ9vhb032Dt93+PpZLw4b1/V5N&#10;2k6vSbM5LZU2Ey4KggYADilUAC5OdJ1MswU9lgLbbp3nJVmiSEBNWytQX15C0de5WhOGFQ3B+Aey&#10;ABVUV0kjC7hua1lcXnz98f1LNX8WeAG8/Y7ve35gyY95/59SCWwjNqh2u1SOvP4IWIKN2+Dww6Vy&#10;l7+tMA0Hd8R4UyqglOyEL3hOTKq4TgdOZ0PLf0VFoBC4Ubdu/0ZFftBqVw+OHjwEKqE+SEa/lIZ9&#10;fsAj1l4X9d8BfIZvjsHe/As0/AlQSwMECgAAAAAAh07iQAAAAAAAAAAAAAAAAAoAAABkcnMvbWVk&#10;aWEvUEsDBBQAAAAIAIdO4kBBW0BkGAoAABMKAAAUAAAAZHJzL21lZGlhL2ltYWdlMS5wbmcBEwrs&#10;9YlQTkcNChoKAAAADUlIRFIAAABBAAAAJggGAAAAmwb2pwAAAAFzUkdCAK7OHOkAAAAEZ0FNQQAA&#10;sY8L/GEFAAAACXBIWXMAAA7DAAAOwwHHb6hkAAAJqElEQVRoQ+2ZBaiUWxDHrx1Y2IHd3YWY2KJY&#10;2N0tIih2YIJd2GJgYWJhd3d3Yne3zuM3OB979+7du7t39T3hDRx2v7Mn5vxn5j9zvg2R/0UCAuHn&#10;z5/a/i2x/YOlw1/tCT9+/AgKEH6BwIZsbJsHyxK+Cvt9+/ZN9u3bJ40aNZIJEybI9+/ff/0auPgM&#10;Agp8/fpVFi9eLCNGjJCbN28GzRIRiQHOfjt27JBUqVJJkiRJZO7cuUHZ3y8QsMKUKVOkYMGCkjt3&#10;bjlx4sQfAwEAnj9/Lvny5ZNMmTLJrl271Cj0R1b8Dgc2fvr0qdSqVUvmzZvngOAKRrCBMRAGDhyo&#10;XrB3714NA+v3pIM/4jcItC9fvkizZs1k9erVTh8NhUy5YArr3bhxQwGYOnWq7mN74Z2EyLFjxwLe&#10;1y8QEDZ6//691K9fX86dO+co9PnzZzly5Ij07dtX+4MprN25c2cpUqSIvH79OhQIhw8fljRp0siM&#10;GTN+Lwgsbo3Nz549K3Xq1JFPnz4pIJs3b5bGjRtLqVKlZM6cOfLmzZtfMyMnth+WTp06tfTr10+6&#10;dOkiO3fulNu3b8u2bduUnwoUKCD37t37MyCA/Pnz56Vr165y8OBB2bRpk5QtW1ZJctSoUfL48WNH&#10;8cgK6+ABZKGiRYtKx44dFYxWrVpJvXr11DOyZ88uiRMn1pTJnkEHwQ5u7f79+5oZcuTIoS5frlw5&#10;ZeoxY8bIo0ePnHH+KGNz3BtrwAHTpk3TWgAvwO1tbYwBH9E/fvx4J0vwWyASIQi4+8qVKyV//vwS&#10;PXp0iRkzpmTOnFkGDx4sV65ccTa35o8wngO8fPlSD0a7fv26DBs2TA/P95o1a0q8ePHkwIEDuhdj&#10;jh8/LunSpZP+/ftrSNL/W0BAWBiXpzBJlCiR1KhRQ2bOnKnxhzKR2Rhh/vTp05XwABSvatKkiRIs&#10;4Bw6dEgzQooUKZT4GE8fBmnbtq18+PBBswMc9PHjx1+r+i8RegLpECJcuHChtGjRQgsWlKHxGzwA&#10;KK9evXLmRCQ27tSpU5I2bVrJli2bEu2QIUOU/d++fSt37tyRYsWKSe/evbUeoS6ZNWuW5MqVS0aP&#10;Hi0PHjyQkydP6u8QIwAGKj4TIxkgefLk6oo8X716VXr06KGkmCFDBqlUqVIobvAm/A6AzZs3lyhR&#10;okiyZMn0oPRRiFWsWFEKFy4sefPmVYBZF28hDIcOHSp9+vTRZwBs2LChEua7d+8i3Dc88QkErE7c&#10;lixZUjZu3KjPe/bsURfdsGGDtuLFi6tl+M2bMgYSxJcyZUp19y1btjjhxb0katSoEjduXFm1apW6&#10;PNaOHTu28lGsWLEUuDhx4ujhCQPmRbSvN/HZE1CS1Dhy5Ej9boeh4ZqkMdKZjfckKMrcu3fvSunS&#10;pfVgXMjsEByYrAMI1apV09Do0KGDxIgRQ4lw0KBBChoeQa3gykvWAhGfQaAtXbpUypQpo8rahiix&#10;bNkyadq0qTJ1eMJ4lN6/f7/GMAchvnF/A5VsgHeQ+ricER5jx47VUhnugTwTJkyo2coAhRhppmMg&#10;4hcIxCduD1GiBHHIdZZbHVnEXQmbZw0AGAvBkgKpMCFB1qJt3bpVvWPcuHGOla0xn7qBAgmAMAhE&#10;SgXJuowJVHwCwYSN2BgugKkhJ2KTtPbixQtVFLFDI3aYa9euKQBkgWfPnul8CJA6xMZTdZYoUUIr&#10;RTs88/ECrE+2gCsyZsyolerw4cNl9+7dTq1ge/orfnkCVuvVq5cenLilfpg8ebK6oymB0ox7+PCh&#10;XLp0SXM+4YL7Z82aVW7duqVjZ8+eLVWrVnWIDdfHQ8g4rEP/2rVrpUqVKpo9CAP2hHsuXryo49nL&#10;2h8DAWuStjg8YbF+/Xq10oULF/SgEydOlJYtW6o1sVb69Ok1xmF1DgDLoyxt/vz5mgatvmAdiqA1&#10;a9boM5/x48dX/qCg4l0CKZqMsGLFCiXodu3aSZs2bWTAgAFy5swZXTcQ8RkEqjJSIMpTmPTs2VOZ&#10;HAuTr4lVPCQkJERjHfe9fPmy1vawOyAsX77cAQErY1UDgYsZa0B+PFMbkCL5JDx4pwgo3F34pDYh&#10;HKlP8DDmQrKBSBgQUICGoCzfSWMcNkGCBGoNKjws1L59eyVG3J5P7vVUdliUypLSl2cAIJapDQyE&#10;BQsWOJ6AEB7EORc1G2MNIHLmzKmH5aoOUKRPuIA9MAyeF1QQ2Bj3JBXyHSZu0KCBFkUowAHxDItF&#10;LIZlqPq4YhMyT5480bWoMCmyAM5SK3MWLVqklgQEnrt16yadOnXSlMgYaxBf7dq11fpcmW0+jf2p&#10;OdgPg/AciIQBgcVxZWL+9OnTzoagbgqYgrgpPJAlSxZle6zC4XjRYdkCxXBlDmjzaByIqzhWZh4k&#10;Cdt379491DjuEBRWeFOFChW0YjUw0YkCDu6Br+gLRMKAACuXL19eLWevsmxxU4w+0mTr1q01PEiR&#10;BhIW5QUIB2Mc5TbhsWTJklDzqTUIHy5ReBZeQcnMNdp1HOtWr15d6tatq6BxreY2S6lN3UDWIEQA&#10;mzmBiMdwgIkhO6zpCoIJzyiRJ08eTV+84GAcxRTzODDPNCxOfcDrMObR6IcfsOD27du1+ClUqJC+&#10;NSIr2B6MI9VCeoQVgMJPGAkwyDqEGiHBWFufZmvYd2/iEQQOyGurdevWOYu7C/3EPQSHpeENboVY&#10;y/W6Tb3PixG775tiuDTFEi9nqDW4DXI4OMfGMX/SpElSuXJlLap4Zh5XaYgWcACDLAMvUcEyxvaw&#10;FpF45ARcELcm1ilJPS1EH2PhBV6AJk2aVGt+bpf0m8Jwi/v/EzaX/A4QcAjEy/2DIsjGoQcZhHcZ&#10;jAdIXu0RAnxyccNgpEn64BWMQkFmpG37ehOPnsBk2B/3JC0ZENZsnDUqRm6QuK5tzCeuTtbgN9d5&#10;NgaS42ocLVo0HUdYmPA7AEOKpFkIGI/A6yjS4BzG2DiKKLgCjuJNFIACyNGjR7XCNE/0JGFAMGFx&#10;yl+szIsTXm9jJQ5gt7bwxJSjBOb/CZT0JFyHsSIpkJc2ruTGJ88QKC9ZyQKU7K7x7y7sQ4GG50Da&#10;3DXwMogaPglPvILAZiAIa0NilL1UepTInpQw4TcsBdnZ+wJPQj8uz1gO7A4Cv9uBrbn2uYvrONbC&#10;iFzWAMfTeBOvIFjD8vzNxV9v3Avs7zd3oc+U5OJkpaynsYit795MPPW7P7tKeONc+z1JuCC4CgsY&#10;+t4sQT8WoArkYsO7QG+b/1fEZxBcmzcQqAcAgJQHe/8N4hMIvgrAEDqQEFwSHlj/LRH5B+DsZszq&#10;PU5KAAAAAElFTkSuQmCCUEsDBBQAAAAIAIdO4kBh1QadTwsAAEoLAAAVAAAAZHJzL21lZGlhL2lt&#10;YWdlMi5qcGVnAUoLtfT/2P/gABBKRklGAAEBAQDcANwAAP/bAEMACAYGBwYFCAcHBwkJCAoMFA0M&#10;CwsMGRITDxQdGh8eHRocHCAkLicgIiwjHBwoNyksMDE0NDQfJzk9ODI8LjM0Mv/bAEMBCQkJDAsM&#10;GA0NGDIhHCEyMjIyMjIyMjIyMjIyMjIyMjIyMjIyMjIyMjIyMjIyMjIyMjIyMjIyMjIyMjIyMjIy&#10;Mv/AABEIAG0Av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goooqCgpjusYJYgAckntQxI6Vzvi24mi0WYRkgtwT7UgN2K7t5l3QypIucZU5q&#10;UMCM1yHhQRadoKyXEix7yWJY4FdBaajZ3Z229zFIfRXBpgaFFNWnUwClFJSigBaKKKQC0ZpKKYC5&#10;opKTigB1FJRQAtFJRQAuaM0lFAAelNFOPSm0AOoooqQGkVx3jW5LxW+nxgF55Bn6Cuwc4BJ6Vw1r&#10;/wATvxjJP1htflXHTNMBlloEmq3hF4HWzgASOPOA2O9R+J9DttGtI7+wzbzRuPunrXdrGsSYAA+l&#10;cX4nnfWdYtNGg5AcNIfSgDqtHuJLrTLeeT7zoCa0Kr2sS28KRIAAoAFWN1MApRSbqSgB+aM0yloA&#10;dmjNNooAUnikoooAN1KDWXrGqxaTYSXEnYYUeprE8I61qOrvcS3O3yQfkwuMe1AHYUZqMMaM0APy&#10;KXNR0tADiaSkooAcelNoJprNgE+lSBm69eiw0qeXODtwv1NZng+z+z6X57D55mLk1zfi3xEt7fJY&#10;x8wRSfOw7n0rsJNQtdM0dZ3YLGqAgevHSmAeINaXStPZ1GZ2+WNeuTWd4V0mWJZNRvcm7nOST1A9&#10;K5cPq/iLUzeQx7I1PyM/3UHrWl4Wm1CTxFLGbyS4t4gQ5PQmgDv0U0/FJHyalwKYEeKMVLjimkDN&#10;ADaKftHajZQAysXxJfXOnacbq3YAxkEgjO4elbuyud8Z4Hh64+goA0dMvft+nw3W3b5ig4q4elZX&#10;h2N49BtA5wRGOKtahex2FlLcSMAEGfrQBx/jK4+03EWnxnfLIRhR/DXSaDpq6bp8cP8AFgbvc1zX&#10;huBr/VJdVvcbpD+6BNddcXsVmo3tlm4VB1P0oAu9KM1z9p4pil1QWFxbyW8zfc3/AMVdCOlACiig&#10;UYoAKKMUUAFZHiG/FhpUrA/vHG1APU1rE4rz7xhqJub/AOzRNlYeMDu5pAcwdOkk064vmYny5AM+&#10;pJ5rs4dAOuQWNzPO/krGMxdqZqOl/YPBDRY+fAd/qa1tAlmPhWGSBA8oj+VfU0AUvEd/Hpdium2S&#10;gTyjaoX+EetN0O70fQbJYpLyLz25kIOeazovC19qN7Jf6w7RICWKg84/oKwL54S7iwjWOMny40C7&#10;mf1OaYHrdleQXkAmt5FkQ9xVkNXKeEGSxs106ZWjuQN5V++fSuoLALkmgCXdxXH3usX1x4tgsLSU&#10;pEmPMHWtTVPE+naYCkk6tLj7i8muC0q71WfWLq80+ASPITlmHC5OaAPWAQq8mgOp71w5sPFl1gy6&#10;ikIPZf8A9VNk0nxPZxtKmrB8DJBoA7yub8Wqbi1gsVGWuJVGPbvUHhHXrvVop47zBkhOA6jANdIU&#10;jch2UFh0JHSgBkES29skQxhVArjNbuX17UvsEDbbSA5mkzxmtTxHqjsf7LsDuuZR8xB4QeprEtfC&#10;erRo1v8AbUW2kbMmByaAMjUbtodTtrmFJDZQELGy8Bsda6rRImuEbWdQb94wJjDdEWtqOxs7axWB&#10;0QRRrzkccd65LWdYbVpzpumusdsOJZycKB7UAVbAya/4yN2mTBbtwfYdK9IXkVz/AIf06x0y1Edr&#10;NHK7cs4YEmt9DQA+ikzQWAoAWkpC4HU0tAFa/nW0sJpyfuITXA+FNPOs6tJqE3+qRy3PdjXa69p8&#10;2qaXJawSCNm6k+lO0XSo9J06O2TqBlm9TQBW8Txb/D94o/555qp4Kct4eh56Ej9a2NVTfplwCMjy&#10;2/lXB6J4kg0bQZEchpt52JSA6bxdqUdjosybwJZRsUA81zvhzRrawt01XUZACBlFY8LXL32o3Gr3&#10;iySFnmduF7D2FdLBo0IEcmu6gM4+WHfgAU0BdhvZdc8RQTWaFbS2JzIR96pNS1i+1bUH03ScqE4k&#10;m9PpV+PVNEtrQwW11BGAvAU1V8IPaJaS+XKhlaRi/PNAGVqui2+j6Xlibi7mYLvbrmtXwZbm3guF&#10;YDIfBx9KdrEZv/ENlaqAUjBkbNLo8ws9avbN8KzN5i+4oA6kDiuZ8V66LW3NjbHddTDaAvan634m&#10;SzH2SyHnXj8BV521DoHh1o5P7Q1E+ZdvzzztoA0PC+k/2XpaBv8AWv8AM/1qTxLqVxpmmGa3C53B&#10;SW/h962BgDArN12AXWj3MRAOYzQBzc0cOn6XHKLkNPeSKXnY846n8K2P+Eo0uOLbHM07jgKikk1x&#10;fhxTq12lhd/PDBGwUema1Bpeq+Gp2lsEF1aMclGGWFAEfiW/1G5td0oNtbOcJCD87/WjRPBgntBN&#10;qDuoYZWNTjApj6rFrWv6epgdfLJ3xsOAa3fEd/PZRW8FswiadtnmnoooAw9W0PStMRnttSe3uVGV&#10;Uvnmk0zxzepALZ7Z7qZeAy9x70y6h0jTDmbdf6g3OCd3NaHhPR54ppb65iEZk+6mOgoAQ674nvGJ&#10;tdPEa/7Y/wAaR7vxlIMfZ40PsBXaKm3pinDg5NAHnF/e+LAscM6uFLg5RevtxXoNmJTax+acSbRu&#10;+tTlVbtTsUATUUUUAVb5d1pKD0KmvOfCvh+x1Oa5kugzeW5AXOBXpU43RsvqK4fwh/o+t6nat/ez&#10;+tIDK8RW8Vh4gtksoVXamFVR36Ct6x8HwTRrPqLvPOwy248CrOqeGpr7XLfUI51VYyCykeh7V0iI&#10;FXApoDn/APhDtGY/8euP+BGud8QeD5LN1udJjkKdGjU8j3FeiYpCuaAPO/DEOrQ6uGuYJvLZcF5V&#10;PA+tdRqugW+rFXZnimUYEkZwa3Ni+gzQFAoAxdJ8N2Wl/Oi75T1kfk1tAAU6igBKZIiuhRhlWGCK&#10;kooAx9O8O2Wl3Ms1spBk9TnFaxXIxinUUAV1s4FnMohTzP72OaLmyt7uIxTxLIh6hhViigDLttB0&#10;6xffBaxo/rjJrQUe1SYzTcUAFGKXFLigBAKWiigB1GaKKAGtzXCaVHLb+PLxdjBXBPTjHFd23Wog&#10;iBy20bj3xzQBJS0lLQAUUUUAFFFFABRRRQAUUUUAFFFFABRRRQAUUUUAKKKBRQAUUUUA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Iyaf7vC&#10;AAAApgEAABkAAABkcnMvX3JlbHMvZTJvRG9jLnhtbC5yZWxzvZDBigIxDIbvC75Dyd3pzBxkWex4&#10;kQWviz5AaDOd6jQtbXfRt7foZQXBm8ck/N//kfXm7GfxRym7wAq6pgVBrINxbBUc9t/LTxC5IBuc&#10;A5OCC2XYDIuP9Q/NWGooTy5mUSmcFUylxC8ps57IY25CJK6XMSSPpY7Jyoj6hJZk37Yrmf4zYHhg&#10;ip1RkHamB7G/xNr8mh3G0WnaBv3ricuTCul87a5ATJaKAk/G4X3ZN8dIFuRzie49El0T+eYgH747&#10;XAFQSwMEFAAAAAgAh07iQLNdfDcZAQAAegIAABMAAABbQ29udGVudF9UeXBlc10ueG1slZJNTsMw&#10;EIX3SNzB8hYlDl0ghJJ0QQoSC6hQOYBlTxKX+EceE9rb46StBFVSiaU98703b+x8udMd6cGjsqag&#10;t2lGCRhhpTJNQT82T8k9JRi4kbyzBgq6B6TL8voq3+wdIIm0wYK2IbgHxlC0oDmm1oGJldp6zUM8&#10;+oY5Lj55A2yRZXdMWBPAhCQMGrTMK6j5VxfIahevD5M401DyeOgbrAqq9MAP92yS2DqYRsbCNPOy&#10;fp50SbduzsZDh2cMd65Tgoe4QtYbeRY/OUZPIzn2YKsc3sT9zAQZKn+j/zY4cm/xzbySQNbch1eu&#10;44KY9Mik/TYe+vSyyDClxsTWtRKQVh6riL1Df5pqTh0WtrLiv+KrkTpps/HnlD9QSwECFAAUAAAA&#10;CACHTuJAs118NxkBAAB6AgAAEwAAAAAAAAABACAAAAC7HAAAW0NvbnRlbnRfVHlwZXNdLnhtbFBL&#10;AQIUAAoAAAAAAIdO4kAAAAAAAAAAAAAAAAAGAAAAAAAAAAAAEAAAAHwaAABfcmVscy9QSwECFAAU&#10;AAAACACHTuJAihRmPNEAAACUAQAACwAAAAAAAAABACAAAACgGgAAX3JlbHMvLnJlbHNQSwECFAAK&#10;AAAAAACHTuJAAAAAAAAAAAAAAAAABAAAAAAAAAAAABAAAAAAAAAAZHJzL1BLAQIUAAoAAAAAAIdO&#10;4kAAAAAAAAAAAAAAAAAKAAAAAAAAAAAAEAAAAJobAABkcnMvX3JlbHMvUEsBAhQAFAAAAAgAh07i&#10;QIyaf7vCAAAApgEAABkAAAAAAAAAAQAgAAAAwhsAAGRycy9fcmVscy9lMm9Eb2MueG1sLnJlbHNQ&#10;SwECFAAUAAAACACHTuJAaOgQP9kAAAAIAQAADwAAAAAAAAABACAAAAAiAAAAZHJzL2Rvd25yZXYu&#10;eG1sUEsBAhQAFAAAAAgAh07iQI3QC180AwAASgkAAA4AAAAAAAAAAQAgAAAAKAEAAGRycy9lMm9E&#10;b2MueG1sUEsBAhQACgAAAAAAh07iQAAAAAAAAAAAAAAAAAoAAAAAAAAAAAAQAAAAiAQAAGRycy9t&#10;ZWRpYS9QSwECFAAUAAAACACHTuJAQVtAZBgKAAATCgAAFAAAAAAAAAABACAAAACwBAAAZHJzL21l&#10;ZGlhL2ltYWdlMS5wbmdQSwECFAAUAAAACACHTuJAYdUGnU8LAABKCwAAFQAAAAAAAAABACAAAAD6&#10;DgAAZHJzL21lZGlhL2ltYWdlMi5qcGVnUEsFBgAAAAALAAsAlQIAAAUeA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k3Q2QbwAAADb&#10;AAAADwAAAGRycy9kb3ducmV2LnhtbEVPXWvCMBR9H+w/hDvwbSZV6KQahQ0Gsw8Dq4M9XpprW9bc&#10;lCSz9t+bgbCH83A4X5zN7mp7cSEfOscasrkCQVw703Gj4XR8f16BCBHZYO+YNEwUYLd9fNhgYdzI&#10;B7pUsRGphEOBGtoYh0LKULdkMczdQJy0s/MWY6K+kcbjmMptLxdK5dJix2mhxYHeWqp/ql+rIVTq&#10;JSuPX9P+lZaf5bdvsgStZ0+ZWoOIdI3/5nv6w2hY5PD3Jf0Au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0NkG8AAAA&#10;2w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29"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5408" behindDoc="0" locked="0" layoutInCell="1" allowOverlap="1">
                <wp:simplePos x="0" y="0"/>
                <wp:positionH relativeFrom="column">
                  <wp:posOffset>2887345</wp:posOffset>
                </wp:positionH>
                <wp:positionV relativeFrom="paragraph">
                  <wp:posOffset>104140</wp:posOffset>
                </wp:positionV>
                <wp:extent cx="2757805" cy="627380"/>
                <wp:effectExtent l="0" t="0" r="635" b="12700"/>
                <wp:wrapNone/>
                <wp:docPr id="77" name="组合 34"/>
                <wp:cNvGraphicFramePr/>
                <a:graphic xmlns:a="http://schemas.openxmlformats.org/drawingml/2006/main">
                  <a:graphicData uri="http://schemas.microsoft.com/office/word/2010/wordprocessingGroup">
                    <wpg:wgp>
                      <wpg:cNvGrpSpPr/>
                      <wpg:grpSpPr>
                        <a:xfrm rot="0">
                          <a:off x="3535045" y="6508115"/>
                          <a:ext cx="2757805" cy="627380"/>
                          <a:chOff x="12609" y="13215"/>
                          <a:chExt cx="4343" cy="988"/>
                        </a:xfrm>
                      </wpg:grpSpPr>
                      <pic:pic xmlns:pic="http://schemas.openxmlformats.org/drawingml/2006/picture">
                        <pic:nvPicPr>
                          <pic:cNvPr id="50" name="图片 1" descr="IMG_256"/>
                          <pic:cNvPicPr>
                            <a:picLocks noChangeAspect="1"/>
                          </pic:cNvPicPr>
                        </pic:nvPicPr>
                        <pic:blipFill>
                          <a:blip r:embed="rId15">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wgp>
                  </a:graphicData>
                </a:graphic>
              </wp:anchor>
            </w:drawing>
          </mc:Choice>
          <mc:Fallback>
            <w:pict>
              <v:group id="组合 34" o:spid="_x0000_s1026" o:spt="203" style="position:absolute;left:0pt;margin-left:227.35pt;margin-top:8.2pt;height:49.4pt;width:217.15pt;z-index:251665408;mso-width-relative:page;mso-height-relative:page;" coordorigin="12609,13215" coordsize="4343,988" o:gfxdata="UEsDBAoAAAAAAIdO4kAAAAAAAAAAAAAAAAAEAAAAZHJzL1BLAwQUAAAACACHTuJAixtb2doAAAAK&#10;AQAADwAAAGRycy9kb3ducmV2LnhtbE2PwU7DMBBE70j8g7VI3KjjkpQ0xKlQBZwqJFok1Ns22SZR&#10;YzuK3aT9e5YTHHfmaXYmX11MJ0YafOusBjWLQJAtXdXaWsPX7u0hBeED2go7Z0nDlTysitubHLPK&#10;TfaTxm2oBYdYn6GGJoQ+k9KXDRn0M9eTZe/oBoOBz6GW1YATh5tOzqNoIQ22lj802NO6ofK0PRsN&#10;7xNOL4/qddycjuvrfpd8fG8UaX1/p6JnEIEu4Q+G3/pcHQrudHBnW3nRaYiT+IlRNhYxCAbSdMnj&#10;DiyoZA6yyOX/CcUPUEsDBBQAAAAIAIdO4kD5mjcXXQMAAIwJAAAOAAAAZHJzL2Uyb0RvYy54bWzV&#10;Vs1u3DYQvhfoOxC81xKl1UorWA4WcW0EcBujTc8BzaV+EEkkSHrXuRdIess9p7xAXiBA+jI18hqd&#10;IbXrjZMiiWEUyMK7npHIb36++UQdPrgaerKWxnZqrCg7iCmRo1Crbmwq+seTk58KSqzj44r3apQV&#10;fS4tfXD04w+HG13KRLWqX0lDAGS05UZXtHVOl1FkRSsHbg+UliPcrJUZuAPXNNHK8A2gD32UxPE8&#10;2iiz0kYJaS1cPQ436YRovgZQ1XUn5LESl4McXUA1sucOSrJtpy098tnWtRTucV1b6UhfUajU+V8I&#10;AvYF/kZHh7xsDNdtJ6YU+NekcKumgXcjBN1BHXPHyaXpPoEaOmGUVbU7EGqIQiG+I1AFi2/15tSo&#10;S+1racpNo3dNB6Judf3OsOLX9bkh3aqieU7JyAdg/MO7P69fvSTpDLuz0U0Ji06N/l2fm+lCEzws&#10;+Ko2AzHKNxZ9KIlcVTTN0iyeZZQ8r+g8iwvGstBreeWIgAVJnuVFDAsErkjytJjIEC0whhAsmccL&#10;D8DSZLtdtD9PALN0lobdi6JA7CgkAwbmvEtRd6KE79Q8sD5p3pdHFna5SyOBCkQb1+edODfBuWlg&#10;BjMVGnj9+v2Hv14QRslKWgHT9uiX06dJNscsEQD3BASOqZ0p8cySUT1s+djIpdUwtVC+r+nj5RG6&#10;H4W/6Dt90vU9th7t+5URMaUcLiRMh3m0Yn7ARW9CnhgRnBOjBjStaS4e9oasOShtuVwulplfz3vd&#10;8nCVxfiZqJrWe9r2YMB8or4Zj5d7Yf4jAsLCiECAbf7gYctCNPEbdB2fEkk+S4E5YCCFAU4oAf5S&#10;tpiDBU8MVsBYYglQsTPSiRbNGhjA/XAdQHc3PF03DCF5FkSEO1A2+H+Sy2dnfSuVvIB8UCaLYjF1&#10;b7tdG+tOpRoIGsAS5BC6vj6zUzbbJRhtVDgrPvt+JBtAzJJA0+4O5N+PUMZNst4EN8wuGP+DlGa3&#10;pISMTFq6fv/2n7/fBIk9TeIE/ljGWMwSrxjM+/vUV/IN+ooXx4viHvX1Bby76Qvk1Z3JteyJa420&#10;bUWzvQfATnr3KaMsZ/D6AlKBI2M26XQrI5bAieZ1lIfTBEb9Tjr6rDb8oQOHtH8CTC8U+Baw74O9&#10;/xJ19C9QSwMECgAAAAAAh07iQAAAAAAAAAAAAAAAAAoAAABkcnMvbWVkaWEvUEsDBBQAAAAIAIdO&#10;4kCXG+XuEg4AAA0OAAAVAAAAZHJzL21lZGlhL2ltYWdlMS5qcGVnAQ0O8vH/2P/gABBKRklGAAEB&#10;AQDcANwAAP/bAEMACAYGBwYFCAcHBwkJCAoMFA0MCwsMGRITDxQdGh8eHRocHCAkLicgIiwjHBwo&#10;NyksMDE0NDQfJzk9ODI8LjM0Mv/bAEMBCQkJDAsMGA0NGDIhHCEyMjIyMjIyMjIyMjIyMjIyMjIy&#10;MjIyMjIyMjIyMjIyMjIyMjIyMjIyMjIyMjIyMjIyMv/AABEIASYBJ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zpaSjNSMWlpKKAAUtJmjNA&#10;BS0lGaAHUU3NLQAtFJRQAtFJRQA6jNJRQAuaKSigBaKSjNAC0ZpKWgAoozRnigBaWm9qWgBaM0ma&#10;KAFFKTSUUALmikpaAFozTc0UAOopM0ZoAXNFJRQBXopM0tAC0UlJQA6ikzRQAtFJmjNAC5pc02ig&#10;B2aM0lFAC5pabRmgB2aKSigBaKSigB1JRRQAUtJmigBaKKSgBaWm0tAC0UmaM0ALS0lFAC0UmaM0&#10;ALmlpKTNADqKTNBOaAHZoptFAFelzTaWgBc0U2loAWikzRQA6kpDRQA6jNJmkoAdRSZozQAtLTaK&#10;AHUZptLQAuaKSigBaM0maWgBaKSjNAC5ozSUZoAXvS03NKDQAtFJS5oAWikzRQAtFJmigBQaXNNz&#10;S5oAXNANJRQA7NFNooAr0U0GloAXNFIKKAFzS5ptFADs0U3NLmgBc0ZpM0UAOozTaKAFzS5ptFAD&#10;s0uabmigB1FJRQAtLSUUALRmkzRQA7NJmjNJmgBaBRRQAtFJRQA6jNNpc0ALRmkozQAtLTc0tAC5&#10;ozSUUALmikooArZpc02igB1GaQGigBc0tNooAdRSUmaAHZozSUUALmjNJRQAtFJRmgB1GabmloAd&#10;mim0tAC0tNozQA6ikzRmgBaWm0ZoAcPSikzRmgBc0UlFAC0tNpc0ALmim5pc4oAXNFJSZoAfSUgN&#10;FADhRSZooAr0lJS5oAWjNNzRmgB1FJmjNAC5opKAaAFopKWgBaWm0UAOpKSloAWjNNooAfRmm0ua&#10;AFzSim0uaAFozTc0ZoAdmikpO9ADqBnNJmlzQA6kzSZooAWikooAXNLmm0UAOzRSUUALmlzTc0d6&#10;AFNFJmigCuKKKWgAooooAWikooAKKKKAFopKWgBc0lFFABmlzSUUALmikooAXNKDSUUALnFQS3tv&#10;DnfKox6motRjnls3W3bbIRwa5m28KT3D+Zf3TuT/AAg4FMDUu/FVhbEqr+Y3otZNz4s1AL5sVhIY&#10;s45XrV2403TtBtftBhBwcFiMmtmza2vbRJo1UowyKBFi0maa1jkddrMoJX0qeoGniidY2dVJ6Cps&#10;0hi0tNo70ALnmlzSUUALmlzTaUUAGaKKSgB2aKbThQAdaWm0tAC0UlFAEFFFFACiikpaACiiigAp&#10;aSlzQAlFLRQAx3CKWPQVjT+Jba3kKOCCK2yoYYPSqMuk2spJeJTn2oAqw+JbCXA80A/WtSG4jnXd&#10;G4Ye1Ytx4XsZlOIwp9RxWFZy3Gh+IY7BpC0MudoJ6UwO8opFOQDS5pALRRSZoAWobi4jtYWllYKi&#10;9TUua53xo23w7NhiDkUwG6ldx61oF4YlOxVO0+uKxvBWsSRqbSbPlZwjeh9K6HS4Ix4YiRF4aD8+&#10;K5nwtarNpuooxClJCVb0IFAix4guZJ/GWn20TsApUkA++T+ld0v3RXnfhPdqfiWe8uWDPEmFz69P&#10;5D9a9EFADqBSUtIYvWigDFIaAFozSUUALmjvRRQAtFJRQAtFJRQAtFANFAENFJRQAUtJS0AFFFGK&#10;AFpKKKAFzRRRQAUUUlAAa4fUx9p8a2qL/wAs8k/lXayyrFGzucKBkmuL0Qf2h4purwcog2A/qaYH&#10;bIMKB7U6kFU9UkuY7RjajMnagC28iIMswUe5rIv/ABNYWSn96HYdhWK2l61qbA3Fz5SHqF61o2Ph&#10;KytyHlXzZB/E/NACaR4im1O88v7K6xEZDkYFQ+O2I0HA7yCukit4oQAiAY9BXLeP5AujRp3aQUCN&#10;zSE/4kdsv/TED9K86jvp7GXUNPt0JluJdi4+tdqurxaP4ct3nIEoiUBO+cVwWmapFF4h/tC5XcMs&#10;2Pc0wOn/ALDn0PTLe8tebmIbpgP4x1NdXpWpRanZJPGwORyPQ1ysup6vrqGGztjDA3Bd+Mit3w3o&#10;n9jWRRnLu53Me34UgNzNKKQCikMXNFFJQAveijNFABRRQKAFoozRQAUUGigAooooAhpaKKACiiig&#10;AoooxQAUUtFABSUtJmgApaSigDF8TziDRZm3YJHFYPgGaL7NKhYeYWJNR+OL5pz9jhyQoy+KytCt&#10;pbXSzqML4ZSdw+hpiPURS4zWLouvW+pwqA48zHIraFAwxiloopAQ3N1DaxGSZwqj1rg9c8QHV5Ra&#10;WVuZSDwQM112raQmqoqSMwUdgcU/T9Gs9PiCQxKvvjrTA4mHwrqeqMsmoTFEHRByar+G9GjfxVPB&#10;IoeK3z155zgf1r03AAwK5Pw8mzxPq3HVh/M0XEdXHCkagIoAqSkpaQwoopaAEopaSgBaKKKAFxSU&#10;vaigBKXNFFABRRRQAUUUUARUUlLQAUUUUAGaM0UmaAFooooAWkopaAErO1fU49NsnlZgGx8orRNc&#10;p4g0G71i7UCbZCOoxTA499ajeG5Zk3TSnqfTtT9CsdR1W1a3hk8u2zgk/wBBXT3fhiz07Q5tkY3h&#10;eWPJP41J4EQLo+ccl2/nQIm0PwpFpVx5/mOz4xya6gVj61qZslihi5nlYBQPStS33eSu7rjmgZLR&#10;RRSATFLRRQAHpXL6OAnijU1PUkGuoPSuYsPk8YXo9VBoA6jFFFFABS0lL1oAKKKKACiiigApaSjG&#10;aAFoxRRmgANFFFACA0UuKKAIaKKM0ALRSUUALSYoNGaAFopKKAFooooAKMUUUAZ2uAHSLj/drkvD&#10;Gt2mm6TIsr/OrEhfWtHxnf3cVsLa2idvM4JVc1zGieEL2+mV7tWhgzkqTy3+FMR0OgpNrmqvqtwD&#10;5SkrED/Ou0HTFV7O0is7dIYlCqowABVigYtFFApAFAoooAXtXMQceNJx6xZ/lXTVzIOPGzY7xf4U&#10;AdOKWkooAKWkooAWikpRQAUUUUALSUUd6AFooooADRRRQAoopKKAIMc0UUtABRRRQAUUZooAKKKK&#10;ACloooAKKTNLQBG8EchBZATT1RVGAABS5ooAWikzRQA7iikxRQAUtJRQAtc06hfGin1hrpO1c3KM&#10;+M4zn/ljQB0oopB0paAFooozQAYpaTNGaAFopKKAF60tJmjNAC0UlL2oAKKTNFAC5opKKAIKWkoz&#10;QA6ikzRSAWikozQAtFJmigBaKTNLQAAUUUZoAWikzRmmAtFJmgGgBaKSlzQAZoozRQAVzlypXxhA&#10;396Oujrn9QOzxLZt6qRQB0ANLmkHSloAXOaKSjNAC0UmaM0AOo70lFAC0UlGaAFpabmjNADqKbmj&#10;vQAtFFFAEFFIKKQxaXNNpaBC0UmaAaAFopM0ZpgLS0maKAClpKKAFopKKAFoAwKSloAWjNJRQAtF&#10;NpaAFrB1gY1fT2HUuRW7VS4sUuLqGd+sRytAFwdKM0naigB1FJmigBc0UlFAC5pabS0ALRSUUAKK&#10;Wm5ozQAtLSUlACmikooAgzS5pKKBi0ZpKKAFpc03NLmgQUtJmigBQaWkzRQAtFJRQAvNFJmjNAC0&#10;tNzRmgB1FNzRQA7NGabmloAWikooAXNLTc0ZoAcKOc0lGaAFpabRmgBaWm0ZoAdRSA0ZoAWjNNpa&#10;AFzRmkzRQAtFJmigCHNFJmikMXNLmm0tAC0lGaM0xBS0lFAC0UlGaAFopM0ZoAXNLTc0ZoAWlpM0&#10;ZFAC0UmaM0ALS5puaM0AOopM0ZoAWikpKAHZozTaWgB2aSkzS0ALRmkooAUGlzSdKOtAC0UlGaAF&#10;pO9FGaAFzRSA0UAQ0ZpM0Uhi0ZpKWgBaTNJRQApozSUZoAXNGaQUtAgyc0tJRmgBc0UlFMBaOlGa&#10;M0AGaM0UdKAClzTaWgBaM0lFAC0vWm5pc0ALSUmaWgBc0ZpKKAFzRmm0tADs0ZptGaAHZozSZxRm&#10;gYtLTaM80AOzRTc0UAQ4pRRRSAWkzRRQAZooooAWkoooAWiiigQUUUUAGcUZoooAM0UUUDFzRRRT&#10;EFIaKKAFzRRRQAZooooGFKaKKACiiigA6UuaKKACkoooAKKKKBBmloooAM0UUUAf/9lQSwMEFAAA&#10;AAgAh07iQGHVBp1PCwAASgsAABUAAABkcnMvbWVkaWEvaW1hZ2UyLmpwZWcBSgu19P/Y/+AAEEpG&#10;SUYAAQEBANwA3AAA/9sAQwAIBgYHBgUIBwcHCQkICgwUDQwLCwwZEhMPFB0aHx4dGhwcICQuJyAi&#10;LCMcHCg3KSwwMTQ0NB8nOT04MjwuMzQy/9sAQwEJCQkMCwwYDQ0YMiEcITIyMjIyMjIyMjIyMjIy&#10;MjIyMjIyMjIyMjIyMjIyMjIyMjIyMjIyMjIyMjIyMjIyMjIy/8AAEQgAbQ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CiiioKCmO6xgliA&#10;BySe1DEjpXO+LbiaLRZhGSC3BPtSA3Yru3mXdDKki5xlTmpQwIzXIeFBFp2grJcSLHvJYljgV0Fp&#10;qNndnbb3MUh9FcGmBoUU1adTAKUUlKKAFooopALRmkopgLmikpOKAHUUlFAC0UlFAC5ozSUUAB6U&#10;0U49KbQA6iiipAaRXHeNbkvFb6fGAXnkGfoK7BzgEnpXDWv/ABO/GMk/WG1+VcdM0wGWWgSareEX&#10;gdbOABI484DY71H4n0O20a0jv7DNvNG4+6etd2saxJgAD6Vxfied9Z1i00aDkBw0h9KAOq0e4kut&#10;Mt55PvOgJrQqvaxLbwpEgACgAVY3UwClFJupKAH5ozTKWgB2aM02igBSeKSiigA3UoNZesarFpNh&#10;JcSdhhR6msTwjrWo6u9xLc7fJB+TC4x7UAdhRmowxozQA/Ipc1HS0AOJpKSigBx6U2gmms2AT6VI&#10;Gbr16LDSp5c4O3C/U1meD7P7PpfnsPnmYuTXN+LfES3t8ljHzBFJ87DufSuwk1C10zR1ndgsaoCB&#10;68dKYB4g1pdK09nUZnb5Y165NZ3hXSZYlk1G9ybuc5JPUD0rlw+r+ItTN5DHsjU/Iz/dQetaXhab&#10;UJPEUsZvJLi3iBDk9CaAO/RTT8UkfJqXApgR4oxUuOKaQM0ANop+0dqNlADKxfEl9c6dpxurdgDG&#10;QSCM7h6Vu7K53xngeHrj6CgDR0y9+36fDdbdvmKDirh6VleHY3j0G0DnBEY4q1qF7HYWUtxIwAQZ&#10;+tAHH+Mrj7TcRafGd8shGFH8NdJoOmrpunxw/wAWBu9zXNeG4Gv9Ul1W9xukP7oE111xexWaje2W&#10;bhUHU/SgC70ozXP2nimKXVBYXFvJbzN9zf8AxV0I6UAKKKBRigAooxRQAVkeIb8WGlSsD+8cbUA9&#10;TWsTivPvGGom5v8A7NE2Vh4wO7mkBzB06STTri+ZifLkAz6knmuzh0A65BY3M87+SsYzF2pmo6X9&#10;g8ENFj58B3+prW0CWY+FYZIEDyiP5V9TQBS8R38el2K6bZKBPKNqhf4R603Q7vR9BslikvIvPbmQ&#10;g55rOi8LX2o3sl/rDtEgJYqDzj+grAvnhLuLCNY4yfLjQLuZ/U5pget2V5BeQCa3kWRD3FWQ1cp4&#10;QZLGzXTplaO5A3lX759K6gsAuSaAJd3Fcfe6xfXHi2CwtJSkSY8wda1NU8T6dpgKSTq0uPuLya4L&#10;SrvVZ9YurzT4BI8hOWYcLk5oA9YBCryaA6nvXDmw8WXWDLqKQg9l/wD1U2TSfE9nG0qasHwMkGgD&#10;vK5vxapuLWCxUZa4lUY9u9QeEdeu9WinjvMGSE4DqMA10hSNyHZQWHQkdKAGQRLb2yRDGFUCuM1u&#10;5fXtS+wQNttIDmaTPGa1PEeqOx/suwO65lHzEHhB6msS18J6tGjW/wBtRbaRsyYHJoAyNRu2h1O2&#10;uYUkNlAQsbLwGx1rqtEia4RtZ1Bv3jAmMN0Ra2o7GztrFYHRBFGvORxx3rktZ1htWnOm6a6x2w4l&#10;nJwoHtQBVsDJr/jI3aZMFu3B9h0r0heRXP8Ah/TrHTLUR2s0crtyzhgSa30NAD6KTNBYCgBaSkLg&#10;dTS0AVr+dbSwmnJ+4hNcD4U086zq0moTf6pHLc92Ndrr2nzappclrBII2bqT6U7RdKj0nTo7ZOoG&#10;Wb1NAFbxPFv8P3ij/nnmqngpy3h6HnoSP1rY1VN+mXAIyPLb+VcHoniSDRtBkRyGm3nYlIDpvF2p&#10;R2OizJvAllGxQDzXO+HNGtrC3TVdRkAIGUVjwtcvfajcaveLJIWeZ24XsPYV0sGjQgRya7qAzj5Y&#10;d+ABTQF2G9l1zxFBNZoVtLYnMhH3qk1LWL7VtQfTdJyoTiSb0+lX49U0S2tDBbXUEYC8BTVXwg9o&#10;lpL5cqGVpGL880AZWq6Lb6PpeWJuLuZgu9uua1fBlubeC4VgMh8HH0p2sRm/8Q2VqoBSMGRs0ujz&#10;Cz1q9s3wrM3mL7igDqQOK5nxXrotbc2Nsd11MNoC9qfrfiZLMfZLIedePwFXnbUOgeHWjk/tDUT5&#10;l2/PPO2gDQ8L6T/ZeloG/wBa/wAz/WpPEupXGmaYZrcLncFJb+H3rYGAMCs3XYBdaPcxEA5jNAHN&#10;zRw6fpccouQ095IpedjzjqfwrY/4SjS44tsczTuOAqKSTXF+HFOrXaWF388MEbBR6ZrUGl6r4ana&#10;WwQXVoxyUYZYUAR+Jb/Ubm13Sg21s5wkIPzv9aNE8GCe0E2oO6hhlY1OMCmPqsWta/p6mB18snfG&#10;w4Brd8R389lFbwWzCJp22eaeiigDD1bQ9K0xGe21J7e5UZVS+eaTTPHN6kAtntnupl4DL3HvTLqH&#10;SNMOZt1/qDc4J3c1oeE9HnimlvrmIRmT7qY6CgBDrvie8Ym108Rr/tj/ABpHu/GUgx9njQ+wFdoq&#10;bemKcODk0AecX974sCxwzq4UuDlF6+3Feg2YlNrH5pxJtG761OVVu1OxQBNRRRQBVvl3WkoPQqa8&#10;58K+H7HU5rmS6DN5bkBc4FelTjdGy+orh/CH+j63qdq397P60gMrxFbxWHiC2SyhVdqYVVHfoK3r&#10;HwfBNGs+ou887DLbjwKs6p4amvtct9QjnVVjILKR6HtXSIgVcCmgOf8A+EO0Zj/x64/4Ea53xB4P&#10;ks3W50mOQp0aNTyPcV6JikK5oA878MQ6tDq4a5gm8tlwXlU8D611Gq6Bb6sVdmeKZRgSRnBrc2L6&#10;DNAUCgDF0nw3ZaX86LvlPWR+TW0ABTqKAEpkiK6FGGVYYIqSigDH07w7ZaXcyzWykGT1OcVrFcjG&#10;KdRQBXWzgWcyiFPM/vY5oubK3u4jFPEsiHqGFWKKAMu20HTrF98FrGj+uMmtBR7VJjNNxQAUYpcU&#10;uKAEApaKKAHUZoooAa3NcJpUctv48vF2MFcE9OMcV3bdaiCIHLbRuPfHNAElLSUtABRRRQAUUUUA&#10;FFFFABRRRQAUUUUAFFFFABRRRQAoooFFABRRRQB//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GZS7yb0AAACnAQAAGQAAAGRycy9fcmVscy9l&#10;Mm9Eb2MueG1sLnJlbHO9kMsKwjAQRfeC/xBmb9N2ISKmbkRwK/oBQzJNo82DJIr+vQFBFAR3LmeG&#10;e+5hVuubHdmVYjLeCWiqGhg56ZVxWsDxsJ0tgKWMTuHoHQm4U4J1N52s9jRiLqE0mJBYobgkYMg5&#10;LDlPciCLqfKBXLn0PlrMZYyaB5Rn1MTbup7z+M6A7oPJdkpA3KkW2OEeSvNvtu97I2nj5cWSy18q&#10;uLGluwAxasoCLCmDz2VbnQJp4N8lmv9INC8J/vHe7gF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Db&#10;IAAAW0NvbnRlbnRfVHlwZXNdLnhtbFBLAQIUAAoAAAAAAIdO4kAAAAAAAAAAAAAAAAAGAAAAAAAA&#10;AAAAEAAAAKEeAABfcmVscy9QSwECFAAUAAAACACHTuJAihRmPNEAAACUAQAACwAAAAAAAAABACAA&#10;AADFHgAAX3JlbHMvLnJlbHNQSwECFAAKAAAAAACHTuJAAAAAAAAAAAAAAAAABAAAAAAAAAAAABAA&#10;AAAAAAAAZHJzL1BLAQIUAAoAAAAAAIdO4kAAAAAAAAAAAAAAAAAKAAAAAAAAAAAAEAAAAL8fAABk&#10;cnMvX3JlbHMvUEsBAhQAFAAAAAgAh07iQBmUu8m9AAAApwEAABkAAAAAAAAAAQAgAAAA5x8AAGRy&#10;cy9fcmVscy9lMm9Eb2MueG1sLnJlbHNQSwECFAAUAAAACACHTuJAixtb2doAAAAKAQAADwAAAAAA&#10;AAABACAAAAAiAAAAZHJzL2Rvd25yZXYueG1sUEsBAhQAFAAAAAgAh07iQPmaNxddAwAAjAkAAA4A&#10;AAAAAAAAAQAgAAAAKQEAAGRycy9lMm9Eb2MueG1sUEsBAhQACgAAAAAAh07iQAAAAAAAAAAAAAAA&#10;AAoAAAAAAAAAAAAQAAAAsgQAAGRycy9tZWRpYS9QSwECFAAUAAAACACHTuJAlxvl7hIOAAANDgAA&#10;FQAAAAAAAAABACAAAADaBAAAZHJzL21lZGlhL2ltYWdlMS5qcGVnUEsBAhQAFAAAAAgAh07iQGHV&#10;Bp1PCwAASgsAABUAAAAAAAAAAQAgAAAAHxMAAGRycy9tZWRpYS9pbWFnZTIuanBlZ1BLBQYAAAAA&#10;CwALAJYCAAAfIg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5"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7" w:name="_Toc21059"/>
      <w:bookmarkStart w:id="38" w:name="_Toc25123"/>
      <w:bookmarkStart w:id="39" w:name="_Toc2028"/>
      <w:bookmarkStart w:id="40" w:name="_Toc10112"/>
      <w:bookmarkStart w:id="41" w:name="_Toc28229"/>
      <w:bookmarkStart w:id="42" w:name="_Toc149837255"/>
      <w:bookmarkStart w:id="43" w:name="_Toc284"/>
      <w:bookmarkStart w:id="44" w:name="_Toc14062"/>
      <w:bookmarkStart w:id="45" w:name="_Toc19898_WPSOffice_Level1"/>
      <w:bookmarkStart w:id="46" w:name="_Toc2781"/>
      <w:bookmarkStart w:id="47" w:name="_Toc22132"/>
      <w:bookmarkStart w:id="48" w:name="_Toc12381"/>
      <w:bookmarkStart w:id="49" w:name="_Toc19184"/>
      <w:bookmarkStart w:id="50" w:name="_Toc20136_WPSOffice_Level1"/>
      <w:r>
        <w:rPr>
          <w:rFonts w:hint="eastAsia" w:ascii="Times New Roman" w:hAnsi="Times New Roman"/>
          <w:color w:val="3DA6BB"/>
          <w:sz w:val="30"/>
          <w:lang w:val="en-US" w:eastAsia="zh-CN"/>
        </w:rPr>
        <w:t>{% if importantTargetedDiseaseName == ‘泛癌种’%}重要靶向用药</w:t>
      </w:r>
      <w:bookmarkEnd w:id="37"/>
      <w:r>
        <w:rPr>
          <w:rFonts w:hint="eastAsia" w:ascii="Times New Roman" w:hAnsi="Times New Roman"/>
          <w:color w:val="3DA6BB"/>
          <w:sz w:val="30"/>
          <w:lang w:val="en-US" w:eastAsia="zh-CN"/>
        </w:rPr>
        <w:t>{%else%}{% if importantTargetedDiseaseName == ‘肺癌’%}肺癌{% elif importantTargetedDiseaseName == ‘结直肠癌’ %}结直肠癌{% elif importantTargetedDiseaseName == ‘乳腺癌’ %}乳腺癌{% endif %}精准诊疗{% endif %}相关基因结果汇总</w:t>
      </w:r>
      <w:bookmarkEnd w:id="38"/>
      <w:bookmarkEnd w:id="39"/>
      <w:bookmarkEnd w:id="40"/>
      <w:bookmarkEnd w:id="41"/>
      <w:bookmarkEnd w:id="42"/>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71"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81"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56" w:type="dxa"/>
            <w:tcBorders>
              <w:top w:val="single" w:color="BEBEBE" w:sz="4" w:space="0"/>
              <w:left w:val="single" w:color="BEBEBE" w:sz="4" w:space="0"/>
              <w:bottom w:val="single" w:color="BEBEBE" w:sz="4" w:space="0"/>
              <w:right w:val="single" w:color="BEBEBE" w:sz="4" w:space="0"/>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BEBEBE" w:sz="4" w:space="0"/>
              <w:left w:val="single" w:color="BEBEBE" w:sz="4" w:space="0"/>
              <w:bottom w:val="single" w:color="BEBEBE" w:sz="4" w:space="0"/>
              <w:right w:val="single" w:color="BEBEBE"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BEBEBE" w:sz="4" w:space="0"/>
              <w:left w:val="single" w:color="BEBEBE" w:sz="4" w:space="0"/>
              <w:bottom w:val="single" w:color="BEBEBE" w:sz="4" w:space="0"/>
              <w:right w:val="single" w:color="BEBEBE"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6"/>
        <w:tblW w:w="9859"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004"/>
        <w:gridCol w:w="1859"/>
        <w:gridCol w:w="3966"/>
        <w:gridCol w:w="2030"/>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2004"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59"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66"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30" w:type="dxa"/>
            <w:tcBorders>
              <w:tl2br w:val="nil"/>
              <w:tr2bl w:val="nil"/>
            </w:tcBorders>
            <w:shd w:val="clear" w:color="auto" w:fill="DDDDDD"/>
            <w:vAlign w:val="center"/>
          </w:tcPr>
          <w:p>
            <w:pPr>
              <w:widowControl/>
              <w:jc w:val="center"/>
              <w:textAlignment w:val="center"/>
              <w:rPr>
                <w:rFonts w:ascii="微软雅黑" w:hAnsi="微软雅黑" w:eastAsia="微软雅黑" w:cs="微软雅黑"/>
                <w:b/>
                <w:bCs/>
                <w:color w:val="3DA6BB"/>
                <w:sz w:val="21"/>
                <w:szCs w:val="21"/>
                <w:lang w:eastAsia="zh-CN"/>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丰度/拷贝数/融合reads数</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2004" w:type="dxa"/>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l2br w:val="nil"/>
              <w:tr2bl w:val="nil"/>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l2br w:val="nil"/>
              <w:tr2bl w:val="nil"/>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val="en-US"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51" w:name="_Toc7261"/>
      <w:r>
        <w:rPr>
          <w:rFonts w:hint="default"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22"/>
      <w:bookmarkEnd w:id="43"/>
      <w:bookmarkEnd w:id="44"/>
      <w:bookmarkEnd w:id="45"/>
      <w:bookmarkEnd w:id="46"/>
      <w:bookmarkEnd w:id="47"/>
      <w:bookmarkEnd w:id="48"/>
      <w:bookmarkEnd w:id="49"/>
      <w:bookmarkEnd w:id="50"/>
      <w:bookmarkEnd w:id="51"/>
    </w:p>
    <w:p>
      <w:pPr>
        <w:rPr>
          <w:rFonts w:hint="eastAsia" w:ascii="Times New Roman" w:hAnsi="Times New Roman" w:eastAsia="微软雅黑" w:cs="Times New Roman"/>
          <w:sz w:val="24"/>
          <w:szCs w:val="24"/>
          <w:lang w:eastAsia="zh-CN"/>
        </w:rPr>
      </w:pPr>
      <w:bookmarkStart w:id="52" w:name="_Toc20571"/>
      <w:bookmarkStart w:id="53" w:name="_Toc19636"/>
      <w:bookmarkStart w:id="54" w:name="_Toc2962"/>
      <w:bookmarkStart w:id="55" w:name="_Toc149837258"/>
      <w:bookmarkStart w:id="56" w:name="_Toc23365"/>
      <w:bookmarkStart w:id="57" w:name="_Toc23040"/>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52"/>
    <w:bookmarkEnd w:id="53"/>
    <w:bookmarkEnd w:id="54"/>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lang w:eastAsia="zh-CN"/>
        </w:rPr>
      </w:pPr>
      <w:bookmarkStart w:id="58" w:name="_Toc27185"/>
      <w:bookmarkStart w:id="59" w:name="_Toc10075"/>
      <w:bookmarkStart w:id="60" w:name="_Toc10434"/>
      <w:bookmarkStart w:id="61" w:name="_Toc31362"/>
      <w:r>
        <w:rPr>
          <w:rFonts w:hint="eastAsia" w:ascii="Times New Roman" w:hAnsi="Times New Roman"/>
          <w:color w:val="3DA6BB"/>
          <w:sz w:val="30"/>
          <w:lang w:eastAsia="zh-CN"/>
        </w:rPr>
        <w:t>子宫内膜癌TCGA分子分型检测结果</w:t>
      </w:r>
      <w:bookmarkEnd w:id="58"/>
      <w:bookmarkEnd w:id="59"/>
      <w:bookmarkEnd w:id="60"/>
      <w:bookmarkEnd w:id="61"/>
    </w:p>
    <w:tbl>
      <w:tblPr>
        <w:tblStyle w:val="16"/>
        <w:tblW w:w="9863"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8"/>
        <w:gridCol w:w="553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58" w:hRule="atLeast"/>
          <w:jc w:val="center"/>
        </w:trPr>
        <w:tc>
          <w:tcPr>
            <w:tcW w:w="4328" w:type="dxa"/>
            <w:shd w:val="clear" w:color="auto" w:fill="D3D3D3"/>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5535" w:type="dxa"/>
            <w:shd w:val="clear" w:color="auto" w:fill="D3D3D3"/>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w:t>
            </w:r>
            <w:r>
              <w:rPr>
                <w:rFonts w:hint="eastAsia" w:ascii="Times New Roman" w:hAnsi="Times New Roman" w:eastAsia="微软雅黑" w:cs="Times New Roman"/>
                <w:b/>
                <w:color w:val="3DA6BB"/>
                <w:sz w:val="21"/>
                <w:szCs w:val="21"/>
                <w:lang w:eastAsia="zh-CN"/>
              </w:rPr>
              <w:t>结果</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2" w:hRule="atLeast"/>
          <w:jc w:val="center"/>
        </w:trPr>
        <w:tc>
          <w:tcPr>
            <w:tcW w:w="4328" w:type="dxa"/>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8"/>
        </w:numPr>
        <w:rPr>
          <w:rFonts w:hint="eastAsia" w:ascii="Times New Roman" w:hAnsi="Times New Roman"/>
          <w:color w:val="auto"/>
          <w:sz w:val="30"/>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r>
        <w:rPr>
          <w:rFonts w:hint="eastAsia" w:ascii="Times New Roman" w:hAnsi="Times New Roman"/>
          <w:color w:val="auto"/>
          <w:sz w:val="30"/>
          <w:lang w:eastAsia="zh-CN"/>
        </w:rPr>
        <w:br w:type="page"/>
      </w:r>
    </w:p>
    <w:p>
      <w:pPr>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9"/>
        <w:rPr>
          <w:rFonts w:hint="eastAsia" w:ascii="Times New Roman" w:hAnsi="Times New Roman" w:eastAsia="微软雅黑" w:cs="Times New Roman"/>
          <w:b w:val="0"/>
          <w:bCs w:val="0"/>
          <w:color w:val="auto"/>
          <w:sz w:val="24"/>
          <w:szCs w:val="24"/>
          <w:lang w:val="en-US" w:eastAsia="zh-CN" w:bidi="ar-SA"/>
        </w:rPr>
      </w:pPr>
      <w:r>
        <w:rPr>
          <w:rFonts w:hint="eastAsia" w:ascii="Times New Roman" w:hAnsi="Times New Roman" w:eastAsia="微软雅黑" w:cs="Times New Roman"/>
          <w:b w:val="0"/>
          <w:bCs w:val="0"/>
          <w:color w:val="auto"/>
          <w:sz w:val="24"/>
          <w:szCs w:val="24"/>
          <w:lang w:val="en-US" w:eastAsia="zh-CN" w:bidi="ar-SA"/>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62" w:name="_Toc9473"/>
      <w:r>
        <w:rPr>
          <w:rFonts w:hint="eastAsia" w:ascii="Times New Roman" w:hAnsi="Times New Roman"/>
          <w:color w:val="3DA6BB"/>
          <w:sz w:val="30"/>
          <w:lang w:eastAsia="zh-CN"/>
        </w:rPr>
        <w:t>体细胞变异分级提示</w:t>
      </w:r>
      <w:bookmarkEnd w:id="55"/>
      <w:bookmarkEnd w:id="56"/>
      <w:bookmarkEnd w:id="57"/>
      <w:bookmarkEnd w:id="62"/>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%}具体信息详见“基因检测结果解析”。{% endif %}</w:t>
      </w:r>
    </w:p>
    <w:tbl>
      <w:tblPr>
        <w:tblStyle w:val="23"/>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63" w:name="_Toc24086"/>
      <w:bookmarkStart w:id="64" w:name="_Toc29915"/>
      <w:bookmarkStart w:id="65" w:name="_Toc30032"/>
      <w:bookmarkStart w:id="66" w:name="_Toc149837259"/>
      <w:bookmarkStart w:id="67" w:name="_Toc6221_WPSOffice_Level2"/>
      <w:bookmarkStart w:id="68" w:name="_Toc25737"/>
      <w:bookmarkStart w:id="69" w:name="_Toc626"/>
      <w:bookmarkStart w:id="70" w:name="_Toc7551_WPSOffice_Level2"/>
      <w:bookmarkStart w:id="71" w:name="_Toc17410"/>
      <w:bookmarkStart w:id="72" w:name="_Toc1549"/>
      <w:bookmarkStart w:id="73" w:name="_Toc4339"/>
      <w:bookmarkStart w:id="74" w:name="_Toc25675"/>
      <w:r>
        <w:rPr>
          <w:rFonts w:hint="eastAsia" w:ascii="Times New Roman" w:hAnsi="Times New Roman"/>
          <w:color w:val="3DA6BB"/>
          <w:sz w:val="30"/>
          <w:lang w:eastAsia="zh-CN"/>
        </w:rPr>
        <w:t>胚系变异结果提示</w:t>
      </w:r>
      <w:bookmarkEnd w:id="63"/>
      <w:bookmarkEnd w:id="64"/>
      <w:bookmarkEnd w:id="65"/>
      <w:bookmarkEnd w:id="66"/>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肿瘤遗传风险检测</w:t>
      </w:r>
    </w:p>
    <w:p>
      <w:pPr>
        <w:spacing w:before="188" w:line="252" w:lineRule="auto"/>
        <w:ind w:left="113" w:right="213" w:firstLine="476"/>
        <w:jc w:val="both"/>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hint="eastAsia" w:ascii="Times New Roman" w:hAnsi="Times New Roman" w:eastAsia="微软雅黑" w:cs="Times New Roman"/>
                <w:b/>
                <w:bCs/>
                <w:color w:val="3DA6BB"/>
                <w:sz w:val="21"/>
                <w:szCs w:val="21"/>
                <w:lang w:eastAsia="zh-CN"/>
              </w:rPr>
              <w:t>突变</w:t>
            </w:r>
            <w:r>
              <w:rPr>
                <w:rFonts w:ascii="Times New Roman" w:hAnsi="Times New Roman" w:eastAsia="微软雅黑" w:cs="Times New Roman"/>
                <w:b/>
                <w:bCs/>
                <w:color w:val="3DA6BB"/>
                <w:sz w:val="21"/>
                <w:szCs w:val="21"/>
              </w:rPr>
              <w:t>基因</w:t>
            </w:r>
          </w:p>
        </w:tc>
        <w:tc>
          <w:tcPr>
            <w:tcW w:w="825"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染色体</w:t>
            </w:r>
          </w:p>
        </w:tc>
        <w:tc>
          <w:tcPr>
            <w:tcW w:w="825"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区域</w:t>
            </w:r>
          </w:p>
        </w:tc>
        <w:tc>
          <w:tcPr>
            <w:tcW w:w="1146"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核苷酸</w:t>
            </w:r>
          </w:p>
        </w:tc>
        <w:tc>
          <w:tcPr>
            <w:tcW w:w="1056"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氨基酸</w:t>
            </w:r>
          </w:p>
        </w:tc>
        <w:tc>
          <w:tcPr>
            <w:tcW w:w="1140" w:type="dxa"/>
            <w:tcBorders>
              <w:tl2br w:val="nil"/>
              <w:tr2bl w:val="nil"/>
            </w:tcBorders>
            <w:shd w:val="clear" w:color="auto" w:fill="DDDDDD"/>
            <w:vAlign w:val="center"/>
          </w:tcPr>
          <w:p>
            <w:pPr>
              <w:pStyle w:val="22"/>
              <w:jc w:val="center"/>
              <w:rPr>
                <w:rFonts w:ascii="Times New Roman" w:hAnsi="Times New Roman" w:eastAsia="微软雅黑" w:cs="Times New Roman"/>
                <w:b/>
                <w:bCs/>
                <w:color w:val="3DA6BB"/>
                <w:spacing w:val="-1"/>
                <w:sz w:val="21"/>
                <w:szCs w:val="21"/>
              </w:rPr>
            </w:pPr>
            <w:r>
              <w:rPr>
                <w:rFonts w:ascii="Times New Roman" w:hAnsi="Times New Roman" w:eastAsia="微软雅黑" w:cs="Times New Roman"/>
                <w:b/>
                <w:bCs/>
                <w:color w:val="3DA6BB"/>
                <w:sz w:val="21"/>
                <w:szCs w:val="21"/>
              </w:rPr>
              <w:t>突变类型</w:t>
            </w:r>
          </w:p>
        </w:tc>
        <w:tc>
          <w:tcPr>
            <w:tcW w:w="1140"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pacing w:val="-1"/>
                <w:sz w:val="21"/>
                <w:szCs w:val="21"/>
              </w:rPr>
              <w:t>杂合</w:t>
            </w:r>
            <w:r>
              <w:rPr>
                <w:rFonts w:hint="eastAsia" w:ascii="微软雅黑" w:hAnsi="微软雅黑" w:eastAsia="微软雅黑" w:cs="微软雅黑"/>
                <w:b/>
                <w:bCs/>
                <w:color w:val="3DA6BB"/>
                <w:spacing w:val="-1"/>
                <w:sz w:val="21"/>
                <w:szCs w:val="21"/>
              </w:rPr>
              <w:t>/</w:t>
            </w:r>
            <w:r>
              <w:rPr>
                <w:rFonts w:ascii="Times New Roman" w:hAnsi="Times New Roman" w:eastAsia="微软雅黑" w:cs="Times New Roman"/>
                <w:b/>
                <w:bCs/>
                <w:color w:val="3DA6BB"/>
                <w:spacing w:val="-1"/>
                <w:sz w:val="21"/>
                <w:szCs w:val="21"/>
              </w:rPr>
              <w:t>纯合</w:t>
            </w:r>
          </w:p>
        </w:tc>
        <w:tc>
          <w:tcPr>
            <w:tcW w:w="930" w:type="dxa"/>
            <w:tcBorders>
              <w:tl2br w:val="nil"/>
              <w:tr2bl w:val="nil"/>
            </w:tcBorders>
            <w:shd w:val="clear" w:color="auto" w:fill="DDDDDD"/>
            <w:vAlign w:val="center"/>
          </w:tcPr>
          <w:p>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千人频率</w:t>
            </w:r>
          </w:p>
        </w:tc>
        <w:tc>
          <w:tcPr>
            <w:tcW w:w="1527" w:type="dxa"/>
            <w:tcBorders>
              <w:tl2br w:val="nil"/>
              <w:tr2bl w:val="nil"/>
            </w:tcBorders>
            <w:shd w:val="clear" w:color="auto" w:fill="DDDDDD"/>
            <w:vAlign w:val="center"/>
          </w:tcPr>
          <w:p>
            <w:pPr>
              <w:pStyle w:val="22"/>
              <w:spacing w:before="24" w:beforeLines="1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临床意义</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胚系变异用药提示</w:t>
      </w:r>
    </w:p>
    <w:tbl>
      <w:tblPr>
        <w:tblStyle w:val="23"/>
        <w:tblW w:w="503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86"/>
        <w:gridCol w:w="1781"/>
        <w:gridCol w:w="1293"/>
        <w:gridCol w:w="1077"/>
        <w:gridCol w:w="2254"/>
        <w:gridCol w:w="2258"/>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895"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650"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41"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bCs/>
                <w:color w:val="3DA6BB"/>
                <w:spacing w:val="-1"/>
                <w:sz w:val="21"/>
                <w:szCs w:val="21"/>
              </w:rPr>
              <w:t>杂</w:t>
            </w:r>
            <w:r>
              <w:rPr>
                <w:rFonts w:hint="eastAsia" w:ascii="微软雅黑" w:hAnsi="微软雅黑" w:eastAsia="微软雅黑" w:cs="微软雅黑"/>
                <w:b/>
                <w:bCs/>
                <w:color w:val="3DA6BB"/>
                <w:spacing w:val="-1"/>
                <w:sz w:val="21"/>
                <w:szCs w:val="21"/>
              </w:rPr>
              <w:t>合/纯</w:t>
            </w:r>
            <w:r>
              <w:rPr>
                <w:rFonts w:ascii="Times New Roman" w:hAnsi="Times New Roman" w:eastAsia="微软雅黑" w:cs="Times New Roman"/>
                <w:b/>
                <w:bCs/>
                <w:color w:val="3DA6BB"/>
                <w:spacing w:val="-1"/>
                <w:sz w:val="21"/>
                <w:szCs w:val="21"/>
              </w:rPr>
              <w:t>合</w:t>
            </w:r>
          </w:p>
        </w:tc>
        <w:tc>
          <w:tcPr>
            <w:tcW w:w="1133"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33" w:type="pct"/>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1286" w:type="dxa"/>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l2br w:val="nil"/>
              <w:tr2bl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bookmarkStart w:id="75" w:name="_Toc17526"/>
      <w:bookmarkStart w:id="76" w:name="_Toc14671"/>
      <w:bookmarkStart w:id="77" w:name="_Toc31872"/>
      <w:r>
        <w:rPr>
          <w:rFonts w:ascii="Times New Roman" w:hAnsi="Times New Roman" w:eastAsia="微软雅黑" w:cs="Times New Roman"/>
          <w:b/>
          <w:bCs/>
          <w:sz w:val="18"/>
          <w:szCs w:val="18"/>
          <w:lang w:eastAsia="zh-CN"/>
        </w:rPr>
        <w:t>注：</w:t>
      </w:r>
    </w:p>
    <w:p>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8" w:name="_Toc31962"/>
      <w:bookmarkStart w:id="79" w:name="_Toc29868"/>
      <w:bookmarkStart w:id="80" w:name="_Toc149837260"/>
      <w:bookmarkStart w:id="81" w:name="_Toc10945"/>
      <w:r>
        <w:rPr>
          <w:rFonts w:hint="eastAsia" w:ascii="Times New Roman" w:hAnsi="Times New Roman"/>
          <w:color w:val="3DA6BB"/>
          <w:sz w:val="30"/>
          <w:lang w:eastAsia="zh-CN"/>
        </w:rPr>
        <w:t>本癌种FDA/NMPA获批的其他可选靶向药物</w:t>
      </w:r>
      <w:bookmarkEnd w:id="78"/>
      <w:bookmarkEnd w:id="79"/>
      <w:bookmarkEnd w:id="80"/>
      <w:bookmarkEnd w:id="81"/>
    </w:p>
    <w:tbl>
      <w:tblPr>
        <w:tblStyle w:val="17"/>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75"/>
    <w:bookmarkEnd w:id="76"/>
    <w:bookmarkEnd w:id="77"/>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82" w:name="_Toc18535"/>
      <w:r>
        <w:rPr>
          <w:rFonts w:hint="eastAsia" w:ascii="Times New Roman" w:hAnsi="Times New Roman"/>
          <w:color w:val="3DA6BB"/>
          <w:sz w:val="30"/>
          <w:lang w:eastAsia="zh-CN"/>
        </w:rPr>
        <w:t>免疫药物用药提示</w:t>
      </w:r>
      <w:bookmarkEnd w:id="67"/>
      <w:bookmarkEnd w:id="68"/>
      <w:bookmarkEnd w:id="69"/>
      <w:bookmarkEnd w:id="70"/>
      <w:bookmarkEnd w:id="71"/>
      <w:bookmarkEnd w:id="72"/>
      <w:bookmarkEnd w:id="73"/>
      <w:bookmarkEnd w:id="74"/>
      <w:bookmarkEnd w:id="82"/>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免疫用药检测结果</w:t>
      </w:r>
    </w:p>
    <w:tbl>
      <w:tblPr>
        <w:tblStyle w:val="16"/>
        <w:tblW w:w="9938" w:type="dxa"/>
        <w:tblInd w:w="98"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3870" w:type="dxa"/>
            <w:gridSpan w:val="2"/>
            <w:tcBorders>
              <w:tl2br w:val="nil"/>
              <w:tr2bl w:val="nil"/>
            </w:tcBorders>
            <w:shd w:val="clear" w:color="auto" w:fill="DDDDDD"/>
            <w:vAlign w:val="center"/>
          </w:tcPr>
          <w:p>
            <w:pPr>
              <w:widowControl/>
              <w:snapToGrid w:val="0"/>
              <w:jc w:val="center"/>
              <w:textAlignment w:val="center"/>
              <w:rPr>
                <w:rFonts w:ascii="Times New Roman" w:hAnsi="Times New Roman" w:eastAsia="微软雅黑" w:cs="Times New Roman"/>
                <w:b/>
                <w:bCs/>
                <w:color w:val="3DA6BB"/>
                <w:sz w:val="21"/>
                <w:szCs w:val="21"/>
                <w:lang w:eastAsia="zh-CN"/>
              </w:rPr>
            </w:pPr>
            <w:r>
              <w:rPr>
                <w:rFonts w:hint="eastAsia" w:ascii="Times New Roman" w:hAnsi="Times New Roman" w:eastAsia="微软雅黑" w:cs="Times New Roman"/>
                <w:b/>
                <w:bCs/>
                <w:color w:val="3DA6BB"/>
                <w:sz w:val="21"/>
                <w:szCs w:val="21"/>
                <w:lang w:eastAsia="zh-CN"/>
              </w:rPr>
              <w:t>检出指标/基因</w:t>
            </w:r>
          </w:p>
        </w:tc>
        <w:tc>
          <w:tcPr>
            <w:tcW w:w="2623" w:type="dxa"/>
            <w:tcBorders>
              <w:tl2br w:val="nil"/>
              <w:tr2bl w:val="nil"/>
            </w:tcBorders>
            <w:shd w:val="clear" w:color="auto" w:fill="DDDDDD"/>
            <w:vAlign w:val="center"/>
          </w:tcPr>
          <w:p>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检测结果</w:t>
            </w:r>
          </w:p>
        </w:tc>
        <w:tc>
          <w:tcPr>
            <w:tcW w:w="3445" w:type="dxa"/>
            <w:tcBorders>
              <w:tl2br w:val="nil"/>
              <w:tr2bl w:val="nil"/>
            </w:tcBorders>
            <w:shd w:val="clear" w:color="auto" w:fill="DDDDDD"/>
            <w:vAlign w:val="center"/>
          </w:tcPr>
          <w:p>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检测意义</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5"/>
                <w:rFonts w:eastAsia="微软雅黑"/>
                <w:lang w:eastAsia="zh-CN" w:bidi="ar"/>
              </w:rPr>
              <w:t>MSI</w:t>
            </w:r>
            <w:r>
              <w:rPr>
                <w:rStyle w:val="47"/>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8"/>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错配修复（</w:t>
            </w:r>
            <w:r>
              <w:rPr>
                <w:rStyle w:val="45"/>
                <w:rFonts w:eastAsia="微软雅黑"/>
                <w:lang w:eastAsia="zh-CN" w:bidi="ar"/>
              </w:rPr>
              <w:t>MMR</w:t>
            </w:r>
            <w:r>
              <w:rPr>
                <w:rStyle w:val="47"/>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基因</w:t>
            </w: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MLH1</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MSH2</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8"/>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MSH6</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8"/>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8"/>
                <w:rFonts w:eastAsia="微软雅黑"/>
                <w:lang w:eastAsia="zh-CN" w:bidi="ar"/>
              </w:rPr>
              <w:t>PMS2</w:t>
            </w:r>
            <w:r>
              <w:rPr>
                <w:rStyle w:val="48"/>
                <w:rFonts w:hint="eastAsia" w:eastAsia="微软雅黑"/>
                <w:lang w:eastAsia="zh-CN" w:bidi="ar"/>
              </w:rPr>
              <w:t>失活突变</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8"/>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bookmarkStart w:id="83" w:name="_Toc7307_WPSOffice_Level3"/>
      <w:r>
        <w:rPr>
          <w:rFonts w:hint="eastAsia" w:ascii="Times New Roman" w:hAnsi="Times New Roman" w:eastAsia="微软雅黑" w:cs="Times New Roman"/>
          <w:b/>
          <w:sz w:val="18"/>
          <w:shd w:val="clear" w:color="auto" w:fill="FFFFFF"/>
          <w:lang w:eastAsia="zh-CN"/>
        </w:rPr>
        <w:t>注：</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pStyle w:val="8"/>
        <w:numPr>
          <w:ilvl w:val="0"/>
          <w:numId w:val="12"/>
        </w:numPr>
        <w:rPr>
          <w:rFonts w:ascii="Times New Roman" w:hAnsi="Times New Roman" w:eastAsia="微软雅黑" w:cs="Times New Roman"/>
          <w:bCs/>
          <w:shd w:val="clear" w:color="auto" w:fill="FFFFFF"/>
          <w:lang w:eastAsia="zh-CN"/>
        </w:rPr>
      </w:pPr>
      <w:r>
        <w:rPr>
          <w:rFonts w:hint="eastAsia"/>
          <w:sz w:val="30"/>
          <w:lang w:eastAsia="zh-CN"/>
        </w:rPr>
        <w:br w:type="page"/>
      </w:r>
    </w:p>
    <w:bookmarkEnd w:id="83"/>
    <w:p>
      <w:pPr>
        <w:rPr>
          <w:rFonts w:ascii="Times New Roman" w:hAnsi="Times New Roman" w:eastAsia="微软雅黑" w:cs="Times New Roman"/>
          <w:b/>
          <w:color w:val="00B050"/>
          <w:sz w:val="24"/>
          <w:szCs w:val="24"/>
          <w:lang w:eastAsia="zh-CN"/>
        </w:rPr>
      </w:pPr>
      <w:bookmarkStart w:id="84" w:name="_Toc13489_WPSOffice_Level2"/>
      <w:bookmarkStart w:id="85" w:name="_Toc136"/>
      <w:bookmarkStart w:id="86" w:name="_Toc18950"/>
      <w:bookmarkStart w:id="87" w:name="_Toc30343"/>
      <w:bookmarkStart w:id="88" w:name="_Hlk516758315"/>
      <w:bookmarkStart w:id="89" w:name="_Toc13107"/>
      <w:bookmarkStart w:id="90" w:name="_Toc19898_WPSOffice_Level2"/>
      <w:bookmarkStart w:id="91" w:name="_Toc24038"/>
      <w:bookmarkStart w:id="92" w:name="_Toc10743"/>
      <w:bookmarkStart w:id="93" w:name="_Toc29093"/>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3471"/>
        <w:gridCol w:w="3332"/>
        <w:gridCol w:w="306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DDDDD"/>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DDDDD"/>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DA6BB"/>
                <w:lang w:eastAsia="zh-CN"/>
              </w:rPr>
              <w:t>{% hm %}</w:t>
            </w:r>
            <w:r>
              <w:rPr>
                <w:rFonts w:ascii="Times New Roman" w:hAnsi="Times New Roman" w:eastAsia="微软雅黑" w:cs="Times New Roman"/>
                <w:b/>
                <w:color w:val="3DA6BB"/>
                <w:lang w:eastAsia="zh-CN"/>
              </w:rPr>
              <w:t>目前各癌种已批准的免疫治疗药物</w:t>
            </w:r>
          </w:p>
        </w:tc>
        <w:tc>
          <w:tcPr>
            <w:tcW w:w="3061" w:type="dxa"/>
            <w:tcBorders>
              <w:tl2br w:val="nil"/>
              <w:tr2bl w:val="nil"/>
            </w:tcBorders>
            <w:shd w:val="clear" w:color="auto" w:fill="DDDDDD"/>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DDDDD"/>
            <w:vAlign w:val="center"/>
          </w:tcPr>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for immune in ia.immuneList %}</w:t>
            </w:r>
          </w:p>
        </w:tc>
        <w:tc>
          <w:tcPr>
            <w:tcW w:w="3332" w:type="dxa"/>
            <w:tcBorders>
              <w:tl2br w:val="nil"/>
              <w:tr2bl w:val="nil"/>
            </w:tcBorders>
            <w:shd w:val="clear" w:color="auto" w:fill="DDDDDD"/>
            <w:vAlign w:val="center"/>
          </w:tcPr>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 for i in immune[key] | nl() %}{%if loop.last%}{{ i }}{%else%}{{ i }}</w:t>
            </w:r>
          </w:p>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{%endif%}{% endfor%}</w:t>
            </w:r>
          </w:p>
        </w:tc>
        <w:tc>
          <w:tcPr>
            <w:tcW w:w="3061" w:type="dxa"/>
            <w:tcBorders>
              <w:tl2br w:val="nil"/>
              <w:tr2bl w:val="nil"/>
            </w:tcBorders>
            <w:shd w:val="clear" w:color="auto" w:fill="DDDDDD"/>
            <w:vAlign w:val="center"/>
          </w:tcPr>
          <w:p>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84"/>
    <w:bookmarkEnd w:id="85"/>
    <w:bookmarkEnd w:id="86"/>
    <w:bookmarkEnd w:id="87"/>
    <w:bookmarkEnd w:id="88"/>
    <w:bookmarkEnd w:id="89"/>
    <w:bookmarkEnd w:id="90"/>
    <w:bookmarkEnd w:id="91"/>
    <w:bookmarkEnd w:id="92"/>
    <w:bookmarkEnd w:id="93"/>
    <w:p>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94" w:name="_Toc5598"/>
      <w:bookmarkStart w:id="95" w:name="_Toc25727"/>
      <w:bookmarkStart w:id="96" w:name="_Toc23903"/>
      <w:bookmarkStart w:id="97" w:name="_Toc32661"/>
      <w:bookmarkStart w:id="98" w:name="_Toc23846_WPSOffice_Level1"/>
      <w:bookmarkStart w:id="99" w:name="_Toc7314"/>
      <w:bookmarkStart w:id="100" w:name="_Toc4331_WPSOffice_Level1"/>
      <w:bookmarkStart w:id="101" w:name="_Toc28194"/>
      <w:bookmarkStart w:id="102" w:name="_Toc19559"/>
      <w:bookmarkStart w:id="103" w:name="_Toc32443_WPSOffice_Level1"/>
      <w:r>
        <w:rPr>
          <w:rFonts w:hint="default" w:ascii="Times New Roman" w:hAnsi="Times New Roman"/>
          <w:b/>
          <w:bCs/>
          <w:color w:val="3DA6BB"/>
          <w:sz w:val="32"/>
          <w:lang w:val="en-US" w:eastAsia="zh-CN"/>
          <w14:shadow w14:blurRad="0" w14:dist="0" w14:dir="0" w14:sx="0" w14:sy="0" w14:kx="0" w14:ky="0" w14:algn="none">
            <w14:srgbClr w14:val="000000"/>
          </w14:shadow>
        </w:rPr>
        <w:t>基因检测结果解析</w:t>
      </w:r>
      <w:bookmarkEnd w:id="94"/>
      <w:bookmarkEnd w:id="95"/>
      <w:bookmarkEnd w:id="96"/>
      <w:bookmarkEnd w:id="97"/>
      <w:bookmarkEnd w:id="98"/>
      <w:bookmarkEnd w:id="99"/>
      <w:bookmarkEnd w:id="100"/>
      <w:bookmarkEnd w:id="101"/>
      <w:bookmarkEnd w:id="102"/>
      <w:bookmarkEnd w:id="103"/>
    </w:p>
    <w:p>
      <w:pPr>
        <w:bidi w:val="0"/>
        <w:rPr>
          <w:rFonts w:hint="eastAsia" w:ascii="Times New Roman" w:hAnsi="Times New Roman" w:eastAsia="微软雅黑" w:cs="Times New Roman"/>
          <w:b/>
          <w:color w:val="auto"/>
          <w:sz w:val="24"/>
          <w:szCs w:val="24"/>
          <w:lang w:eastAsia="zh-CN"/>
        </w:rPr>
      </w:pPr>
      <w:bookmarkStart w:id="104" w:name="_Toc107825557"/>
      <w:bookmarkStart w:id="105" w:name="_Toc16525"/>
      <w:bookmarkStart w:id="106" w:name="_Toc8388"/>
      <w:bookmarkStart w:id="107" w:name="_Toc31324"/>
      <w:bookmarkStart w:id="108" w:name="_Toc6784"/>
      <w:bookmarkStart w:id="109" w:name="_Toc29383"/>
      <w:bookmarkStart w:id="110" w:name="_Toc32468"/>
      <w:bookmarkStart w:id="111" w:name="_Toc20694"/>
      <w:bookmarkStart w:id="112" w:name="_Toc26395"/>
      <w:r>
        <w:rPr>
          <w:rFonts w:hint="eastAsia" w:ascii="Times New Roman" w:hAnsi="Times New Roman" w:eastAsia="微软雅黑" w:cs="Times New Roman"/>
          <w:bCs/>
          <w:sz w:val="24"/>
          <w:szCs w:val="24"/>
          <w:lang w:eastAsia="zh-CN"/>
        </w:rPr>
        <w:t>{%if BodyDrugDrugDetectionStr or unknownVarAnalysisStr %}</w:t>
      </w:r>
    </w:p>
    <w:bookmarkEnd w:id="104"/>
    <w:bookmarkEnd w:id="105"/>
    <w:bookmarkEnd w:id="106"/>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13" w:name="_Toc15573"/>
      <w:bookmarkStart w:id="114" w:name="_Toc5960"/>
      <w:bookmarkStart w:id="115" w:name="_Toc10531"/>
      <w:r>
        <w:rPr>
          <w:rFonts w:hint="eastAsia" w:ascii="Times New Roman" w:hAnsi="Times New Roman"/>
          <w:color w:val="3DA6BB"/>
          <w:sz w:val="30"/>
          <w:lang w:eastAsia="zh-CN"/>
        </w:rPr>
        <w:t>体细胞变异结果解析</w:t>
      </w:r>
      <w:bookmarkEnd w:id="113"/>
      <w:bookmarkEnd w:id="114"/>
      <w:bookmarkEnd w:id="115"/>
    </w:p>
    <w:p>
      <w:pPr>
        <w:bidi w:val="0"/>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t>{% for tdd in BodyDrugNoComplexStr</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3DA6BB"/>
        </w:rPr>
      </w:pPr>
      <w:r>
        <w:rPr>
          <w:rFonts w:hint="eastAsia" w:ascii="Times New Roman" w:hAnsi="Times New Roman" w:eastAsia="微软雅黑" w:cs="Times New Roman"/>
          <w:b/>
          <w:color w:val="3DA6BB"/>
          <w:sz w:val="24"/>
          <w:szCs w:val="24"/>
          <w:lang w:eastAsia="zh-CN"/>
        </w:rPr>
        <w:t>{% endif %}</w:t>
      </w:r>
      <w:bookmarkEnd w:id="107"/>
      <w:r>
        <w:rPr>
          <w:rFonts w:hint="eastAsia"/>
          <w:color w:val="3DA6BB"/>
        </w:rPr>
        <w:t>{% endfor %}{% for vus in unknownVarAnalysisStr %}</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%}{%if geneticCancerRiskInfo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16" w:name="_Toc27047"/>
      <w:bookmarkStart w:id="117" w:name="_Toc11892"/>
      <w:bookmarkStart w:id="118" w:name="_Toc21530"/>
      <w:bookmarkStart w:id="119" w:name="_Toc149837265"/>
      <w:r>
        <w:rPr>
          <w:rFonts w:hint="eastAsia" w:ascii="Times New Roman" w:hAnsi="Times New Roman"/>
          <w:color w:val="3DA6BB"/>
          <w:sz w:val="30"/>
          <w:lang w:eastAsia="zh-CN"/>
        </w:rPr>
        <w:t>胚系变异结果解析</w:t>
      </w:r>
      <w:bookmarkEnd w:id="116"/>
      <w:bookmarkEnd w:id="117"/>
      <w:bookmarkEnd w:id="118"/>
    </w:p>
    <w:p>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geneticCancerRiskInfo %}</w:t>
      </w:r>
      <w:bookmarkEnd w:id="119"/>
    </w:p>
    <w:p>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color w:val="3DA6BB"/>
          <w:sz w:val="16"/>
        </w:rPr>
        <w:br w:type="page"/>
      </w:r>
      <w:r>
        <w:rPr>
          <w:rFonts w:hint="eastAsia" w:ascii="Times New Roman" w:hAnsi="Times New Roman" w:eastAsia="微软雅黑" w:cs="Times New Roman"/>
          <w:b/>
          <w:color w:val="3DA6BB"/>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20" w:name="_Toc19514"/>
      <w:r>
        <w:rPr>
          <w:rFonts w:hint="eastAsia" w:ascii="Times New Roman" w:hAnsi="Times New Roman"/>
          <w:color w:val="3DA6BB"/>
          <w:sz w:val="30"/>
          <w:lang w:eastAsia="zh-CN"/>
        </w:rPr>
        <w:t>免疫检测结果解析</w:t>
      </w:r>
      <w:bookmarkEnd w:id="108"/>
      <w:bookmarkEnd w:id="109"/>
      <w:bookmarkEnd w:id="110"/>
      <w:bookmarkEnd w:id="111"/>
      <w:bookmarkEnd w:id="120"/>
    </w:p>
    <w:bookmarkEnd w:id="112"/>
    <w:p>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294"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rPr>
          <w:rFonts w:ascii="微软雅黑" w:hAnsi="微软雅黑" w:eastAsia="微软雅黑" w:cs="微软雅黑"/>
          <w:b/>
          <w:color w:val="45A3A7"/>
          <w:sz w:val="21"/>
          <w:szCs w:val="21"/>
          <w:lang w:eastAsia="zh-CN" w:bidi="ar"/>
        </w:rPr>
      </w:pPr>
      <w:r>
        <w:rPr>
          <w:rFonts w:ascii="微软雅黑" w:hAnsi="微软雅黑" w:eastAsia="微软雅黑" w:cs="微软雅黑"/>
          <w:b/>
          <w:color w:val="45A3A7"/>
          <w:sz w:val="21"/>
          <w:szCs w:val="21"/>
          <w:lang w:eastAsia="zh-CN" w:bidi="ar"/>
        </w:rPr>
        <w:br w:type="page"/>
      </w:r>
    </w:p>
    <w:p>
      <w:pPr>
        <w:spacing w:before="29" w:line="240" w:lineRule="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错配修复（MMR）相关基因检测结果</w:t>
      </w:r>
    </w:p>
    <w:tbl>
      <w:tblPr>
        <w:tblStyle w:val="16"/>
        <w:tblW w:w="9866"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69"/>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9"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基因名称</w:t>
            </w:r>
          </w:p>
        </w:tc>
        <w:tc>
          <w:tcPr>
            <w:tcW w:w="3117"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检测结果</w:t>
            </w:r>
          </w:p>
        </w:tc>
        <w:tc>
          <w:tcPr>
            <w:tcW w:w="1849"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val="en-US" w:eastAsia="zh-CN"/>
              </w:rPr>
              <w:t>变异</w:t>
            </w:r>
            <w:r>
              <w:rPr>
                <w:rFonts w:ascii="Times New Roman" w:hAnsi="Times New Roman" w:eastAsia="微软雅黑" w:cs="Times New Roman"/>
                <w:b/>
                <w:color w:val="3DA6BB"/>
                <w:sz w:val="21"/>
                <w:szCs w:val="21"/>
                <w:lang w:eastAsia="zh-CN"/>
              </w:rPr>
              <w:t>丰度</w:t>
            </w:r>
          </w:p>
        </w:tc>
        <w:tc>
          <w:tcPr>
            <w:tcW w:w="2631" w:type="dxa"/>
            <w:tcBorders>
              <w:top w:val="single" w:color="BEBEBE" w:sz="4" w:space="0"/>
              <w:left w:val="single" w:color="BEBEBE" w:sz="4" w:space="0"/>
              <w:bottom w:val="single" w:color="BEBEBE" w:sz="4" w:space="0"/>
              <w:right w:val="single" w:color="BEBEBE" w:sz="4" w:space="0"/>
            </w:tcBorders>
            <w:shd w:val="clear" w:color="auto" w:fill="DDDDDD"/>
            <w:vAlign w:val="center"/>
          </w:tcPr>
          <w:p>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6" w:type="dxa"/>
            <w:gridSpan w:val="4"/>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9"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6" w:type="dxa"/>
            <w:gridSpan w:val="4"/>
            <w:tcBorders>
              <w:top w:val="single" w:color="BEBEBE" w:sz="4" w:space="0"/>
              <w:left w:val="single" w:color="BEBEBE" w:sz="4" w:space="0"/>
              <w:bottom w:val="single" w:color="BEBEBE" w:sz="4" w:space="0"/>
              <w:right w:val="single" w:color="BEBEBE" w:sz="4"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69"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BEBEBE" w:sz="4" w:space="0"/>
              <w:left w:val="nil"/>
              <w:bottom w:val="nil"/>
              <w:right w:val="nil"/>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66"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hint="eastAsia" w:ascii="Times New Roman" w:hAnsi="Times New Roman" w:eastAsia="微软雅黑" w:cs="Times New Roman"/>
          <w:b/>
          <w:color w:val="auto"/>
          <w:sz w:val="24"/>
          <w:szCs w:val="24"/>
          <w:lang w:eastAsia="zh-CN"/>
        </w:rPr>
      </w:pPr>
    </w:p>
    <w:p>
      <w:pPr>
        <w:pStyle w:val="27"/>
        <w:rPr>
          <w:color w:val="auto"/>
          <w:sz w:val="20"/>
          <w:szCs w:val="18"/>
        </w:rPr>
      </w:pPr>
      <w:r>
        <w:rPr>
          <w:rFonts w:ascii="微软雅黑" w:hAnsi="微软雅黑" w:eastAsia="微软雅黑" w:cs="微软雅黑"/>
          <w:b/>
          <w:color w:val="auto"/>
          <w:sz w:val="24"/>
          <w:szCs w:val="24"/>
          <w:lang w:eastAsia="zh-CN" w:bidi="ar"/>
        </w:rPr>
        <w:br w:type="page"/>
      </w:r>
      <w:r>
        <w:rPr>
          <w:rFonts w:hint="eastAsia"/>
          <w:color w:val="000000" w:themeColor="text1"/>
          <w14:textFill>
            <w14:solidFill>
              <w14:schemeClr w14:val="tx1"/>
            </w14:solidFill>
          </w14:textFill>
        </w:rPr>
        <w:t>{% if gastrointestinalStromalTumor == True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21" w:name="_Toc107825560"/>
      <w:bookmarkStart w:id="122" w:name="_Toc7545"/>
      <w:bookmarkStart w:id="123" w:name="_Toc14132"/>
      <w:bookmarkStart w:id="124" w:name="_Toc1105"/>
      <w:bookmarkStart w:id="125" w:name="_Toc12977"/>
      <w:r>
        <w:rPr>
          <w:rFonts w:hint="eastAsia" w:ascii="Times New Roman" w:hAnsi="Times New Roman"/>
          <w:color w:val="3DA6BB"/>
          <w:sz w:val="30"/>
          <w:lang w:eastAsia="zh-CN"/>
        </w:rPr>
        <w:t>化疗药物检测解析</w:t>
      </w:r>
      <w:bookmarkEnd w:id="121"/>
      <w:bookmarkEnd w:id="122"/>
      <w:bookmarkEnd w:id="123"/>
      <w:bookmarkEnd w:id="124"/>
      <w:bookmarkEnd w:id="125"/>
    </w:p>
    <w:p>
      <w:pPr>
        <w:spacing w:before="26" w:after="120" w:afterLines="50"/>
        <w:rPr>
          <w:color w:val="3DA6BB"/>
        </w:rPr>
      </w:pPr>
      <w:r>
        <w:rPr>
          <w:rFonts w:ascii="Times New Roman" w:hAnsi="Times New Roman" w:eastAsia="微软雅黑" w:cs="Times New Roman"/>
          <w:b/>
          <w:color w:val="3DA6BB"/>
          <w:sz w:val="24"/>
          <w:lang w:eastAsia="zh-CN"/>
        </w:rPr>
        <w:t>化疗药物用药提示</w:t>
      </w:r>
    </w:p>
    <w:tbl>
      <w:tblPr>
        <w:tblStyle w:val="17"/>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499"/>
        <w:gridCol w:w="837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restart"/>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本癌种</w:t>
            </w:r>
          </w:p>
        </w:tc>
        <w:tc>
          <w:tcPr>
            <w:tcW w:w="7480" w:type="dxa"/>
            <w:tcBorders>
              <w:tl2br w:val="nil"/>
              <w:tr2bl w:val="nil"/>
            </w:tcBorders>
            <w:vAlign w:val="center"/>
          </w:tcPr>
          <w:p>
            <w:pPr>
              <w:widowControl/>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continue"/>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p>
        </w:tc>
        <w:tc>
          <w:tcPr>
            <w:tcW w:w="7480" w:type="dxa"/>
            <w:tcBorders>
              <w:tl2br w:val="nil"/>
              <w:tr2bl w:val="nil"/>
            </w:tcBorders>
            <w:vAlign w:val="center"/>
          </w:tcPr>
          <w:p>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21" w:hRule="atLeast"/>
          <w:jc w:val="center"/>
        </w:trPr>
        <w:tc>
          <w:tcPr>
            <w:tcW w:w="1339" w:type="dxa"/>
            <w:vMerge w:val="restart"/>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其他癌种</w:t>
            </w:r>
          </w:p>
        </w:tc>
        <w:tc>
          <w:tcPr>
            <w:tcW w:w="7480" w:type="dxa"/>
            <w:tcBorders>
              <w:tl2br w:val="nil"/>
              <w:tr2bl w:val="nil"/>
            </w:tcBorders>
            <w:vAlign w:val="center"/>
          </w:tcPr>
          <w:p>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DDDDDD"/>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3DA6BB"/>
          <w:sz w:val="24"/>
          <w:lang w:val="en-US" w:eastAsia="zh-CN"/>
        </w:rPr>
      </w:pPr>
      <w:r>
        <w:rPr>
          <w:rFonts w:hint="eastAsia" w:ascii="Times New Roman" w:hAnsi="Times New Roman" w:eastAsia="微软雅黑" w:cs="Times New Roman"/>
          <w:b/>
          <w:color w:val="3DA6BB"/>
          <w:sz w:val="24"/>
          <w:lang w:val="en-US" w:eastAsia="zh-CN"/>
        </w:rPr>
        <w:t>化疗药物用药解析</w:t>
      </w:r>
    </w:p>
    <w:tbl>
      <w:tblPr>
        <w:tblStyle w:val="16"/>
        <w:tblW w:w="4953"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758"/>
        <w:gridCol w:w="2782"/>
        <w:gridCol w:w="1407"/>
        <w:gridCol w:w="1154"/>
        <w:gridCol w:w="917"/>
        <w:gridCol w:w="1187"/>
        <w:gridCol w:w="1026"/>
        <w:gridCol w:w="557"/>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DDDDDD"/>
            <w:vAlign w:val="center"/>
          </w:tcPr>
          <w:p>
            <w:pPr>
              <w:spacing w:line="206"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药物类别</w:t>
            </w:r>
          </w:p>
        </w:tc>
        <w:tc>
          <w:tcPr>
            <w:tcW w:w="1421" w:type="pct"/>
            <w:tcBorders>
              <w:tl2br w:val="nil"/>
              <w:tr2bl w:val="nil"/>
            </w:tcBorders>
            <w:shd w:val="clear" w:color="auto" w:fill="DDDDDD"/>
            <w:vAlign w:val="center"/>
          </w:tcPr>
          <w:p>
            <w:pPr>
              <w:spacing w:line="206" w:lineRule="exact"/>
              <w:jc w:val="center"/>
              <w:rPr>
                <w:rFonts w:ascii="Times New Roman" w:hAnsi="Times New Roman" w:eastAsia="微软雅黑" w:cs="Times New Roman"/>
                <w:b/>
                <w:bCs/>
                <w:color w:val="3DA6BB"/>
                <w:sz w:val="18"/>
                <w:szCs w:val="18"/>
              </w:rPr>
            </w:pPr>
            <w:r>
              <w:rPr>
                <w:rFonts w:hint="eastAsia" w:ascii="Times New Roman" w:hAnsi="Times New Roman" w:eastAsia="微软雅黑" w:cs="Times New Roman"/>
                <w:b/>
                <w:bCs/>
                <w:color w:val="3DA6BB"/>
                <w:sz w:val="18"/>
                <w:szCs w:val="18"/>
                <w:lang w:eastAsia="zh-CN"/>
              </w:rPr>
              <w:t>化疗药物</w:t>
            </w:r>
          </w:p>
        </w:tc>
        <w:tc>
          <w:tcPr>
            <w:tcW w:w="718"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检测基因</w:t>
            </w:r>
          </w:p>
        </w:tc>
        <w:tc>
          <w:tcPr>
            <w:tcW w:w="589"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检测位点</w:t>
            </w:r>
          </w:p>
        </w:tc>
        <w:tc>
          <w:tcPr>
            <w:tcW w:w="468"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检测结果</w:t>
            </w:r>
          </w:p>
        </w:tc>
        <w:tc>
          <w:tcPr>
            <w:tcW w:w="606"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毒副作用风险</w:t>
            </w:r>
          </w:p>
        </w:tc>
        <w:tc>
          <w:tcPr>
            <w:tcW w:w="524"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药物敏感性</w:t>
            </w:r>
          </w:p>
        </w:tc>
        <w:tc>
          <w:tcPr>
            <w:tcW w:w="284" w:type="pct"/>
            <w:tcBorders>
              <w:tl2br w:val="nil"/>
              <w:tr2bl w:val="nil"/>
            </w:tcBorders>
            <w:shd w:val="clear" w:color="auto" w:fill="DDDDDD"/>
            <w:vAlign w:val="center"/>
          </w:tcPr>
          <w:p>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等级</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pStyle w:val="27"/>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3DA6BB"/>
          <w:sz w:val="32"/>
          <w:szCs w:val="32"/>
          <w14:shadow w14:blurRad="0" w14:dist="0" w14:dir="0" w14:sx="0" w14:sy="0" w14:kx="0" w14:ky="0" w14:algn="none">
            <w14:srgbClr w14:val="000000"/>
          </w14:shadow>
        </w:rPr>
      </w:pPr>
      <w:bookmarkStart w:id="126" w:name="_Toc27302"/>
      <w:bookmarkStart w:id="127" w:name="_Toc16594"/>
      <w:bookmarkStart w:id="128" w:name="_Toc27831"/>
      <w:bookmarkStart w:id="129" w:name="_Toc12505"/>
      <w:bookmarkStart w:id="130" w:name="_Toc13196_WPSOffice_Level1"/>
      <w:bookmarkStart w:id="131" w:name="_Toc28240"/>
      <w:bookmarkStart w:id="132" w:name="_Toc21764_WPSOffice_Level1"/>
      <w:bookmarkStart w:id="133" w:name="_Toc2409"/>
      <w:bookmarkStart w:id="134" w:name="_Toc18680"/>
      <w:bookmarkStart w:id="135" w:name="_Toc1707_WPSOffice_Level1"/>
      <w:r>
        <w:rPr>
          <w:rStyle w:val="36"/>
          <w:rFonts w:hint="eastAsia" w:ascii="微软雅黑" w:hAnsi="微软雅黑" w:eastAsia="微软雅黑" w:cs="微软雅黑"/>
          <w:b/>
          <w:bCs/>
          <w:color w:val="3DA6BB"/>
          <w:sz w:val="32"/>
          <w:szCs w:val="32"/>
          <w14:shadow w14:blurRad="0" w14:dist="0" w14:dir="0" w14:sx="0" w14:sy="0" w14:kx="0" w14:ky="0" w14:algn="none">
            <w14:srgbClr w14:val="000000"/>
          </w14:shadow>
        </w:rPr>
        <w:t>附录</w:t>
      </w:r>
      <w:bookmarkEnd w:id="126"/>
      <w:bookmarkEnd w:id="127"/>
      <w:bookmarkEnd w:id="128"/>
      <w:bookmarkEnd w:id="129"/>
      <w:bookmarkEnd w:id="130"/>
      <w:bookmarkEnd w:id="131"/>
      <w:bookmarkEnd w:id="132"/>
      <w:bookmarkEnd w:id="133"/>
      <w:bookmarkEnd w:id="134"/>
      <w:bookmarkEnd w:id="135"/>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lang w:eastAsia="zh-CN"/>
        </w:rPr>
      </w:pPr>
      <w:bookmarkStart w:id="136" w:name="_Toc24085_WPSOffice_Level1"/>
      <w:bookmarkStart w:id="137" w:name="_Toc11766"/>
      <w:bookmarkStart w:id="138" w:name="_Toc3674"/>
      <w:bookmarkStart w:id="139" w:name="_Toc14255_WPSOffice_Level1"/>
      <w:bookmarkStart w:id="140" w:name="_Toc9066"/>
      <w:bookmarkStart w:id="141" w:name="_Toc15840_WPSOffice_Level1"/>
      <w:bookmarkStart w:id="142" w:name="_Toc9914"/>
      <w:r>
        <w:rPr>
          <w:rFonts w:hint="eastAsia" w:ascii="Times New Roman" w:hAnsi="Times New Roman"/>
          <w:color w:val="3DA6BB"/>
          <w:sz w:val="30"/>
          <w:lang w:val="en-US" w:eastAsia="zh-CN"/>
        </w:rPr>
        <w:t>样本质控情况</w:t>
      </w:r>
      <w:bookmarkEnd w:id="136"/>
      <w:bookmarkEnd w:id="137"/>
      <w:bookmarkEnd w:id="138"/>
      <w:bookmarkEnd w:id="139"/>
      <w:bookmarkEnd w:id="140"/>
      <w:bookmarkEnd w:id="141"/>
      <w:bookmarkEnd w:id="142"/>
    </w:p>
    <w:tbl>
      <w:tblPr>
        <w:tblStyle w:val="16"/>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38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721" w:type="dxa"/>
            <w:shd w:val="clear" w:color="auto" w:fill="DDDDDD"/>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43" w:name="_Toc20303"/>
      <w:bookmarkStart w:id="144" w:name="_Toc1779"/>
      <w:bookmarkStart w:id="145" w:name="_Toc11896_WPSOffice_Level1"/>
      <w:bookmarkStart w:id="146" w:name="_Toc11812"/>
      <w:bookmarkStart w:id="147" w:name="_Toc4979"/>
      <w:bookmarkStart w:id="148" w:name="_Toc11193_WPSOffice_Level1"/>
      <w:bookmarkStart w:id="149" w:name="_Toc28810_WPSOffice_Level1"/>
      <w:r>
        <w:br w:type="page"/>
      </w:r>
    </w:p>
    <w:p>
      <w:pPr>
        <w:rPr>
          <w:rFonts w:hint="eastAsia" w:ascii="Times New Roman" w:hAnsi="Times New Roman" w:eastAsia="微软雅黑" w:cs="Times New Roman"/>
          <w:sz w:val="24"/>
          <w:szCs w:val="24"/>
          <w:lang w:eastAsia="zh-CN"/>
        </w:rPr>
      </w:pPr>
      <w:bookmarkStart w:id="150" w:name="_Toc18564"/>
      <w:bookmarkStart w:id="151" w:name="_Toc106294407"/>
      <w:bookmarkStart w:id="152" w:name="_Toc12133"/>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150"/>
    <w:bookmarkEnd w:id="151"/>
    <w:bookmarkEnd w:id="152"/>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rPr>
      </w:pPr>
      <w:bookmarkStart w:id="153" w:name="_Toc4233"/>
      <w:bookmarkStart w:id="154" w:name="_Toc4618"/>
      <w:bookmarkStart w:id="155" w:name="_Toc13697"/>
      <w:bookmarkStart w:id="156" w:name="_Toc18836"/>
      <w:bookmarkStart w:id="157" w:name="_Toc32615"/>
      <w:r>
        <w:rPr>
          <w:rFonts w:hint="eastAsia" w:ascii="Times New Roman" w:hAnsi="Times New Roman"/>
          <w:color w:val="3DA6BB"/>
          <w:sz w:val="30"/>
          <w:highlight w:val="none"/>
        </w:rPr>
        <w:t>子宫内膜癌</w:t>
      </w:r>
      <w:bookmarkEnd w:id="153"/>
      <w:bookmarkEnd w:id="154"/>
      <w:bookmarkStart w:id="158" w:name="_Toc15564"/>
      <w:bookmarkStart w:id="159" w:name="_Toc106294408"/>
      <w:bookmarkStart w:id="160" w:name="_Toc11446"/>
      <w:bookmarkStart w:id="161" w:name="_Toc3454"/>
      <w:bookmarkStart w:id="162" w:name="_Toc17216"/>
      <w:r>
        <w:rPr>
          <w:rFonts w:hint="eastAsia" w:ascii="Times New Roman" w:hAnsi="Times New Roman"/>
          <w:color w:val="3DA6BB"/>
          <w:sz w:val="30"/>
          <w:highlight w:val="none"/>
        </w:rPr>
        <w:t>分子分型与预后的相关性</w:t>
      </w:r>
      <w:bookmarkEnd w:id="155"/>
      <w:bookmarkEnd w:id="156"/>
      <w:bookmarkEnd w:id="157"/>
      <w:bookmarkEnd w:id="158"/>
      <w:bookmarkEnd w:id="159"/>
      <w:bookmarkEnd w:id="160"/>
      <w:bookmarkEnd w:id="161"/>
      <w:bookmarkEnd w:id="162"/>
    </w:p>
    <w:p>
      <w:pPr>
        <w:keepNext w:val="0"/>
        <w:keepLines w:val="0"/>
        <w:pageBreakBefore w:val="0"/>
        <w:widowControl w:val="0"/>
        <w:kinsoku/>
        <w:wordWrap/>
        <w:overflowPunct/>
        <w:topLinePunct w:val="0"/>
        <w:autoSpaceDE/>
        <w:autoSpaceDN/>
        <w:bidi w:val="0"/>
        <w:adjustRightInd/>
        <w:snapToGrid/>
        <w:spacing w:line="440" w:lineRule="exact"/>
        <w:ind w:firstLine="440" w:firstLineChars="200"/>
        <w:jc w:val="both"/>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7"/>
        <w:tblW w:w="0" w:type="auto"/>
        <w:tblInd w:w="111"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shd w:val="clear" w:color="auto" w:fill="D3D3D3"/>
            <w:vAlign w:val="center"/>
          </w:tcPr>
          <w:p>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危险分期</w:t>
            </w:r>
          </w:p>
        </w:tc>
        <w:tc>
          <w:tcPr>
            <w:tcW w:w="2861" w:type="dxa"/>
            <w:shd w:val="clear" w:color="auto" w:fill="D3D3D3"/>
            <w:vAlign w:val="center"/>
          </w:tcPr>
          <w:p>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分子分型未知</w:t>
            </w:r>
          </w:p>
        </w:tc>
        <w:tc>
          <w:tcPr>
            <w:tcW w:w="2781" w:type="dxa"/>
            <w:shd w:val="clear" w:color="auto" w:fill="D3D3D3"/>
            <w:vAlign w:val="center"/>
          </w:tcPr>
          <w:p>
            <w:pPr>
              <w:spacing w:before="13" w:line="252" w:lineRule="auto"/>
              <w:ind w:right="174"/>
              <w:jc w:val="center"/>
              <w:rPr>
                <w:rFonts w:hint="eastAsia"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分子分型已知△</w:t>
            </w:r>
          </w:p>
        </w:tc>
        <w:tc>
          <w:tcPr>
            <w:tcW w:w="3099" w:type="dxa"/>
            <w:shd w:val="clear" w:color="auto" w:fill="D3D3D3"/>
            <w:vAlign w:val="center"/>
          </w:tcPr>
          <w:p>
            <w:pPr>
              <w:spacing w:before="13" w:line="252" w:lineRule="auto"/>
              <w:ind w:right="174"/>
              <w:jc w:val="center"/>
              <w:rPr>
                <w:rFonts w:hint="eastAsia"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val="en-US" w:eastAsia="zh-CN"/>
              </w:rPr>
              <w:t>辅助治疗方案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vAlign w:val="center"/>
          </w:tcPr>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vAlign w:val="center"/>
          </w:tcPr>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vAlign w:val="center"/>
          </w:tcPr>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vAlign w:val="center"/>
          </w:tcPr>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vAlign w:val="center"/>
          </w:tcPr>
          <w:p>
            <w:pPr>
              <w:widowControl/>
              <w:numPr>
                <w:ilvl w:val="0"/>
                <w:numId w:val="20"/>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vAlign w:val="center"/>
          </w:tcPr>
          <w:p>
            <w:pPr>
              <w:widowControl/>
              <w:numPr>
                <w:ilvl w:val="0"/>
                <w:numId w:val="20"/>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shd w:val="clear" w:color="auto" w:fill="D3D3D3"/>
            <w:vAlign w:val="center"/>
          </w:tcPr>
          <w:p>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WHO</w:t>
            </w:r>
          </w:p>
        </w:tc>
        <w:tc>
          <w:tcPr>
            <w:tcW w:w="1662" w:type="dxa"/>
            <w:shd w:val="clear" w:color="auto" w:fill="D3D3D3"/>
            <w:vAlign w:val="center"/>
          </w:tcPr>
          <w:p>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ESGO</w:t>
            </w:r>
          </w:p>
        </w:tc>
        <w:tc>
          <w:tcPr>
            <w:tcW w:w="1662" w:type="dxa"/>
            <w:shd w:val="clear" w:color="auto" w:fill="D3D3D3"/>
            <w:vAlign w:val="center"/>
          </w:tcPr>
          <w:p>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NCCN</w:t>
            </w:r>
          </w:p>
        </w:tc>
        <w:tc>
          <w:tcPr>
            <w:tcW w:w="1662" w:type="dxa"/>
            <w:shd w:val="clear" w:color="auto" w:fill="D3D3D3"/>
            <w:vAlign w:val="center"/>
          </w:tcPr>
          <w:p>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TCGA</w:t>
            </w:r>
          </w:p>
        </w:tc>
        <w:tc>
          <w:tcPr>
            <w:tcW w:w="1662" w:type="dxa"/>
            <w:shd w:val="clear" w:color="auto" w:fill="D3D3D3"/>
            <w:vAlign w:val="center"/>
          </w:tcPr>
          <w:p>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ProMisE</w:t>
            </w:r>
          </w:p>
        </w:tc>
        <w:tc>
          <w:tcPr>
            <w:tcW w:w="1664" w:type="dxa"/>
            <w:shd w:val="clear" w:color="auto" w:fill="D3D3D3"/>
            <w:vAlign w:val="center"/>
          </w:tcPr>
          <w:p>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Trans-PORTEC</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pPr>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9"/>
        <w:rPr>
          <w:rFonts w:hint="eastAsia" w:ascii="Times New Roman" w:hAnsi="Times New Roman" w:eastAsia="微软雅黑" w:cs="Times New Roman"/>
          <w:b w:val="0"/>
          <w:bCs w:val="0"/>
          <w:color w:val="auto"/>
          <w:sz w:val="24"/>
          <w:szCs w:val="24"/>
          <w:lang w:val="en-US" w:eastAsia="zh-CN" w:bidi="ar-SA"/>
        </w:rPr>
      </w:pPr>
      <w:r>
        <w:rPr>
          <w:rFonts w:hint="eastAsia" w:ascii="Times New Roman" w:hAnsi="Times New Roman" w:eastAsia="微软雅黑" w:cs="Times New Roman"/>
          <w:b w:val="0"/>
          <w:bCs w:val="0"/>
          <w:color w:val="auto"/>
          <w:sz w:val="24"/>
          <w:szCs w:val="24"/>
          <w:lang w:val="en-US" w:eastAsia="zh-CN" w:bidi="ar-SA"/>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63" w:name="_Toc29818"/>
      <w:r>
        <w:rPr>
          <w:rFonts w:hint="eastAsia" w:ascii="Times New Roman" w:hAnsi="Times New Roman"/>
          <w:color w:val="3DA6BB"/>
          <w:sz w:val="30"/>
          <w:lang w:eastAsia="zh-CN"/>
        </w:rPr>
        <w:t>常见靶向药物相关基因检测列表</w:t>
      </w:r>
      <w:bookmarkEnd w:id="143"/>
      <w:bookmarkEnd w:id="144"/>
      <w:bookmarkEnd w:id="145"/>
      <w:bookmarkEnd w:id="146"/>
      <w:bookmarkEnd w:id="147"/>
      <w:bookmarkEnd w:id="163"/>
    </w:p>
    <w:bookmarkEnd w:id="148"/>
    <w:bookmarkEnd w:id="149"/>
    <w:tbl>
      <w:tblPr>
        <w:tblStyle w:val="17"/>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基因</w:t>
            </w:r>
          </w:p>
        </w:tc>
        <w:tc>
          <w:tcPr>
            <w:tcW w:w="611" w:type="dxa"/>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shd w:val="clear" w:color="auto" w:fill="DDDDDD"/>
            <w:vAlign w:val="center"/>
          </w:tcPr>
          <w:p>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lang w:eastAsia="zh-CN"/>
        </w:rPr>
      </w:pPr>
      <w:r>
        <w:rPr>
          <w:lang w:eastAsia="zh-CN"/>
        </w:rPr>
        <w:br w:type="page"/>
      </w:r>
    </w:p>
    <w:bookmarkEnd w:id="21"/>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64" w:name="_Toc8182"/>
      <w:bookmarkStart w:id="165" w:name="_Toc22484_WPSOffice_Level1"/>
      <w:bookmarkStart w:id="166" w:name="_Toc28910_WPSOffice_Level1"/>
      <w:bookmarkStart w:id="167" w:name="_Toc20593"/>
      <w:bookmarkStart w:id="168" w:name="_Toc29730"/>
      <w:bookmarkStart w:id="169" w:name="_Toc16368_WPSOffice_Level1"/>
      <w:bookmarkStart w:id="170" w:name="_Toc6864"/>
      <w:bookmarkStart w:id="171" w:name="_Toc7549"/>
      <w:bookmarkStart w:id="172" w:name="_Toc28537"/>
      <w:bookmarkStart w:id="173" w:name="_Toc19099"/>
      <w:r>
        <w:rPr>
          <w:rFonts w:hint="eastAsia" w:ascii="Times New Roman" w:hAnsi="Times New Roman"/>
          <w:color w:val="3DA6BB"/>
          <w:sz w:val="30"/>
          <w:lang w:eastAsia="zh-CN"/>
        </w:rPr>
        <w:t>检测基因列表</w:t>
      </w:r>
      <w:bookmarkEnd w:id="164"/>
      <w:bookmarkEnd w:id="165"/>
      <w:bookmarkEnd w:id="166"/>
      <w:bookmarkEnd w:id="167"/>
      <w:bookmarkEnd w:id="168"/>
      <w:bookmarkEnd w:id="169"/>
      <w:bookmarkEnd w:id="170"/>
      <w:bookmarkEnd w:id="171"/>
      <w:bookmarkEnd w:id="172"/>
      <w:bookmarkEnd w:id="173"/>
    </w:p>
    <w:tbl>
      <w:tblPr>
        <w:tblStyle w:val="17"/>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174" w:name="_Toc28454_WPSOffice_Level1"/>
      <w:bookmarkStart w:id="175" w:name="_Toc26985_WPSOffice_Level1"/>
      <w:bookmarkStart w:id="176" w:name="_Toc20170_WPSOffice_Level1"/>
      <w:r>
        <w:rPr>
          <w:lang w:eastAsia="zh-CN"/>
        </w:rPr>
        <w:br w:type="page"/>
      </w:r>
    </w:p>
    <w:p>
      <w:pPr>
        <w:pStyle w:val="3"/>
        <w:numPr>
          <w:ilvl w:val="255"/>
          <w:numId w:val="0"/>
        </w:numPr>
        <w:jc w:val="left"/>
        <w:rPr>
          <w:color w:val="3DA6BB"/>
          <w:sz w:val="30"/>
          <w:highlight w:val="none"/>
          <w:lang w:eastAsia="zh-CN"/>
        </w:rPr>
      </w:pPr>
      <w:bookmarkStart w:id="177" w:name="_Toc3409"/>
      <w:bookmarkStart w:id="178" w:name="_Toc15114"/>
      <w:bookmarkStart w:id="179" w:name="_Toc25820"/>
      <w:r>
        <w:rPr>
          <w:rFonts w:hint="eastAsia"/>
          <w:color w:val="3DA6BB"/>
          <w:sz w:val="30"/>
          <w:highlight w:val="none"/>
          <w:lang w:eastAsia="zh-CN"/>
        </w:rPr>
        <w:t>检测方法与局限性</w:t>
      </w:r>
      <w:bookmarkEnd w:id="177"/>
      <w:bookmarkEnd w:id="178"/>
      <w:bookmarkEnd w:id="179"/>
    </w:p>
    <w:p>
      <w:pPr>
        <w:rPr>
          <w:highlight w:val="yellow"/>
          <w:lang w:eastAsia="zh-CN"/>
        </w:rPr>
      </w:pPr>
    </w:p>
    <w:p>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bookmarkEnd w:id="174"/>
    <w:bookmarkEnd w:id="175"/>
    <w:bookmarkEnd w:id="176"/>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80" w:name="_Toc15630"/>
      <w:bookmarkStart w:id="181" w:name="_Toc4503"/>
      <w:bookmarkStart w:id="182" w:name="_Toc5594"/>
      <w:bookmarkStart w:id="183" w:name="_Toc27809"/>
      <w:bookmarkStart w:id="184" w:name="_Toc11901"/>
      <w:bookmarkStart w:id="185" w:name="_Toc22162_WPSOffice_Level1"/>
      <w:bookmarkStart w:id="186" w:name="_Toc22623"/>
      <w:bookmarkStart w:id="187" w:name="_Toc13275"/>
      <w:bookmarkStart w:id="188" w:name="_Toc14611_WPSOffice_Level1"/>
      <w:bookmarkStart w:id="189" w:name="_Toc19584_WPSOffice_Level1"/>
      <w:bookmarkStart w:id="190" w:name="_Toc17792_WPSOffice_Level2"/>
      <w:r>
        <w:rPr>
          <w:rFonts w:hint="eastAsia" w:ascii="Times New Roman" w:hAnsi="Times New Roman"/>
          <w:color w:val="3DA6BB"/>
          <w:sz w:val="30"/>
          <w:lang w:eastAsia="zh-CN"/>
        </w:rPr>
        <w:t>参考文献</w:t>
      </w:r>
      <w:bookmarkEnd w:id="180"/>
      <w:bookmarkEnd w:id="181"/>
      <w:bookmarkEnd w:id="182"/>
      <w:bookmarkEnd w:id="183"/>
      <w:bookmarkEnd w:id="184"/>
    </w:p>
    <w:bookmarkEnd w:id="185"/>
    <w:bookmarkEnd w:id="186"/>
    <w:bookmarkEnd w:id="187"/>
    <w:bookmarkEnd w:id="188"/>
    <w:bookmarkEnd w:id="189"/>
    <w:bookmarkEnd w:id="190"/>
    <w:p>
      <w:pPr>
        <w:spacing w:after="84" w:line="260" w:lineRule="auto"/>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hint="eastAsia" w:ascii="Times New Roman" w:hAnsi="Times New Roman" w:eastAsia="微软雅黑" w:cs="Times New Roman"/>
          <w:sz w:val="15"/>
          <w:szCs w:val="15"/>
          <w:lang w:eastAsia="zh-CN"/>
        </w:rPr>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312" w:charSpace="0"/>
        </w:sectPr>
      </w:pPr>
    </w:p>
    <w:p>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rPr>
        <w:drawing>
          <wp:anchor distT="0" distB="0" distL="114300" distR="114300" simplePos="0" relativeHeight="251662336" behindDoc="0" locked="0" layoutInCell="1" allowOverlap="1">
            <wp:simplePos x="0" y="0"/>
            <wp:positionH relativeFrom="column">
              <wp:posOffset>-648970</wp:posOffset>
            </wp:positionH>
            <wp:positionV relativeFrom="paragraph">
              <wp:posOffset>-658495</wp:posOffset>
            </wp:positionV>
            <wp:extent cx="7597140" cy="10685780"/>
            <wp:effectExtent l="0" t="0" r="7620" b="1270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7"/>
                    <a:stretch>
                      <a:fillRect/>
                    </a:stretch>
                  </pic:blipFill>
                  <pic:spPr>
                    <a:xfrm>
                      <a:off x="0" y="0"/>
                      <a:ext cx="7597140" cy="10685780"/>
                    </a:xfrm>
                    <a:prstGeom prst="rect">
                      <a:avLst/>
                    </a:prstGeom>
                  </pic:spPr>
                </pic:pic>
              </a:graphicData>
            </a:graphic>
          </wp:anchor>
        </w:drawing>
      </w:r>
    </w:p>
    <w:p>
      <w:pPr>
        <w:rPr>
          <w:rFonts w:ascii="Times New Roman" w:hAnsi="Times New Roman" w:eastAsia="微软雅黑" w:cs="Times New Roman"/>
          <w:lang w:eastAsia="zh-CN"/>
        </w:rPr>
      </w:pPr>
    </w:p>
    <w:p>
      <w:pPr>
        <w:pStyle w:val="12"/>
        <w:bidi w:val="0"/>
      </w:pPr>
    </w:p>
    <w:sectPr>
      <w:footerReference r:id="rId7" w:type="default"/>
      <w:pgSz w:w="11911" w:h="16838"/>
      <w:pgMar w:top="1037" w:right="1020" w:bottom="981" w:left="1020" w:header="720" w:footer="720" w:gutter="0"/>
      <w:pgBorders>
        <w:top w:val="none" w:sz="0" w:space="0"/>
        <w:left w:val="none" w:sz="0" w:space="0"/>
        <w:bottom w:val="none" w:sz="0" w:space="0"/>
        <w:right w:val="none" w:sz="0" w:space="0"/>
      </w:pgBorders>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387"/>
      <w:gridCol w:w="41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387" w:type="dxa"/>
          <w:shd w:val="clear" w:color="auto" w:fill="E9E9E9"/>
          <w:vAlign w:val="center"/>
        </w:tcPr>
        <w:p>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w:t>
          </w:r>
          <w:r>
            <w:rPr>
              <w:rFonts w:hint="eastAsia" w:ascii="微软雅黑" w:hAnsi="微软雅黑" w:eastAsia="微软雅黑" w:cs="微软雅黑"/>
              <w:color w:val="000000"/>
              <w:sz w:val="18"/>
              <w:szCs w:val="18"/>
              <w:highlight w:val="none"/>
              <w:lang w:val="en-US" w:eastAsia="zh-CN" w:bidi="zh-CN"/>
            </w:rPr>
            <w:t>{{ specimenno }}</w:t>
          </w:r>
        </w:p>
      </w:tc>
      <w:tc>
        <w:tcPr>
          <w:tcW w:w="4129" w:type="dxa"/>
          <w:shd w:val="clear" w:color="auto" w:fill="E9E9E9"/>
          <w:vAlign w:val="center"/>
        </w:tcPr>
        <w:p>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检测项目：实体瘤188基因检测</w:t>
          </w:r>
        </w:p>
      </w:tc>
    </w:tr>
  </w:tbl>
  <w:p>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6169025</wp:posOffset>
              </wp:positionH>
              <wp:positionV relativeFrom="paragraph">
                <wp:posOffset>133350</wp:posOffset>
              </wp:positionV>
              <wp:extent cx="349250" cy="2590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4925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85.75pt;margin-top:10.5pt;height:20.4pt;width:27.5pt;mso-position-horizontal-relative:margin;z-index:251659264;mso-width-relative:page;mso-height-relative:page;" filled="f" stroked="f" coordsize="21600,21600" o:gfxdata="UEsDBAoAAAAAAIdO4kAAAAAAAAAAAAAAAAAEAAAAZHJzL1BLAwQUAAAACACHTuJAkZwpm9cAAAAK&#10;AQAADwAAAGRycy9kb3ducmV2LnhtbE2Py07EMAxF90j8Q2QkdkySSpSh1J0Fjx3PASTYpU1oKxKn&#10;StLO8PdkVrC0fXR9br3ZO8sWE+LoCUGuBDBDndcj9Qhvr3dna2AxKdLKejIIPybCpjk+qlWl/Y5e&#10;zLJNPcshFCuFMKQ0VZzHbjBOxZWfDOXblw9OpTyGnuugdjncWV4IUXKnRsofBjWZ68F039vZIdiP&#10;GO5bkT6Xm/4hPT/x+f1WPiKenkhxBSyZffqD4aCf1aHJTq2fSUdmES4v5HlGEQqZOx0AUZR50yKU&#10;cg28qfn/Cs0vUEsDBBQAAAAIAIdO4kDzWJsNNgIAAGEEAAAOAAAAZHJzL2Uyb0RvYy54bWytVM1u&#10;EzEQviPxDpbvdNOUVG3UTRVaFSFVtFJBnB2vN2vJ9hjb6W55AHgDTr1w57nyHHzezbZQOPTAxZmd&#10;/++bmZycdtawWxWiJlfy/b0JZ8pJqrRbl/zjh4tXR5zFJFwlDDlV8jsV+eni5YuT1s/VlBoylQoM&#10;SVyct77kTUp+XhRRNsqKuEdeORhrClYkfIZ1UQXRIrs1xXQyOSxaCpUPJFWM0J4PRr7LGJ6TkOpa&#10;S3VOcmOVS0PWoIxIgBQb7SNf9N3WtZLpqq6jSsyUHEhT/6II5FV+i8WJmK+D8I2WuxbEc1p4gskK&#10;7VD0IdW5SIJtgv4rldUyUKQ67UmyxQCkZwQo9idPuLlphFc9FlAd/QPp8f+lle9vrwPTVclnnDlh&#10;MfDt92/b+5/bH1/ZLNPT+jiH142HX+reUIelGfURyoy6q4PNv8DDYAe5dw/kqi4xCeXB6+PpDBYJ&#10;03R2PDnqyS8eg32I6a0iy7JQ8oDZ9ZSK28uY0AhcR5dcy9GFNqafn3GsLfnhAdL/YUGEcQjMEIZW&#10;s5S6VbfDtaLqDrACDXsRvbzQKH4pYroWAYuAfnEq6QpPbQhFaCdx1lD48i999sd8YOWsxWKVPH7e&#10;iKA4M+8cJoeUaRTCKKxGwW3sGWFX93GEXvYiAkIyo1gHsp9wQctcBSbhJGqVPI3iWRrWGxco1XLZ&#10;O2180OtmCMDeeZEu3Y2XucxA2HKTqNY9y5migZcdc9i8nvzdleTV/v2793r8Z1j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GcKZvXAAAACgEAAA8AAAAAAAAAAQAgAAAAIgAAAGRycy9kb3ducmV2&#10;LnhtbFBLAQIUABQAAAAIAIdO4kDzWJsNNgIAAGEEAAAOAAAAAAAAAAEAIAAAACYBAABkcnMvZTJv&#10;RG9jLnhtbFBLBQYAAAAABgAGAFkBAADOBQAAAAA=&#10;">
              <v:fill on="f" focussize="0,0"/>
              <v:stroke on="f" weight="0.5pt"/>
              <v:imagedata o:title=""/>
              <o:lock v:ext="edit" aspectratio="f"/>
              <v:textbox inset="0mm,0mm,0mm,0mm">
                <w:txbxContent>
                  <w:p>
                    <w:pPr>
                      <w:pStyle w:val="11"/>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19D0AF6"/>
    <w:multiLevelType w:val="singleLevel"/>
    <w:tmpl w:val="219D0AF6"/>
    <w:lvl w:ilvl="0" w:tentative="0">
      <w:start w:val="1"/>
      <w:numFmt w:val="decimal"/>
      <w:suff w:val="space"/>
      <w:lvlText w:val="%1."/>
      <w:lvlJc w:val="left"/>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20"/>
  </w:num>
  <w:num w:numId="3">
    <w:abstractNumId w:val="18"/>
  </w:num>
  <w:num w:numId="4">
    <w:abstractNumId w:val="10"/>
  </w:num>
  <w:num w:numId="5">
    <w:abstractNumId w:val="12"/>
  </w:num>
  <w:num w:numId="6">
    <w:abstractNumId w:val="5"/>
  </w:num>
  <w:num w:numId="7">
    <w:abstractNumId w:val="3"/>
  </w:num>
  <w:num w:numId="8">
    <w:abstractNumId w:val="11"/>
  </w:num>
  <w:num w:numId="9">
    <w:abstractNumId w:val="13"/>
  </w:num>
  <w:num w:numId="10">
    <w:abstractNumId w:val="8"/>
  </w:num>
  <w:num w:numId="11">
    <w:abstractNumId w:val="14"/>
  </w:num>
  <w:num w:numId="12">
    <w:abstractNumId w:val="15"/>
  </w:num>
  <w:num w:numId="13">
    <w:abstractNumId w:val="6"/>
  </w:num>
  <w:num w:numId="14">
    <w:abstractNumId w:val="0"/>
  </w:num>
  <w:num w:numId="15">
    <w:abstractNumId w:val="7"/>
  </w:num>
  <w:num w:numId="16">
    <w:abstractNumId w:val="4"/>
  </w:num>
  <w:num w:numId="17">
    <w:abstractNumId w:val="1"/>
  </w:num>
  <w:num w:numId="18">
    <w:abstractNumId w:val="9"/>
  </w:num>
  <w:num w:numId="19">
    <w:abstractNumId w:val="17"/>
  </w:num>
  <w:num w:numId="20">
    <w:abstractNumId w:val="1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36A3A"/>
    <w:rsid w:val="004802BC"/>
    <w:rsid w:val="004B6099"/>
    <w:rsid w:val="00501F8B"/>
    <w:rsid w:val="0051334A"/>
    <w:rsid w:val="0052321F"/>
    <w:rsid w:val="00644BC1"/>
    <w:rsid w:val="006A31A2"/>
    <w:rsid w:val="007010EF"/>
    <w:rsid w:val="00764157"/>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04A82"/>
    <w:rsid w:val="01A0337A"/>
    <w:rsid w:val="01F64392"/>
    <w:rsid w:val="022D1058"/>
    <w:rsid w:val="027E6788"/>
    <w:rsid w:val="02CA5230"/>
    <w:rsid w:val="02F30B8B"/>
    <w:rsid w:val="031B6FF1"/>
    <w:rsid w:val="0353587A"/>
    <w:rsid w:val="038726D8"/>
    <w:rsid w:val="03B664E0"/>
    <w:rsid w:val="03C00DC8"/>
    <w:rsid w:val="03E921F1"/>
    <w:rsid w:val="04791D3A"/>
    <w:rsid w:val="04791D69"/>
    <w:rsid w:val="04871837"/>
    <w:rsid w:val="04A167FA"/>
    <w:rsid w:val="04C17114"/>
    <w:rsid w:val="0500466C"/>
    <w:rsid w:val="05815BFE"/>
    <w:rsid w:val="05887898"/>
    <w:rsid w:val="05CD5269"/>
    <w:rsid w:val="05D63B33"/>
    <w:rsid w:val="05DD3D0D"/>
    <w:rsid w:val="05FA013F"/>
    <w:rsid w:val="061740E3"/>
    <w:rsid w:val="0648750C"/>
    <w:rsid w:val="06A61E8D"/>
    <w:rsid w:val="06E36A2C"/>
    <w:rsid w:val="06EB7F4D"/>
    <w:rsid w:val="074043CC"/>
    <w:rsid w:val="077E3478"/>
    <w:rsid w:val="07AB34E7"/>
    <w:rsid w:val="07CB7AE4"/>
    <w:rsid w:val="07CC37A4"/>
    <w:rsid w:val="07D36A00"/>
    <w:rsid w:val="07DB59EB"/>
    <w:rsid w:val="08096604"/>
    <w:rsid w:val="08363E20"/>
    <w:rsid w:val="083F50A2"/>
    <w:rsid w:val="086E406B"/>
    <w:rsid w:val="088D7FF0"/>
    <w:rsid w:val="090834C0"/>
    <w:rsid w:val="09705B33"/>
    <w:rsid w:val="0A043ABA"/>
    <w:rsid w:val="0A4F2135"/>
    <w:rsid w:val="0A757891"/>
    <w:rsid w:val="0AC6364F"/>
    <w:rsid w:val="0ADA7F11"/>
    <w:rsid w:val="0AEC09F3"/>
    <w:rsid w:val="0B38319D"/>
    <w:rsid w:val="0BDF222A"/>
    <w:rsid w:val="0BE43325"/>
    <w:rsid w:val="0BEA7418"/>
    <w:rsid w:val="0C0E75ED"/>
    <w:rsid w:val="0C1768CC"/>
    <w:rsid w:val="0C220DA0"/>
    <w:rsid w:val="0C3A0C95"/>
    <w:rsid w:val="0C3E5385"/>
    <w:rsid w:val="0C96240B"/>
    <w:rsid w:val="0CA77597"/>
    <w:rsid w:val="0CBE7A38"/>
    <w:rsid w:val="0CC26BD0"/>
    <w:rsid w:val="0D055CE8"/>
    <w:rsid w:val="0D9819F1"/>
    <w:rsid w:val="0E11445D"/>
    <w:rsid w:val="0E372F34"/>
    <w:rsid w:val="0E3966AF"/>
    <w:rsid w:val="0E542351"/>
    <w:rsid w:val="0E592389"/>
    <w:rsid w:val="0E632099"/>
    <w:rsid w:val="0EBF2A43"/>
    <w:rsid w:val="0EC91129"/>
    <w:rsid w:val="0ED843CC"/>
    <w:rsid w:val="0EF32D57"/>
    <w:rsid w:val="0F79527D"/>
    <w:rsid w:val="0F890797"/>
    <w:rsid w:val="0F930BA8"/>
    <w:rsid w:val="0FB9297A"/>
    <w:rsid w:val="0FE54E7B"/>
    <w:rsid w:val="0FEF6595"/>
    <w:rsid w:val="10393EFC"/>
    <w:rsid w:val="10A519AE"/>
    <w:rsid w:val="10BE0EDD"/>
    <w:rsid w:val="110D3F98"/>
    <w:rsid w:val="1173012A"/>
    <w:rsid w:val="11904838"/>
    <w:rsid w:val="11E35EA1"/>
    <w:rsid w:val="125E622F"/>
    <w:rsid w:val="126971EB"/>
    <w:rsid w:val="12850E64"/>
    <w:rsid w:val="12963DA1"/>
    <w:rsid w:val="12D06431"/>
    <w:rsid w:val="12F372F0"/>
    <w:rsid w:val="132612E4"/>
    <w:rsid w:val="13897526"/>
    <w:rsid w:val="13AB527B"/>
    <w:rsid w:val="144A106E"/>
    <w:rsid w:val="147F528E"/>
    <w:rsid w:val="14872247"/>
    <w:rsid w:val="148972D9"/>
    <w:rsid w:val="149B7751"/>
    <w:rsid w:val="14C82A00"/>
    <w:rsid w:val="14E343DA"/>
    <w:rsid w:val="14E50274"/>
    <w:rsid w:val="150E31A1"/>
    <w:rsid w:val="15196B67"/>
    <w:rsid w:val="151A6C22"/>
    <w:rsid w:val="1524470F"/>
    <w:rsid w:val="152E3223"/>
    <w:rsid w:val="153F7D0D"/>
    <w:rsid w:val="15D73C77"/>
    <w:rsid w:val="162C07EF"/>
    <w:rsid w:val="165063E4"/>
    <w:rsid w:val="167138E8"/>
    <w:rsid w:val="16A90098"/>
    <w:rsid w:val="16BD5BE8"/>
    <w:rsid w:val="16E67B0D"/>
    <w:rsid w:val="16F32DF9"/>
    <w:rsid w:val="17806951"/>
    <w:rsid w:val="179E5A16"/>
    <w:rsid w:val="17DA52FE"/>
    <w:rsid w:val="17EF172D"/>
    <w:rsid w:val="182E68FA"/>
    <w:rsid w:val="18361E85"/>
    <w:rsid w:val="184F5A03"/>
    <w:rsid w:val="18780FC6"/>
    <w:rsid w:val="188B1EE6"/>
    <w:rsid w:val="188E10A8"/>
    <w:rsid w:val="1892589E"/>
    <w:rsid w:val="18DE2F65"/>
    <w:rsid w:val="18E1293A"/>
    <w:rsid w:val="19437087"/>
    <w:rsid w:val="199369D8"/>
    <w:rsid w:val="199B3480"/>
    <w:rsid w:val="1A0652E5"/>
    <w:rsid w:val="1A2F3664"/>
    <w:rsid w:val="1ABF3777"/>
    <w:rsid w:val="1B28649B"/>
    <w:rsid w:val="1B570F0A"/>
    <w:rsid w:val="1B873036"/>
    <w:rsid w:val="1BA36B7F"/>
    <w:rsid w:val="1BAD3E87"/>
    <w:rsid w:val="1C7A05D0"/>
    <w:rsid w:val="1C98707F"/>
    <w:rsid w:val="1CAC68FF"/>
    <w:rsid w:val="1CCD19AC"/>
    <w:rsid w:val="1CFB3D7D"/>
    <w:rsid w:val="1D0B7646"/>
    <w:rsid w:val="1D103BE7"/>
    <w:rsid w:val="1D6364E6"/>
    <w:rsid w:val="1DCA3D4B"/>
    <w:rsid w:val="1E4A0C65"/>
    <w:rsid w:val="1E5A1AD5"/>
    <w:rsid w:val="1E6A4318"/>
    <w:rsid w:val="1E750919"/>
    <w:rsid w:val="1EA92622"/>
    <w:rsid w:val="1EAB0C6A"/>
    <w:rsid w:val="1EAF2912"/>
    <w:rsid w:val="1EBB7039"/>
    <w:rsid w:val="1EEB2832"/>
    <w:rsid w:val="1F2B7CAE"/>
    <w:rsid w:val="1F68534E"/>
    <w:rsid w:val="1FA21F33"/>
    <w:rsid w:val="1FB84206"/>
    <w:rsid w:val="1FBC2C9C"/>
    <w:rsid w:val="20205A20"/>
    <w:rsid w:val="20370A70"/>
    <w:rsid w:val="20855B55"/>
    <w:rsid w:val="209432E5"/>
    <w:rsid w:val="20C205EB"/>
    <w:rsid w:val="2116785B"/>
    <w:rsid w:val="21641D42"/>
    <w:rsid w:val="216A3F09"/>
    <w:rsid w:val="216F18A9"/>
    <w:rsid w:val="21D55A39"/>
    <w:rsid w:val="220A4AC0"/>
    <w:rsid w:val="22180203"/>
    <w:rsid w:val="22AA7C62"/>
    <w:rsid w:val="22DD5BDB"/>
    <w:rsid w:val="2322058C"/>
    <w:rsid w:val="235C2C2A"/>
    <w:rsid w:val="23DC4798"/>
    <w:rsid w:val="23FF1819"/>
    <w:rsid w:val="245E0E58"/>
    <w:rsid w:val="24F07785"/>
    <w:rsid w:val="24F86B97"/>
    <w:rsid w:val="253036C5"/>
    <w:rsid w:val="25423757"/>
    <w:rsid w:val="256C4478"/>
    <w:rsid w:val="259579AF"/>
    <w:rsid w:val="25F34305"/>
    <w:rsid w:val="25F63B64"/>
    <w:rsid w:val="25FE0597"/>
    <w:rsid w:val="262A4A65"/>
    <w:rsid w:val="268C673B"/>
    <w:rsid w:val="26976104"/>
    <w:rsid w:val="271A3FF4"/>
    <w:rsid w:val="271C165B"/>
    <w:rsid w:val="276D638F"/>
    <w:rsid w:val="27870460"/>
    <w:rsid w:val="27910EB2"/>
    <w:rsid w:val="27F72D7E"/>
    <w:rsid w:val="28B74238"/>
    <w:rsid w:val="28B83CA7"/>
    <w:rsid w:val="28E502F9"/>
    <w:rsid w:val="28E9374F"/>
    <w:rsid w:val="293020B3"/>
    <w:rsid w:val="29363F06"/>
    <w:rsid w:val="296F5B95"/>
    <w:rsid w:val="29AC777C"/>
    <w:rsid w:val="29D4519C"/>
    <w:rsid w:val="29DE0525"/>
    <w:rsid w:val="29EF70C8"/>
    <w:rsid w:val="2A221D03"/>
    <w:rsid w:val="2A3716AB"/>
    <w:rsid w:val="2AAE29C8"/>
    <w:rsid w:val="2ADE2A02"/>
    <w:rsid w:val="2B3B4C50"/>
    <w:rsid w:val="2B485DBB"/>
    <w:rsid w:val="2B692B05"/>
    <w:rsid w:val="2B69347C"/>
    <w:rsid w:val="2B8C0A94"/>
    <w:rsid w:val="2BDE1876"/>
    <w:rsid w:val="2C165FD1"/>
    <w:rsid w:val="2C427C83"/>
    <w:rsid w:val="2C580EC7"/>
    <w:rsid w:val="2D6A01DB"/>
    <w:rsid w:val="2DAD2E9F"/>
    <w:rsid w:val="2E0C0EE9"/>
    <w:rsid w:val="2E3D6CA4"/>
    <w:rsid w:val="2E7C3545"/>
    <w:rsid w:val="2E8B1486"/>
    <w:rsid w:val="2EB35A8A"/>
    <w:rsid w:val="2F28730D"/>
    <w:rsid w:val="2F3A096F"/>
    <w:rsid w:val="2F5A19B4"/>
    <w:rsid w:val="2F6046E7"/>
    <w:rsid w:val="2F640D0B"/>
    <w:rsid w:val="2F803098"/>
    <w:rsid w:val="2F8D7DD7"/>
    <w:rsid w:val="2FAC5A0D"/>
    <w:rsid w:val="30104E20"/>
    <w:rsid w:val="3040289C"/>
    <w:rsid w:val="304862D7"/>
    <w:rsid w:val="30854711"/>
    <w:rsid w:val="30C51137"/>
    <w:rsid w:val="30DA24F1"/>
    <w:rsid w:val="310959FE"/>
    <w:rsid w:val="3109732A"/>
    <w:rsid w:val="315E5833"/>
    <w:rsid w:val="319E2D8B"/>
    <w:rsid w:val="32080EDC"/>
    <w:rsid w:val="328D69DF"/>
    <w:rsid w:val="32AB7EAB"/>
    <w:rsid w:val="32B71D27"/>
    <w:rsid w:val="32DE07F1"/>
    <w:rsid w:val="333113A7"/>
    <w:rsid w:val="33323300"/>
    <w:rsid w:val="33505C7F"/>
    <w:rsid w:val="338527AA"/>
    <w:rsid w:val="33A83053"/>
    <w:rsid w:val="33AE0711"/>
    <w:rsid w:val="33DA2A35"/>
    <w:rsid w:val="34777EA9"/>
    <w:rsid w:val="347E1FD2"/>
    <w:rsid w:val="348573AD"/>
    <w:rsid w:val="34FB7939"/>
    <w:rsid w:val="352C7928"/>
    <w:rsid w:val="357E5409"/>
    <w:rsid w:val="35945D5F"/>
    <w:rsid w:val="359E50F0"/>
    <w:rsid w:val="35B3556B"/>
    <w:rsid w:val="35C10B61"/>
    <w:rsid w:val="35F5325E"/>
    <w:rsid w:val="360630CA"/>
    <w:rsid w:val="360A76FC"/>
    <w:rsid w:val="361C76A1"/>
    <w:rsid w:val="366A08A1"/>
    <w:rsid w:val="36F65934"/>
    <w:rsid w:val="371E73E3"/>
    <w:rsid w:val="375D4225"/>
    <w:rsid w:val="376B45FB"/>
    <w:rsid w:val="376D57DD"/>
    <w:rsid w:val="37E81DE8"/>
    <w:rsid w:val="37F204E2"/>
    <w:rsid w:val="38254E84"/>
    <w:rsid w:val="38275D59"/>
    <w:rsid w:val="38303CF3"/>
    <w:rsid w:val="3848012E"/>
    <w:rsid w:val="38F86950"/>
    <w:rsid w:val="39525C52"/>
    <w:rsid w:val="3956425B"/>
    <w:rsid w:val="39A25744"/>
    <w:rsid w:val="39A64D30"/>
    <w:rsid w:val="3A120448"/>
    <w:rsid w:val="3A202424"/>
    <w:rsid w:val="3AF45BE0"/>
    <w:rsid w:val="3AF460F5"/>
    <w:rsid w:val="3B123F96"/>
    <w:rsid w:val="3B3F435B"/>
    <w:rsid w:val="3B6141E8"/>
    <w:rsid w:val="3B721C7C"/>
    <w:rsid w:val="3BEA5380"/>
    <w:rsid w:val="3C1C076F"/>
    <w:rsid w:val="3C3F24CA"/>
    <w:rsid w:val="3C5D7D9D"/>
    <w:rsid w:val="3D1C54C3"/>
    <w:rsid w:val="3D4A1846"/>
    <w:rsid w:val="3D6C60E9"/>
    <w:rsid w:val="3D855C98"/>
    <w:rsid w:val="3E0063C6"/>
    <w:rsid w:val="3E2570E8"/>
    <w:rsid w:val="3EC949BD"/>
    <w:rsid w:val="3F1D1FAD"/>
    <w:rsid w:val="3F213239"/>
    <w:rsid w:val="3F283036"/>
    <w:rsid w:val="3F3917BB"/>
    <w:rsid w:val="3F453F96"/>
    <w:rsid w:val="3F9758B1"/>
    <w:rsid w:val="3FCB42E0"/>
    <w:rsid w:val="3FF2193A"/>
    <w:rsid w:val="4036712A"/>
    <w:rsid w:val="404F2B17"/>
    <w:rsid w:val="405979F4"/>
    <w:rsid w:val="40895D14"/>
    <w:rsid w:val="40AE34F0"/>
    <w:rsid w:val="40B636AD"/>
    <w:rsid w:val="40BA2B58"/>
    <w:rsid w:val="4185178D"/>
    <w:rsid w:val="41C73588"/>
    <w:rsid w:val="41DE4F09"/>
    <w:rsid w:val="41EC43CC"/>
    <w:rsid w:val="41FF695D"/>
    <w:rsid w:val="423D414E"/>
    <w:rsid w:val="42642ED6"/>
    <w:rsid w:val="42967F6B"/>
    <w:rsid w:val="42D665BD"/>
    <w:rsid w:val="43184C21"/>
    <w:rsid w:val="431B75AC"/>
    <w:rsid w:val="4327476D"/>
    <w:rsid w:val="4363766A"/>
    <w:rsid w:val="43821027"/>
    <w:rsid w:val="438F1360"/>
    <w:rsid w:val="44636E08"/>
    <w:rsid w:val="452112A4"/>
    <w:rsid w:val="454A2BAB"/>
    <w:rsid w:val="455554B7"/>
    <w:rsid w:val="459308E1"/>
    <w:rsid w:val="45A93012"/>
    <w:rsid w:val="45D4644E"/>
    <w:rsid w:val="462560A1"/>
    <w:rsid w:val="467E0A90"/>
    <w:rsid w:val="46B72EB2"/>
    <w:rsid w:val="46CE379B"/>
    <w:rsid w:val="46E84813"/>
    <w:rsid w:val="46EF5374"/>
    <w:rsid w:val="46F917F3"/>
    <w:rsid w:val="47172C63"/>
    <w:rsid w:val="47711FF7"/>
    <w:rsid w:val="47B56EA9"/>
    <w:rsid w:val="47D90335"/>
    <w:rsid w:val="482079BC"/>
    <w:rsid w:val="483045AC"/>
    <w:rsid w:val="483271BA"/>
    <w:rsid w:val="48732DFA"/>
    <w:rsid w:val="48F33103"/>
    <w:rsid w:val="494527BF"/>
    <w:rsid w:val="499905F3"/>
    <w:rsid w:val="499E6F1D"/>
    <w:rsid w:val="49C56F37"/>
    <w:rsid w:val="4A1A1AFC"/>
    <w:rsid w:val="4A1C7F69"/>
    <w:rsid w:val="4A4A7BE5"/>
    <w:rsid w:val="4A693618"/>
    <w:rsid w:val="4A83553B"/>
    <w:rsid w:val="4AAC1E81"/>
    <w:rsid w:val="4B313C34"/>
    <w:rsid w:val="4B315A79"/>
    <w:rsid w:val="4B670988"/>
    <w:rsid w:val="4B6F1602"/>
    <w:rsid w:val="4B8A014A"/>
    <w:rsid w:val="4BC14EAA"/>
    <w:rsid w:val="4C050246"/>
    <w:rsid w:val="4C0E54C4"/>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6D662C"/>
    <w:rsid w:val="4FB467F9"/>
    <w:rsid w:val="4FD02F65"/>
    <w:rsid w:val="50425D9B"/>
    <w:rsid w:val="5043424D"/>
    <w:rsid w:val="510D07DF"/>
    <w:rsid w:val="512D6C02"/>
    <w:rsid w:val="519B28E7"/>
    <w:rsid w:val="521C53AA"/>
    <w:rsid w:val="52832C8D"/>
    <w:rsid w:val="52AC1B52"/>
    <w:rsid w:val="52DB3A4A"/>
    <w:rsid w:val="52E57CC3"/>
    <w:rsid w:val="53061C45"/>
    <w:rsid w:val="5312550A"/>
    <w:rsid w:val="538B4DE8"/>
    <w:rsid w:val="53BD496D"/>
    <w:rsid w:val="53DE69BF"/>
    <w:rsid w:val="541E45C6"/>
    <w:rsid w:val="54D723E8"/>
    <w:rsid w:val="54EB7031"/>
    <w:rsid w:val="550721D5"/>
    <w:rsid w:val="551D0BF2"/>
    <w:rsid w:val="55A47060"/>
    <w:rsid w:val="55AC636A"/>
    <w:rsid w:val="55BD4114"/>
    <w:rsid w:val="55C15CC7"/>
    <w:rsid w:val="55C94E58"/>
    <w:rsid w:val="55D553DE"/>
    <w:rsid w:val="55EB6C18"/>
    <w:rsid w:val="563648E8"/>
    <w:rsid w:val="567A6D94"/>
    <w:rsid w:val="56A650A5"/>
    <w:rsid w:val="56B62362"/>
    <w:rsid w:val="56B967C0"/>
    <w:rsid w:val="56BE67A9"/>
    <w:rsid w:val="56D50ED6"/>
    <w:rsid w:val="56D83FFA"/>
    <w:rsid w:val="56DD12E5"/>
    <w:rsid w:val="56EE7782"/>
    <w:rsid w:val="56FB5DFE"/>
    <w:rsid w:val="57550496"/>
    <w:rsid w:val="576B0D91"/>
    <w:rsid w:val="57830686"/>
    <w:rsid w:val="57C96345"/>
    <w:rsid w:val="57D17697"/>
    <w:rsid w:val="57D92384"/>
    <w:rsid w:val="57E06FC5"/>
    <w:rsid w:val="57EB60A6"/>
    <w:rsid w:val="57FC198F"/>
    <w:rsid w:val="58020827"/>
    <w:rsid w:val="581808D2"/>
    <w:rsid w:val="588E3A11"/>
    <w:rsid w:val="58941028"/>
    <w:rsid w:val="58A44110"/>
    <w:rsid w:val="58DE21CC"/>
    <w:rsid w:val="59015D94"/>
    <w:rsid w:val="5927169E"/>
    <w:rsid w:val="59531B7C"/>
    <w:rsid w:val="5973475B"/>
    <w:rsid w:val="599B1268"/>
    <w:rsid w:val="5B2616E5"/>
    <w:rsid w:val="5B313FD1"/>
    <w:rsid w:val="5B3A4C3E"/>
    <w:rsid w:val="5B3A5254"/>
    <w:rsid w:val="5B3F2EF0"/>
    <w:rsid w:val="5B6B7DE0"/>
    <w:rsid w:val="5B884B96"/>
    <w:rsid w:val="5BF93517"/>
    <w:rsid w:val="5C3B0893"/>
    <w:rsid w:val="5CE95E81"/>
    <w:rsid w:val="5CEB3254"/>
    <w:rsid w:val="5D090FC9"/>
    <w:rsid w:val="5D0F6A83"/>
    <w:rsid w:val="5D33717E"/>
    <w:rsid w:val="5D480F4A"/>
    <w:rsid w:val="5D505AC6"/>
    <w:rsid w:val="5D7217AC"/>
    <w:rsid w:val="5E3E7A5F"/>
    <w:rsid w:val="5E9C6E85"/>
    <w:rsid w:val="5EA008A2"/>
    <w:rsid w:val="5EF27739"/>
    <w:rsid w:val="5F2053F5"/>
    <w:rsid w:val="5F3B5EA6"/>
    <w:rsid w:val="5F992653"/>
    <w:rsid w:val="5FA2526B"/>
    <w:rsid w:val="5FAA3C47"/>
    <w:rsid w:val="5FC11647"/>
    <w:rsid w:val="5FF61953"/>
    <w:rsid w:val="600E54F4"/>
    <w:rsid w:val="60406DEF"/>
    <w:rsid w:val="604157B4"/>
    <w:rsid w:val="607B75C7"/>
    <w:rsid w:val="60A827A3"/>
    <w:rsid w:val="60D51A59"/>
    <w:rsid w:val="60E82224"/>
    <w:rsid w:val="60F575C1"/>
    <w:rsid w:val="61147D5F"/>
    <w:rsid w:val="61220EC7"/>
    <w:rsid w:val="619725A0"/>
    <w:rsid w:val="61B17DFE"/>
    <w:rsid w:val="626A0523"/>
    <w:rsid w:val="62847EA7"/>
    <w:rsid w:val="62DB637F"/>
    <w:rsid w:val="62FA10BA"/>
    <w:rsid w:val="62FD5017"/>
    <w:rsid w:val="63296CF6"/>
    <w:rsid w:val="63496AD9"/>
    <w:rsid w:val="63532130"/>
    <w:rsid w:val="636504FC"/>
    <w:rsid w:val="63CB5BE6"/>
    <w:rsid w:val="63D615FE"/>
    <w:rsid w:val="640B7333"/>
    <w:rsid w:val="64137DD0"/>
    <w:rsid w:val="6469117D"/>
    <w:rsid w:val="64871562"/>
    <w:rsid w:val="64E42211"/>
    <w:rsid w:val="64EA7FB1"/>
    <w:rsid w:val="64EC6C5A"/>
    <w:rsid w:val="64FC2EB2"/>
    <w:rsid w:val="653C61EA"/>
    <w:rsid w:val="653D7AF3"/>
    <w:rsid w:val="65454DAD"/>
    <w:rsid w:val="655207D8"/>
    <w:rsid w:val="656F74D7"/>
    <w:rsid w:val="657B0A8B"/>
    <w:rsid w:val="65955A16"/>
    <w:rsid w:val="659B1C8E"/>
    <w:rsid w:val="65B119A5"/>
    <w:rsid w:val="65D523C8"/>
    <w:rsid w:val="65F916BF"/>
    <w:rsid w:val="6622535F"/>
    <w:rsid w:val="66565CBE"/>
    <w:rsid w:val="66A12CC1"/>
    <w:rsid w:val="66EA1469"/>
    <w:rsid w:val="670E76D1"/>
    <w:rsid w:val="67574E33"/>
    <w:rsid w:val="67643342"/>
    <w:rsid w:val="67744584"/>
    <w:rsid w:val="67745B77"/>
    <w:rsid w:val="67C863EC"/>
    <w:rsid w:val="67D77C44"/>
    <w:rsid w:val="6801060D"/>
    <w:rsid w:val="68073E45"/>
    <w:rsid w:val="68637725"/>
    <w:rsid w:val="68645048"/>
    <w:rsid w:val="6871682B"/>
    <w:rsid w:val="68816D21"/>
    <w:rsid w:val="6882763F"/>
    <w:rsid w:val="6884648C"/>
    <w:rsid w:val="690459DC"/>
    <w:rsid w:val="690B7AFD"/>
    <w:rsid w:val="695140AB"/>
    <w:rsid w:val="69543567"/>
    <w:rsid w:val="69B036CF"/>
    <w:rsid w:val="69B55D5F"/>
    <w:rsid w:val="69BE7BAE"/>
    <w:rsid w:val="69E76134"/>
    <w:rsid w:val="6A046D0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9F6D44"/>
    <w:rsid w:val="6BBD7DA7"/>
    <w:rsid w:val="6C0C59DE"/>
    <w:rsid w:val="6C203A9A"/>
    <w:rsid w:val="6C385BB0"/>
    <w:rsid w:val="6CA6506C"/>
    <w:rsid w:val="6CA77F53"/>
    <w:rsid w:val="6CB75CCD"/>
    <w:rsid w:val="6CF575B7"/>
    <w:rsid w:val="6D2D26D4"/>
    <w:rsid w:val="6D3769F7"/>
    <w:rsid w:val="6D6F7597"/>
    <w:rsid w:val="6DCC6B38"/>
    <w:rsid w:val="6E4C308E"/>
    <w:rsid w:val="6E5F5ACC"/>
    <w:rsid w:val="6E9303C1"/>
    <w:rsid w:val="6EC55FDD"/>
    <w:rsid w:val="6ECF03D4"/>
    <w:rsid w:val="6EEA4B30"/>
    <w:rsid w:val="6EEB1850"/>
    <w:rsid w:val="6EEB4762"/>
    <w:rsid w:val="6F1D62F1"/>
    <w:rsid w:val="6F7A3C37"/>
    <w:rsid w:val="6F9328C8"/>
    <w:rsid w:val="6FC02C16"/>
    <w:rsid w:val="6FEC219A"/>
    <w:rsid w:val="6FF6475E"/>
    <w:rsid w:val="70184EA3"/>
    <w:rsid w:val="706C77C5"/>
    <w:rsid w:val="70CB53E1"/>
    <w:rsid w:val="70E45041"/>
    <w:rsid w:val="714E12CF"/>
    <w:rsid w:val="7164564C"/>
    <w:rsid w:val="71EB057A"/>
    <w:rsid w:val="7209016D"/>
    <w:rsid w:val="7259341C"/>
    <w:rsid w:val="728B00C1"/>
    <w:rsid w:val="72D5348D"/>
    <w:rsid w:val="73214E54"/>
    <w:rsid w:val="732B72FB"/>
    <w:rsid w:val="733E3EC7"/>
    <w:rsid w:val="734521A8"/>
    <w:rsid w:val="73707E67"/>
    <w:rsid w:val="73BA58EC"/>
    <w:rsid w:val="73CA7D44"/>
    <w:rsid w:val="741F0C23"/>
    <w:rsid w:val="74216CE6"/>
    <w:rsid w:val="743439CA"/>
    <w:rsid w:val="74687938"/>
    <w:rsid w:val="748F3308"/>
    <w:rsid w:val="74BC7F66"/>
    <w:rsid w:val="74DD127A"/>
    <w:rsid w:val="74DD501D"/>
    <w:rsid w:val="754B1A74"/>
    <w:rsid w:val="75686B98"/>
    <w:rsid w:val="75ED3955"/>
    <w:rsid w:val="7677072C"/>
    <w:rsid w:val="769A6657"/>
    <w:rsid w:val="76A00464"/>
    <w:rsid w:val="76A021B3"/>
    <w:rsid w:val="76B664D7"/>
    <w:rsid w:val="76E33575"/>
    <w:rsid w:val="76EB2B73"/>
    <w:rsid w:val="76F275C9"/>
    <w:rsid w:val="770B0914"/>
    <w:rsid w:val="77A33591"/>
    <w:rsid w:val="77D16924"/>
    <w:rsid w:val="782C2784"/>
    <w:rsid w:val="78326601"/>
    <w:rsid w:val="78430D47"/>
    <w:rsid w:val="787B5BC2"/>
    <w:rsid w:val="79276A37"/>
    <w:rsid w:val="793828C7"/>
    <w:rsid w:val="797F7147"/>
    <w:rsid w:val="79BE2A91"/>
    <w:rsid w:val="79D03DC8"/>
    <w:rsid w:val="79FE23AA"/>
    <w:rsid w:val="7A2114BD"/>
    <w:rsid w:val="7A287E87"/>
    <w:rsid w:val="7A5955DE"/>
    <w:rsid w:val="7A6850F4"/>
    <w:rsid w:val="7A905AB2"/>
    <w:rsid w:val="7A992CC0"/>
    <w:rsid w:val="7B0C22E2"/>
    <w:rsid w:val="7B1B3DE9"/>
    <w:rsid w:val="7B3A50B0"/>
    <w:rsid w:val="7B7A2758"/>
    <w:rsid w:val="7B8B2C1D"/>
    <w:rsid w:val="7B987AEA"/>
    <w:rsid w:val="7BCA3B47"/>
    <w:rsid w:val="7BD020E4"/>
    <w:rsid w:val="7BFF63DE"/>
    <w:rsid w:val="7C01614C"/>
    <w:rsid w:val="7C046E24"/>
    <w:rsid w:val="7C3403C9"/>
    <w:rsid w:val="7C6A1EB0"/>
    <w:rsid w:val="7C966576"/>
    <w:rsid w:val="7CE64909"/>
    <w:rsid w:val="7CF55D16"/>
    <w:rsid w:val="7D4E0C16"/>
    <w:rsid w:val="7D793C28"/>
    <w:rsid w:val="7D8C0F6F"/>
    <w:rsid w:val="7DAB24B2"/>
    <w:rsid w:val="7DD60F10"/>
    <w:rsid w:val="7E096CA7"/>
    <w:rsid w:val="7E6009A4"/>
    <w:rsid w:val="7F143965"/>
    <w:rsid w:val="7F6A5445"/>
    <w:rsid w:val="7F704289"/>
    <w:rsid w:val="7F9E0C0F"/>
    <w:rsid w:val="7F9F0756"/>
    <w:rsid w:val="7FA75C20"/>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9513</Words>
  <Characters>36976</Characters>
  <Lines>874</Lines>
  <Paragraphs>246</Paragraphs>
  <TotalTime>0</TotalTime>
  <ScaleCrop>false</ScaleCrop>
  <LinksUpToDate>false</LinksUpToDate>
  <CharactersWithSpaces>41784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2024-04-25T05:28:10Z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62483191EAF14FA9971D55A8C917EB07</vt:lpwstr>
  </property>
</Properties>
</file>