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2336"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2336;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336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drawing>
          <wp:anchor distT="0" distB="0" distL="114300" distR="114300" simplePos="0" relativeHeight="251672576" behindDoc="0" locked="0" layoutInCell="1" allowOverlap="1">
            <wp:simplePos x="0" y="0"/>
            <wp:positionH relativeFrom="column">
              <wp:posOffset>4241800</wp:posOffset>
            </wp:positionH>
            <wp:positionV relativeFrom="paragraph">
              <wp:posOffset>419735</wp:posOffset>
            </wp:positionV>
            <wp:extent cx="2699385" cy="577850"/>
            <wp:effectExtent l="0" t="0" r="13335" b="127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10"/>
                    <a:stretch>
                      <a:fillRect/>
                    </a:stretch>
                  </pic:blipFill>
                  <pic:spPr>
                    <a:xfrm>
                      <a:off x="0" y="0"/>
                      <a:ext cx="2699385" cy="577850"/>
                    </a:xfrm>
                    <a:prstGeom prst="rect">
                      <a:avLst/>
                    </a:prstGeom>
                    <a:noFill/>
                    <a:ln>
                      <a:noFill/>
                    </a:ln>
                  </pic:spPr>
                </pic:pic>
              </a:graphicData>
            </a:graphic>
          </wp:anchor>
        </w:drawing>
      </w:r>
      <w:bookmarkStart w:id="302" w:name="_GoBack"/>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bookmarkEnd w:id="302"/>
    </w:p>
    <w:p w14:paraId="38B13B12">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53ECDE6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4166E0">
      <w:pPr>
        <w:jc w:val="center"/>
        <w:rPr>
          <w:sz w:val="24"/>
          <w:szCs w:val="24"/>
          <w:lang w:eastAsia="zh-CN"/>
        </w:rPr>
      </w:pPr>
      <w:r>
        <w:rPr>
          <w:rFonts w:hint="eastAsia" w:ascii="Times New Roman" w:hAnsi="Times New Roman" w:eastAsia="微软雅黑"/>
          <w:sz w:val="36"/>
          <w:szCs w:val="36"/>
          <w:lang w:eastAsia="zh-CN"/>
        </w:rPr>
        <w:t>Content</w:t>
      </w:r>
    </w:p>
    <w:p w14:paraId="15563F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21009_WPSOffice_Level1"/>
      <w:bookmarkStart w:id="1" w:name="_Toc13806"/>
      <w:bookmarkStart w:id="2" w:name="_Toc21669"/>
      <w:bookmarkStart w:id="3" w:name="_Toc30143_WPSOffice_Level1"/>
      <w:bookmarkStart w:id="4" w:name="_Toc24178_WPSOffice_Level1"/>
      <w:bookmarkStart w:id="5" w:name="_Toc3619"/>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_Toc982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_Toc982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760E8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_Toc20068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_Toc20068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2CBAC3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_Toc10433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_Toc10433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8D50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_Toc2947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_Toc2947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9EF79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_Toc28125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泌尿系统癌症</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%}泌尿系统肿瘤重要靶向用药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_Toc28125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948738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_Toc18013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_Toc18013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67D45BD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_Toc8165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_Toc8165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6C99A8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_Toc1313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_Toc1313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A9EFB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_Toc28455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_Toc28455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10</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D2DEB9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val="en-US"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_Toc22104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_Toc22104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43654E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_Toc6573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_Toc6573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304B83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_Toc27364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_Toc27364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30C3F1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_Toc21453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_Toc21453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38D3D20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_Toc14550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_Toc14550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03341F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_Toc18974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_Toc18974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12A2029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_Toc13837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_Toc13837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2796DB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_Toc12317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_Toc12317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7AC827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_Toc28864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_Toc28864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67DF2C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_Toc10515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化疗药物检测解析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_Toc10515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7CE59F6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_Toc15707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_Toc15707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40</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E5959F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_Toc1262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_Toc1262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40</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10D85F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_Toc11362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_Toc11362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DE1E2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_Toc22833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_Toc22833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E90ABC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_Toc20524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_Toc20524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B21D7E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_Toc32304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_Toc32304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761A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_Toc22967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_Toc22967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68B7C4D">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98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2AECCD80">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7B3BFCF">
      <w:pPr>
        <w:rPr>
          <w:rFonts w:ascii="Times New Roman" w:hAnsi="Times New Roman" w:eastAsia="微软雅黑" w:cs="Times New Roman"/>
          <w:b/>
          <w:color w:val="00B050"/>
          <w:sz w:val="28"/>
          <w:szCs w:val="28"/>
          <w:lang w:eastAsia="zh-CN"/>
        </w:rPr>
      </w:pPr>
    </w:p>
    <w:p w14:paraId="014D9470">
      <w:pPr>
        <w:rPr>
          <w:rFonts w:ascii="Times New Roman" w:hAnsi="Times New Roman" w:eastAsia="微软雅黑" w:cs="Times New Roman"/>
          <w:b/>
          <w:color w:val="00B050"/>
          <w:sz w:val="28"/>
          <w:szCs w:val="28"/>
          <w:lang w:eastAsia="zh-CN"/>
        </w:rPr>
      </w:pPr>
    </w:p>
    <w:p w14:paraId="3C6C5F28">
      <w:pPr>
        <w:rPr>
          <w:rFonts w:ascii="Times New Roman" w:hAnsi="Times New Roman" w:eastAsia="微软雅黑" w:cs="Times New Roman"/>
          <w:b/>
          <w:color w:val="00B050"/>
          <w:sz w:val="28"/>
          <w:szCs w:val="28"/>
          <w:lang w:eastAsia="zh-CN"/>
        </w:rPr>
      </w:pPr>
    </w:p>
    <w:p w14:paraId="10B15C99">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6731"/>
      <w:bookmarkStart w:id="8" w:name="_Toc7021_WPSOffice_Level1"/>
      <w:bookmarkStart w:id="9" w:name="_Toc18062_WPSOffice_Level1"/>
      <w:bookmarkStart w:id="10" w:name="_Toc11015_WPSOffice_Level1"/>
      <w:bookmarkStart w:id="11" w:name="_Toc17451"/>
      <w:bookmarkStart w:id="12" w:name="_Toc20068"/>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B9DAEC9">
      <w:pPr>
        <w:ind w:firstLine="280" w:firstLineChars="100"/>
        <w:rPr>
          <w:rFonts w:ascii="Times New Roman" w:hAnsi="Times New Roman" w:eastAsia="微软雅黑" w:cs="Times New Roman"/>
          <w:b/>
          <w:color w:val="00B050"/>
          <w:sz w:val="28"/>
          <w:szCs w:val="28"/>
          <w:lang w:eastAsia="zh-CN"/>
        </w:rPr>
      </w:pPr>
    </w:p>
    <w:p w14:paraId="4745E53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59D09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F7CE163">
      <w:pPr>
        <w:spacing w:line="276" w:lineRule="auto"/>
        <w:ind w:firstLine="420" w:firstLineChars="200"/>
        <w:jc w:val="both"/>
        <w:rPr>
          <w:rFonts w:ascii="Times New Roman" w:hAnsi="Times New Roman" w:eastAsia="微软雅黑" w:cs="Times New Roman"/>
          <w:bCs/>
          <w:sz w:val="21"/>
          <w:szCs w:val="21"/>
          <w:lang w:eastAsia="zh-CN"/>
        </w:rPr>
      </w:pPr>
    </w:p>
    <w:p w14:paraId="2DE1450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B49E983">
      <w:pPr>
        <w:spacing w:line="276" w:lineRule="auto"/>
        <w:ind w:firstLine="420" w:firstLineChars="200"/>
        <w:jc w:val="both"/>
        <w:rPr>
          <w:rFonts w:ascii="Times New Roman" w:hAnsi="Times New Roman" w:eastAsia="微软雅黑" w:cs="Times New Roman"/>
          <w:bCs/>
          <w:sz w:val="21"/>
          <w:szCs w:val="21"/>
          <w:lang w:eastAsia="zh-CN"/>
        </w:rPr>
      </w:pPr>
    </w:p>
    <w:p w14:paraId="2038BFDC">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25920"/>
      <w:bookmarkStart w:id="16" w:name="_Toc16576"/>
      <w:bookmarkStart w:id="17" w:name="_Toc6221_WPSOffice_Level1"/>
      <w:bookmarkStart w:id="18" w:name="_Toc23369_WPSOffice_Level1"/>
      <w:bookmarkStart w:id="19" w:name="_Toc18058"/>
      <w:bookmarkStart w:id="20" w:name="_Toc10433"/>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5255E7EA">
      <w:pPr>
        <w:pStyle w:val="3"/>
        <w:numPr>
          <w:ilvl w:val="255"/>
          <w:numId w:val="0"/>
        </w:numPr>
        <w:jc w:val="left"/>
        <w:rPr>
          <w:lang w:eastAsia="zh-CN"/>
        </w:rPr>
      </w:pPr>
      <w:bookmarkStart w:id="21" w:name="_Toc149837254"/>
      <w:bookmarkStart w:id="22" w:name="_Toc2947"/>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F71B915">
      <w:pPr>
        <w:numPr>
          <w:ilvl w:val="0"/>
          <w:numId w:val="6"/>
        </w:numPr>
        <w:rPr>
          <w:rFonts w:ascii="Times New Roman" w:hAnsi="Times New Roman" w:eastAsia="微软雅黑" w:cs="Times New Roman"/>
          <w:sz w:val="18"/>
          <w:lang w:eastAsia="zh-CN"/>
        </w:rPr>
      </w:pPr>
      <w:bookmarkStart w:id="23" w:name="_Toc21059"/>
      <w:bookmarkStart w:id="24" w:name="_Toc149837255"/>
      <w:bookmarkStart w:id="25" w:name="_Toc28125"/>
      <w:r>
        <w:rPr>
          <w:rFonts w:hint="eastAsia" w:ascii="Times New Roman" w:hAnsi="Times New Roman" w:eastAsia="微软雅黑" w:cs="Times New Roman"/>
          <w:sz w:val="18"/>
          <w:lang w:eastAsia="zh-CN"/>
        </w:rPr>
        <w:t>本报告为基因检测结果，基因、药物等信息列举未按照重要性排序。</w:t>
      </w:r>
    </w:p>
    <w:p w14:paraId="28D61DF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947AAE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kLK8A4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P5CyvAOBAAA3QwAAA4AAAAAAAAAAQAgAAAAJwEA&#10;AGRycy9lMm9Eb2MueG1sUEsBAhQACgAAAAAAh07iQAAAAAAAAAAAAAAAAAoAAAAAAAAAAAAQAAAA&#10;YQUAAGRycy9tZWRpYS9QSwECFAAUAAAACACHTuJAo7cDba5DAACpQwAAFAAAAAAAAAABACAAAACJ&#10;BQAAZHJzL21lZGlhL2ltYWdlMS5wbmdQSwECFAAUAAAACACHTuJAQVtAZBgKAAATCgAAFAAAAAAA&#10;AAABACAAAABpS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bookmarkEnd w:id="25"/>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2382165">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781"/>
      <w:bookmarkStart w:id="27" w:name="_Toc19898_WPSOffice_Level1"/>
      <w:bookmarkStart w:id="28" w:name="_Toc22132"/>
      <w:bookmarkStart w:id="29" w:name="_Toc24235"/>
      <w:bookmarkStart w:id="30" w:name="_Toc18013"/>
      <w:bookmarkStart w:id="31" w:name="_Toc20136_WPSOffice_Level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170C7A06">
      <w:pPr>
        <w:rPr>
          <w:rFonts w:ascii="Times New Roman" w:hAnsi="Times New Roman" w:eastAsia="微软雅黑" w:cs="Times New Roman"/>
          <w:sz w:val="24"/>
          <w:szCs w:val="24"/>
          <w:lang w:eastAsia="zh-CN"/>
        </w:rPr>
      </w:pPr>
      <w:bookmarkStart w:id="32" w:name="_Toc20571"/>
      <w:bookmarkStart w:id="33" w:name="_Toc19159"/>
      <w:bookmarkStart w:id="34" w:name="_Toc106294397"/>
      <w:bookmarkStart w:id="35" w:name="_Toc2962"/>
      <w:bookmarkStart w:id="36" w:name="_Toc19636"/>
      <w:bookmarkStart w:id="37" w:name="_Toc9088"/>
      <w:bookmarkStart w:id="38" w:name="_Toc18062_WPSOffice_Level2"/>
      <w:bookmarkStart w:id="39" w:name="_Toc15063"/>
      <w:bookmarkStart w:id="40" w:name="_Toc23375"/>
      <w:bookmarkStart w:id="41" w:name="_Toc11015_WPSOffice_Level2"/>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750AD7E8">
      <w:pPr>
        <w:pStyle w:val="3"/>
        <w:numPr>
          <w:ilvl w:val="255"/>
          <w:numId w:val="0"/>
        </w:numPr>
        <w:jc w:val="left"/>
        <w:rPr>
          <w:color w:val="auto"/>
          <w:sz w:val="30"/>
          <w:lang w:eastAsia="zh-CN"/>
        </w:rPr>
      </w:pPr>
      <w:bookmarkStart w:id="42" w:name="_Toc149837257"/>
      <w:bookmarkStart w:id="43" w:name="_Toc8165"/>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1761F2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13FE31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72B792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047522FC">
      <w:pPr>
        <w:widowControl/>
        <w:rPr>
          <w:rFonts w:ascii="Times New Roman" w:hAnsi="Times New Roman" w:eastAsia="微软雅黑" w:cs="Times New Roman"/>
          <w:lang w:eastAsia="zh-CN"/>
        </w:rPr>
      </w:pPr>
    </w:p>
    <w:p w14:paraId="3B3417D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57AF400">
      <w:pPr>
        <w:rPr>
          <w:rFonts w:ascii="Times New Roman" w:hAnsi="Times New Roman" w:eastAsia="微软雅黑" w:cs="Times New Roman"/>
          <w:sz w:val="18"/>
          <w:lang w:eastAsia="zh-CN"/>
        </w:rPr>
      </w:pPr>
    </w:p>
    <w:p w14:paraId="2FBB46C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3CB529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9C2AF30">
      <w:pPr>
        <w:rPr>
          <w:rFonts w:ascii="Times New Roman" w:hAnsi="Times New Roman"/>
          <w:sz w:val="30"/>
          <w:lang w:eastAsia="zh-CN"/>
        </w:rPr>
      </w:pPr>
      <w:r>
        <w:rPr>
          <w:rFonts w:hint="eastAsia" w:ascii="Times New Roman" w:hAnsi="Times New Roman"/>
          <w:sz w:val="30"/>
          <w:lang w:eastAsia="zh-CN"/>
        </w:rPr>
        <w:br w:type="page"/>
      </w:r>
    </w:p>
    <w:p w14:paraId="1143BFD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4C29BFAA">
      <w:pPr>
        <w:pStyle w:val="3"/>
        <w:numPr>
          <w:ilvl w:val="255"/>
          <w:numId w:val="0"/>
        </w:numPr>
        <w:jc w:val="left"/>
        <w:rPr>
          <w:color w:val="auto"/>
          <w:sz w:val="30"/>
          <w:lang w:eastAsia="zh-CN"/>
        </w:rPr>
      </w:pPr>
      <w:bookmarkStart w:id="44" w:name="_Toc1313"/>
      <w:bookmarkStart w:id="45" w:name="_Toc149837258"/>
      <w:r>
        <w:rPr>
          <w:rFonts w:hint="eastAsia"/>
          <w:color w:val="auto"/>
          <w:sz w:val="30"/>
          <w:lang w:eastAsia="zh-CN"/>
        </w:rPr>
        <w:t>体细胞变异分级提示</w:t>
      </w:r>
      <w:bookmarkEnd w:id="44"/>
      <w:bookmarkEnd w:id="45"/>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5F9CA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F6E5E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5DA6B5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72BCF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CC8B5A">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23F28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46" w:name="_Toc149837259"/>
      <w:bookmarkStart w:id="47" w:name="_Toc28455"/>
      <w:r>
        <w:rPr>
          <w:rFonts w:hint="eastAsia"/>
          <w:color w:val="auto"/>
          <w:sz w:val="30"/>
          <w:lang w:eastAsia="zh-CN"/>
        </w:rPr>
        <w:t>胚系变异结果提示</w:t>
      </w:r>
      <w:bookmarkEnd w:id="46"/>
      <w:bookmarkEnd w:id="47"/>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BA9C19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E92A0B">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CBAD85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EF976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71BD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E963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F05251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9A8375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2668CA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5E74D31">
      <w:pPr>
        <w:rPr>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77D15504">
      <w:pPr>
        <w:pStyle w:val="3"/>
        <w:numPr>
          <w:ilvl w:val="255"/>
          <w:numId w:val="0"/>
        </w:numPr>
        <w:jc w:val="left"/>
        <w:rPr>
          <w:lang w:eastAsia="zh-CN"/>
        </w:rPr>
      </w:pPr>
      <w:bookmarkStart w:id="48" w:name="_Toc22104"/>
      <w:bookmarkStart w:id="49" w:name="_Toc149837260"/>
      <w:bookmarkStart w:id="50" w:name="_Toc25737"/>
      <w:bookmarkStart w:id="51" w:name="_Toc4339"/>
      <w:bookmarkStart w:id="52" w:name="_Toc7551_WPSOffice_Level2"/>
      <w:bookmarkStart w:id="53" w:name="_Toc17526"/>
      <w:bookmarkStart w:id="54" w:name="_Toc6221_WPSOffice_Level2"/>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bookmarkStart w:id="55" w:name="_Toc26758"/>
      <w:bookmarkStart w:id="56"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5"/>
    <w:bookmarkEnd w:id="56"/>
    <w:p w14:paraId="18769D60">
      <w:pPr>
        <w:pStyle w:val="3"/>
        <w:numPr>
          <w:ilvl w:val="255"/>
          <w:numId w:val="0"/>
        </w:numPr>
        <w:jc w:val="left"/>
        <w:rPr>
          <w:color w:val="auto"/>
          <w:sz w:val="30"/>
          <w:lang w:eastAsia="zh-CN"/>
        </w:rPr>
      </w:pPr>
      <w:bookmarkStart w:id="57" w:name="_Toc22042"/>
      <w:bookmarkStart w:id="58" w:name="_Toc14639"/>
      <w:bookmarkStart w:id="59" w:name="_Toc6573"/>
      <w:r>
        <w:rPr>
          <w:rFonts w:hint="eastAsia"/>
          <w:color w:val="auto"/>
          <w:sz w:val="30"/>
          <w:lang w:eastAsia="zh-CN"/>
        </w:rPr>
        <w:t>内分泌相关</w:t>
      </w:r>
      <w:bookmarkEnd w:id="57"/>
      <w:bookmarkEnd w:id="58"/>
      <w:bookmarkEnd w:id="59"/>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2AFA0B1">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C5BA11">
      <w:pPr>
        <w:pStyle w:val="3"/>
        <w:numPr>
          <w:ilvl w:val="255"/>
          <w:numId w:val="0"/>
        </w:numPr>
        <w:jc w:val="left"/>
        <w:rPr>
          <w:color w:val="auto"/>
          <w:sz w:val="30"/>
          <w:lang w:eastAsia="zh-CN"/>
        </w:rPr>
      </w:pPr>
      <w:bookmarkStart w:id="60" w:name="_Toc27364"/>
      <w:r>
        <w:rPr>
          <w:rFonts w:hint="eastAsia"/>
          <w:color w:val="auto"/>
          <w:sz w:val="30"/>
          <w:lang w:eastAsia="zh-CN"/>
        </w:rPr>
        <w:t>免疫药物用药提示</w:t>
      </w:r>
      <w:bookmarkEnd w:id="50"/>
      <w:bookmarkEnd w:id="51"/>
      <w:bookmarkEnd w:id="52"/>
      <w:bookmarkEnd w:id="53"/>
      <w:bookmarkEnd w:id="54"/>
      <w:bookmarkEnd w:id="60"/>
    </w:p>
    <w:p w14:paraId="1D3001C7">
      <w:pPr>
        <w:spacing w:before="120" w:beforeLines="50" w:after="192" w:afterLines="80"/>
        <w:rPr>
          <w:rFonts w:ascii="Times New Roman" w:hAnsi="Times New Roman" w:eastAsia="微软雅黑" w:cs="Times New Roman"/>
          <w:b/>
          <w:sz w:val="24"/>
          <w:szCs w:val="24"/>
          <w:lang w:eastAsia="zh-CN"/>
        </w:rPr>
      </w:pPr>
      <w:bookmarkStart w:id="61" w:name="_Toc24038"/>
      <w:bookmarkStart w:id="62" w:name="_Toc13489_WPSOffice_Level2"/>
      <w:bookmarkStart w:id="63" w:name="_Toc10743"/>
      <w:bookmarkStart w:id="64" w:name="_Toc19810"/>
      <w:bookmarkStart w:id="65" w:name="_Toc19898_WPSOffice_Level2"/>
      <w:bookmarkStart w:id="66" w:name="_Hlk51675831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C350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78264F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7F62351">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7AD9E1F">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1E15F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8A417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1563173">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A69186">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16ACC8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F0E4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D644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125644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DBF1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F0BC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8AD08EE">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094E126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81F0EF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057BD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6E9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4EB9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761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971C1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51B8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57D64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C3DD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85BC5">
            <w:pPr>
              <w:snapToGrid w:val="0"/>
              <w:jc w:val="both"/>
              <w:rPr>
                <w:rFonts w:ascii="Times New Roman" w:hAnsi="Times New Roman" w:eastAsia="微软雅黑" w:cs="Times New Roman"/>
                <w:color w:val="000000"/>
                <w:sz w:val="21"/>
                <w:szCs w:val="21"/>
              </w:rPr>
            </w:pPr>
          </w:p>
        </w:tc>
      </w:tr>
      <w:tr w14:paraId="06ADC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95575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6BC2E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3E7D5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482A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70C6F6">
            <w:pPr>
              <w:snapToGrid w:val="0"/>
              <w:jc w:val="both"/>
              <w:rPr>
                <w:rFonts w:ascii="Times New Roman" w:hAnsi="Times New Roman" w:eastAsia="微软雅黑" w:cs="Times New Roman"/>
                <w:color w:val="000000"/>
                <w:sz w:val="21"/>
                <w:szCs w:val="21"/>
              </w:rPr>
            </w:pPr>
          </w:p>
        </w:tc>
      </w:tr>
      <w:tr w14:paraId="017A9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A0F4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8EAB0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34B28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4B0F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145303">
            <w:pPr>
              <w:snapToGrid w:val="0"/>
              <w:jc w:val="both"/>
              <w:rPr>
                <w:rFonts w:ascii="Times New Roman" w:hAnsi="Times New Roman" w:eastAsia="微软雅黑" w:cs="Times New Roman"/>
                <w:color w:val="000000"/>
                <w:sz w:val="21"/>
                <w:szCs w:val="21"/>
              </w:rPr>
            </w:pPr>
          </w:p>
        </w:tc>
      </w:tr>
      <w:tr w14:paraId="1A9DD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34BAD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CE2DF2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5D9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BA07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F45126">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9D33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106922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0EF9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5EF5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A531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47CA0">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0277BC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80118A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F6347E">
            <w:pPr>
              <w:snapToGrid w:val="0"/>
              <w:rPr>
                <w:rFonts w:ascii="Times New Roman" w:hAnsi="Times New Roman" w:eastAsia="微软雅黑" w:cs="Times New Roman"/>
                <w:sz w:val="21"/>
                <w:szCs w:val="21"/>
                <w:lang w:eastAsia="zh-CN"/>
              </w:rPr>
            </w:pPr>
          </w:p>
        </w:tc>
      </w:tr>
      <w:tr w14:paraId="0799EB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97C8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F7B83">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1E5ED8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31A3C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B99D1A">
            <w:pPr>
              <w:snapToGrid w:val="0"/>
              <w:rPr>
                <w:rFonts w:ascii="Times New Roman" w:hAnsi="Times New Roman" w:eastAsia="微软雅黑" w:cs="Times New Roman"/>
                <w:sz w:val="21"/>
                <w:szCs w:val="21"/>
                <w:lang w:eastAsia="zh-CN"/>
              </w:rPr>
            </w:pPr>
          </w:p>
        </w:tc>
      </w:tr>
      <w:tr w14:paraId="3E08F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12CE77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83B5D">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630CD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65F09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F1A2FF">
            <w:pPr>
              <w:snapToGrid w:val="0"/>
              <w:rPr>
                <w:rFonts w:ascii="Times New Roman" w:hAnsi="Times New Roman" w:eastAsia="微软雅黑" w:cs="Times New Roman"/>
                <w:sz w:val="21"/>
                <w:szCs w:val="21"/>
                <w:lang w:eastAsia="zh-CN"/>
              </w:rPr>
            </w:pPr>
          </w:p>
        </w:tc>
      </w:tr>
      <w:tr w14:paraId="0C627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B6B3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B39B13">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2DB59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6BAA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0343D3">
            <w:pPr>
              <w:snapToGrid w:val="0"/>
              <w:rPr>
                <w:rFonts w:ascii="Times New Roman" w:hAnsi="Times New Roman" w:eastAsia="微软雅黑" w:cs="Times New Roman"/>
                <w:sz w:val="21"/>
                <w:szCs w:val="21"/>
                <w:lang w:eastAsia="zh-CN"/>
              </w:rPr>
            </w:pPr>
          </w:p>
        </w:tc>
      </w:tr>
      <w:tr w14:paraId="5547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68B8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EABCEA">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31103D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E402A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0E66B">
            <w:pPr>
              <w:snapToGrid w:val="0"/>
              <w:rPr>
                <w:rFonts w:ascii="Times New Roman" w:hAnsi="Times New Roman" w:eastAsia="微软雅黑" w:cs="Times New Roman"/>
                <w:sz w:val="21"/>
                <w:szCs w:val="21"/>
                <w:lang w:eastAsia="zh-CN"/>
              </w:rPr>
            </w:pPr>
          </w:p>
        </w:tc>
      </w:tr>
      <w:tr w14:paraId="12EE6A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73618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6AC671">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23B07C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AA9C3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F22A18">
            <w:pPr>
              <w:snapToGrid w:val="0"/>
              <w:rPr>
                <w:rFonts w:ascii="Times New Roman" w:hAnsi="Times New Roman" w:eastAsia="微软雅黑" w:cs="Times New Roman"/>
                <w:sz w:val="21"/>
                <w:szCs w:val="21"/>
                <w:lang w:eastAsia="zh-CN"/>
              </w:rPr>
            </w:pPr>
          </w:p>
        </w:tc>
      </w:tr>
      <w:tr w14:paraId="347BF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6548B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CBFA5">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EAD0F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0D93E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8DBF0A">
            <w:pPr>
              <w:snapToGrid w:val="0"/>
              <w:rPr>
                <w:rFonts w:ascii="Times New Roman" w:hAnsi="Times New Roman" w:eastAsia="微软雅黑" w:cs="Times New Roman"/>
                <w:sz w:val="21"/>
                <w:szCs w:val="21"/>
                <w:lang w:eastAsia="zh-CN"/>
              </w:rPr>
            </w:pPr>
          </w:p>
        </w:tc>
      </w:tr>
      <w:tr w14:paraId="194800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75D1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97EFF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30E58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0C26F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07DE6F">
            <w:pPr>
              <w:snapToGrid w:val="0"/>
              <w:rPr>
                <w:rFonts w:ascii="Times New Roman" w:hAnsi="Times New Roman" w:eastAsia="微软雅黑" w:cs="Times New Roman"/>
                <w:sz w:val="21"/>
                <w:szCs w:val="21"/>
                <w:lang w:eastAsia="zh-CN"/>
              </w:rPr>
            </w:pPr>
          </w:p>
        </w:tc>
      </w:tr>
      <w:tr w14:paraId="04FE31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2F2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85F18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1B491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D1EBF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0811C4">
            <w:pPr>
              <w:snapToGrid w:val="0"/>
              <w:rPr>
                <w:rFonts w:ascii="Times New Roman" w:hAnsi="Times New Roman" w:eastAsia="微软雅黑" w:cs="Times New Roman"/>
                <w:sz w:val="21"/>
                <w:szCs w:val="21"/>
                <w:lang w:eastAsia="zh-CN"/>
              </w:rPr>
            </w:pPr>
          </w:p>
        </w:tc>
      </w:tr>
      <w:tr w14:paraId="0A59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839D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64F6D">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48501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79356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13E737">
            <w:pPr>
              <w:snapToGrid w:val="0"/>
              <w:rPr>
                <w:rFonts w:ascii="Times New Roman" w:hAnsi="Times New Roman" w:eastAsia="微软雅黑" w:cs="Times New Roman"/>
                <w:sz w:val="21"/>
                <w:szCs w:val="21"/>
                <w:lang w:eastAsia="zh-CN"/>
              </w:rPr>
            </w:pPr>
          </w:p>
        </w:tc>
      </w:tr>
      <w:tr w14:paraId="4B46B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B4DB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485C5">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75BF69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4D32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294F75">
            <w:pPr>
              <w:snapToGrid w:val="0"/>
              <w:rPr>
                <w:rFonts w:ascii="Times New Roman" w:hAnsi="Times New Roman" w:eastAsia="微软雅黑" w:cs="Times New Roman"/>
                <w:sz w:val="21"/>
                <w:szCs w:val="21"/>
                <w:lang w:eastAsia="zh-CN"/>
              </w:rPr>
            </w:pPr>
          </w:p>
        </w:tc>
      </w:tr>
      <w:tr w14:paraId="04E06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5C3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C259E">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4CA18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3FF37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9B8B8B">
            <w:pPr>
              <w:snapToGrid w:val="0"/>
              <w:rPr>
                <w:rFonts w:ascii="Times New Roman" w:hAnsi="Times New Roman" w:eastAsia="微软雅黑" w:cs="Times New Roman"/>
                <w:sz w:val="21"/>
                <w:szCs w:val="21"/>
                <w:lang w:eastAsia="zh-CN"/>
              </w:rPr>
            </w:pPr>
          </w:p>
        </w:tc>
      </w:tr>
      <w:tr w14:paraId="4F7D3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2913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8B45F">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5AB845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6B00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67435">
            <w:pPr>
              <w:snapToGrid w:val="0"/>
              <w:rPr>
                <w:rFonts w:ascii="Times New Roman" w:hAnsi="Times New Roman" w:eastAsia="微软雅黑" w:cs="Times New Roman"/>
                <w:sz w:val="21"/>
                <w:szCs w:val="21"/>
                <w:lang w:eastAsia="zh-CN"/>
              </w:rPr>
            </w:pPr>
          </w:p>
        </w:tc>
      </w:tr>
      <w:tr w14:paraId="663AD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602B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054875">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140EAB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3B16B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1F513">
            <w:pPr>
              <w:snapToGrid w:val="0"/>
              <w:rPr>
                <w:rFonts w:ascii="Times New Roman" w:hAnsi="Times New Roman" w:eastAsia="微软雅黑" w:cs="Times New Roman"/>
                <w:sz w:val="21"/>
                <w:szCs w:val="21"/>
                <w:lang w:eastAsia="zh-CN"/>
              </w:rPr>
            </w:pPr>
          </w:p>
        </w:tc>
      </w:tr>
      <w:tr w14:paraId="4E7B27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E2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41B47">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shd w:val="clear" w:color="auto" w:fill="auto"/>
            <w:noWrap/>
            <w:vAlign w:val="center"/>
          </w:tcPr>
          <w:p w14:paraId="7C77A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E55EE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339DFB">
            <w:pPr>
              <w:snapToGrid w:val="0"/>
              <w:rPr>
                <w:rFonts w:ascii="Times New Roman" w:hAnsi="Times New Roman" w:eastAsia="微软雅黑" w:cs="Times New Roman"/>
                <w:sz w:val="21"/>
                <w:szCs w:val="21"/>
                <w:lang w:eastAsia="zh-CN"/>
              </w:rPr>
            </w:pPr>
          </w:p>
        </w:tc>
      </w:tr>
      <w:tr w14:paraId="5ADAD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73C36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F757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6CB0D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CB4A9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A0364C">
            <w:pPr>
              <w:snapToGrid w:val="0"/>
              <w:rPr>
                <w:rFonts w:ascii="Times New Roman" w:hAnsi="Times New Roman" w:eastAsia="微软雅黑" w:cs="Times New Roman"/>
                <w:sz w:val="21"/>
                <w:szCs w:val="21"/>
                <w:lang w:eastAsia="zh-CN"/>
              </w:rPr>
            </w:pPr>
          </w:p>
        </w:tc>
      </w:tr>
      <w:tr w14:paraId="5C9D9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3E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6ACD9">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5F369F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66373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7788F4">
            <w:pPr>
              <w:snapToGrid w:val="0"/>
              <w:rPr>
                <w:rFonts w:ascii="Times New Roman" w:hAnsi="Times New Roman" w:eastAsia="微软雅黑" w:cs="Times New Roman"/>
                <w:sz w:val="21"/>
                <w:szCs w:val="21"/>
                <w:lang w:eastAsia="zh-CN"/>
              </w:rPr>
            </w:pPr>
          </w:p>
        </w:tc>
      </w:tr>
      <w:tr w14:paraId="05D1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CA26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AA7B9A">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1DBE29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2E489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C7AB5E">
            <w:pPr>
              <w:snapToGrid w:val="0"/>
              <w:rPr>
                <w:rFonts w:ascii="Times New Roman" w:hAnsi="Times New Roman" w:eastAsia="微软雅黑" w:cs="Times New Roman"/>
                <w:sz w:val="21"/>
                <w:szCs w:val="21"/>
                <w:lang w:eastAsia="zh-CN"/>
              </w:rPr>
            </w:pPr>
          </w:p>
        </w:tc>
      </w:tr>
      <w:tr w14:paraId="1A74D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9000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6EBC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30DC4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69011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8C288A">
            <w:pPr>
              <w:snapToGrid w:val="0"/>
              <w:rPr>
                <w:rFonts w:ascii="Times New Roman" w:hAnsi="Times New Roman" w:eastAsia="微软雅黑" w:cs="Times New Roman"/>
                <w:sz w:val="21"/>
                <w:szCs w:val="21"/>
                <w:lang w:eastAsia="zh-CN"/>
              </w:rPr>
            </w:pPr>
          </w:p>
        </w:tc>
      </w:tr>
      <w:tr w14:paraId="612AD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50DB6C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FE0D11">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6EFC1F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0655C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B0427">
            <w:pPr>
              <w:snapToGrid w:val="0"/>
              <w:rPr>
                <w:rFonts w:ascii="Times New Roman" w:hAnsi="Times New Roman" w:eastAsia="微软雅黑" w:cs="Times New Roman"/>
                <w:sz w:val="21"/>
                <w:szCs w:val="21"/>
                <w:lang w:eastAsia="zh-CN"/>
              </w:rPr>
            </w:pPr>
          </w:p>
        </w:tc>
      </w:tr>
      <w:tr w14:paraId="06748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D63F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689CCD">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70DEB8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63B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B9E1B">
            <w:pPr>
              <w:snapToGrid w:val="0"/>
              <w:rPr>
                <w:rFonts w:ascii="Times New Roman" w:hAnsi="Times New Roman" w:eastAsia="微软雅黑" w:cs="Times New Roman"/>
                <w:sz w:val="21"/>
                <w:szCs w:val="21"/>
                <w:lang w:eastAsia="zh-CN"/>
              </w:rPr>
            </w:pPr>
          </w:p>
        </w:tc>
      </w:tr>
      <w:tr w14:paraId="1EB6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0A1C6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B95EDA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94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600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FBA29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DE865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ED6AA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2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66B3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288A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3BC59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32C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155ED1">
            <w:pPr>
              <w:snapToGrid w:val="0"/>
              <w:rPr>
                <w:rFonts w:ascii="Times New Roman" w:hAnsi="Times New Roman" w:eastAsia="微软雅黑" w:cs="Times New Roman"/>
                <w:sz w:val="21"/>
                <w:szCs w:val="21"/>
                <w:lang w:eastAsia="zh-CN"/>
              </w:rPr>
            </w:pPr>
          </w:p>
        </w:tc>
      </w:tr>
      <w:tr w14:paraId="3EE1B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B421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AA016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D4F7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CA5E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BD0EC7">
            <w:pPr>
              <w:snapToGrid w:val="0"/>
              <w:rPr>
                <w:rFonts w:ascii="Times New Roman" w:hAnsi="Times New Roman" w:eastAsia="微软雅黑" w:cs="Times New Roman"/>
                <w:sz w:val="21"/>
                <w:szCs w:val="21"/>
                <w:lang w:eastAsia="zh-CN"/>
              </w:rPr>
            </w:pPr>
          </w:p>
        </w:tc>
      </w:tr>
      <w:tr w14:paraId="545C1C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41FD2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327A0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C1C4E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DB850C">
            <w:pPr>
              <w:snapToGrid w:val="0"/>
              <w:rPr>
                <w:rFonts w:ascii="Times New Roman" w:hAnsi="Times New Roman" w:eastAsia="微软雅黑" w:cs="Times New Roman"/>
                <w:sz w:val="21"/>
                <w:szCs w:val="21"/>
                <w:lang w:eastAsia="zh-CN"/>
              </w:rPr>
            </w:pPr>
          </w:p>
        </w:tc>
      </w:tr>
      <w:tr w14:paraId="380F1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699E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BEE5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7EF9F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54AC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A238F5">
            <w:pPr>
              <w:snapToGrid w:val="0"/>
              <w:rPr>
                <w:rFonts w:ascii="Times New Roman" w:hAnsi="Times New Roman" w:eastAsia="微软雅黑" w:cs="Times New Roman"/>
                <w:sz w:val="21"/>
                <w:szCs w:val="21"/>
                <w:lang w:eastAsia="zh-CN"/>
              </w:rPr>
            </w:pPr>
          </w:p>
        </w:tc>
      </w:tr>
      <w:tr w14:paraId="4E5FD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035F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57D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7347A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98C55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C579B5">
            <w:pPr>
              <w:snapToGrid w:val="0"/>
              <w:rPr>
                <w:rFonts w:ascii="Times New Roman" w:hAnsi="Times New Roman" w:eastAsia="微软雅黑" w:cs="Times New Roman"/>
                <w:sz w:val="21"/>
                <w:szCs w:val="21"/>
                <w:lang w:eastAsia="zh-CN"/>
              </w:rPr>
            </w:pPr>
          </w:p>
        </w:tc>
      </w:tr>
      <w:tr w14:paraId="407B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2E02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0EE7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41986D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205E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9F1853">
            <w:pPr>
              <w:snapToGrid w:val="0"/>
              <w:rPr>
                <w:rFonts w:ascii="Times New Roman" w:hAnsi="Times New Roman" w:eastAsia="微软雅黑" w:cs="Times New Roman"/>
                <w:sz w:val="21"/>
                <w:szCs w:val="21"/>
                <w:lang w:eastAsia="zh-CN"/>
              </w:rPr>
            </w:pPr>
          </w:p>
        </w:tc>
      </w:tr>
      <w:tr w14:paraId="5F05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726FBF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1492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65116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3C90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8EE12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85E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A53C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BB0146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7E82C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781E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5A3FA5">
            <w:pPr>
              <w:snapToGrid w:val="0"/>
              <w:rPr>
                <w:rFonts w:ascii="Times New Roman" w:hAnsi="Times New Roman" w:eastAsia="微软雅黑" w:cs="Times New Roman"/>
                <w:sz w:val="21"/>
                <w:szCs w:val="21"/>
                <w:lang w:eastAsia="zh-CN"/>
              </w:rPr>
            </w:pPr>
          </w:p>
        </w:tc>
      </w:tr>
      <w:tr w14:paraId="22DFC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A23E4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ABEC5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6BF9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249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F88BA1">
            <w:pPr>
              <w:snapToGrid w:val="0"/>
              <w:rPr>
                <w:rFonts w:ascii="Times New Roman" w:hAnsi="Times New Roman" w:eastAsia="微软雅黑" w:cs="Times New Roman"/>
                <w:sz w:val="21"/>
                <w:szCs w:val="21"/>
                <w:lang w:eastAsia="zh-CN"/>
              </w:rPr>
            </w:pPr>
          </w:p>
        </w:tc>
      </w:tr>
      <w:tr w14:paraId="061D2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AE0B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380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9B23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1C879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2D2554">
            <w:pPr>
              <w:snapToGrid w:val="0"/>
              <w:rPr>
                <w:rFonts w:ascii="Times New Roman" w:hAnsi="Times New Roman" w:eastAsia="微软雅黑" w:cs="Times New Roman"/>
                <w:sz w:val="21"/>
                <w:szCs w:val="21"/>
                <w:lang w:eastAsia="zh-CN"/>
              </w:rPr>
            </w:pPr>
          </w:p>
        </w:tc>
      </w:tr>
      <w:tr w14:paraId="0961D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0C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5C26D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9B30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B9D2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D6885F">
            <w:pPr>
              <w:snapToGrid w:val="0"/>
              <w:rPr>
                <w:rFonts w:ascii="Times New Roman" w:hAnsi="Times New Roman" w:eastAsia="微软雅黑" w:cs="Times New Roman"/>
                <w:sz w:val="21"/>
                <w:szCs w:val="21"/>
                <w:lang w:eastAsia="zh-CN"/>
              </w:rPr>
            </w:pPr>
          </w:p>
        </w:tc>
      </w:tr>
      <w:tr w14:paraId="63569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AA93B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3748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6E1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866AE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E95D21">
            <w:pPr>
              <w:snapToGrid w:val="0"/>
              <w:rPr>
                <w:rFonts w:ascii="Times New Roman" w:hAnsi="Times New Roman" w:eastAsia="微软雅黑" w:cs="Times New Roman"/>
                <w:sz w:val="21"/>
                <w:szCs w:val="21"/>
                <w:lang w:eastAsia="zh-CN"/>
              </w:rPr>
            </w:pPr>
          </w:p>
        </w:tc>
      </w:tr>
      <w:tr w14:paraId="68151E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17B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D4FC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710D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7B556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B2BB9">
            <w:pPr>
              <w:snapToGrid w:val="0"/>
              <w:rPr>
                <w:rFonts w:ascii="Times New Roman" w:hAnsi="Times New Roman" w:eastAsia="微软雅黑" w:cs="Times New Roman"/>
                <w:sz w:val="21"/>
                <w:szCs w:val="21"/>
                <w:lang w:eastAsia="zh-CN"/>
              </w:rPr>
            </w:pPr>
          </w:p>
        </w:tc>
      </w:tr>
      <w:tr w14:paraId="6BD51A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C21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0F07E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33AF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9E1E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8C8DF">
            <w:pPr>
              <w:snapToGrid w:val="0"/>
              <w:rPr>
                <w:rFonts w:ascii="Times New Roman" w:hAnsi="Times New Roman" w:eastAsia="微软雅黑" w:cs="Times New Roman"/>
                <w:sz w:val="21"/>
                <w:szCs w:val="21"/>
                <w:lang w:eastAsia="zh-CN"/>
              </w:rPr>
            </w:pPr>
          </w:p>
        </w:tc>
      </w:tr>
      <w:tr w14:paraId="00862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25D71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4AC0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195AC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B1EA7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B87094">
            <w:pPr>
              <w:snapToGrid w:val="0"/>
              <w:rPr>
                <w:rFonts w:ascii="Times New Roman" w:hAnsi="Times New Roman" w:eastAsia="微软雅黑" w:cs="Times New Roman"/>
                <w:sz w:val="21"/>
                <w:szCs w:val="21"/>
                <w:lang w:eastAsia="zh-CN"/>
              </w:rPr>
            </w:pPr>
          </w:p>
        </w:tc>
      </w:tr>
      <w:tr w14:paraId="69E9E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EBC3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52220C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8E36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1798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7A5F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2C75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88B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A9CEF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5A691D">
            <w:pPr>
              <w:snapToGrid w:val="0"/>
              <w:rPr>
                <w:rFonts w:ascii="Times New Roman" w:hAnsi="Times New Roman" w:eastAsia="微软雅黑" w:cs="Times New Roman"/>
                <w:color w:val="000000"/>
                <w:sz w:val="21"/>
                <w:szCs w:val="21"/>
              </w:rPr>
            </w:pPr>
          </w:p>
        </w:tc>
      </w:tr>
      <w:tr w14:paraId="7DA65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B438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B57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1EEE8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55F8E2">
            <w:pPr>
              <w:snapToGrid w:val="0"/>
              <w:rPr>
                <w:rFonts w:ascii="Times New Roman" w:hAnsi="Times New Roman" w:eastAsia="微软雅黑" w:cs="Times New Roman"/>
                <w:color w:val="000000"/>
                <w:sz w:val="21"/>
                <w:szCs w:val="21"/>
              </w:rPr>
            </w:pPr>
          </w:p>
        </w:tc>
      </w:tr>
      <w:tr w14:paraId="32EB0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7F4EA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447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849D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81CC68">
            <w:pPr>
              <w:snapToGrid w:val="0"/>
              <w:rPr>
                <w:rFonts w:ascii="Times New Roman" w:hAnsi="Times New Roman" w:eastAsia="微软雅黑" w:cs="Times New Roman"/>
                <w:color w:val="000000"/>
                <w:sz w:val="21"/>
                <w:szCs w:val="21"/>
              </w:rPr>
            </w:pPr>
          </w:p>
        </w:tc>
      </w:tr>
      <w:tr w14:paraId="54B53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F2E5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D0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0CA4B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A63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814C2A">
            <w:pPr>
              <w:snapToGrid w:val="0"/>
              <w:rPr>
                <w:rFonts w:ascii="Times New Roman" w:hAnsi="Times New Roman" w:eastAsia="微软雅黑" w:cs="Times New Roman"/>
                <w:color w:val="000000"/>
                <w:sz w:val="21"/>
                <w:szCs w:val="21"/>
              </w:rPr>
            </w:pPr>
          </w:p>
        </w:tc>
      </w:tr>
      <w:tr w14:paraId="6885F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2AE63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06A180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2544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64A081">
            <w:pPr>
              <w:snapToGrid w:val="0"/>
              <w:rPr>
                <w:rFonts w:ascii="Times New Roman" w:hAnsi="Times New Roman" w:eastAsia="微软雅黑" w:cs="Times New Roman"/>
                <w:color w:val="000000"/>
                <w:sz w:val="21"/>
                <w:szCs w:val="21"/>
              </w:rPr>
            </w:pPr>
          </w:p>
        </w:tc>
      </w:tr>
      <w:tr w14:paraId="36E29F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D0703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EFFC9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83738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BD0FB70">
            <w:pPr>
              <w:snapToGrid w:val="0"/>
              <w:rPr>
                <w:rFonts w:ascii="Times New Roman" w:hAnsi="Times New Roman" w:eastAsia="微软雅黑" w:cs="Times New Roman"/>
                <w:color w:val="000000"/>
                <w:sz w:val="21"/>
                <w:szCs w:val="21"/>
              </w:rPr>
            </w:pPr>
          </w:p>
        </w:tc>
      </w:tr>
      <w:tr w14:paraId="2A969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21FF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BD5BE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60A3A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6D195F">
            <w:pPr>
              <w:snapToGrid w:val="0"/>
              <w:rPr>
                <w:rFonts w:ascii="Times New Roman" w:hAnsi="Times New Roman" w:eastAsia="微软雅黑" w:cs="Times New Roman"/>
                <w:color w:val="000000"/>
                <w:sz w:val="21"/>
                <w:szCs w:val="21"/>
              </w:rPr>
            </w:pPr>
          </w:p>
        </w:tc>
      </w:tr>
    </w:tbl>
    <w:p w14:paraId="20003EF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1D870A">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25CD15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2AEA0C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ED562BF">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D0F1B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B702B14">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67" w:name="_Toc20034"/>
      <w:bookmarkStart w:id="68" w:name="_Toc106719764"/>
      <w:bookmarkStart w:id="69" w:name="_Toc149837262"/>
      <w:bookmarkStart w:id="70" w:name="_Toc21453"/>
      <w:r>
        <w:rPr>
          <w:rFonts w:hint="eastAsia"/>
          <w:color w:val="auto"/>
          <w:sz w:val="30"/>
          <w:lang w:eastAsia="zh-CN"/>
        </w:rPr>
        <w:t>PD-L1检测结果</w:t>
      </w:r>
      <w:bookmarkEnd w:id="67"/>
      <w:bookmarkEnd w:id="68"/>
      <w:bookmarkEnd w:id="69"/>
      <w:bookmarkEnd w:id="70"/>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6"/>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2D821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7EA4F7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1"/>
    <w:bookmarkEnd w:id="62"/>
    <w:bookmarkEnd w:id="63"/>
    <w:bookmarkEnd w:id="64"/>
    <w:bookmarkEnd w:id="65"/>
    <w:bookmarkEnd w:id="66"/>
    <w:p w14:paraId="5763E8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14550"/>
      <w:bookmarkStart w:id="72" w:name="_Toc149837263"/>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p>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73" w:name="_Toc18974"/>
      <w:bookmarkStart w:id="74" w:name="_Toc149837264"/>
      <w:r>
        <w:rPr>
          <w:rFonts w:hint="eastAsia"/>
          <w:color w:val="auto"/>
          <w:sz w:val="30"/>
          <w:lang w:eastAsia="zh-CN"/>
        </w:rPr>
        <w:t>体细胞变异结果解析</w:t>
      </w:r>
      <w:bookmarkEnd w:id="73"/>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4"/>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5"/>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5210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D6B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150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F56C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3E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85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71B6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1827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4A4D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75" w:name="_Toc13837"/>
      <w:bookmarkStart w:id="76" w:name="_Toc149837265"/>
      <w:r>
        <w:rPr>
          <w:rFonts w:hint="eastAsia"/>
          <w:color w:val="auto"/>
          <w:sz w:val="30"/>
          <w:lang w:eastAsia="zh-CN"/>
        </w:rPr>
        <w:t>胚系变异结果解析</w:t>
      </w:r>
      <w:bookmarkEnd w:id="75"/>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6"/>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99985B9">
      <w:pPr>
        <w:pStyle w:val="3"/>
        <w:numPr>
          <w:ilvl w:val="255"/>
          <w:numId w:val="0"/>
        </w:numPr>
        <w:jc w:val="left"/>
        <w:rPr>
          <w:color w:val="auto"/>
          <w:sz w:val="30"/>
          <w:lang w:eastAsia="zh-CN"/>
        </w:rPr>
      </w:pPr>
      <w:bookmarkStart w:id="77" w:name="_Toc12317"/>
      <w:bookmarkStart w:id="78" w:name="_Toc149837266"/>
      <w:r>
        <w:rPr>
          <w:rFonts w:hint="eastAsia"/>
          <w:color w:val="auto"/>
          <w:sz w:val="30"/>
          <w:lang w:eastAsia="zh-CN"/>
        </w:rPr>
        <w:t>免疫检测结果解析</w:t>
      </w:r>
      <w:bookmarkEnd w:id="77"/>
      <w:bookmarkEnd w:id="78"/>
    </w:p>
    <w:p w14:paraId="0FD2C4C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ascii="Times New Roman" w:hAnsi="Times New Roman" w:eastAsia="微软雅黑" w:cs="Times New Roman"/>
                <w:sz w:val="11"/>
                <w:szCs w:val="16"/>
                <w:shd w:val="clear" w:color="auto" w:fill="FFFFFF"/>
                <w:lang w:eastAsia="zh-CN"/>
              </w:rPr>
            </w:pPr>
          </w:p>
          <w:p w14:paraId="28912E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ascii="Times New Roman" w:hAnsi="Times New Roman" w:eastAsia="微软雅黑" w:cs="Times New Roman"/>
                <w:sz w:val="18"/>
                <w:shd w:val="clear" w:color="auto" w:fill="FFFFFF"/>
                <w:lang w:eastAsia="zh-CN"/>
              </w:rPr>
            </w:pPr>
          </w:p>
          <w:p w14:paraId="1B39BDB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AE5E669">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F74F240">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654D31">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3AAA4E1">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DD1B4CB">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1F6C41D">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E2C164D">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D488A8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1F9D4F8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BAB39A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0C61449">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A2C97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09C51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3E0E1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3DDAE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1235DDE">
            <w:pPr>
              <w:spacing w:before="13" w:line="252" w:lineRule="auto"/>
              <w:ind w:right="174"/>
              <w:jc w:val="center"/>
              <w:rPr>
                <w:rFonts w:ascii="Times New Roman" w:hAnsi="Times New Roman" w:eastAsia="微软雅黑" w:cs="Times New Roman"/>
                <w:sz w:val="21"/>
                <w:szCs w:val="21"/>
                <w:lang w:eastAsia="zh-CN"/>
              </w:rPr>
            </w:pP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94D34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CF7E6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8878413">
            <w:pPr>
              <w:rPr>
                <w:rFonts w:ascii="Times New Roman" w:hAnsi="Times New Roman" w:eastAsia="微软雅黑" w:cs="Times New Roman"/>
                <w:sz w:val="18"/>
                <w:shd w:val="clear" w:color="auto" w:fill="FFFFFF"/>
                <w:lang w:eastAsia="zh-CN"/>
              </w:rPr>
            </w:pPr>
          </w:p>
          <w:p w14:paraId="260E82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C19A7A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4DFEC4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6F934C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F6EBC6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5F4CB4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D7316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FFDCFE">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67B12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FEC0F69">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DF6B914">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2489FA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042DF4">
            <w:pPr>
              <w:rPr>
                <w:rFonts w:ascii="Times New Roman" w:hAnsi="Times New Roman" w:eastAsia="微软雅黑" w:cs="Times New Roman"/>
                <w:b/>
                <w:sz w:val="18"/>
                <w:shd w:val="clear" w:color="auto" w:fill="FFFFFF"/>
                <w:lang w:eastAsia="zh-CN"/>
              </w:rPr>
            </w:pPr>
          </w:p>
          <w:p w14:paraId="25600EC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2CD780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88A6512">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38675F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83888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03038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C473810">
            <w:pPr>
              <w:ind w:firstLine="360" w:firstLineChars="200"/>
              <w:rPr>
                <w:rFonts w:ascii="Times New Roman" w:hAnsi="Times New Roman" w:eastAsia="微软雅黑" w:cs="Times New Roman"/>
                <w:sz w:val="18"/>
                <w:shd w:val="clear" w:color="auto" w:fill="FFFFFF"/>
                <w:lang w:eastAsia="zh-CN"/>
              </w:rPr>
            </w:pPr>
          </w:p>
          <w:p w14:paraId="7EEF11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DE3313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6C4604">
            <w:pPr>
              <w:ind w:firstLine="360" w:firstLineChars="200"/>
              <w:rPr>
                <w:rFonts w:ascii="Times New Roman" w:hAnsi="Times New Roman" w:eastAsia="微软雅黑" w:cs="Times New Roman"/>
                <w:sz w:val="18"/>
                <w:shd w:val="clear" w:color="auto" w:fill="FFFFFF"/>
                <w:lang w:eastAsia="zh-CN"/>
              </w:rPr>
            </w:pPr>
          </w:p>
          <w:p w14:paraId="6B35455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4C29EF9">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46D4EC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81BD2FD">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B3EFA08">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671E1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8FD98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AFE65D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F4C245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E980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C52A99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5AFC58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79" w:name="_Toc25534"/>
      <w:bookmarkStart w:id="80" w:name="_Toc28864"/>
      <w:r>
        <w:rPr>
          <w:rFonts w:hint="eastAsia"/>
          <w:color w:val="auto"/>
          <w:sz w:val="30"/>
          <w:lang w:eastAsia="zh-CN"/>
        </w:rPr>
        <w:t>预后相关基因检测结果及解析</w:t>
      </w:r>
      <w:bookmarkEnd w:id="79"/>
      <w:bookmarkEnd w:id="8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5"/>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C2A6B18">
      <w:pPr>
        <w:pStyle w:val="3"/>
        <w:numPr>
          <w:ilvl w:val="255"/>
          <w:numId w:val="0"/>
        </w:numPr>
        <w:jc w:val="both"/>
        <w:rPr>
          <w:color w:val="auto"/>
          <w:sz w:val="30"/>
        </w:rPr>
      </w:pPr>
      <w:bookmarkStart w:id="81" w:name="_Toc10515"/>
      <w:bookmarkStart w:id="82" w:name="_Toc1707_WPSOffice_Level2"/>
      <w:bookmarkStart w:id="83" w:name="_Toc16347"/>
      <w:bookmarkStart w:id="84" w:name="_Toc26649"/>
      <w:bookmarkStart w:id="85" w:name="_Toc21764_WPSOffice_Level2"/>
      <w:bookmarkStart w:id="86" w:name="_Toc14132"/>
      <w:r>
        <w:rPr>
          <w:color w:val="auto"/>
          <w:sz w:val="30"/>
        </w:rPr>
        <w:t>化疗药物检测解析</w:t>
      </w:r>
      <w:bookmarkEnd w:id="81"/>
      <w:bookmarkEnd w:id="82"/>
      <w:bookmarkEnd w:id="83"/>
      <w:bookmarkEnd w:id="84"/>
      <w:bookmarkEnd w:id="85"/>
      <w:bookmarkEnd w:id="86"/>
    </w:p>
    <w:p w14:paraId="435C1A13">
      <w:pPr>
        <w:spacing w:before="26" w:after="120" w:afterLines="50"/>
      </w:pPr>
      <w:bookmarkStart w:id="87" w:name="_Toc13698"/>
      <w:bookmarkStart w:id="88" w:name="_Toc21764_WPSOffice_Level1"/>
      <w:bookmarkStart w:id="89" w:name="_Toc27302"/>
      <w:bookmarkStart w:id="90" w:name="_Toc28240"/>
      <w:bookmarkStart w:id="91" w:name="_Toc1707_WPSOffice_Level1"/>
      <w:bookmarkStart w:id="92" w:name="_Toc13196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108BD7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0E33235">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EE45C1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AEB48F0">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E635E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23AAE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AED0B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B582E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BA82B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D726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2450CEE">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27DA5B0">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86943B9">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8F07A">
      <w:pPr>
        <w:numPr>
          <w:ilvl w:val="0"/>
          <w:numId w:val="22"/>
        </w:numPr>
        <w:rPr>
          <w:rFonts w:ascii="Times New Roman" w:hAnsi="Times New Roman" w:eastAsia="微软雅黑" w:cs="Times New Roman"/>
          <w:sz w:val="18"/>
          <w:lang w:eastAsia="zh-CN"/>
        </w:rPr>
      </w:pPr>
      <w:r>
        <w:rPr>
          <w:lang w:eastAsia="zh-CN"/>
        </w:rPr>
        <w:br w:type="page"/>
      </w:r>
    </w:p>
    <w:p w14:paraId="18FE5168">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8C4C8D">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3" w:name="_Toc15707"/>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p>
    <w:bookmarkEnd w:id="93"/>
    <w:p w14:paraId="5591AAE5">
      <w:pPr>
        <w:pStyle w:val="3"/>
        <w:numPr>
          <w:ilvl w:val="255"/>
          <w:numId w:val="0"/>
        </w:numPr>
        <w:jc w:val="left"/>
        <w:rPr>
          <w:color w:val="auto"/>
          <w:sz w:val="30"/>
          <w:lang w:eastAsia="zh-CN"/>
        </w:rPr>
      </w:pPr>
      <w:bookmarkStart w:id="94" w:name="_Toc1262"/>
      <w:bookmarkStart w:id="95" w:name="_Toc24085_WPSOffice_Level1"/>
      <w:bookmarkStart w:id="96" w:name="_Toc3674"/>
      <w:bookmarkStart w:id="97" w:name="_Toc15840_WPSOffice_Level1"/>
      <w:bookmarkStart w:id="98" w:name="_Toc14255_WPSOffice_Level1"/>
      <w:r>
        <w:rPr>
          <w:rFonts w:hint="eastAsia"/>
          <w:color w:val="auto"/>
          <w:sz w:val="30"/>
          <w:lang w:eastAsia="zh-CN"/>
        </w:rPr>
        <w:t>样本质控情况</w:t>
      </w:r>
      <w:bookmarkEnd w:id="94"/>
      <w:bookmarkEnd w:id="95"/>
      <w:bookmarkEnd w:id="96"/>
      <w:bookmarkEnd w:id="97"/>
      <w:bookmarkEnd w:id="98"/>
    </w:p>
    <w:p w14:paraId="4EAEFAEF">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EC75D5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FAF7B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75EE52DD">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F64B63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DCF32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88A1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3AC25D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BB452CD">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DFA6586">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3B198C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6C997B9">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BADCD9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42BBD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F6AB3A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8F9B01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3A667388">
      <w:pPr>
        <w:rPr>
          <w:rFonts w:ascii="Times New Roman" w:hAnsi="Times New Roman" w:eastAsia="微软雅黑" w:cs="Times New Roman"/>
          <w:sz w:val="24"/>
          <w:szCs w:val="24"/>
          <w:lang w:eastAsia="zh-CN"/>
        </w:rPr>
      </w:pPr>
      <w:bookmarkStart w:id="99" w:name="_Toc18564"/>
      <w:bookmarkStart w:id="100" w:name="_Toc12133"/>
      <w:bookmarkStart w:id="101" w:name="_Toc106294407"/>
      <w:bookmarkStart w:id="102" w:name="_Toc11896_WPSOffice_Level1"/>
      <w:bookmarkStart w:id="103" w:name="_Toc28810_WPSOffice_Level1"/>
      <w:bookmarkStart w:id="104" w:name="_Toc11193_WPSOffice_Level1"/>
      <w:bookmarkStart w:id="105" w:name="_Toc28910_WPSOffice_Level1"/>
      <w:bookmarkStart w:id="106" w:name="_Toc22484_WPSOffice_Level1"/>
      <w:bookmarkStart w:id="107" w:name="_Toc7549"/>
      <w:bookmarkStart w:id="108" w:name="_Toc16368_WPSOffice_Level1"/>
      <w:bookmarkStart w:id="109" w:name="_Toc11722"/>
      <w:bookmarkStart w:id="110" w:name="_Toc19099"/>
      <w:r>
        <w:rPr>
          <w:rFonts w:hint="eastAsia" w:ascii="Times New Roman" w:hAnsi="Times New Roman" w:eastAsia="微软雅黑" w:cs="Times New Roman"/>
          <w:sz w:val="24"/>
          <w:szCs w:val="24"/>
          <w:lang w:eastAsia="zh-CN"/>
        </w:rPr>
        <w:t>{% if endometrialCarcinoma == True %}</w:t>
      </w:r>
    </w:p>
    <w:bookmarkEnd w:id="99"/>
    <w:bookmarkEnd w:id="100"/>
    <w:bookmarkEnd w:id="101"/>
    <w:p w14:paraId="5142219E">
      <w:pPr>
        <w:pStyle w:val="3"/>
        <w:numPr>
          <w:ilvl w:val="255"/>
          <w:numId w:val="0"/>
        </w:numPr>
        <w:jc w:val="left"/>
        <w:rPr>
          <w:color w:val="auto"/>
          <w:sz w:val="30"/>
        </w:rPr>
      </w:pPr>
      <w:bookmarkStart w:id="111" w:name="_Toc11362"/>
      <w:bookmarkStart w:id="112" w:name="_Toc106294408"/>
      <w:bookmarkStart w:id="113" w:name="_Toc149837270"/>
      <w:bookmarkStart w:id="114" w:name="_Toc11446"/>
      <w:bookmarkStart w:id="115" w:name="_Toc17216"/>
      <w:bookmarkStart w:id="116" w:name="_Toc3454"/>
      <w:r>
        <w:rPr>
          <w:rFonts w:hint="eastAsia"/>
          <w:color w:val="auto"/>
          <w:sz w:val="30"/>
        </w:rPr>
        <w:t>子宫内膜癌分子分型与预后的相关性</w:t>
      </w:r>
      <w:bookmarkEnd w:id="111"/>
      <w:bookmarkEnd w:id="112"/>
      <w:bookmarkEnd w:id="113"/>
      <w:bookmarkEnd w:id="114"/>
      <w:bookmarkEnd w:id="115"/>
      <w:bookmarkEnd w:id="116"/>
    </w:p>
    <w:p w14:paraId="0A86C0D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D9559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11B79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EAF93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133F3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4C05F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65781F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8077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72224">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C4C816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6FCE5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8995DF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3A81EBB">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245718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E1C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26CDE2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ascii="Times New Roman" w:hAnsi="Times New Roman" w:eastAsia="微软雅黑" w:cs="Times New Roman"/>
          <w:sz w:val="20"/>
          <w:szCs w:val="20"/>
          <w:lang w:eastAsia="zh-CN"/>
        </w:rPr>
      </w:pPr>
    </w:p>
    <w:p w14:paraId="6E6590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6FBCA3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AC2603">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91A1F67">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15A49A7">
      <w:pPr>
        <w:rPr>
          <w:rFonts w:ascii="Times New Roman" w:hAnsi="Times New Roman"/>
          <w:sz w:val="30"/>
          <w:lang w:eastAsia="zh-CN"/>
        </w:rPr>
      </w:pPr>
      <w:r>
        <w:rPr>
          <w:rFonts w:hint="eastAsia" w:ascii="Times New Roman" w:hAnsi="Times New Roman"/>
          <w:sz w:val="30"/>
          <w:lang w:eastAsia="zh-CN"/>
        </w:rPr>
        <w:br w:type="page"/>
      </w:r>
    </w:p>
    <w:p w14:paraId="1325ED13">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2989D3D7">
      <w:pPr>
        <w:pStyle w:val="3"/>
        <w:numPr>
          <w:ilvl w:val="255"/>
          <w:numId w:val="0"/>
        </w:numPr>
        <w:jc w:val="left"/>
        <w:rPr>
          <w:color w:val="auto"/>
          <w:sz w:val="30"/>
          <w:lang w:eastAsia="zh-CN"/>
        </w:rPr>
      </w:pPr>
      <w:bookmarkStart w:id="117" w:name="_Toc22833"/>
      <w:bookmarkStart w:id="118" w:name="_Toc11406"/>
      <w:r>
        <w:rPr>
          <w:rFonts w:hint="eastAsia"/>
          <w:color w:val="auto"/>
          <w:sz w:val="30"/>
          <w:lang w:eastAsia="zh-CN"/>
        </w:rPr>
        <w:t>常见靶向药物相关基因检测列表</w:t>
      </w:r>
      <w:bookmarkEnd w:id="102"/>
      <w:bookmarkEnd w:id="103"/>
      <w:bookmarkEnd w:id="104"/>
      <w:bookmarkEnd w:id="117"/>
      <w:bookmarkEnd w:id="11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7E87850">
      <w:pPr>
        <w:rPr>
          <w:rFonts w:ascii="Times New Roman" w:hAnsi="Times New Roman" w:eastAsia="微软雅黑" w:cs="Times New Roman"/>
          <w:sz w:val="20"/>
          <w:szCs w:val="20"/>
          <w:lang w:eastAsia="zh-CN"/>
        </w:rPr>
      </w:pPr>
    </w:p>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21577C9">
      <w:pPr>
        <w:pStyle w:val="3"/>
        <w:numPr>
          <w:ilvl w:val="255"/>
          <w:numId w:val="0"/>
        </w:numPr>
        <w:jc w:val="left"/>
        <w:rPr>
          <w:color w:val="auto"/>
          <w:sz w:val="30"/>
          <w:lang w:eastAsia="zh-CN"/>
        </w:rPr>
      </w:pPr>
      <w:bookmarkStart w:id="119" w:name="_Toc20524"/>
      <w:r>
        <w:rPr>
          <w:rFonts w:hint="eastAsia"/>
          <w:color w:val="auto"/>
          <w:sz w:val="30"/>
          <w:lang w:eastAsia="zh-CN"/>
        </w:rPr>
        <w:t>检测基因列表</w:t>
      </w:r>
      <w:bookmarkEnd w:id="105"/>
      <w:bookmarkEnd w:id="106"/>
      <w:bookmarkEnd w:id="107"/>
      <w:bookmarkEnd w:id="108"/>
      <w:bookmarkEnd w:id="109"/>
      <w:bookmarkEnd w:id="110"/>
      <w:bookmarkEnd w:id="119"/>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120" w:name="_Toc11193_WPSOffice_Level2"/>
      <w:bookmarkStart w:id="121" w:name="_Toc6304_WPSOffice_Level2"/>
      <w:bookmarkStart w:id="122" w:name="_Toc3488_WPSOffice_Level2"/>
      <w:bookmarkStart w:id="123" w:name="_Toc17111_WPSOffice_Level2"/>
      <w:bookmarkStart w:id="124" w:name="_Toc19280_WPSOffice_Level2"/>
      <w:bookmarkStart w:id="125" w:name="_Toc6931_WPSOffice_Level2"/>
      <w:bookmarkStart w:id="126" w:name="_Toc31515_WPSOffice_Level2"/>
      <w:bookmarkStart w:id="127" w:name="_Toc5476"/>
      <w:bookmarkStart w:id="128" w:name="_Toc26985_WPSOffice_Level1"/>
      <w:bookmarkStart w:id="129" w:name="_Toc20170_WPSOffice_Level1"/>
      <w:bookmarkStart w:id="130"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131" w:name="_Toc29205_WPSOffice_Level2"/>
      <w:bookmarkStart w:id="132" w:name="_Toc25864_WPSOffice_Level2"/>
      <w:bookmarkStart w:id="133" w:name="_Toc2822_WPSOffice_Level2"/>
      <w:bookmarkStart w:id="134" w:name="_Toc12087_WPSOffice_Level2"/>
      <w:bookmarkStart w:id="135" w:name="_Toc26578_WPSOffice_Level2"/>
      <w:bookmarkStart w:id="136" w:name="_Toc31138_WPSOffice_Level2"/>
      <w:bookmarkStart w:id="137"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138" w:name="_Toc23221_WPSOffice_Level2"/>
            <w:bookmarkStart w:id="139" w:name="_Toc18696_WPSOffice_Level2"/>
            <w:bookmarkStart w:id="140" w:name="_Toc5261_WPSOffice_Level2"/>
            <w:bookmarkStart w:id="141" w:name="_Toc5660_WPSOffice_Level2"/>
            <w:bookmarkStart w:id="142" w:name="_Toc17905_WPSOffice_Level2"/>
            <w:bookmarkStart w:id="143" w:name="_Toc31020_WPSOffice_Level2"/>
            <w:bookmarkStart w:id="144"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145" w:name="_Toc2588_WPSOffice_Level2"/>
            <w:bookmarkStart w:id="146" w:name="_Toc28235_WPSOffice_Level2"/>
            <w:bookmarkStart w:id="147" w:name="_Toc15300_WPSOffice_Level2"/>
            <w:bookmarkStart w:id="148" w:name="_Toc20683_WPSOffice_Level2"/>
            <w:bookmarkStart w:id="149" w:name="_Toc24626_WPSOffice_Level2"/>
            <w:bookmarkStart w:id="150" w:name="_Toc23388_WPSOffice_Level2"/>
            <w:bookmarkStart w:id="151"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152" w:name="_Toc16027_WPSOffice_Level2"/>
            <w:bookmarkStart w:id="153" w:name="_Toc22590_WPSOffice_Level2"/>
            <w:bookmarkStart w:id="154" w:name="_Toc30071_WPSOffice_Level2"/>
            <w:bookmarkStart w:id="155" w:name="_Toc19892_WPSOffice_Level2"/>
            <w:bookmarkStart w:id="156" w:name="_Toc31650_WPSOffice_Level2"/>
            <w:bookmarkStart w:id="157" w:name="_Toc18182_WPSOffice_Level2"/>
            <w:bookmarkStart w:id="158"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159" w:name="_Toc28312_WPSOffice_Level2"/>
            <w:bookmarkStart w:id="160" w:name="_Toc8398_WPSOffice_Level2"/>
            <w:bookmarkStart w:id="161" w:name="_Toc28534_WPSOffice_Level2"/>
            <w:bookmarkStart w:id="162" w:name="_Toc31447_WPSOffice_Level2"/>
            <w:bookmarkStart w:id="163" w:name="_Toc20571_WPSOffice_Level2"/>
            <w:bookmarkStart w:id="164" w:name="_Toc11689_WPSOffice_Level2"/>
            <w:bookmarkStart w:id="165"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66" w:name="_Toc6863_WPSOffice_Level2"/>
            <w:bookmarkStart w:id="167" w:name="_Toc5423_WPSOffice_Level2"/>
            <w:bookmarkStart w:id="168" w:name="_Toc2683_WPSOffice_Level2"/>
            <w:bookmarkStart w:id="169" w:name="_Toc6645_WPSOffice_Level2"/>
            <w:bookmarkStart w:id="170" w:name="_Toc5164_WPSOffice_Level2"/>
            <w:bookmarkStart w:id="171" w:name="_Toc6170_WPSOffice_Level2"/>
            <w:bookmarkStart w:id="172"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73" w:name="_Toc6323_WPSOffice_Level2"/>
            <w:bookmarkStart w:id="174" w:name="_Toc12046_WPSOffice_Level2"/>
            <w:bookmarkStart w:id="175" w:name="_Toc24628_WPSOffice_Level2"/>
            <w:bookmarkStart w:id="176" w:name="_Toc29762_WPSOffice_Level2"/>
            <w:bookmarkStart w:id="177" w:name="_Toc3387_WPSOffice_Level2"/>
            <w:bookmarkStart w:id="178" w:name="_Toc13817_WPSOffice_Level2"/>
            <w:bookmarkStart w:id="179"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80" w:name="_Toc11082_WPSOffice_Level2"/>
            <w:bookmarkStart w:id="181" w:name="_Toc13244_WPSOffice_Level2"/>
            <w:bookmarkStart w:id="182" w:name="_Toc708_WPSOffice_Level2"/>
            <w:bookmarkStart w:id="183" w:name="_Toc15619_WPSOffice_Level2"/>
            <w:bookmarkStart w:id="184" w:name="_Toc6004_WPSOffice_Level2"/>
            <w:bookmarkStart w:id="185" w:name="_Toc31905_WPSOffice_Level2"/>
            <w:bookmarkStart w:id="186"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87" w:name="_Toc21560_WPSOffice_Level2"/>
            <w:bookmarkStart w:id="188" w:name="_Toc4042_WPSOffice_Level2"/>
            <w:bookmarkStart w:id="189" w:name="_Toc7586_WPSOffice_Level2"/>
            <w:bookmarkStart w:id="190" w:name="_Toc15479_WPSOffice_Level2"/>
            <w:bookmarkStart w:id="191" w:name="_Toc13664_WPSOffice_Level2"/>
            <w:bookmarkStart w:id="192" w:name="_Toc23537_WPSOffice_Level2"/>
            <w:bookmarkStart w:id="193"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94" w:name="_Toc5629_WPSOffice_Level2"/>
            <w:bookmarkStart w:id="195" w:name="_Toc29193_WPSOffice_Level2"/>
            <w:bookmarkStart w:id="196" w:name="_Toc2337_WPSOffice_Level2"/>
            <w:bookmarkStart w:id="197" w:name="_Toc10575_WPSOffice_Level2"/>
            <w:bookmarkStart w:id="198" w:name="_Toc22039_WPSOffice_Level2"/>
            <w:bookmarkStart w:id="199" w:name="_Toc11254_WPSOffice_Level2"/>
            <w:bookmarkStart w:id="200"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201" w:name="_Toc8519_WPSOffice_Level2"/>
            <w:bookmarkStart w:id="202" w:name="_Toc18866_WPSOffice_Level2"/>
            <w:bookmarkStart w:id="203" w:name="_Toc13246_WPSOffice_Level2"/>
            <w:bookmarkStart w:id="204" w:name="_Toc17668_WPSOffice_Level2"/>
            <w:bookmarkStart w:id="205" w:name="_Toc8985_WPSOffice_Level2"/>
            <w:bookmarkStart w:id="206" w:name="_Toc2613_WPSOffice_Level2"/>
            <w:bookmarkStart w:id="207"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208" w:name="_Toc12027_WPSOffice_Level2"/>
            <w:bookmarkStart w:id="209" w:name="_Toc6654_WPSOffice_Level2"/>
            <w:bookmarkStart w:id="210" w:name="_Toc23413_WPSOffice_Level2"/>
            <w:bookmarkStart w:id="211" w:name="_Toc24337_WPSOffice_Level2"/>
            <w:bookmarkStart w:id="212" w:name="_Toc25338_WPSOffice_Level2"/>
            <w:bookmarkStart w:id="213" w:name="_Toc12118_WPSOffice_Level2"/>
            <w:bookmarkStart w:id="214"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215" w:name="_Toc17254_WPSOffice_Level2"/>
            <w:bookmarkStart w:id="216" w:name="_Toc5840_WPSOffice_Level2"/>
            <w:bookmarkStart w:id="217" w:name="_Toc17711_WPSOffice_Level2"/>
            <w:bookmarkStart w:id="218" w:name="_Toc20271_WPSOffice_Level2"/>
            <w:bookmarkStart w:id="219" w:name="_Toc28807_WPSOffice_Level2"/>
            <w:bookmarkStart w:id="220" w:name="_Toc20736_WPSOffice_Level2"/>
            <w:bookmarkStart w:id="221"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222" w:name="_Toc24586_WPSOffice_Level2"/>
            <w:bookmarkStart w:id="223" w:name="_Toc26031_WPSOffice_Level2"/>
            <w:bookmarkStart w:id="224" w:name="_Toc18295_WPSOffice_Level2"/>
            <w:bookmarkStart w:id="225" w:name="_Toc18813_WPSOffice_Level2"/>
            <w:bookmarkStart w:id="226" w:name="_Toc22623_WPSOffice_Level2"/>
            <w:bookmarkStart w:id="227" w:name="_Toc31683_WPSOffice_Level2"/>
            <w:bookmarkStart w:id="228"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229" w:name="_Toc25837_WPSOffice_Level2"/>
            <w:bookmarkStart w:id="230" w:name="_Toc11576_WPSOffice_Level2"/>
            <w:bookmarkStart w:id="231" w:name="_Toc15930_WPSOffice_Level2"/>
            <w:bookmarkStart w:id="232" w:name="_Toc2455_WPSOffice_Level2"/>
            <w:bookmarkStart w:id="233" w:name="_Toc30144_WPSOffice_Level2"/>
            <w:bookmarkStart w:id="234" w:name="_Toc22167_WPSOffice_Level2"/>
            <w:bookmarkStart w:id="235"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236" w:name="_Toc10927_WPSOffice_Level2"/>
            <w:bookmarkStart w:id="237" w:name="_Toc18298_WPSOffice_Level2"/>
            <w:bookmarkStart w:id="238" w:name="_Toc21218_WPSOffice_Level2"/>
            <w:bookmarkStart w:id="239" w:name="_Toc24581_WPSOffice_Level2"/>
            <w:bookmarkStart w:id="240" w:name="_Toc17817_WPSOffice_Level2"/>
            <w:bookmarkStart w:id="241" w:name="_Toc6105_WPSOffice_Level2"/>
            <w:bookmarkStart w:id="242"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243" w:name="_Toc22953_WPSOffice_Level2"/>
            <w:bookmarkStart w:id="244" w:name="_Toc20673_WPSOffice_Level2"/>
            <w:bookmarkStart w:id="245" w:name="_Toc26632_WPSOffice_Level2"/>
            <w:bookmarkStart w:id="246" w:name="_Toc32618_WPSOffice_Level2"/>
            <w:bookmarkStart w:id="247" w:name="_Toc3881_WPSOffice_Level2"/>
            <w:bookmarkStart w:id="248" w:name="_Toc5805_WPSOffice_Level2"/>
            <w:bookmarkStart w:id="249"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250" w:name="_Toc25299_WPSOffice_Level2"/>
            <w:bookmarkStart w:id="251" w:name="_Toc31722_WPSOffice_Level2"/>
            <w:bookmarkStart w:id="252" w:name="_Toc15940_WPSOffice_Level2"/>
            <w:bookmarkStart w:id="253" w:name="_Toc14661_WPSOffice_Level2"/>
            <w:bookmarkStart w:id="254" w:name="_Toc9505_WPSOffice_Level2"/>
            <w:bookmarkStart w:id="255" w:name="_Toc22431_WPSOffice_Level2"/>
            <w:bookmarkStart w:id="256"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257" w:name="_Toc27188_WPSOffice_Level2"/>
            <w:bookmarkStart w:id="258" w:name="_Toc24372_WPSOffice_Level2"/>
            <w:bookmarkStart w:id="259" w:name="_Toc4328_WPSOffice_Level2"/>
            <w:bookmarkStart w:id="260" w:name="_Toc7607_WPSOffice_Level2"/>
            <w:bookmarkStart w:id="261" w:name="_Toc5581_WPSOffice_Level2"/>
            <w:bookmarkStart w:id="262" w:name="_Toc27147_WPSOffice_Level2"/>
            <w:bookmarkStart w:id="263"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64" w:name="_Toc9066_WPSOffice_Level2"/>
            <w:bookmarkStart w:id="265" w:name="_Toc11511_WPSOffice_Level2"/>
            <w:bookmarkStart w:id="266" w:name="_Toc26466_WPSOffice_Level2"/>
            <w:bookmarkStart w:id="267" w:name="_Toc8746_WPSOffice_Level2"/>
            <w:bookmarkStart w:id="268" w:name="_Toc23854_WPSOffice_Level2"/>
            <w:bookmarkStart w:id="269" w:name="_Toc23457_WPSOffice_Level2"/>
            <w:bookmarkStart w:id="270"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71" w:name="_Toc17440_WPSOffice_Level2"/>
            <w:bookmarkStart w:id="272" w:name="_Toc20319_WPSOffice_Level2"/>
            <w:bookmarkStart w:id="273" w:name="_Toc1557_WPSOffice_Level2"/>
            <w:bookmarkStart w:id="274" w:name="_Toc3049_WPSOffice_Level2"/>
            <w:bookmarkStart w:id="275" w:name="_Toc6069_WPSOffice_Level2"/>
            <w:bookmarkStart w:id="276" w:name="_Toc12685_WPSOffice_Level2"/>
            <w:bookmarkStart w:id="277"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78" w:name="_Toc25956_WPSOffice_Level2"/>
            <w:bookmarkStart w:id="279" w:name="_Toc21686_WPSOffice_Level2"/>
            <w:bookmarkStart w:id="280" w:name="_Toc28180_WPSOffice_Level2"/>
            <w:bookmarkStart w:id="281" w:name="_Toc18427_WPSOffice_Level2"/>
            <w:bookmarkStart w:id="282" w:name="_Toc29816_WPSOffice_Level2"/>
            <w:bookmarkStart w:id="283" w:name="_Toc27824_WPSOffice_Level2"/>
            <w:bookmarkStart w:id="284"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85" w:name="_Toc27941_WPSOffice_Level2"/>
            <w:bookmarkStart w:id="286" w:name="_Toc8959_WPSOffice_Level2"/>
            <w:bookmarkStart w:id="287" w:name="_Toc20570_WPSOffice_Level2"/>
            <w:bookmarkStart w:id="288" w:name="_Toc24661_WPSOffice_Level2"/>
            <w:bookmarkStart w:id="289" w:name="_Toc19658_WPSOffice_Level2"/>
            <w:bookmarkStart w:id="290" w:name="_Toc9870_WPSOffice_Level2"/>
            <w:bookmarkStart w:id="291"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261938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1A48CD">
      <w:pPr>
        <w:pStyle w:val="3"/>
        <w:numPr>
          <w:ilvl w:val="255"/>
          <w:numId w:val="0"/>
        </w:numPr>
        <w:jc w:val="left"/>
        <w:rPr>
          <w:color w:val="auto"/>
          <w:sz w:val="30"/>
          <w:lang w:eastAsia="zh-CN"/>
        </w:rPr>
      </w:pPr>
      <w:bookmarkStart w:id="292" w:name="_Toc15114"/>
      <w:bookmarkStart w:id="293" w:name="_Toc32304"/>
      <w:r>
        <w:rPr>
          <w:rFonts w:hint="eastAsia"/>
          <w:color w:val="auto"/>
          <w:sz w:val="30"/>
          <w:lang w:eastAsia="zh-CN"/>
        </w:rPr>
        <w:t>检测方法与局限性</w:t>
      </w:r>
      <w:bookmarkEnd w:id="292"/>
      <w:bookmarkEnd w:id="293"/>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7"/>
    <w:bookmarkEnd w:id="128"/>
    <w:bookmarkEnd w:id="129"/>
    <w:bookmarkEnd w:id="130"/>
    <w:p w14:paraId="7C84B706">
      <w:pPr>
        <w:pStyle w:val="3"/>
        <w:numPr>
          <w:ilvl w:val="255"/>
          <w:numId w:val="0"/>
        </w:numPr>
        <w:jc w:val="left"/>
        <w:rPr>
          <w:color w:val="auto"/>
          <w:sz w:val="30"/>
          <w:lang w:eastAsia="zh-CN"/>
        </w:rPr>
      </w:pPr>
      <w:bookmarkStart w:id="294" w:name="_Toc21361"/>
      <w:bookmarkStart w:id="295" w:name="_Toc22967"/>
      <w:bookmarkStart w:id="296" w:name="_Toc17792_WPSOffice_Level2"/>
      <w:bookmarkStart w:id="297" w:name="_Toc22623"/>
      <w:bookmarkStart w:id="298" w:name="_Toc19584_WPSOffice_Level1"/>
      <w:bookmarkStart w:id="299" w:name="_Toc13275"/>
      <w:bookmarkStart w:id="300" w:name="_Toc14611_WPSOffice_Level1"/>
      <w:bookmarkStart w:id="301" w:name="_Toc22162_WPSOffice_Level1"/>
      <w:r>
        <w:rPr>
          <w:rFonts w:hint="eastAsia"/>
          <w:color w:val="auto"/>
          <w:sz w:val="30"/>
          <w:lang w:eastAsia="zh-CN"/>
        </w:rPr>
        <w:t>参考文献</w:t>
      </w:r>
      <w:bookmarkEnd w:id="294"/>
      <w:bookmarkEnd w:id="295"/>
    </w:p>
    <w:bookmarkEnd w:id="296"/>
    <w:bookmarkEnd w:id="297"/>
    <w:bookmarkEnd w:id="298"/>
    <w:bookmarkEnd w:id="299"/>
    <w:bookmarkEnd w:id="300"/>
    <w:bookmarkEnd w:id="301"/>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3A55F151">
      <w:pPr>
        <w:widowControl/>
        <w:adjustRightInd w:val="0"/>
        <w:snapToGrid w:val="0"/>
        <w:spacing w:after="120" w:afterLines="50"/>
        <w:jc w:val="both"/>
        <w:rPr>
          <w:rFonts w:hint="default"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27C15E6B">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3"/>
        <w:widowControl/>
        <w:rPr>
          <w:rFonts w:ascii="Times New Roman" w:hAnsi="Times New Roman" w:eastAsia="微软雅黑" w:cs="Times New Roman"/>
          <w:b/>
          <w:bCs/>
          <w:lang w:eastAsia="zh-CN"/>
        </w:rPr>
      </w:pPr>
    </w:p>
    <w:p w14:paraId="4AA4767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3"/>
        <w:widowControl/>
        <w:rPr>
          <w:rFonts w:ascii="Times New Roman" w:hAnsi="Times New Roman" w:eastAsia="微软雅黑" w:cs="Times New Roman"/>
          <w:b/>
          <w:bCs/>
          <w:lang w:eastAsia="zh-CN"/>
        </w:rPr>
      </w:pPr>
    </w:p>
    <w:p w14:paraId="13BB4A6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3"/>
        <w:widowControl/>
        <w:rPr>
          <w:rFonts w:ascii="Times New Roman" w:hAnsi="Times New Roman" w:eastAsia="微软雅黑" w:cs="Times New Roman"/>
          <w:b/>
          <w:bCs/>
          <w:lang w:eastAsia="zh-CN"/>
        </w:rPr>
      </w:pPr>
    </w:p>
    <w:p w14:paraId="44FAD94A">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3"/>
        <w:widowControl/>
        <w:rPr>
          <w:rFonts w:ascii="Times New Roman" w:hAnsi="Times New Roman" w:eastAsia="等线"/>
        </w:rPr>
      </w:pPr>
    </w:p>
    <w:p w14:paraId="728DBF23">
      <w:pPr>
        <w:pStyle w:val="13"/>
        <w:widowControl/>
        <w:rPr>
          <w:rFonts w:ascii="Times New Roman" w:hAnsi="Times New Roman" w:eastAsia="等线"/>
          <w:b/>
          <w:bCs/>
          <w:color w:val="61964C"/>
          <w:sz w:val="28"/>
          <w:szCs w:val="28"/>
        </w:rPr>
      </w:pPr>
    </w:p>
    <w:p w14:paraId="5D983F4B">
      <w:pPr>
        <w:pStyle w:val="13"/>
        <w:widowControl/>
        <w:rPr>
          <w:rFonts w:ascii="Times New Roman" w:hAnsi="Times New Roman" w:eastAsia="等线"/>
        </w:rPr>
      </w:pPr>
    </w:p>
    <w:p w14:paraId="217ABD6C">
      <w:pPr>
        <w:pStyle w:val="13"/>
        <w:widowControl/>
        <w:rPr>
          <w:rFonts w:ascii="Times New Roman" w:hAnsi="Times New Roman" w:eastAsia="等线"/>
        </w:rPr>
      </w:pPr>
    </w:p>
    <w:p w14:paraId="739C58BE">
      <w:pPr>
        <w:pStyle w:val="13"/>
        <w:widowControl/>
        <w:rPr>
          <w:rFonts w:ascii="Times New Roman" w:hAnsi="Times New Roman" w:eastAsia="等线"/>
        </w:rPr>
      </w:pPr>
    </w:p>
    <w:p w14:paraId="57496439">
      <w:pPr>
        <w:pStyle w:val="13"/>
        <w:widowControl/>
        <w:rPr>
          <w:rFonts w:ascii="Times New Roman" w:hAnsi="Times New Roman" w:eastAsia="等线"/>
        </w:rPr>
      </w:pPr>
    </w:p>
    <w:p w14:paraId="1389BC4B">
      <w:pPr>
        <w:pStyle w:val="13"/>
        <w:widowControl/>
        <w:rPr>
          <w:rFonts w:ascii="Times New Roman" w:hAnsi="Times New Roman" w:eastAsia="等线"/>
        </w:rPr>
      </w:pPr>
    </w:p>
    <w:p w14:paraId="3D6B517B">
      <w:pPr>
        <w:pStyle w:val="13"/>
        <w:widowControl/>
        <w:rPr>
          <w:rFonts w:ascii="Times New Roman" w:hAnsi="Times New Roman" w:eastAsia="等线"/>
        </w:rPr>
      </w:pPr>
    </w:p>
    <w:p w14:paraId="0071568C">
      <w:pPr>
        <w:pStyle w:val="13"/>
        <w:widowControl/>
        <w:rPr>
          <w:rFonts w:ascii="Times New Roman" w:hAnsi="Times New Roman" w:eastAsia="等线"/>
        </w:rPr>
      </w:pPr>
    </w:p>
    <w:p w14:paraId="1602AFFC">
      <w:pPr>
        <w:pStyle w:val="13"/>
        <w:widowControl/>
        <w:rPr>
          <w:rFonts w:ascii="Times New Roman" w:hAnsi="Times New Roman" w:eastAsia="等线"/>
        </w:rPr>
      </w:pPr>
    </w:p>
    <w:p w14:paraId="7112E913">
      <w:pPr>
        <w:pStyle w:val="13"/>
        <w:widowControl/>
        <w:rPr>
          <w:rFonts w:ascii="Times New Roman" w:hAnsi="Times New Roman" w:eastAsia="等线"/>
        </w:rPr>
      </w:pPr>
    </w:p>
    <w:p w14:paraId="5E614280">
      <w:pPr>
        <w:pStyle w:val="13"/>
        <w:widowControl/>
        <w:rPr>
          <w:rFonts w:ascii="Times New Roman" w:hAnsi="Times New Roman" w:eastAsia="等线"/>
        </w:rPr>
      </w:pPr>
    </w:p>
    <w:p w14:paraId="71CD984C">
      <w:pPr>
        <w:pStyle w:val="13"/>
        <w:widowControl/>
        <w:rPr>
          <w:rFonts w:ascii="Times New Roman" w:hAnsi="Times New Roman" w:eastAsia="等线"/>
        </w:rPr>
      </w:pPr>
    </w:p>
    <w:p w14:paraId="5D2BD4FF">
      <w:pPr>
        <w:pStyle w:val="13"/>
        <w:widowControl/>
        <w:rPr>
          <w:rFonts w:ascii="Times New Roman" w:hAnsi="Times New Roman" w:eastAsia="等线"/>
        </w:rPr>
      </w:pPr>
    </w:p>
    <w:p w14:paraId="08D3F022">
      <w:pPr>
        <w:pStyle w:val="13"/>
        <w:widowControl/>
        <w:rPr>
          <w:rFonts w:ascii="Times New Roman" w:hAnsi="Times New Roman" w:eastAsia="等线"/>
        </w:rPr>
      </w:pPr>
    </w:p>
    <w:p w14:paraId="2FD6656A">
      <w:pPr>
        <w:pStyle w:val="13"/>
        <w:widowControl/>
        <w:rPr>
          <w:rFonts w:ascii="Times New Roman" w:hAnsi="Times New Roman" w:eastAsia="等线"/>
        </w:rPr>
      </w:pPr>
    </w:p>
    <w:p w14:paraId="1E0BB39D">
      <w:pPr>
        <w:pStyle w:val="13"/>
        <w:widowControl/>
        <w:rPr>
          <w:rFonts w:ascii="Times New Roman" w:hAnsi="Times New Roman" w:eastAsia="等线"/>
        </w:rPr>
      </w:pPr>
    </w:p>
    <w:p w14:paraId="3736FE32">
      <w:pPr>
        <w:pStyle w:val="13"/>
        <w:widowControl/>
        <w:rPr>
          <w:rFonts w:ascii="Times New Roman" w:hAnsi="Times New Roman" w:eastAsia="等线"/>
        </w:rPr>
      </w:pPr>
    </w:p>
    <w:p w14:paraId="2437F52E">
      <w:pPr>
        <w:pStyle w:val="13"/>
        <w:widowControl/>
        <w:rPr>
          <w:rFonts w:ascii="Times New Roman" w:hAnsi="Times New Roman" w:eastAsia="等线"/>
          <w:lang w:eastAsia="zh-CN"/>
        </w:rPr>
      </w:pPr>
      <w:r>
        <w:rPr>
          <w:szCs w:val="24"/>
          <w:lang w:eastAsia="zh-CN"/>
        </w:rPr>
        <w:drawing>
          <wp:anchor distT="0" distB="0" distL="114935" distR="114935" simplePos="0" relativeHeight="25166131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lang w:eastAsia="zh-CN"/>
        </w:rPr>
        <w:drawing>
          <wp:anchor distT="0" distB="0" distL="114935" distR="114935" simplePos="0" relativeHeight="25166028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8A01AC2">
      <w:pPr>
        <w:pStyle w:val="13"/>
        <w:widowControl/>
        <w:rPr>
          <w:rFonts w:ascii="微软雅黑" w:hAnsi="微软雅黑" w:eastAsia="微软雅黑" w:cs="微软雅黑"/>
          <w:b/>
          <w:bCs/>
          <w:color w:val="61964C"/>
          <w:sz w:val="20"/>
          <w:szCs w:val="20"/>
          <w:lang w:eastAsia="zh-CN"/>
        </w:rPr>
      </w:pPr>
      <w:r>
        <w:drawing>
          <wp:anchor distT="0" distB="0" distL="114300" distR="114300" simplePos="0" relativeHeight="251671552" behindDoc="0" locked="0" layoutInCell="1" allowOverlap="1">
            <wp:simplePos x="0" y="0"/>
            <wp:positionH relativeFrom="column">
              <wp:posOffset>4315460</wp:posOffset>
            </wp:positionH>
            <wp:positionV relativeFrom="paragraph">
              <wp:posOffset>368300</wp:posOffset>
            </wp:positionV>
            <wp:extent cx="2016760" cy="431800"/>
            <wp:effectExtent l="0" t="0" r="10160" b="10160"/>
            <wp:wrapNone/>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10"/>
                    <a:stretch>
                      <a:fillRect/>
                    </a:stretch>
                  </pic:blipFill>
                  <pic:spPr>
                    <a:xfrm>
                      <a:off x="0" y="0"/>
                      <a:ext cx="2016760" cy="431800"/>
                    </a:xfrm>
                    <a:prstGeom prst="rect">
                      <a:avLst/>
                    </a:prstGeom>
                    <a:noFill/>
                    <a:ln>
                      <a:noFill/>
                    </a:ln>
                  </pic:spPr>
                </pic:pic>
              </a:graphicData>
            </a:graphic>
          </wp:anchor>
        </w:drawing>
      </w:r>
      <w:r>
        <w:rPr>
          <w:rFonts w:hint="eastAsia" w:ascii="微软雅黑" w:hAnsi="微软雅黑" w:eastAsia="微软雅黑" w:cs="微软雅黑"/>
          <w:b/>
          <w:bCs/>
          <w:color w:val="61964C"/>
          <w:sz w:val="20"/>
          <w:szCs w:val="20"/>
          <w:lang w:eastAsia="zh-CN"/>
        </w:rPr>
        <w:t>诺禾医学   诺禾在线   扫码认证</w:t>
      </w:r>
    </w:p>
    <w:p w14:paraId="3D6156A2">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p>
    <w:p w14:paraId="1588AA5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5408"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5408;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drawing>
        <wp:anchor distT="0" distB="0" distL="114300" distR="114300" simplePos="0" relativeHeight="251670528" behindDoc="0" locked="0" layoutInCell="1" allowOverlap="1">
          <wp:simplePos x="0" y="0"/>
          <wp:positionH relativeFrom="column">
            <wp:posOffset>30480</wp:posOffset>
          </wp:positionH>
          <wp:positionV relativeFrom="paragraph">
            <wp:posOffset>-19050</wp:posOffset>
          </wp:positionV>
          <wp:extent cx="2016760" cy="431800"/>
          <wp:effectExtent l="0" t="0" r="10160" b="10160"/>
          <wp:wrapNone/>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7"/>
  </w:num>
  <w:num w:numId="22">
    <w:abstractNumId w:val="3"/>
  </w:num>
  <w:num w:numId="23">
    <w:abstractNumId w:val="8"/>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897526"/>
    <w:rsid w:val="13AB527B"/>
    <w:rsid w:val="13AC6242"/>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8BD374D"/>
    <w:rsid w:val="191608D6"/>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113EB0"/>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1E7922"/>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AD288F"/>
    <w:rsid w:val="35B3556B"/>
    <w:rsid w:val="35F5325E"/>
    <w:rsid w:val="360630CA"/>
    <w:rsid w:val="360A76FC"/>
    <w:rsid w:val="366A08A1"/>
    <w:rsid w:val="37095940"/>
    <w:rsid w:val="371E73E3"/>
    <w:rsid w:val="376B45FB"/>
    <w:rsid w:val="376D57DD"/>
    <w:rsid w:val="37E81DE8"/>
    <w:rsid w:val="38275D59"/>
    <w:rsid w:val="3848012E"/>
    <w:rsid w:val="386B5E5A"/>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F92A28"/>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B56EA9"/>
    <w:rsid w:val="48732DFA"/>
    <w:rsid w:val="48F33103"/>
    <w:rsid w:val="494527BF"/>
    <w:rsid w:val="499E6F1D"/>
    <w:rsid w:val="49C56F37"/>
    <w:rsid w:val="4A1A1AFC"/>
    <w:rsid w:val="4A1C7F69"/>
    <w:rsid w:val="4A4A7BE5"/>
    <w:rsid w:val="4A693618"/>
    <w:rsid w:val="4A83553B"/>
    <w:rsid w:val="4B315A79"/>
    <w:rsid w:val="4B3E01D9"/>
    <w:rsid w:val="4B44512E"/>
    <w:rsid w:val="4B670988"/>
    <w:rsid w:val="4BC14EAA"/>
    <w:rsid w:val="4BE12DF8"/>
    <w:rsid w:val="4C050246"/>
    <w:rsid w:val="4C0F23A4"/>
    <w:rsid w:val="4C120763"/>
    <w:rsid w:val="4C6263AC"/>
    <w:rsid w:val="4D6A309D"/>
    <w:rsid w:val="4D9E31C3"/>
    <w:rsid w:val="4DB32039"/>
    <w:rsid w:val="4DB6655A"/>
    <w:rsid w:val="4DC108F4"/>
    <w:rsid w:val="4DCE3456"/>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0FA697E"/>
    <w:rsid w:val="510D07DF"/>
    <w:rsid w:val="512D6C02"/>
    <w:rsid w:val="519B28E7"/>
    <w:rsid w:val="52761FB3"/>
    <w:rsid w:val="52832C8D"/>
    <w:rsid w:val="52DB3A4A"/>
    <w:rsid w:val="52E57CC3"/>
    <w:rsid w:val="5312550A"/>
    <w:rsid w:val="53DE69BF"/>
    <w:rsid w:val="541E45C6"/>
    <w:rsid w:val="542A552E"/>
    <w:rsid w:val="54BF0B57"/>
    <w:rsid w:val="54D723E8"/>
    <w:rsid w:val="550721D5"/>
    <w:rsid w:val="551D0BF2"/>
    <w:rsid w:val="55A47060"/>
    <w:rsid w:val="55AC636A"/>
    <w:rsid w:val="55C15CC7"/>
    <w:rsid w:val="55D553DE"/>
    <w:rsid w:val="563648E8"/>
    <w:rsid w:val="566B73D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051166"/>
    <w:rsid w:val="5B117EC0"/>
    <w:rsid w:val="5B2616E5"/>
    <w:rsid w:val="5B3A4C3E"/>
    <w:rsid w:val="5B884B96"/>
    <w:rsid w:val="5B8B2F47"/>
    <w:rsid w:val="5BF93517"/>
    <w:rsid w:val="5D090FC9"/>
    <w:rsid w:val="5D480F4A"/>
    <w:rsid w:val="5D720DAB"/>
    <w:rsid w:val="5D7217AC"/>
    <w:rsid w:val="5E354417"/>
    <w:rsid w:val="5F663BE7"/>
    <w:rsid w:val="5F9A366E"/>
    <w:rsid w:val="5FA2526B"/>
    <w:rsid w:val="5FAA3C47"/>
    <w:rsid w:val="5FB867FE"/>
    <w:rsid w:val="5FC11647"/>
    <w:rsid w:val="5FF61953"/>
    <w:rsid w:val="60001698"/>
    <w:rsid w:val="60085E78"/>
    <w:rsid w:val="600E54F4"/>
    <w:rsid w:val="604157B4"/>
    <w:rsid w:val="607B75C7"/>
    <w:rsid w:val="60A827A3"/>
    <w:rsid w:val="60AF3511"/>
    <w:rsid w:val="60CE34D7"/>
    <w:rsid w:val="60D51A59"/>
    <w:rsid w:val="60E82224"/>
    <w:rsid w:val="60F575C1"/>
    <w:rsid w:val="61147D5F"/>
    <w:rsid w:val="61B17DFE"/>
    <w:rsid w:val="61DC3982"/>
    <w:rsid w:val="624F0E95"/>
    <w:rsid w:val="626A0523"/>
    <w:rsid w:val="62847EA7"/>
    <w:rsid w:val="62DB637F"/>
    <w:rsid w:val="62FA10BA"/>
    <w:rsid w:val="62FD5017"/>
    <w:rsid w:val="6311599C"/>
    <w:rsid w:val="6318012F"/>
    <w:rsid w:val="63296CF6"/>
    <w:rsid w:val="63532130"/>
    <w:rsid w:val="63D615FE"/>
    <w:rsid w:val="63FE23D2"/>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673A4D"/>
    <w:rsid w:val="67745B77"/>
    <w:rsid w:val="67985461"/>
    <w:rsid w:val="67D77C44"/>
    <w:rsid w:val="68372387"/>
    <w:rsid w:val="68645048"/>
    <w:rsid w:val="687A1DDA"/>
    <w:rsid w:val="68816D21"/>
    <w:rsid w:val="690459DC"/>
    <w:rsid w:val="690B7AFD"/>
    <w:rsid w:val="69543567"/>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13652"/>
    <w:rsid w:val="6EEA4B30"/>
    <w:rsid w:val="6EEB1850"/>
    <w:rsid w:val="6EEB4762"/>
    <w:rsid w:val="6EF872E1"/>
    <w:rsid w:val="6F1D62F1"/>
    <w:rsid w:val="6F7A3C37"/>
    <w:rsid w:val="6FB841C5"/>
    <w:rsid w:val="6FC02C16"/>
    <w:rsid w:val="6FE041CA"/>
    <w:rsid w:val="6FEC219A"/>
    <w:rsid w:val="6FF6475E"/>
    <w:rsid w:val="70184EA3"/>
    <w:rsid w:val="705644E9"/>
    <w:rsid w:val="70CB53E1"/>
    <w:rsid w:val="70E45041"/>
    <w:rsid w:val="70EE0CC9"/>
    <w:rsid w:val="714B29BC"/>
    <w:rsid w:val="714E12CF"/>
    <w:rsid w:val="71FA003B"/>
    <w:rsid w:val="7209016D"/>
    <w:rsid w:val="7259341C"/>
    <w:rsid w:val="728B00C1"/>
    <w:rsid w:val="72CC4FA3"/>
    <w:rsid w:val="72FC7034"/>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440BD8"/>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1.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7004</Words>
  <Characters>18134</Characters>
  <Lines>474</Lines>
  <Paragraphs>133</Paragraphs>
  <TotalTime>0</TotalTime>
  <ScaleCrop>false</ScaleCrop>
  <LinksUpToDate>false</LinksUpToDate>
  <CharactersWithSpaces>19666</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2025-01-17T02:00:03Z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