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9AB5A" w14:textId="0ABFD663" w:rsidR="00394425" w:rsidRPr="00FA43B6" w:rsidRDefault="00394425" w:rsidP="00394425">
      <w:pPr>
        <w:pStyle w:val="1"/>
        <w:spacing w:before="0" w:after="0"/>
        <w:rPr>
          <w:rFonts w:asciiTheme="minorHAnsi" w:hAnsiTheme="minorHAnsi" w:cstheme="minorHAnsi"/>
          <w:sz w:val="20"/>
          <w:lang w:val="ru-RU"/>
        </w:rPr>
      </w:pPr>
      <w:r w:rsidRPr="00FA43B6">
        <w:rPr>
          <w:rFonts w:asciiTheme="minorHAnsi" w:hAnsiTheme="minorHAnsi" w:cstheme="minorHAnsi"/>
          <w:sz w:val="20"/>
          <w:lang w:val="ru-RU"/>
        </w:rPr>
        <w:t xml:space="preserve">ДОГОВОР </w:t>
      </w:r>
      <w:r w:rsidR="00B3482D" w:rsidRPr="00FA43B6">
        <w:rPr>
          <w:rFonts w:asciiTheme="minorHAnsi" w:hAnsiTheme="minorHAnsi" w:cstheme="minorHAnsi"/>
          <w:sz w:val="20"/>
          <w:lang w:val="ru-RU"/>
        </w:rPr>
        <w:t>№</w:t>
      </w:r>
      <w:bookmarkStart w:id="0" w:name="_Hlk53582626"/>
      <w:r w:rsidR="00D023A4">
        <w:rPr>
          <w:rFonts w:asciiTheme="minorHAnsi" w:hAnsiTheme="minorHAnsi" w:cstheme="minorHAnsi"/>
          <w:sz w:val="20"/>
          <w:lang w:val="ru-RU"/>
        </w:rPr>
        <w:t>120</w:t>
      </w:r>
      <w:r w:rsidR="00391702" w:rsidRPr="00FA43B6">
        <w:rPr>
          <w:rFonts w:asciiTheme="minorHAnsi" w:hAnsiTheme="minorHAnsi" w:cstheme="minorHAnsi"/>
          <w:sz w:val="20"/>
          <w:lang w:val="ru-RU"/>
        </w:rPr>
        <w:t>ТП</w:t>
      </w:r>
      <w:bookmarkEnd w:id="0"/>
    </w:p>
    <w:p w14:paraId="51EF7A54" w14:textId="77777777" w:rsidR="00394425" w:rsidRPr="00FA43B6" w:rsidRDefault="00394425" w:rsidP="00394425">
      <w:pPr>
        <w:pStyle w:val="1"/>
        <w:spacing w:before="0" w:after="0"/>
        <w:rPr>
          <w:rFonts w:asciiTheme="minorHAnsi" w:hAnsiTheme="minorHAnsi" w:cstheme="minorHAnsi"/>
          <w:sz w:val="20"/>
          <w:lang w:val="ru-RU"/>
        </w:rPr>
      </w:pPr>
      <w:r w:rsidRPr="00FA43B6">
        <w:rPr>
          <w:rFonts w:asciiTheme="minorHAnsi" w:hAnsiTheme="minorHAnsi" w:cstheme="minorHAnsi"/>
          <w:sz w:val="20"/>
          <w:lang w:val="ru-RU"/>
        </w:rPr>
        <w:t>на оказание услуг технической поддержки</w:t>
      </w:r>
    </w:p>
    <w:p w14:paraId="6B34D22A" w14:textId="77777777" w:rsidR="00394425" w:rsidRPr="00FA43B6" w:rsidRDefault="00394425" w:rsidP="00394425">
      <w:pPr>
        <w:pStyle w:val="20"/>
        <w:numPr>
          <w:ilvl w:val="0"/>
          <w:numId w:val="0"/>
        </w:numPr>
        <w:ind w:left="-28276"/>
        <w:rPr>
          <w:rFonts w:asciiTheme="minorHAnsi" w:hAnsiTheme="minorHAnsi" w:cstheme="minorHAnsi"/>
          <w:sz w:val="20"/>
          <w:lang w:val="ru-RU"/>
        </w:rPr>
      </w:pPr>
    </w:p>
    <w:p w14:paraId="646F7371" w14:textId="77777777" w:rsidR="00394425" w:rsidRPr="00FA43B6" w:rsidRDefault="00394425" w:rsidP="00394425">
      <w:pPr>
        <w:rPr>
          <w:rFonts w:asciiTheme="minorHAnsi" w:hAnsiTheme="minorHAnsi" w:cstheme="minorHAnsi"/>
          <w:sz w:val="20"/>
          <w:lang w:val="ru-RU"/>
        </w:rPr>
      </w:pPr>
    </w:p>
    <w:tbl>
      <w:tblPr>
        <w:tblW w:w="0" w:type="auto"/>
        <w:tblLayout w:type="fixed"/>
        <w:tblLook w:val="0000" w:firstRow="0" w:lastRow="0" w:firstColumn="0" w:lastColumn="0" w:noHBand="0" w:noVBand="0"/>
      </w:tblPr>
      <w:tblGrid>
        <w:gridCol w:w="4927"/>
        <w:gridCol w:w="4820"/>
      </w:tblGrid>
      <w:tr w:rsidR="00394425" w:rsidRPr="00FA43B6" w14:paraId="465184BD" w14:textId="77777777" w:rsidTr="005A7C27">
        <w:tc>
          <w:tcPr>
            <w:tcW w:w="4927" w:type="dxa"/>
          </w:tcPr>
          <w:p w14:paraId="22AC9C54" w14:textId="77777777" w:rsidR="00394425" w:rsidRPr="00FA43B6" w:rsidRDefault="00394425" w:rsidP="005A7C27">
            <w:pPr>
              <w:pStyle w:val="a"/>
              <w:numPr>
                <w:ilvl w:val="0"/>
                <w:numId w:val="0"/>
              </w:numPr>
              <w:snapToGrid w:val="0"/>
              <w:rPr>
                <w:rFonts w:asciiTheme="minorHAnsi" w:hAnsiTheme="minorHAnsi" w:cstheme="minorHAnsi"/>
                <w:b/>
                <w:sz w:val="20"/>
              </w:rPr>
            </w:pPr>
            <w:r w:rsidRPr="00FA43B6">
              <w:rPr>
                <w:rFonts w:asciiTheme="minorHAnsi" w:hAnsiTheme="minorHAnsi" w:cstheme="minorHAnsi"/>
                <w:b/>
                <w:sz w:val="20"/>
              </w:rPr>
              <w:t xml:space="preserve">г. </w:t>
            </w:r>
            <w:proofErr w:type="spellStart"/>
            <w:r w:rsidRPr="00FA43B6">
              <w:rPr>
                <w:rFonts w:asciiTheme="minorHAnsi" w:hAnsiTheme="minorHAnsi" w:cstheme="minorHAnsi"/>
                <w:b/>
                <w:sz w:val="20"/>
              </w:rPr>
              <w:t>Москва</w:t>
            </w:r>
            <w:proofErr w:type="spellEnd"/>
          </w:p>
        </w:tc>
        <w:tc>
          <w:tcPr>
            <w:tcW w:w="4820" w:type="dxa"/>
          </w:tcPr>
          <w:p w14:paraId="52F61A08" w14:textId="67ECB720" w:rsidR="00394425" w:rsidRPr="00FA43B6" w:rsidRDefault="002D7A15" w:rsidP="00D023A4">
            <w:pPr>
              <w:pStyle w:val="a"/>
              <w:numPr>
                <w:ilvl w:val="0"/>
                <w:numId w:val="0"/>
              </w:numPr>
              <w:snapToGrid w:val="0"/>
              <w:ind w:left="1440"/>
              <w:jc w:val="right"/>
              <w:rPr>
                <w:rFonts w:asciiTheme="minorHAnsi" w:hAnsiTheme="minorHAnsi" w:cstheme="minorHAnsi"/>
                <w:b/>
                <w:color w:val="FF0000"/>
                <w:sz w:val="20"/>
              </w:rPr>
            </w:pPr>
            <w:r w:rsidRPr="00FA43B6">
              <w:rPr>
                <w:rFonts w:asciiTheme="minorHAnsi" w:hAnsiTheme="minorHAnsi" w:cstheme="minorHAnsi"/>
                <w:b/>
                <w:color w:val="FF0000"/>
                <w:sz w:val="20"/>
                <w:lang w:val="ru-RU"/>
              </w:rPr>
              <w:t xml:space="preserve"> </w:t>
            </w:r>
            <w:r w:rsidR="0005747F" w:rsidRPr="00FA43B6">
              <w:rPr>
                <w:rFonts w:asciiTheme="minorHAnsi" w:hAnsiTheme="minorHAnsi" w:cstheme="minorHAnsi"/>
                <w:b/>
                <w:sz w:val="20"/>
                <w:lang w:val="ru-RU"/>
              </w:rPr>
              <w:t>«</w:t>
            </w:r>
            <w:r w:rsidR="00D023A4">
              <w:rPr>
                <w:rFonts w:asciiTheme="minorHAnsi" w:hAnsiTheme="minorHAnsi" w:cstheme="minorHAnsi"/>
                <w:b/>
                <w:sz w:val="20"/>
                <w:lang w:val="ru-RU"/>
              </w:rPr>
              <w:t>28</w:t>
            </w:r>
            <w:r w:rsidR="0005747F" w:rsidRPr="00FA43B6">
              <w:rPr>
                <w:rFonts w:asciiTheme="minorHAnsi" w:hAnsiTheme="minorHAnsi" w:cstheme="minorHAnsi"/>
                <w:b/>
                <w:sz w:val="20"/>
                <w:lang w:val="ru-RU"/>
              </w:rPr>
              <w:t xml:space="preserve">» </w:t>
            </w:r>
            <w:r w:rsidR="00913FAA" w:rsidRPr="00FA43B6">
              <w:rPr>
                <w:rFonts w:asciiTheme="minorHAnsi" w:hAnsiTheme="minorHAnsi" w:cstheme="minorHAnsi"/>
                <w:b/>
                <w:sz w:val="20"/>
                <w:lang w:val="ru-RU"/>
              </w:rPr>
              <w:t>октября</w:t>
            </w:r>
            <w:r w:rsidR="00796B44" w:rsidRPr="00FA43B6">
              <w:rPr>
                <w:rFonts w:asciiTheme="minorHAnsi" w:hAnsiTheme="minorHAnsi" w:cstheme="minorHAnsi"/>
                <w:b/>
                <w:sz w:val="20"/>
                <w:lang w:val="ru-RU"/>
              </w:rPr>
              <w:t xml:space="preserve"> </w:t>
            </w:r>
            <w:r w:rsidR="00394425" w:rsidRPr="00FA43B6">
              <w:rPr>
                <w:rFonts w:asciiTheme="minorHAnsi" w:hAnsiTheme="minorHAnsi" w:cstheme="minorHAnsi"/>
                <w:b/>
                <w:sz w:val="20"/>
              </w:rPr>
              <w:t>20</w:t>
            </w:r>
            <w:r w:rsidR="00796B44" w:rsidRPr="00FA43B6">
              <w:rPr>
                <w:rFonts w:asciiTheme="minorHAnsi" w:hAnsiTheme="minorHAnsi" w:cstheme="minorHAnsi"/>
                <w:b/>
                <w:sz w:val="20"/>
                <w:lang w:val="ru-RU"/>
              </w:rPr>
              <w:t>20</w:t>
            </w:r>
            <w:r w:rsidR="00394425" w:rsidRPr="00FA43B6">
              <w:rPr>
                <w:rFonts w:asciiTheme="minorHAnsi" w:hAnsiTheme="minorHAnsi" w:cstheme="minorHAnsi"/>
                <w:b/>
                <w:sz w:val="20"/>
              </w:rPr>
              <w:t xml:space="preserve"> г.</w:t>
            </w:r>
          </w:p>
        </w:tc>
      </w:tr>
    </w:tbl>
    <w:p w14:paraId="405E2CB6" w14:textId="77777777" w:rsidR="00394425" w:rsidRPr="00FA43B6" w:rsidRDefault="00394425" w:rsidP="00394425">
      <w:pPr>
        <w:rPr>
          <w:rFonts w:asciiTheme="minorHAnsi" w:hAnsiTheme="minorHAnsi" w:cstheme="minorHAnsi"/>
          <w:sz w:val="20"/>
        </w:rPr>
      </w:pPr>
    </w:p>
    <w:p w14:paraId="0D17E3EE" w14:textId="324B8A80" w:rsidR="00796B44" w:rsidRPr="00FA43B6" w:rsidRDefault="00A90567" w:rsidP="00796B44">
      <w:pPr>
        <w:pStyle w:val="a"/>
        <w:numPr>
          <w:ilvl w:val="0"/>
          <w:numId w:val="0"/>
        </w:numPr>
        <w:spacing w:before="100" w:beforeAutospacing="1" w:after="100" w:afterAutospacing="1"/>
        <w:rPr>
          <w:rFonts w:asciiTheme="minorHAnsi" w:hAnsiTheme="minorHAnsi" w:cstheme="minorHAnsi"/>
          <w:sz w:val="20"/>
          <w:lang w:val="ru-RU"/>
        </w:rPr>
      </w:pPr>
      <w:r w:rsidRPr="00FA43B6">
        <w:rPr>
          <w:rFonts w:asciiTheme="minorHAnsi" w:hAnsiTheme="minorHAnsi" w:cstheme="minorHAnsi"/>
          <w:b/>
          <w:sz w:val="20"/>
          <w:lang w:val="ru-RU"/>
        </w:rPr>
        <w:t>ООО «</w:t>
      </w:r>
      <w:proofErr w:type="spellStart"/>
      <w:r w:rsidR="00694AC9" w:rsidRPr="00694AC9">
        <w:rPr>
          <w:rFonts w:asciiTheme="minorHAnsi" w:hAnsiTheme="minorHAnsi" w:cstheme="minorHAnsi"/>
          <w:b/>
          <w:sz w:val="20"/>
          <w:lang w:val="ru-RU"/>
        </w:rPr>
        <w:t>Сандвик</w:t>
      </w:r>
      <w:proofErr w:type="spellEnd"/>
      <w:r w:rsidR="00694AC9" w:rsidRPr="00694AC9">
        <w:rPr>
          <w:rFonts w:asciiTheme="minorHAnsi" w:hAnsiTheme="minorHAnsi" w:cstheme="minorHAnsi"/>
          <w:b/>
          <w:sz w:val="20"/>
          <w:lang w:val="ru-RU"/>
        </w:rPr>
        <w:t xml:space="preserve"> Майнинг энд </w:t>
      </w:r>
      <w:proofErr w:type="spellStart"/>
      <w:r w:rsidR="00694AC9" w:rsidRPr="00694AC9">
        <w:rPr>
          <w:rFonts w:asciiTheme="minorHAnsi" w:hAnsiTheme="minorHAnsi" w:cstheme="minorHAnsi"/>
          <w:b/>
          <w:sz w:val="20"/>
          <w:lang w:val="ru-RU"/>
        </w:rPr>
        <w:t>Констракшн</w:t>
      </w:r>
      <w:proofErr w:type="spellEnd"/>
      <w:r w:rsidR="00694AC9" w:rsidRPr="00694AC9">
        <w:rPr>
          <w:rFonts w:asciiTheme="minorHAnsi" w:hAnsiTheme="minorHAnsi" w:cstheme="minorHAnsi"/>
          <w:b/>
          <w:sz w:val="20"/>
          <w:lang w:val="ru-RU"/>
        </w:rPr>
        <w:t xml:space="preserve"> СНГ</w:t>
      </w:r>
      <w:r w:rsidRPr="00FA43B6">
        <w:rPr>
          <w:rFonts w:asciiTheme="minorHAnsi" w:hAnsiTheme="minorHAnsi" w:cstheme="minorHAnsi"/>
          <w:b/>
          <w:sz w:val="20"/>
          <w:lang w:val="ru-RU"/>
        </w:rPr>
        <w:t>»</w:t>
      </w:r>
      <w:r w:rsidRPr="00FA43B6">
        <w:rPr>
          <w:rFonts w:asciiTheme="minorHAnsi" w:hAnsiTheme="minorHAnsi" w:cstheme="minorHAnsi"/>
          <w:sz w:val="20"/>
          <w:lang w:val="ru-RU"/>
        </w:rPr>
        <w:t xml:space="preserve">, именуемое в дальнейшем </w:t>
      </w:r>
      <w:r w:rsidRPr="00FA43B6">
        <w:rPr>
          <w:rFonts w:asciiTheme="minorHAnsi" w:hAnsiTheme="minorHAnsi" w:cstheme="minorHAnsi"/>
          <w:b/>
          <w:sz w:val="20"/>
          <w:lang w:val="ru-RU"/>
        </w:rPr>
        <w:t>«Заказчик»</w:t>
      </w:r>
      <w:r w:rsidRPr="00FA43B6">
        <w:rPr>
          <w:rFonts w:asciiTheme="minorHAnsi" w:hAnsiTheme="minorHAnsi" w:cstheme="minorHAnsi"/>
          <w:sz w:val="20"/>
          <w:lang w:val="ru-RU"/>
        </w:rPr>
        <w:t xml:space="preserve">, в лице Генерального директора </w:t>
      </w:r>
      <w:proofErr w:type="spellStart"/>
      <w:r w:rsidR="00694AC9" w:rsidRPr="00694AC9">
        <w:rPr>
          <w:rFonts w:asciiTheme="minorHAnsi" w:hAnsiTheme="minorHAnsi" w:cstheme="minorHAnsi"/>
          <w:sz w:val="20"/>
          <w:lang w:val="ru-RU"/>
        </w:rPr>
        <w:t>Никоненкова</w:t>
      </w:r>
      <w:proofErr w:type="spellEnd"/>
      <w:r w:rsidR="00694AC9" w:rsidRPr="00694AC9">
        <w:rPr>
          <w:rFonts w:asciiTheme="minorHAnsi" w:hAnsiTheme="minorHAnsi" w:cstheme="minorHAnsi"/>
          <w:sz w:val="20"/>
          <w:lang w:val="ru-RU"/>
        </w:rPr>
        <w:t xml:space="preserve"> Дмитрия Валентиновича</w:t>
      </w:r>
      <w:r w:rsidRPr="00FA43B6">
        <w:rPr>
          <w:rFonts w:asciiTheme="minorHAnsi" w:hAnsiTheme="minorHAnsi" w:cstheme="minorHAnsi"/>
          <w:sz w:val="20"/>
          <w:lang w:val="ru-RU"/>
        </w:rPr>
        <w:t>, действующего на основании Устава</w:t>
      </w:r>
      <w:r w:rsidR="00796B44" w:rsidRPr="00FA43B6">
        <w:rPr>
          <w:rFonts w:asciiTheme="minorHAnsi" w:hAnsiTheme="minorHAnsi" w:cstheme="minorHAnsi"/>
          <w:sz w:val="20"/>
          <w:lang w:val="ru-RU"/>
        </w:rPr>
        <w:t>, с одной стороны, и</w:t>
      </w:r>
    </w:p>
    <w:p w14:paraId="047EEF28" w14:textId="2D670EAD" w:rsidR="00394425" w:rsidRPr="00FA43B6" w:rsidRDefault="00394425" w:rsidP="00394425">
      <w:pPr>
        <w:pStyle w:val="a"/>
        <w:numPr>
          <w:ilvl w:val="0"/>
          <w:numId w:val="0"/>
        </w:numPr>
        <w:spacing w:before="120"/>
        <w:rPr>
          <w:rFonts w:asciiTheme="minorHAnsi" w:hAnsiTheme="minorHAnsi" w:cstheme="minorHAnsi"/>
          <w:sz w:val="20"/>
          <w:lang w:val="ru-RU"/>
        </w:rPr>
      </w:pPr>
      <w:r w:rsidRPr="00FA43B6">
        <w:rPr>
          <w:rFonts w:asciiTheme="minorHAnsi" w:hAnsiTheme="minorHAnsi" w:cstheme="minorHAnsi"/>
          <w:b/>
          <w:sz w:val="20"/>
          <w:lang w:val="ru-RU"/>
        </w:rPr>
        <w:t>ООО «Топлог»</w:t>
      </w:r>
      <w:r w:rsidRPr="00FA43B6">
        <w:rPr>
          <w:rFonts w:asciiTheme="minorHAnsi" w:hAnsiTheme="minorHAnsi" w:cstheme="minorHAnsi"/>
          <w:sz w:val="20"/>
          <w:lang w:val="ru-RU"/>
        </w:rPr>
        <w:t xml:space="preserve">, именуемое в дальнейшем </w:t>
      </w:r>
      <w:r w:rsidRPr="00FA43B6">
        <w:rPr>
          <w:rFonts w:asciiTheme="minorHAnsi" w:hAnsiTheme="minorHAnsi" w:cstheme="minorHAnsi"/>
          <w:b/>
          <w:sz w:val="20"/>
          <w:lang w:val="ru-RU"/>
        </w:rPr>
        <w:t>«Исполнитель»</w:t>
      </w:r>
      <w:r w:rsidRPr="00FA43B6">
        <w:rPr>
          <w:rFonts w:asciiTheme="minorHAnsi" w:hAnsiTheme="minorHAnsi" w:cstheme="minorHAnsi"/>
          <w:sz w:val="20"/>
          <w:lang w:val="ru-RU"/>
        </w:rPr>
        <w:t xml:space="preserve">, в лице Генерального директора </w:t>
      </w:r>
      <w:r w:rsidR="00796B44" w:rsidRPr="00FA43B6">
        <w:rPr>
          <w:rFonts w:asciiTheme="minorHAnsi" w:hAnsiTheme="minorHAnsi" w:cstheme="minorHAnsi"/>
          <w:sz w:val="20"/>
          <w:lang w:val="ru-RU"/>
        </w:rPr>
        <w:t>Гладкова К</w:t>
      </w:r>
      <w:r w:rsidR="00FA43B6">
        <w:rPr>
          <w:rFonts w:asciiTheme="minorHAnsi" w:hAnsiTheme="minorHAnsi" w:cstheme="minorHAnsi"/>
          <w:sz w:val="20"/>
          <w:lang w:val="ru-RU"/>
        </w:rPr>
        <w:t>онстантина Николаевича</w:t>
      </w:r>
      <w:r w:rsidRPr="00FA43B6">
        <w:rPr>
          <w:rFonts w:asciiTheme="minorHAnsi" w:hAnsiTheme="minorHAnsi" w:cstheme="minorHAnsi"/>
          <w:sz w:val="20"/>
          <w:lang w:val="ru-RU"/>
        </w:rPr>
        <w:t>, действующего на основании Устава, с другой стороны,</w:t>
      </w:r>
      <w:r w:rsidR="0005747F"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заключили настоящий договор о нижеследующем:</w:t>
      </w:r>
    </w:p>
    <w:p w14:paraId="14A97859" w14:textId="0300B65A" w:rsidR="00394425" w:rsidRPr="00FA43B6" w:rsidRDefault="00394425" w:rsidP="00394425">
      <w:pPr>
        <w:pStyle w:val="a"/>
        <w:numPr>
          <w:ilvl w:val="0"/>
          <w:numId w:val="0"/>
        </w:numPr>
        <w:rPr>
          <w:rFonts w:asciiTheme="minorHAnsi" w:hAnsiTheme="minorHAnsi" w:cstheme="minorHAnsi"/>
          <w:sz w:val="20"/>
          <w:lang w:val="ru-RU"/>
        </w:rPr>
      </w:pPr>
    </w:p>
    <w:p w14:paraId="4D605A16" w14:textId="77777777" w:rsidR="0065455D" w:rsidRPr="00FA43B6" w:rsidRDefault="0065455D" w:rsidP="00394425">
      <w:pPr>
        <w:pStyle w:val="a"/>
        <w:numPr>
          <w:ilvl w:val="0"/>
          <w:numId w:val="0"/>
        </w:numPr>
        <w:rPr>
          <w:rFonts w:asciiTheme="minorHAnsi" w:hAnsiTheme="minorHAnsi" w:cstheme="minorHAnsi"/>
          <w:sz w:val="20"/>
          <w:lang w:val="ru-RU"/>
        </w:rPr>
      </w:pPr>
    </w:p>
    <w:p w14:paraId="447AA541" w14:textId="77777777" w:rsidR="00394425" w:rsidRPr="00FA43B6" w:rsidRDefault="00394425" w:rsidP="00394425">
      <w:pPr>
        <w:pStyle w:val="20"/>
        <w:numPr>
          <w:ilvl w:val="0"/>
          <w:numId w:val="3"/>
        </w:numPr>
        <w:tabs>
          <w:tab w:val="left" w:pos="360"/>
        </w:tabs>
        <w:spacing w:before="240"/>
        <w:rPr>
          <w:rFonts w:asciiTheme="minorHAnsi" w:hAnsiTheme="minorHAnsi" w:cstheme="minorHAnsi"/>
          <w:sz w:val="20"/>
        </w:rPr>
      </w:pPr>
      <w:r w:rsidRPr="00FA43B6">
        <w:rPr>
          <w:rFonts w:asciiTheme="minorHAnsi" w:hAnsiTheme="minorHAnsi" w:cstheme="minorHAnsi"/>
          <w:sz w:val="20"/>
        </w:rPr>
        <w:t>ОСНОВНЫЕ ПОНЯТИЯ И ТЕРМИНЫ</w:t>
      </w:r>
    </w:p>
    <w:p w14:paraId="30228DEC" w14:textId="5870EDF5" w:rsidR="00394425" w:rsidRPr="00FA43B6" w:rsidRDefault="00394425" w:rsidP="0005747F">
      <w:pPr>
        <w:pStyle w:val="a"/>
        <w:numPr>
          <w:ilvl w:val="1"/>
          <w:numId w:val="3"/>
        </w:numPr>
        <w:tabs>
          <w:tab w:val="clear" w:pos="792"/>
          <w:tab w:val="num" w:pos="426"/>
        </w:tabs>
        <w:spacing w:before="120"/>
        <w:ind w:left="426" w:hanging="426"/>
        <w:rPr>
          <w:rFonts w:asciiTheme="minorHAnsi" w:hAnsiTheme="minorHAnsi" w:cstheme="minorHAnsi"/>
          <w:sz w:val="20"/>
          <w:lang w:val="ru-RU"/>
        </w:rPr>
      </w:pPr>
      <w:r w:rsidRPr="00FA43B6">
        <w:rPr>
          <w:rFonts w:asciiTheme="minorHAnsi" w:hAnsiTheme="minorHAnsi" w:cstheme="minorHAnsi"/>
          <w:sz w:val="20"/>
          <w:lang w:val="ru-RU"/>
        </w:rPr>
        <w:t>Проект – договор на внедрение информационной системы управления складом</w:t>
      </w:r>
      <w:r w:rsidR="00AB12D9" w:rsidRPr="00FA43B6">
        <w:rPr>
          <w:rFonts w:asciiTheme="minorHAnsi" w:hAnsiTheme="minorHAnsi" w:cstheme="minorHAnsi"/>
          <w:sz w:val="20"/>
          <w:lang w:val="ru-RU"/>
        </w:rPr>
        <w:t xml:space="preserve"> </w:t>
      </w:r>
      <w:r w:rsidR="00694AC9">
        <w:rPr>
          <w:rFonts w:asciiTheme="minorHAnsi" w:hAnsiTheme="minorHAnsi" w:cstheme="minorHAnsi"/>
          <w:sz w:val="20"/>
          <w:lang w:val="ru-RU"/>
        </w:rPr>
        <w:t>№121</w:t>
      </w:r>
      <w:r w:rsidR="00913FAA" w:rsidRPr="00FA43B6">
        <w:rPr>
          <w:rFonts w:asciiTheme="minorHAnsi" w:hAnsiTheme="minorHAnsi" w:cstheme="minorHAnsi"/>
          <w:sz w:val="20"/>
          <w:lang w:val="ru-RU"/>
        </w:rPr>
        <w:t xml:space="preserve"> от </w:t>
      </w:r>
      <w:r w:rsidR="00694AC9">
        <w:rPr>
          <w:rFonts w:asciiTheme="minorHAnsi" w:hAnsiTheme="minorHAnsi" w:cstheme="minorHAnsi"/>
          <w:sz w:val="20"/>
          <w:lang w:val="ru-RU"/>
        </w:rPr>
        <w:t>10</w:t>
      </w:r>
      <w:r w:rsidR="00913FAA" w:rsidRPr="00FA43B6">
        <w:rPr>
          <w:rFonts w:asciiTheme="minorHAnsi" w:hAnsiTheme="minorHAnsi" w:cstheme="minorHAnsi"/>
          <w:sz w:val="20"/>
          <w:lang w:val="ru-RU"/>
        </w:rPr>
        <w:t xml:space="preserve"> </w:t>
      </w:r>
      <w:r w:rsidR="00694AC9">
        <w:rPr>
          <w:rFonts w:asciiTheme="minorHAnsi" w:hAnsiTheme="minorHAnsi" w:cstheme="minorHAnsi"/>
          <w:sz w:val="20"/>
          <w:lang w:val="ru-RU"/>
        </w:rPr>
        <w:t>июля 2020</w:t>
      </w:r>
      <w:r w:rsidR="00913FAA" w:rsidRPr="00FA43B6">
        <w:rPr>
          <w:rFonts w:asciiTheme="minorHAnsi" w:hAnsiTheme="minorHAnsi" w:cstheme="minorHAnsi"/>
          <w:sz w:val="20"/>
          <w:lang w:val="ru-RU"/>
        </w:rPr>
        <w:t xml:space="preserve"> г.</w:t>
      </w:r>
    </w:p>
    <w:p w14:paraId="38AB725F"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Система – программное обеспечение для автоматизации процессов склада «</w:t>
      </w:r>
      <w:proofErr w:type="spellStart"/>
      <w:r w:rsidRPr="00FA43B6">
        <w:rPr>
          <w:rFonts w:asciiTheme="minorHAnsi" w:hAnsiTheme="minorHAnsi" w:cstheme="minorHAnsi"/>
          <w:sz w:val="20"/>
        </w:rPr>
        <w:t>TopLog</w:t>
      </w:r>
      <w:proofErr w:type="spellEnd"/>
      <w:r w:rsidRPr="00FA43B6">
        <w:rPr>
          <w:rFonts w:asciiTheme="minorHAnsi" w:hAnsiTheme="minorHAnsi" w:cstheme="minorHAnsi"/>
          <w:sz w:val="20"/>
          <w:lang w:val="ru-RU"/>
        </w:rPr>
        <w:t xml:space="preserve"> </w:t>
      </w:r>
      <w:r w:rsidRPr="00FA43B6">
        <w:rPr>
          <w:rFonts w:asciiTheme="minorHAnsi" w:hAnsiTheme="minorHAnsi" w:cstheme="minorHAnsi"/>
          <w:sz w:val="20"/>
        </w:rPr>
        <w:t>WMS</w:t>
      </w:r>
      <w:r w:rsidRPr="00FA43B6">
        <w:rPr>
          <w:rFonts w:asciiTheme="minorHAnsi" w:hAnsiTheme="minorHAnsi" w:cstheme="minorHAnsi"/>
          <w:sz w:val="20"/>
          <w:lang w:val="ru-RU"/>
        </w:rPr>
        <w:t>», разработанное на платформе «1</w:t>
      </w:r>
      <w:proofErr w:type="gramStart"/>
      <w:r w:rsidRPr="00FA43B6">
        <w:rPr>
          <w:rFonts w:asciiTheme="minorHAnsi" w:hAnsiTheme="minorHAnsi" w:cstheme="minorHAnsi"/>
          <w:sz w:val="20"/>
          <w:lang w:val="ru-RU"/>
        </w:rPr>
        <w:t>С:Предприятие</w:t>
      </w:r>
      <w:proofErr w:type="gramEnd"/>
      <w:r w:rsidRPr="00FA43B6">
        <w:rPr>
          <w:rFonts w:asciiTheme="minorHAnsi" w:hAnsiTheme="minorHAnsi" w:cstheme="minorHAnsi"/>
          <w:sz w:val="20"/>
          <w:lang w:val="ru-RU"/>
        </w:rPr>
        <w:t xml:space="preserve"> 8»  и модифицированное в рамках Проекта.</w:t>
      </w:r>
    </w:p>
    <w:p w14:paraId="244F85F9" w14:textId="30D7521E"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Объект – склад</w:t>
      </w:r>
      <w:r w:rsidR="00AB12D9" w:rsidRPr="00FA43B6">
        <w:rPr>
          <w:rFonts w:asciiTheme="minorHAnsi" w:hAnsiTheme="minorHAnsi" w:cstheme="minorHAnsi"/>
          <w:sz w:val="20"/>
          <w:lang w:val="ru-RU"/>
        </w:rPr>
        <w:t>ы</w:t>
      </w:r>
      <w:r w:rsidRPr="00FA43B6">
        <w:rPr>
          <w:rFonts w:asciiTheme="minorHAnsi" w:hAnsiTheme="minorHAnsi" w:cstheme="minorHAnsi"/>
          <w:sz w:val="20"/>
          <w:lang w:val="ru-RU"/>
        </w:rPr>
        <w:t xml:space="preserve"> Заказчика, </w:t>
      </w:r>
      <w:r w:rsidR="00AB12D9" w:rsidRPr="00FA43B6">
        <w:rPr>
          <w:rFonts w:asciiTheme="minorHAnsi" w:hAnsiTheme="minorHAnsi" w:cstheme="minorHAnsi"/>
          <w:sz w:val="20"/>
          <w:lang w:val="ru-RU"/>
        </w:rPr>
        <w:t xml:space="preserve">работающие с использованием </w:t>
      </w:r>
      <w:r w:rsidR="00FA43B6">
        <w:rPr>
          <w:rFonts w:asciiTheme="minorHAnsi" w:hAnsiTheme="minorHAnsi" w:cstheme="minorHAnsi"/>
          <w:sz w:val="20"/>
          <w:lang w:val="ru-RU"/>
        </w:rPr>
        <w:t>С</w:t>
      </w:r>
      <w:r w:rsidR="00AB12D9" w:rsidRPr="00FA43B6">
        <w:rPr>
          <w:rFonts w:asciiTheme="minorHAnsi" w:hAnsiTheme="minorHAnsi" w:cstheme="minorHAnsi"/>
          <w:sz w:val="20"/>
          <w:lang w:val="ru-RU"/>
        </w:rPr>
        <w:t xml:space="preserve">истемы. </w:t>
      </w:r>
    </w:p>
    <w:p w14:paraId="2A597A4F"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Спецификация – документ, определяющий содержание, сроки и стоимость работ/услуг, выходящих за рамки гарантийного сопровождения. Форма спецификации приведена в </w:t>
      </w:r>
      <w:r w:rsidRPr="00FA43B6">
        <w:rPr>
          <w:rFonts w:asciiTheme="minorHAnsi" w:hAnsiTheme="minorHAnsi" w:cstheme="minorHAnsi"/>
          <w:b/>
          <w:sz w:val="20"/>
          <w:lang w:val="ru-RU"/>
        </w:rPr>
        <w:t>Приложении №1</w:t>
      </w:r>
      <w:r w:rsidRPr="00FA43B6">
        <w:rPr>
          <w:rFonts w:asciiTheme="minorHAnsi" w:hAnsiTheme="minorHAnsi" w:cstheme="minorHAnsi"/>
          <w:sz w:val="20"/>
          <w:lang w:val="ru-RU"/>
        </w:rPr>
        <w:t>.</w:t>
      </w:r>
    </w:p>
    <w:p w14:paraId="45B5FC9E" w14:textId="2AFA6DDA" w:rsidR="00394425" w:rsidRPr="00FA43B6" w:rsidRDefault="00394425" w:rsidP="00394425">
      <w:pPr>
        <w:pStyle w:val="a"/>
        <w:numPr>
          <w:ilvl w:val="0"/>
          <w:numId w:val="0"/>
        </w:numPr>
        <w:rPr>
          <w:rFonts w:asciiTheme="minorHAnsi" w:hAnsiTheme="minorHAnsi" w:cstheme="minorHAnsi"/>
          <w:sz w:val="20"/>
          <w:lang w:val="ru-RU"/>
        </w:rPr>
      </w:pPr>
    </w:p>
    <w:p w14:paraId="645515DE" w14:textId="77777777" w:rsidR="0065455D" w:rsidRPr="00FA43B6" w:rsidRDefault="0065455D" w:rsidP="00394425">
      <w:pPr>
        <w:pStyle w:val="a"/>
        <w:numPr>
          <w:ilvl w:val="0"/>
          <w:numId w:val="0"/>
        </w:numPr>
        <w:rPr>
          <w:rFonts w:asciiTheme="minorHAnsi" w:hAnsiTheme="minorHAnsi" w:cstheme="minorHAnsi"/>
          <w:sz w:val="20"/>
          <w:lang w:val="ru-RU"/>
        </w:rPr>
      </w:pPr>
    </w:p>
    <w:p w14:paraId="71A92405" w14:textId="77777777" w:rsidR="00394425" w:rsidRPr="00FA43B6" w:rsidRDefault="00394425" w:rsidP="00394425">
      <w:pPr>
        <w:pStyle w:val="20"/>
        <w:numPr>
          <w:ilvl w:val="0"/>
          <w:numId w:val="3"/>
        </w:numPr>
        <w:tabs>
          <w:tab w:val="left" w:pos="360"/>
        </w:tabs>
        <w:spacing w:before="240"/>
        <w:rPr>
          <w:rFonts w:asciiTheme="minorHAnsi" w:hAnsiTheme="minorHAnsi" w:cstheme="minorHAnsi"/>
          <w:sz w:val="20"/>
        </w:rPr>
      </w:pPr>
      <w:r w:rsidRPr="00FA43B6">
        <w:rPr>
          <w:rFonts w:asciiTheme="minorHAnsi" w:hAnsiTheme="minorHAnsi" w:cstheme="minorHAnsi"/>
          <w:sz w:val="20"/>
        </w:rPr>
        <w:t>ПРЕДМЕТ ДОГОВОРА</w:t>
      </w:r>
    </w:p>
    <w:p w14:paraId="00D7BFDE" w14:textId="7D6198EC"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Предметом настоящего Договора является оказание Исполнителем Заказчику услуг технической по</w:t>
      </w:r>
      <w:r w:rsidR="006A4372" w:rsidRPr="00FA43B6">
        <w:rPr>
          <w:rFonts w:asciiTheme="minorHAnsi" w:hAnsiTheme="minorHAnsi" w:cstheme="minorHAnsi"/>
          <w:sz w:val="20"/>
          <w:lang w:val="ru-RU"/>
        </w:rPr>
        <w:t xml:space="preserve">ддержки, включающей гарантийное, абонентское </w:t>
      </w:r>
      <w:r w:rsidRPr="00FA43B6">
        <w:rPr>
          <w:rFonts w:asciiTheme="minorHAnsi" w:hAnsiTheme="minorHAnsi" w:cstheme="minorHAnsi"/>
          <w:sz w:val="20"/>
          <w:lang w:val="ru-RU"/>
        </w:rPr>
        <w:t>и дополнительные сопровождение Системы на Объекте. Перечень услуг технической поддержки приведен в разделе 4 настоящего Договора.</w:t>
      </w:r>
    </w:p>
    <w:p w14:paraId="6FE8586D" w14:textId="484FDA7C"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w:t>
      </w:r>
      <w:r w:rsidR="00575FE0" w:rsidRPr="00FA43B6">
        <w:rPr>
          <w:rFonts w:asciiTheme="minorHAnsi" w:hAnsiTheme="minorHAnsi" w:cstheme="minorHAnsi"/>
          <w:sz w:val="20"/>
          <w:lang w:val="ru-RU"/>
        </w:rPr>
        <w:t>ой на Объекте. По согласованию С</w:t>
      </w:r>
      <w:r w:rsidRPr="00FA43B6">
        <w:rPr>
          <w:rFonts w:asciiTheme="minorHAnsi" w:hAnsiTheme="minorHAnsi" w:cstheme="minorHAnsi"/>
          <w:sz w:val="20"/>
          <w:lang w:val="ru-RU"/>
        </w:rPr>
        <w:t>торон поддержка может оказываться с выездом специалистов Исполнителя непосредственно на Объект Заказчика.</w:t>
      </w:r>
    </w:p>
    <w:p w14:paraId="3F9530F4"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 в рамках Проекта.</w:t>
      </w:r>
    </w:p>
    <w:p w14:paraId="5983E079" w14:textId="112F9615" w:rsidR="00394425" w:rsidRPr="00FA43B6" w:rsidRDefault="00394425" w:rsidP="00394425">
      <w:pPr>
        <w:pStyle w:val="a"/>
        <w:numPr>
          <w:ilvl w:val="0"/>
          <w:numId w:val="0"/>
        </w:numPr>
        <w:rPr>
          <w:rFonts w:asciiTheme="minorHAnsi" w:hAnsiTheme="minorHAnsi" w:cstheme="minorHAnsi"/>
          <w:sz w:val="20"/>
          <w:lang w:val="ru-RU"/>
        </w:rPr>
      </w:pPr>
    </w:p>
    <w:p w14:paraId="699D6693" w14:textId="77777777" w:rsidR="0065455D" w:rsidRPr="00FA43B6" w:rsidRDefault="0065455D" w:rsidP="00394425">
      <w:pPr>
        <w:pStyle w:val="a"/>
        <w:numPr>
          <w:ilvl w:val="0"/>
          <w:numId w:val="0"/>
        </w:numPr>
        <w:rPr>
          <w:rFonts w:asciiTheme="minorHAnsi" w:hAnsiTheme="minorHAnsi" w:cstheme="minorHAnsi"/>
          <w:sz w:val="20"/>
          <w:lang w:val="ru-RU"/>
        </w:rPr>
      </w:pPr>
    </w:p>
    <w:p w14:paraId="33476803" w14:textId="5DCCF524" w:rsidR="00394425" w:rsidRPr="00FA43B6" w:rsidRDefault="00394425" w:rsidP="00394425">
      <w:pPr>
        <w:pStyle w:val="20"/>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УСЛОВИЯ ТЕХНИЧЕСКОЙ ПОДДЕРЖКИ</w:t>
      </w:r>
    </w:p>
    <w:p w14:paraId="1AE5423E" w14:textId="77777777" w:rsidR="0065455D" w:rsidRPr="00FA43B6" w:rsidRDefault="0065455D" w:rsidP="0065455D">
      <w:pPr>
        <w:pStyle w:val="3"/>
        <w:rPr>
          <w:rFonts w:asciiTheme="minorHAnsi" w:hAnsiTheme="minorHAnsi" w:cstheme="minorHAnsi"/>
          <w:lang w:val="ru-RU"/>
        </w:rPr>
      </w:pPr>
    </w:p>
    <w:p w14:paraId="556DFDB3" w14:textId="39F16142"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Насто</w:t>
      </w:r>
      <w:r w:rsidR="00231D4F" w:rsidRPr="00FA43B6">
        <w:rPr>
          <w:rFonts w:asciiTheme="minorHAnsi" w:hAnsiTheme="minorHAnsi" w:cstheme="minorHAnsi"/>
          <w:sz w:val="20"/>
          <w:lang w:val="ru-RU"/>
        </w:rPr>
        <w:t>ящий Д</w:t>
      </w:r>
      <w:r w:rsidRPr="00FA43B6">
        <w:rPr>
          <w:rFonts w:asciiTheme="minorHAnsi" w:hAnsiTheme="minorHAnsi" w:cstheme="minorHAnsi"/>
          <w:sz w:val="20"/>
          <w:lang w:val="ru-RU"/>
        </w:rPr>
        <w:t>оговор регламентирует три вида поддержки:</w:t>
      </w:r>
    </w:p>
    <w:p w14:paraId="77AAA839"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Гарантийное сопровождение;</w:t>
      </w:r>
    </w:p>
    <w:p w14:paraId="690477A2" w14:textId="5DF84AF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Абонентское сопровождение (поддержка по не</w:t>
      </w:r>
      <w:r w:rsidR="00C3518C"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случаям);</w:t>
      </w:r>
    </w:p>
    <w:p w14:paraId="6B6E7577" w14:textId="44593A65"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Дополнительно</w:t>
      </w:r>
      <w:r w:rsidR="004809B5" w:rsidRPr="00FA43B6">
        <w:rPr>
          <w:rFonts w:asciiTheme="minorHAnsi" w:hAnsiTheme="minorHAnsi" w:cstheme="minorHAnsi"/>
          <w:sz w:val="20"/>
          <w:lang w:val="ru-RU"/>
        </w:rPr>
        <w:t>е сопровождение</w:t>
      </w:r>
      <w:r w:rsidRPr="00FA43B6">
        <w:rPr>
          <w:rFonts w:asciiTheme="minorHAnsi" w:hAnsiTheme="minorHAnsi" w:cstheme="minorHAnsi"/>
          <w:sz w:val="20"/>
          <w:lang w:val="ru-RU"/>
        </w:rPr>
        <w:t>.</w:t>
      </w:r>
    </w:p>
    <w:p w14:paraId="079D3A7D" w14:textId="73097886"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r w:rsidR="00911AFF" w:rsidRPr="00FA43B6">
        <w:rPr>
          <w:rFonts w:asciiTheme="minorHAnsi" w:hAnsiTheme="minorHAnsi" w:cstheme="minorHAnsi"/>
          <w:sz w:val="20"/>
          <w:lang w:val="ru-RU"/>
        </w:rPr>
        <w:t>.</w:t>
      </w:r>
      <w:r w:rsidR="00911AFF" w:rsidRPr="00FA43B6">
        <w:rPr>
          <w:rFonts w:asciiTheme="minorHAnsi" w:hAnsiTheme="minorHAnsi" w:cstheme="minorHAnsi"/>
          <w:szCs w:val="22"/>
          <w:lang w:val="ru-RU"/>
        </w:rPr>
        <w:t xml:space="preserve"> </w:t>
      </w:r>
      <w:r w:rsidR="00911AFF" w:rsidRPr="00FA43B6">
        <w:rPr>
          <w:rFonts w:asciiTheme="minorHAnsi" w:hAnsiTheme="minorHAnsi" w:cstheme="minorHAnsi"/>
          <w:sz w:val="20"/>
          <w:lang w:val="ru-RU"/>
        </w:rPr>
        <w:t xml:space="preserve">Гарантийное сопровождение оказывается в режиме графика работы </w:t>
      </w:r>
      <w:r w:rsidR="004809B5" w:rsidRPr="00FA43B6">
        <w:rPr>
          <w:rFonts w:asciiTheme="minorHAnsi" w:hAnsiTheme="minorHAnsi" w:cstheme="minorHAnsi"/>
          <w:sz w:val="20"/>
          <w:lang w:val="ru-RU"/>
        </w:rPr>
        <w:t xml:space="preserve">офиса </w:t>
      </w:r>
      <w:r w:rsidR="00911AFF" w:rsidRPr="00FA43B6">
        <w:rPr>
          <w:rFonts w:asciiTheme="minorHAnsi" w:hAnsiTheme="minorHAnsi" w:cstheme="minorHAnsi"/>
          <w:sz w:val="20"/>
          <w:lang w:val="ru-RU"/>
        </w:rPr>
        <w:t>Исполнителя (в рабочие дни с понедельника по пятницу с 09:00 до 18:00)</w:t>
      </w:r>
      <w:r w:rsidRPr="00FA43B6">
        <w:rPr>
          <w:rFonts w:asciiTheme="minorHAnsi" w:hAnsiTheme="minorHAnsi" w:cstheme="minorHAnsi"/>
          <w:sz w:val="20"/>
          <w:lang w:val="ru-RU"/>
        </w:rPr>
        <w:t>.</w:t>
      </w:r>
    </w:p>
    <w:p w14:paraId="35D98263" w14:textId="7A936A35" w:rsidR="00394425" w:rsidRPr="00FA43B6" w:rsidRDefault="00911AFF"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Абонентское сопровождение - техническая поддержка Системы по вопросам, выходящим за рамки гарантийного сопровождения, осуществляемая в объеме, ограниченном лимитом обращений, установленным Приложением № 2 к настоящему Договору. Абонентское сопровождение оказывается в </w:t>
      </w:r>
      <w:r w:rsidRPr="00FA43B6">
        <w:rPr>
          <w:rFonts w:asciiTheme="minorHAnsi" w:hAnsiTheme="minorHAnsi" w:cstheme="minorHAnsi"/>
          <w:sz w:val="20"/>
          <w:lang w:val="ru-RU"/>
        </w:rPr>
        <w:lastRenderedPageBreak/>
        <w:t>режиме, установленном Приложением № 2 к настоящему Договору</w:t>
      </w:r>
      <w:r w:rsidR="00394425" w:rsidRPr="00FA43B6">
        <w:rPr>
          <w:rFonts w:asciiTheme="minorHAnsi" w:hAnsiTheme="minorHAnsi" w:cstheme="minorHAnsi"/>
          <w:sz w:val="20"/>
          <w:lang w:val="ru-RU"/>
        </w:rPr>
        <w:t>.</w:t>
      </w:r>
    </w:p>
    <w:p w14:paraId="746BD38C" w14:textId="75CE5FEF"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Дополнительно</w:t>
      </w:r>
      <w:r w:rsidR="004809B5" w:rsidRPr="00FA43B6">
        <w:rPr>
          <w:rFonts w:asciiTheme="minorHAnsi" w:hAnsiTheme="minorHAnsi" w:cstheme="minorHAnsi"/>
          <w:sz w:val="20"/>
          <w:lang w:val="ru-RU"/>
        </w:rPr>
        <w:t>е</w:t>
      </w:r>
      <w:r w:rsidRPr="00FA43B6">
        <w:rPr>
          <w:rFonts w:asciiTheme="minorHAnsi" w:hAnsiTheme="minorHAnsi" w:cstheme="minorHAnsi"/>
          <w:sz w:val="20"/>
          <w:lang w:val="ru-RU"/>
        </w:rPr>
        <w:t xml:space="preserve"> </w:t>
      </w:r>
      <w:r w:rsidR="00911AFF" w:rsidRPr="00FA43B6">
        <w:rPr>
          <w:rFonts w:asciiTheme="minorHAnsi" w:hAnsiTheme="minorHAnsi" w:cstheme="minorHAnsi"/>
          <w:sz w:val="20"/>
          <w:lang w:val="ru-RU"/>
        </w:rPr>
        <w:t xml:space="preserve">сопровождение – техническая поддержка </w:t>
      </w:r>
      <w:r w:rsidR="004809B5" w:rsidRPr="00FA43B6">
        <w:rPr>
          <w:rFonts w:asciiTheme="minorHAnsi" w:hAnsiTheme="minorHAnsi" w:cstheme="minorHAnsi"/>
          <w:sz w:val="20"/>
          <w:lang w:val="ru-RU"/>
        </w:rPr>
        <w:t xml:space="preserve">Системы по вопросам, выходящим за рамки гарантийного и абонентского сопровождения, </w:t>
      </w:r>
      <w:r w:rsidRPr="00FA43B6">
        <w:rPr>
          <w:rFonts w:asciiTheme="minorHAnsi" w:hAnsiTheme="minorHAnsi" w:cstheme="minorHAnsi"/>
          <w:sz w:val="20"/>
          <w:lang w:val="ru-RU"/>
        </w:rPr>
        <w:t>оказываются Исполнителем по желанию Заказчик</w:t>
      </w:r>
      <w:r w:rsidR="00721E79" w:rsidRPr="00FA43B6">
        <w:rPr>
          <w:rFonts w:asciiTheme="minorHAnsi" w:hAnsiTheme="minorHAnsi" w:cstheme="minorHAnsi"/>
          <w:sz w:val="20"/>
          <w:lang w:val="ru-RU"/>
        </w:rPr>
        <w:t>а в рамках действия настоящего Д</w:t>
      </w:r>
      <w:r w:rsidRPr="00FA43B6">
        <w:rPr>
          <w:rFonts w:asciiTheme="minorHAnsi" w:hAnsiTheme="minorHAnsi" w:cstheme="minorHAnsi"/>
          <w:sz w:val="20"/>
          <w:lang w:val="ru-RU"/>
        </w:rPr>
        <w:t>оговора.</w:t>
      </w:r>
    </w:p>
    <w:p w14:paraId="679F9BEA" w14:textId="3080F33F"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Для Системы устанавливается гарантийный срок продолжительностью </w:t>
      </w:r>
      <w:r w:rsidR="00F81716" w:rsidRPr="00FA43B6">
        <w:rPr>
          <w:rFonts w:asciiTheme="minorHAnsi" w:hAnsiTheme="minorHAnsi" w:cstheme="minorHAnsi"/>
          <w:sz w:val="20"/>
          <w:lang w:val="ru-RU"/>
        </w:rPr>
        <w:t>12</w:t>
      </w:r>
      <w:r w:rsidRPr="00FA43B6">
        <w:rPr>
          <w:rFonts w:asciiTheme="minorHAnsi" w:hAnsiTheme="minorHAnsi" w:cstheme="minorHAnsi"/>
          <w:sz w:val="20"/>
          <w:lang w:val="ru-RU"/>
        </w:rPr>
        <w:t xml:space="preserve"> (</w:t>
      </w:r>
      <w:r w:rsidR="00F81716" w:rsidRPr="00FA43B6">
        <w:rPr>
          <w:rFonts w:asciiTheme="minorHAnsi" w:hAnsiTheme="minorHAnsi" w:cstheme="minorHAnsi"/>
          <w:sz w:val="20"/>
          <w:lang w:val="ru-RU"/>
        </w:rPr>
        <w:t>двенадцать) месяцев</w:t>
      </w:r>
      <w:r w:rsidR="004809B5"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 xml:space="preserve">начиная с момента </w:t>
      </w:r>
      <w:r w:rsidR="002E6005" w:rsidRPr="00FA43B6">
        <w:rPr>
          <w:rFonts w:asciiTheme="minorHAnsi" w:hAnsiTheme="minorHAnsi" w:cstheme="minorHAnsi"/>
          <w:sz w:val="20"/>
          <w:lang w:val="ru-RU"/>
        </w:rPr>
        <w:t xml:space="preserve">запуска системы в промышленную эксплуатацию </w:t>
      </w:r>
      <w:r w:rsidRPr="00FA43B6">
        <w:rPr>
          <w:rFonts w:asciiTheme="minorHAnsi" w:hAnsiTheme="minorHAnsi" w:cstheme="minorHAnsi"/>
          <w:sz w:val="20"/>
          <w:lang w:val="ru-RU"/>
        </w:rPr>
        <w:t>при условии полной оплаты Заказчиком работ Исполнителя по Проекту.</w:t>
      </w:r>
    </w:p>
    <w:p w14:paraId="712D5C29"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В процессе эксплуатации Системы Заказчиком возможно появление проблемных или внештатных ситуаций, которые не могут быть устранены силами Заказчика и требуют вмешательства Исполнителя.</w:t>
      </w:r>
    </w:p>
    <w:p w14:paraId="74359045"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45EC9F2D" w14:textId="6492A3DF"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Определение причин возникновения проблемной ситуации и признание случая гарантийным или не</w:t>
      </w:r>
      <w:r w:rsidR="00C3518C"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r w:rsidR="00B36CF6">
        <w:rPr>
          <w:rFonts w:asciiTheme="minorHAnsi" w:hAnsiTheme="minorHAnsi" w:cstheme="minorHAnsi"/>
          <w:sz w:val="20"/>
          <w:lang w:val="ru-RU"/>
        </w:rPr>
        <w:t xml:space="preserve">, но в любом случае не позднее </w:t>
      </w:r>
      <w:r w:rsidR="00E0022D" w:rsidRPr="00D148B0">
        <w:rPr>
          <w:rFonts w:asciiTheme="minorHAnsi" w:hAnsiTheme="minorHAnsi" w:cstheme="minorHAnsi"/>
          <w:sz w:val="20"/>
          <w:lang w:val="ru-RU"/>
        </w:rPr>
        <w:t>5</w:t>
      </w:r>
      <w:r w:rsidR="00B36CF6">
        <w:rPr>
          <w:rFonts w:asciiTheme="minorHAnsi" w:hAnsiTheme="minorHAnsi" w:cstheme="minorHAnsi"/>
          <w:sz w:val="20"/>
          <w:lang w:val="ru-RU"/>
        </w:rPr>
        <w:t xml:space="preserve"> (</w:t>
      </w:r>
      <w:r w:rsidR="00E0022D">
        <w:rPr>
          <w:rFonts w:asciiTheme="minorHAnsi" w:hAnsiTheme="minorHAnsi" w:cstheme="minorHAnsi"/>
          <w:sz w:val="20"/>
          <w:lang w:val="ru-RU"/>
        </w:rPr>
        <w:t>пяти</w:t>
      </w:r>
      <w:r w:rsidR="00B36CF6">
        <w:rPr>
          <w:rFonts w:asciiTheme="minorHAnsi" w:hAnsiTheme="minorHAnsi" w:cstheme="minorHAnsi"/>
          <w:sz w:val="20"/>
          <w:lang w:val="ru-RU"/>
        </w:rPr>
        <w:t xml:space="preserve">) </w:t>
      </w:r>
      <w:r w:rsidR="00E0022D">
        <w:rPr>
          <w:rFonts w:asciiTheme="minorHAnsi" w:hAnsiTheme="minorHAnsi" w:cstheme="minorHAnsi"/>
          <w:sz w:val="20"/>
          <w:lang w:val="ru-RU"/>
        </w:rPr>
        <w:t>рабочих</w:t>
      </w:r>
      <w:r w:rsidR="00B36CF6">
        <w:rPr>
          <w:rFonts w:asciiTheme="minorHAnsi" w:hAnsiTheme="minorHAnsi" w:cstheme="minorHAnsi"/>
          <w:sz w:val="20"/>
          <w:lang w:val="ru-RU"/>
        </w:rPr>
        <w:t xml:space="preserve"> дней после устранения таких </w:t>
      </w:r>
      <w:proofErr w:type="gramStart"/>
      <w:r w:rsidR="00B36CF6">
        <w:rPr>
          <w:rFonts w:asciiTheme="minorHAnsi" w:hAnsiTheme="minorHAnsi" w:cstheme="minorHAnsi"/>
          <w:sz w:val="20"/>
          <w:lang w:val="ru-RU"/>
        </w:rPr>
        <w:t>ошибок.</w:t>
      </w:r>
      <w:r w:rsidRPr="00FA43B6">
        <w:rPr>
          <w:rFonts w:asciiTheme="minorHAnsi" w:hAnsiTheme="minorHAnsi" w:cstheme="minorHAnsi"/>
          <w:sz w:val="20"/>
          <w:lang w:val="ru-RU"/>
        </w:rPr>
        <w:t>.</w:t>
      </w:r>
      <w:proofErr w:type="gramEnd"/>
    </w:p>
    <w:p w14:paraId="21A361C8" w14:textId="31812121"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Если возникшая проблемная ситуация признана не</w:t>
      </w:r>
      <w:r w:rsidR="00C3518C"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A6DFBF1" w14:textId="7C41EDD2" w:rsidR="00394425" w:rsidRPr="00FA43B6" w:rsidRDefault="00394425" w:rsidP="00394425">
      <w:pPr>
        <w:pStyle w:val="a"/>
        <w:numPr>
          <w:ilvl w:val="0"/>
          <w:numId w:val="0"/>
        </w:numPr>
        <w:rPr>
          <w:rFonts w:asciiTheme="minorHAnsi" w:hAnsiTheme="minorHAnsi" w:cstheme="minorHAnsi"/>
          <w:sz w:val="20"/>
          <w:lang w:val="ru-RU"/>
        </w:rPr>
      </w:pPr>
    </w:p>
    <w:p w14:paraId="084D7985" w14:textId="77777777" w:rsidR="0065455D" w:rsidRPr="00FA43B6" w:rsidRDefault="0065455D" w:rsidP="00394425">
      <w:pPr>
        <w:pStyle w:val="a"/>
        <w:numPr>
          <w:ilvl w:val="0"/>
          <w:numId w:val="0"/>
        </w:numPr>
        <w:rPr>
          <w:rFonts w:asciiTheme="minorHAnsi" w:hAnsiTheme="minorHAnsi" w:cstheme="minorHAnsi"/>
          <w:sz w:val="20"/>
          <w:lang w:val="ru-RU"/>
        </w:rPr>
      </w:pPr>
    </w:p>
    <w:p w14:paraId="28671562" w14:textId="1E7E413C" w:rsidR="00394425" w:rsidRPr="00FA43B6" w:rsidRDefault="00394425" w:rsidP="00394425">
      <w:pPr>
        <w:pStyle w:val="20"/>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ПЕРЕЧЕНЬ ОКАЗЫВАЕМЫХ УСЛУГ</w:t>
      </w:r>
    </w:p>
    <w:p w14:paraId="6C996D4A" w14:textId="77777777" w:rsidR="0065455D" w:rsidRPr="00FA43B6" w:rsidRDefault="0065455D" w:rsidP="0065455D">
      <w:pPr>
        <w:pStyle w:val="3"/>
        <w:rPr>
          <w:rFonts w:asciiTheme="minorHAnsi" w:hAnsiTheme="minorHAnsi" w:cstheme="minorHAnsi"/>
          <w:lang w:val="ru-RU"/>
        </w:rPr>
      </w:pPr>
    </w:p>
    <w:p w14:paraId="15AC195C" w14:textId="7777777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Услуги, оказываемые бесплатно в рамках гарантийного сопровождения:</w:t>
      </w:r>
    </w:p>
    <w:p w14:paraId="0655A036"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Исправление программных ошибок Системы;</w:t>
      </w:r>
    </w:p>
    <w:p w14:paraId="1DEFFD87" w14:textId="70124DE9"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Исправление ошибок в настройках Системы, выпол</w:t>
      </w:r>
      <w:r w:rsidR="004809B5" w:rsidRPr="00FA43B6">
        <w:rPr>
          <w:rFonts w:asciiTheme="minorHAnsi" w:hAnsiTheme="minorHAnsi" w:cstheme="minorHAnsi"/>
          <w:sz w:val="20"/>
          <w:lang w:val="ru-RU"/>
        </w:rPr>
        <w:t>ненных сотрудниками Исполнителя;</w:t>
      </w:r>
    </w:p>
    <w:p w14:paraId="1ADDE994" w14:textId="64A32947"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Услуги, оказываемые в рамках абонентского сопровождения (объем услуг ограничен выбранным режимом сопровождения, </w:t>
      </w:r>
      <w:r w:rsidR="00694AC9" w:rsidRPr="00FA43B6">
        <w:rPr>
          <w:rFonts w:asciiTheme="minorHAnsi" w:hAnsiTheme="minorHAnsi" w:cstheme="minorHAnsi"/>
          <w:sz w:val="20"/>
          <w:lang w:val="ru-RU"/>
        </w:rPr>
        <w:t xml:space="preserve">режимы поддержки приведены в </w:t>
      </w:r>
      <w:r w:rsidR="00694AC9" w:rsidRPr="00FA43B6">
        <w:rPr>
          <w:rFonts w:asciiTheme="minorHAnsi" w:hAnsiTheme="minorHAnsi" w:cstheme="minorHAnsi"/>
          <w:b/>
          <w:sz w:val="20"/>
          <w:lang w:val="ru-RU"/>
        </w:rPr>
        <w:t>Приложении №2</w:t>
      </w:r>
      <w:r w:rsidRPr="00FA43B6">
        <w:rPr>
          <w:rFonts w:asciiTheme="minorHAnsi" w:hAnsiTheme="minorHAnsi" w:cstheme="minorHAnsi"/>
          <w:sz w:val="20"/>
          <w:lang w:val="ru-RU"/>
        </w:rPr>
        <w:t>):</w:t>
      </w:r>
    </w:p>
    <w:p w14:paraId="4E569BD2"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вопросам использования Системы и функциональным возможностям Системы;</w:t>
      </w:r>
    </w:p>
    <w:p w14:paraId="6BA4A4F2" w14:textId="67C65D2D"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созданию и настройке отчетов в Системе;</w:t>
      </w:r>
    </w:p>
    <w:p w14:paraId="2658DA11" w14:textId="3B787AFF" w:rsidR="00394425" w:rsidRPr="00FA43B6" w:rsidRDefault="00394425" w:rsidP="00394425">
      <w:pPr>
        <w:pStyle w:val="a"/>
        <w:numPr>
          <w:ilvl w:val="1"/>
          <w:numId w:val="3"/>
        </w:numPr>
        <w:tabs>
          <w:tab w:val="clear" w:pos="792"/>
          <w:tab w:val="left" w:pos="432"/>
          <w:tab w:val="num" w:pos="574"/>
        </w:tabs>
        <w:spacing w:before="120"/>
        <w:ind w:left="432"/>
        <w:rPr>
          <w:rFonts w:asciiTheme="minorHAnsi" w:hAnsiTheme="minorHAnsi" w:cstheme="minorHAnsi"/>
          <w:sz w:val="20"/>
          <w:lang w:val="ru-RU"/>
        </w:rPr>
      </w:pPr>
      <w:r w:rsidRPr="00FA43B6">
        <w:rPr>
          <w:rFonts w:asciiTheme="minorHAnsi" w:hAnsiTheme="minorHAnsi" w:cstheme="minorHAnsi"/>
          <w:sz w:val="20"/>
          <w:lang w:val="ru-RU"/>
        </w:rPr>
        <w:t xml:space="preserve">Услуги, оказываемые </w:t>
      </w:r>
      <w:r w:rsidR="005A7C27" w:rsidRPr="00FA43B6">
        <w:rPr>
          <w:rFonts w:asciiTheme="minorHAnsi" w:hAnsiTheme="minorHAnsi" w:cstheme="minorHAnsi"/>
          <w:sz w:val="20"/>
          <w:lang w:val="ru-RU"/>
        </w:rPr>
        <w:t>в рамках дополнительного сопровождения</w:t>
      </w:r>
      <w:r w:rsidRPr="00FA43B6">
        <w:rPr>
          <w:rFonts w:asciiTheme="minorHAnsi" w:hAnsiTheme="minorHAnsi" w:cstheme="minorHAnsi"/>
          <w:sz w:val="20"/>
          <w:lang w:val="ru-RU"/>
        </w:rPr>
        <w:t>:</w:t>
      </w:r>
    </w:p>
    <w:p w14:paraId="031B689C" w14:textId="672E0EDD" w:rsidR="002C657C" w:rsidRPr="00FA43B6" w:rsidRDefault="002C657C"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вопросам настройки системы в целях ее тиражирования;</w:t>
      </w:r>
    </w:p>
    <w:p w14:paraId="39B28549" w14:textId="7DDB5D25"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Устранение последствий проблемных ситуаций, в случае если они были следствием не программной ошибки в Системе, а вызваны де</w:t>
      </w:r>
      <w:r w:rsidR="009B2440" w:rsidRPr="00FA43B6">
        <w:rPr>
          <w:rFonts w:asciiTheme="minorHAnsi" w:hAnsiTheme="minorHAnsi" w:cstheme="minorHAnsi"/>
          <w:sz w:val="20"/>
          <w:lang w:val="ru-RU"/>
        </w:rPr>
        <w:t>йствиями пользователей Заказчика</w:t>
      </w:r>
      <w:r w:rsidR="002C657C" w:rsidRPr="00FA43B6">
        <w:rPr>
          <w:rFonts w:asciiTheme="minorHAnsi" w:hAnsiTheme="minorHAnsi" w:cstheme="minorHAnsi"/>
          <w:sz w:val="20"/>
          <w:lang w:val="ru-RU"/>
        </w:rPr>
        <w:t>, в том числе исправление ошибок в настройках Системы, выполненных сотрудниками Заказчика</w:t>
      </w:r>
      <w:r w:rsidRPr="00FA43B6">
        <w:rPr>
          <w:rFonts w:asciiTheme="minorHAnsi" w:hAnsiTheme="minorHAnsi" w:cstheme="minorHAnsi"/>
          <w:sz w:val="20"/>
          <w:lang w:val="ru-RU"/>
        </w:rPr>
        <w:t>;</w:t>
      </w:r>
    </w:p>
    <w:p w14:paraId="10B00376"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Разработка и внедрение новых функциональных возможностей на действующей Системе;</w:t>
      </w:r>
    </w:p>
    <w:p w14:paraId="4B817359"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вопросам использования Системы и функциональным возможностям Системы (в объеме, выходящим за рамки абонентского сопровождения);</w:t>
      </w:r>
    </w:p>
    <w:p w14:paraId="403300FD"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Консультации по созданию и настройке отчетов в Системе (в объеме, выходящем за рамки абонентского сопровождения);</w:t>
      </w:r>
    </w:p>
    <w:p w14:paraId="7FB9B3B6"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Выполнение задач по системному администрированию локальной сети и серверов Заказчика;</w:t>
      </w:r>
    </w:p>
    <w:p w14:paraId="12304A1A"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Проведение обучения и инструктажа сотрудников Заказчика;</w:t>
      </w:r>
    </w:p>
    <w:p w14:paraId="61977A05"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Обеспечение поддержки с выездом специалистов Исполнителя на Объект;</w:t>
      </w:r>
    </w:p>
    <w:p w14:paraId="0B3102F6" w14:textId="75177AFD"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Предоставление обновлений Системы и установка Системы на нов</w:t>
      </w:r>
      <w:r w:rsidR="0045725E" w:rsidRPr="00FA43B6">
        <w:rPr>
          <w:rFonts w:asciiTheme="minorHAnsi" w:hAnsiTheme="minorHAnsi" w:cstheme="minorHAnsi"/>
          <w:sz w:val="20"/>
          <w:lang w:val="ru-RU"/>
        </w:rPr>
        <w:t xml:space="preserve">ых объектах силами сотрудников </w:t>
      </w:r>
      <w:r w:rsidRPr="00FA43B6">
        <w:rPr>
          <w:rFonts w:asciiTheme="minorHAnsi" w:hAnsiTheme="minorHAnsi" w:cstheme="minorHAnsi"/>
          <w:sz w:val="20"/>
          <w:lang w:val="ru-RU"/>
        </w:rPr>
        <w:t>Исполнителя;</w:t>
      </w:r>
    </w:p>
    <w:p w14:paraId="724B557B" w14:textId="3438F612"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 xml:space="preserve">Устранение неполадок, вызванных действиями сотрудников </w:t>
      </w:r>
      <w:r w:rsidR="00B36CF6">
        <w:rPr>
          <w:rFonts w:asciiTheme="minorHAnsi" w:hAnsiTheme="minorHAnsi" w:cstheme="minorHAnsi"/>
          <w:sz w:val="20"/>
          <w:lang w:val="ru-RU"/>
        </w:rPr>
        <w:t xml:space="preserve">Заказчика или любых его </w:t>
      </w:r>
      <w:r w:rsidR="00B36CF6">
        <w:rPr>
          <w:rFonts w:asciiTheme="minorHAnsi" w:hAnsiTheme="minorHAnsi" w:cstheme="minorHAnsi"/>
          <w:sz w:val="20"/>
          <w:lang w:val="ru-RU"/>
        </w:rPr>
        <w:lastRenderedPageBreak/>
        <w:t>представителей, имеющих доступ к системе</w:t>
      </w:r>
      <w:r w:rsidRPr="00FA43B6">
        <w:rPr>
          <w:rFonts w:asciiTheme="minorHAnsi" w:hAnsiTheme="minorHAnsi" w:cstheme="minorHAnsi"/>
          <w:sz w:val="20"/>
          <w:lang w:val="ru-RU"/>
        </w:rPr>
        <w:t>;</w:t>
      </w:r>
    </w:p>
    <w:p w14:paraId="4F1B3FC7"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636A84F1"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Работы по установке и настройке сопутствующего программного обеспечения (платформа 1</w:t>
      </w:r>
      <w:proofErr w:type="gramStart"/>
      <w:r w:rsidRPr="00FA43B6">
        <w:rPr>
          <w:rFonts w:asciiTheme="minorHAnsi" w:hAnsiTheme="minorHAnsi" w:cstheme="minorHAnsi"/>
          <w:sz w:val="20"/>
          <w:lang w:val="ru-RU"/>
        </w:rPr>
        <w:t>С:Предприятие</w:t>
      </w:r>
      <w:proofErr w:type="gramEnd"/>
      <w:r w:rsidRPr="00FA43B6">
        <w:rPr>
          <w:rFonts w:asciiTheme="minorHAnsi" w:hAnsiTheme="minorHAnsi" w:cstheme="minorHAnsi"/>
          <w:sz w:val="20"/>
          <w:lang w:val="ru-RU"/>
        </w:rPr>
        <w:t xml:space="preserve">, драйверы для принтеров этикеток, программное обеспечение для </w:t>
      </w:r>
      <w:proofErr w:type="spellStart"/>
      <w:r w:rsidRPr="00FA43B6">
        <w:rPr>
          <w:rFonts w:asciiTheme="minorHAnsi" w:hAnsiTheme="minorHAnsi" w:cstheme="minorHAnsi"/>
          <w:sz w:val="20"/>
          <w:lang w:val="ru-RU"/>
        </w:rPr>
        <w:t>радиотерминалов</w:t>
      </w:r>
      <w:proofErr w:type="spellEnd"/>
      <w:r w:rsidRPr="00FA43B6">
        <w:rPr>
          <w:rFonts w:asciiTheme="minorHAnsi" w:hAnsiTheme="minorHAnsi" w:cstheme="minorHAnsi"/>
          <w:sz w:val="20"/>
          <w:lang w:val="ru-RU"/>
        </w:rPr>
        <w:t xml:space="preserve"> и пр.) силами сотрудников Исполнителя.</w:t>
      </w:r>
    </w:p>
    <w:p w14:paraId="087AEE9E" w14:textId="77777777" w:rsidR="00394425" w:rsidRPr="00FA43B6" w:rsidRDefault="00394425" w:rsidP="00394425">
      <w:pPr>
        <w:pStyle w:val="a"/>
        <w:numPr>
          <w:ilvl w:val="0"/>
          <w:numId w:val="0"/>
        </w:numPr>
        <w:rPr>
          <w:rFonts w:asciiTheme="minorHAnsi" w:hAnsiTheme="minorHAnsi" w:cstheme="minorHAnsi"/>
          <w:sz w:val="20"/>
          <w:lang w:val="ru-RU"/>
        </w:rPr>
      </w:pPr>
    </w:p>
    <w:p w14:paraId="6F20C770" w14:textId="6CF9FB30" w:rsidR="00394425" w:rsidRPr="00FA43B6" w:rsidRDefault="00394425" w:rsidP="00394425">
      <w:pPr>
        <w:pStyle w:val="20"/>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СТОИМОСТЬ УСЛУГ И ПОРЯДОК РАСЧЕТОВ</w:t>
      </w:r>
    </w:p>
    <w:p w14:paraId="4D26588C" w14:textId="77777777" w:rsidR="0065455D" w:rsidRPr="00FA43B6" w:rsidRDefault="0065455D" w:rsidP="0065455D">
      <w:pPr>
        <w:pStyle w:val="3"/>
        <w:rPr>
          <w:rFonts w:asciiTheme="minorHAnsi" w:hAnsiTheme="minorHAnsi" w:cstheme="minorHAnsi"/>
          <w:lang w:val="ru-RU"/>
        </w:rPr>
      </w:pPr>
    </w:p>
    <w:p w14:paraId="578FFBB0" w14:textId="0621B849"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Стоимость и объем услуг абонентского сопровождения определяется исходя из выбранного Заказчиком режима поддержки (режимы поддержки приведены в </w:t>
      </w:r>
      <w:r w:rsidRPr="00FA43B6">
        <w:rPr>
          <w:rFonts w:asciiTheme="minorHAnsi" w:hAnsiTheme="minorHAnsi" w:cstheme="minorHAnsi"/>
          <w:b/>
          <w:sz w:val="20"/>
          <w:lang w:val="ru-RU"/>
        </w:rPr>
        <w:t>Приложении №2</w:t>
      </w:r>
      <w:r w:rsidRPr="00FA43B6">
        <w:rPr>
          <w:rFonts w:asciiTheme="minorHAnsi" w:hAnsiTheme="minorHAnsi" w:cstheme="minorHAnsi"/>
          <w:sz w:val="20"/>
          <w:lang w:val="ru-RU"/>
        </w:rPr>
        <w:t>). Услуги</w:t>
      </w:r>
      <w:r w:rsidR="0021689C">
        <w:rPr>
          <w:rFonts w:asciiTheme="minorHAnsi" w:hAnsiTheme="minorHAnsi" w:cstheme="minorHAnsi"/>
          <w:sz w:val="20"/>
          <w:lang w:val="ru-RU"/>
        </w:rPr>
        <w:t xml:space="preserve">, </w:t>
      </w:r>
      <w:r w:rsidR="0021689C" w:rsidRPr="0021689C">
        <w:rPr>
          <w:rFonts w:asciiTheme="minorHAnsi" w:hAnsiTheme="minorHAnsi" w:cstheme="minorHAnsi"/>
          <w:sz w:val="20"/>
          <w:lang w:val="ru-RU"/>
        </w:rPr>
        <w:t>оказываемые в рамках абонентского сопровождения</w:t>
      </w:r>
      <w:r w:rsidR="0021689C">
        <w:rPr>
          <w:rFonts w:asciiTheme="minorHAnsi" w:hAnsiTheme="minorHAnsi" w:cstheme="minorHAnsi"/>
          <w:sz w:val="20"/>
          <w:lang w:val="ru-RU"/>
        </w:rPr>
        <w:t>,</w:t>
      </w:r>
      <w:r w:rsidRPr="00FA43B6">
        <w:rPr>
          <w:rFonts w:asciiTheme="minorHAnsi" w:hAnsiTheme="minorHAnsi" w:cstheme="minorHAnsi"/>
          <w:sz w:val="20"/>
          <w:lang w:val="ru-RU"/>
        </w:rPr>
        <w:t xml:space="preserve"> оформляются в виде Спецификации на предстоящий месяц со 100% предоплатой. По запросу Заказчика режим поддержки</w:t>
      </w:r>
      <w:r w:rsidR="006D177D" w:rsidRPr="00FA43B6">
        <w:rPr>
          <w:rFonts w:asciiTheme="minorHAnsi" w:hAnsiTheme="minorHAnsi" w:cstheme="minorHAnsi"/>
          <w:sz w:val="20"/>
          <w:lang w:val="ru-RU"/>
        </w:rPr>
        <w:t xml:space="preserve"> может быть изменен, начиная с </w:t>
      </w:r>
      <w:r w:rsidRPr="00FA43B6">
        <w:rPr>
          <w:rFonts w:asciiTheme="minorHAnsi" w:hAnsiTheme="minorHAnsi" w:cstheme="minorHAnsi"/>
          <w:sz w:val="20"/>
          <w:lang w:val="ru-RU"/>
        </w:rPr>
        <w:t>первого числа следующего квартала.</w:t>
      </w:r>
    </w:p>
    <w:p w14:paraId="2B686CF9" w14:textId="252CF15B" w:rsidR="008D2550" w:rsidRPr="00FA43B6" w:rsidRDefault="00394425" w:rsidP="00796B44">
      <w:pPr>
        <w:pStyle w:val="a"/>
        <w:numPr>
          <w:ilvl w:val="0"/>
          <w:numId w:val="0"/>
        </w:numPr>
        <w:tabs>
          <w:tab w:val="left" w:pos="567"/>
        </w:tabs>
        <w:spacing w:before="120"/>
        <w:ind w:left="567"/>
        <w:rPr>
          <w:rFonts w:asciiTheme="minorHAnsi" w:hAnsiTheme="minorHAnsi" w:cstheme="minorHAnsi"/>
          <w:sz w:val="20"/>
          <w:lang w:val="ru-RU"/>
        </w:rPr>
      </w:pPr>
      <w:r w:rsidRPr="00FA43B6">
        <w:rPr>
          <w:rFonts w:asciiTheme="minorHAnsi" w:hAnsiTheme="minorHAnsi" w:cstheme="minorHAnsi"/>
          <w:sz w:val="20"/>
          <w:lang w:val="ru-RU"/>
        </w:rPr>
        <w:t>Стоимость дополнительных услуг, перечисленных в п.</w:t>
      </w:r>
      <w:r w:rsidR="006D177D"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4.3. настоящего Договора, определяется путем умножения трудозатрат специалистов Исполнителя на ставку специалистов Исполнителя, составляющую</w:t>
      </w:r>
      <w:r w:rsidR="008D2550" w:rsidRPr="00FA43B6">
        <w:rPr>
          <w:rFonts w:asciiTheme="minorHAnsi" w:hAnsiTheme="minorHAnsi" w:cstheme="minorHAnsi"/>
          <w:sz w:val="20"/>
          <w:lang w:val="ru-RU"/>
        </w:rPr>
        <w:t>:</w:t>
      </w:r>
    </w:p>
    <w:p w14:paraId="4833EFBF" w14:textId="77777777" w:rsidR="008D2550" w:rsidRPr="00FA43B6" w:rsidRDefault="008D2550" w:rsidP="00796B44">
      <w:pPr>
        <w:pStyle w:val="a"/>
        <w:numPr>
          <w:ilvl w:val="0"/>
          <w:numId w:val="0"/>
        </w:numPr>
        <w:tabs>
          <w:tab w:val="left" w:pos="567"/>
        </w:tabs>
        <w:spacing w:before="120"/>
        <w:ind w:left="567"/>
        <w:rPr>
          <w:rFonts w:asciiTheme="minorHAnsi" w:hAnsiTheme="minorHAnsi" w:cstheme="minorHAnsi"/>
          <w:sz w:val="20"/>
          <w:lang w:val="ru-RU"/>
        </w:rPr>
      </w:pPr>
    </w:p>
    <w:tbl>
      <w:tblPr>
        <w:tblW w:w="9072"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2552"/>
        <w:gridCol w:w="3685"/>
        <w:gridCol w:w="2835"/>
      </w:tblGrid>
      <w:tr w:rsidR="008D2550" w:rsidRPr="009E30D5" w14:paraId="34C19515" w14:textId="77777777" w:rsidTr="00962852">
        <w:trPr>
          <w:trHeight w:val="670"/>
        </w:trPr>
        <w:tc>
          <w:tcPr>
            <w:tcW w:w="2552" w:type="dxa"/>
            <w:tcBorders>
              <w:top w:val="single" w:sz="4" w:space="0" w:color="auto"/>
            </w:tcBorders>
            <w:shd w:val="clear" w:color="auto" w:fill="D9D9D9"/>
            <w:vAlign w:val="center"/>
          </w:tcPr>
          <w:p w14:paraId="69542A17" w14:textId="3574CA8C" w:rsidR="008D2550" w:rsidRPr="00FA43B6" w:rsidRDefault="00B673AE" w:rsidP="00796B44">
            <w:pPr>
              <w:jc w:val="center"/>
              <w:rPr>
                <w:rFonts w:asciiTheme="minorHAnsi" w:hAnsiTheme="minorHAnsi" w:cstheme="minorHAnsi"/>
                <w:b/>
                <w:bCs/>
                <w:sz w:val="20"/>
              </w:rPr>
            </w:pPr>
            <w:r w:rsidRPr="00FA43B6">
              <w:rPr>
                <w:rFonts w:asciiTheme="minorHAnsi" w:hAnsiTheme="minorHAnsi" w:cstheme="minorHAnsi"/>
                <w:b/>
                <w:bCs/>
                <w:sz w:val="20"/>
                <w:lang w:val="ru-RU"/>
              </w:rPr>
              <w:t>Должность</w:t>
            </w:r>
            <w:r w:rsidR="008D2550" w:rsidRPr="00FA43B6">
              <w:rPr>
                <w:rFonts w:asciiTheme="minorHAnsi" w:hAnsiTheme="minorHAnsi" w:cstheme="minorHAnsi"/>
                <w:b/>
                <w:bCs/>
                <w:sz w:val="20"/>
              </w:rPr>
              <w:t xml:space="preserve"> </w:t>
            </w:r>
            <w:proofErr w:type="spellStart"/>
            <w:r w:rsidR="008D2550" w:rsidRPr="00FA43B6">
              <w:rPr>
                <w:rFonts w:asciiTheme="minorHAnsi" w:hAnsiTheme="minorHAnsi" w:cstheme="minorHAnsi"/>
                <w:b/>
                <w:bCs/>
                <w:sz w:val="20"/>
              </w:rPr>
              <w:t>специалиста</w:t>
            </w:r>
            <w:proofErr w:type="spellEnd"/>
            <w:r w:rsidR="008D2550" w:rsidRPr="00FA43B6">
              <w:rPr>
                <w:rFonts w:asciiTheme="minorHAnsi" w:hAnsiTheme="minorHAnsi" w:cstheme="minorHAnsi"/>
                <w:b/>
                <w:bCs/>
                <w:sz w:val="20"/>
              </w:rPr>
              <w:t xml:space="preserve"> </w:t>
            </w:r>
            <w:proofErr w:type="spellStart"/>
            <w:r w:rsidR="008D2550" w:rsidRPr="00FA43B6">
              <w:rPr>
                <w:rFonts w:asciiTheme="minorHAnsi" w:hAnsiTheme="minorHAnsi" w:cstheme="minorHAnsi"/>
                <w:b/>
                <w:bCs/>
                <w:sz w:val="20"/>
              </w:rPr>
              <w:t>Исполнителя</w:t>
            </w:r>
            <w:proofErr w:type="spellEnd"/>
          </w:p>
        </w:tc>
        <w:tc>
          <w:tcPr>
            <w:tcW w:w="3685" w:type="dxa"/>
            <w:tcBorders>
              <w:top w:val="single" w:sz="4" w:space="0" w:color="auto"/>
            </w:tcBorders>
            <w:shd w:val="clear" w:color="auto" w:fill="D9D9D9"/>
            <w:vAlign w:val="center"/>
          </w:tcPr>
          <w:p w14:paraId="5CDFA379" w14:textId="77777777" w:rsidR="008D2550" w:rsidRPr="00FA43B6" w:rsidRDefault="008D2550" w:rsidP="00796B44">
            <w:pPr>
              <w:jc w:val="center"/>
              <w:rPr>
                <w:rFonts w:asciiTheme="minorHAnsi" w:hAnsiTheme="minorHAnsi" w:cstheme="minorHAnsi"/>
                <w:b/>
                <w:sz w:val="20"/>
              </w:rPr>
            </w:pPr>
            <w:proofErr w:type="spellStart"/>
            <w:r w:rsidRPr="00FA43B6">
              <w:rPr>
                <w:rFonts w:asciiTheme="minorHAnsi" w:hAnsiTheme="minorHAnsi" w:cstheme="minorHAnsi"/>
                <w:b/>
                <w:sz w:val="20"/>
              </w:rPr>
              <w:t>Период</w:t>
            </w:r>
            <w:proofErr w:type="spellEnd"/>
            <w:r w:rsidRPr="00FA43B6">
              <w:rPr>
                <w:rFonts w:asciiTheme="minorHAnsi" w:hAnsiTheme="minorHAnsi" w:cstheme="minorHAnsi"/>
                <w:b/>
                <w:sz w:val="20"/>
              </w:rPr>
              <w:t xml:space="preserve"> </w:t>
            </w:r>
            <w:proofErr w:type="spellStart"/>
            <w:r w:rsidRPr="00FA43B6">
              <w:rPr>
                <w:rFonts w:asciiTheme="minorHAnsi" w:hAnsiTheme="minorHAnsi" w:cstheme="minorHAnsi"/>
                <w:b/>
                <w:sz w:val="20"/>
              </w:rPr>
              <w:t>выполнения</w:t>
            </w:r>
            <w:proofErr w:type="spellEnd"/>
            <w:r w:rsidRPr="00FA43B6">
              <w:rPr>
                <w:rFonts w:asciiTheme="minorHAnsi" w:hAnsiTheme="minorHAnsi" w:cstheme="minorHAnsi"/>
                <w:b/>
                <w:sz w:val="20"/>
              </w:rPr>
              <w:t xml:space="preserve"> </w:t>
            </w:r>
            <w:proofErr w:type="spellStart"/>
            <w:r w:rsidRPr="00FA43B6">
              <w:rPr>
                <w:rFonts w:asciiTheme="minorHAnsi" w:hAnsiTheme="minorHAnsi" w:cstheme="minorHAnsi"/>
                <w:b/>
                <w:sz w:val="20"/>
              </w:rPr>
              <w:t>работ</w:t>
            </w:r>
            <w:proofErr w:type="spellEnd"/>
          </w:p>
        </w:tc>
        <w:tc>
          <w:tcPr>
            <w:tcW w:w="2835" w:type="dxa"/>
            <w:tcBorders>
              <w:top w:val="single" w:sz="4" w:space="0" w:color="auto"/>
            </w:tcBorders>
            <w:shd w:val="clear" w:color="auto" w:fill="D9D9D9"/>
            <w:vAlign w:val="center"/>
          </w:tcPr>
          <w:p w14:paraId="0A8F411C" w14:textId="77777777" w:rsidR="008D2550" w:rsidRPr="00FA43B6" w:rsidRDefault="008D2550" w:rsidP="00796B44">
            <w:pPr>
              <w:jc w:val="center"/>
              <w:rPr>
                <w:rFonts w:asciiTheme="minorHAnsi" w:hAnsiTheme="minorHAnsi" w:cstheme="minorHAnsi"/>
                <w:b/>
                <w:bCs/>
                <w:sz w:val="20"/>
                <w:lang w:val="ru-RU"/>
              </w:rPr>
            </w:pPr>
            <w:r w:rsidRPr="00FA43B6">
              <w:rPr>
                <w:rFonts w:asciiTheme="minorHAnsi" w:hAnsiTheme="minorHAnsi" w:cstheme="minorHAnsi"/>
                <w:b/>
                <w:bCs/>
                <w:sz w:val="20"/>
                <w:lang w:val="ru-RU"/>
              </w:rPr>
              <w:t>Стоимость 1 рабочего часа, руб. (НДС не облагается)</w:t>
            </w:r>
          </w:p>
        </w:tc>
      </w:tr>
      <w:tr w:rsidR="008D2550" w:rsidRPr="00FA43B6" w14:paraId="632399B9" w14:textId="77777777" w:rsidTr="00962852">
        <w:trPr>
          <w:trHeight w:val="249"/>
        </w:trPr>
        <w:tc>
          <w:tcPr>
            <w:tcW w:w="2552" w:type="dxa"/>
            <w:vMerge w:val="restart"/>
            <w:shd w:val="clear" w:color="000000" w:fill="FFFFFF"/>
            <w:vAlign w:val="center"/>
          </w:tcPr>
          <w:p w14:paraId="01810C2B" w14:textId="77777777" w:rsidR="008D2550" w:rsidRPr="00FA43B6" w:rsidRDefault="008D2550" w:rsidP="00796B44">
            <w:pPr>
              <w:rPr>
                <w:rFonts w:asciiTheme="minorHAnsi" w:hAnsiTheme="minorHAnsi" w:cstheme="minorHAnsi"/>
                <w:bCs/>
                <w:sz w:val="20"/>
                <w:lang w:val="ru-RU"/>
              </w:rPr>
            </w:pPr>
            <w:r w:rsidRPr="00FA43B6">
              <w:rPr>
                <w:rFonts w:asciiTheme="minorHAnsi" w:hAnsiTheme="minorHAnsi" w:cstheme="minorHAnsi"/>
                <w:bCs/>
                <w:sz w:val="20"/>
                <w:lang w:val="ru-RU"/>
              </w:rPr>
              <w:t>Руководитель проекта</w:t>
            </w:r>
          </w:p>
          <w:p w14:paraId="4EBC7050" w14:textId="77777777" w:rsidR="008D2550" w:rsidRPr="00FA43B6" w:rsidRDefault="008D2550" w:rsidP="00796B44">
            <w:pPr>
              <w:rPr>
                <w:rFonts w:asciiTheme="minorHAnsi" w:hAnsiTheme="minorHAnsi" w:cstheme="minorHAnsi"/>
                <w:bCs/>
                <w:sz w:val="20"/>
                <w:lang w:val="ru-RU"/>
              </w:rPr>
            </w:pPr>
            <w:r w:rsidRPr="00FA43B6">
              <w:rPr>
                <w:rFonts w:asciiTheme="minorHAnsi" w:hAnsiTheme="minorHAnsi" w:cstheme="minorHAnsi"/>
                <w:bCs/>
                <w:sz w:val="20"/>
                <w:lang w:val="ru-RU"/>
              </w:rPr>
              <w:t xml:space="preserve">Аналитик </w:t>
            </w:r>
            <w:r w:rsidRPr="00FA43B6">
              <w:rPr>
                <w:rFonts w:asciiTheme="minorHAnsi" w:hAnsiTheme="minorHAnsi" w:cstheme="minorHAnsi"/>
                <w:bCs/>
                <w:sz w:val="20"/>
              </w:rPr>
              <w:t>WMS</w:t>
            </w:r>
          </w:p>
          <w:p w14:paraId="2E2D8ABA" w14:textId="77777777" w:rsidR="008D2550" w:rsidRPr="00FA43B6" w:rsidRDefault="008D2550" w:rsidP="00796B44">
            <w:pPr>
              <w:rPr>
                <w:rFonts w:asciiTheme="minorHAnsi" w:hAnsiTheme="minorHAnsi" w:cstheme="minorHAnsi"/>
                <w:b/>
                <w:bCs/>
                <w:sz w:val="20"/>
                <w:lang w:val="ru-RU"/>
              </w:rPr>
            </w:pPr>
            <w:r w:rsidRPr="00FA43B6">
              <w:rPr>
                <w:rFonts w:asciiTheme="minorHAnsi" w:hAnsiTheme="minorHAnsi" w:cstheme="minorHAnsi"/>
                <w:bCs/>
                <w:sz w:val="20"/>
                <w:lang w:val="ru-RU"/>
              </w:rPr>
              <w:t xml:space="preserve">Программист </w:t>
            </w:r>
            <w:r w:rsidRPr="00FA43B6">
              <w:rPr>
                <w:rFonts w:asciiTheme="minorHAnsi" w:hAnsiTheme="minorHAnsi" w:cstheme="minorHAnsi"/>
                <w:bCs/>
                <w:sz w:val="20"/>
              </w:rPr>
              <w:t>WMS</w:t>
            </w:r>
          </w:p>
        </w:tc>
        <w:tc>
          <w:tcPr>
            <w:tcW w:w="3685" w:type="dxa"/>
            <w:shd w:val="clear" w:color="000000" w:fill="FFFFFF"/>
            <w:vAlign w:val="center"/>
          </w:tcPr>
          <w:p w14:paraId="242FC276" w14:textId="75C3F0A4" w:rsidR="008D2550" w:rsidRPr="00FA43B6" w:rsidRDefault="00962852" w:rsidP="00962852">
            <w:pPr>
              <w:rPr>
                <w:rFonts w:asciiTheme="minorHAnsi" w:hAnsiTheme="minorHAnsi" w:cstheme="minorHAnsi"/>
                <w:bCs/>
                <w:sz w:val="20"/>
                <w:lang w:val="ru-RU"/>
              </w:rPr>
            </w:pPr>
            <w:r w:rsidRPr="00FA43B6">
              <w:rPr>
                <w:rFonts w:asciiTheme="minorHAnsi" w:hAnsiTheme="minorHAnsi" w:cstheme="minorHAnsi"/>
                <w:bCs/>
                <w:sz w:val="20"/>
                <w:lang w:val="ru-RU"/>
              </w:rPr>
              <w:t>Рабочие дни</w:t>
            </w:r>
            <w:r w:rsidR="00D541FB" w:rsidRPr="00FA43B6">
              <w:rPr>
                <w:rFonts w:asciiTheme="minorHAnsi" w:hAnsiTheme="minorHAnsi" w:cstheme="minorHAnsi"/>
                <w:bCs/>
                <w:sz w:val="20"/>
                <w:lang w:val="ru-RU"/>
              </w:rPr>
              <w:t xml:space="preserve"> (понедельник – пятница)</w:t>
            </w:r>
            <w:r w:rsidRPr="00FA43B6">
              <w:rPr>
                <w:rFonts w:asciiTheme="minorHAnsi" w:hAnsiTheme="minorHAnsi" w:cstheme="minorHAnsi"/>
                <w:bCs/>
                <w:sz w:val="20"/>
                <w:lang w:val="ru-RU"/>
              </w:rPr>
              <w:t>, с 09:00 до</w:t>
            </w:r>
            <w:r w:rsidR="008D2550" w:rsidRPr="00FA43B6">
              <w:rPr>
                <w:rFonts w:asciiTheme="minorHAnsi" w:hAnsiTheme="minorHAnsi" w:cstheme="minorHAnsi"/>
                <w:bCs/>
                <w:sz w:val="20"/>
                <w:lang w:val="ru-RU"/>
              </w:rPr>
              <w:t xml:space="preserve"> 18:00</w:t>
            </w:r>
            <w:r w:rsidRPr="00FA43B6">
              <w:rPr>
                <w:rFonts w:asciiTheme="minorHAnsi" w:hAnsiTheme="minorHAnsi" w:cstheme="minorHAnsi"/>
                <w:bCs/>
                <w:sz w:val="20"/>
                <w:lang w:val="ru-RU"/>
              </w:rPr>
              <w:t xml:space="preserve"> по московскому времени</w:t>
            </w:r>
          </w:p>
        </w:tc>
        <w:tc>
          <w:tcPr>
            <w:tcW w:w="2835" w:type="dxa"/>
            <w:shd w:val="clear" w:color="000000" w:fill="FFFFFF"/>
          </w:tcPr>
          <w:p w14:paraId="5743E7E1" w14:textId="77777777" w:rsidR="008D2550" w:rsidRPr="00FA43B6" w:rsidRDefault="008D2550" w:rsidP="00796B44">
            <w:pPr>
              <w:jc w:val="center"/>
              <w:rPr>
                <w:rFonts w:asciiTheme="minorHAnsi" w:hAnsiTheme="minorHAnsi" w:cstheme="minorHAnsi"/>
                <w:bCs/>
                <w:sz w:val="20"/>
              </w:rPr>
            </w:pPr>
            <w:r w:rsidRPr="00FA43B6">
              <w:rPr>
                <w:rFonts w:asciiTheme="minorHAnsi" w:hAnsiTheme="minorHAnsi" w:cstheme="minorHAnsi"/>
                <w:bCs/>
                <w:sz w:val="20"/>
              </w:rPr>
              <w:t>2 500</w:t>
            </w:r>
          </w:p>
        </w:tc>
      </w:tr>
      <w:tr w:rsidR="008D2550" w:rsidRPr="00FA43B6" w14:paraId="2653D211" w14:textId="77777777" w:rsidTr="00962852">
        <w:trPr>
          <w:trHeight w:val="550"/>
        </w:trPr>
        <w:tc>
          <w:tcPr>
            <w:tcW w:w="2552" w:type="dxa"/>
            <w:vMerge/>
            <w:shd w:val="clear" w:color="000000" w:fill="FFFFFF"/>
            <w:vAlign w:val="center"/>
          </w:tcPr>
          <w:p w14:paraId="67CD3921"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4715888B" w14:textId="3341F4AF" w:rsidR="008D2550" w:rsidRPr="00FA43B6" w:rsidRDefault="008D2550" w:rsidP="007B7666">
            <w:pPr>
              <w:rPr>
                <w:rFonts w:asciiTheme="minorHAnsi" w:hAnsiTheme="minorHAnsi" w:cstheme="minorHAnsi"/>
                <w:sz w:val="20"/>
                <w:lang w:val="ru-RU"/>
              </w:rPr>
            </w:pPr>
            <w:r w:rsidRPr="00FA43B6">
              <w:rPr>
                <w:rFonts w:asciiTheme="minorHAnsi" w:hAnsiTheme="minorHAnsi" w:cstheme="minorHAnsi"/>
                <w:sz w:val="20"/>
                <w:lang w:val="ru-RU"/>
              </w:rPr>
              <w:t>Внеурочное время</w:t>
            </w:r>
            <w:r w:rsidR="00D541FB" w:rsidRPr="00FA43B6">
              <w:rPr>
                <w:rFonts w:asciiTheme="minorHAnsi" w:hAnsiTheme="minorHAnsi" w:cstheme="minorHAnsi"/>
                <w:sz w:val="20"/>
                <w:lang w:val="ru-RU"/>
              </w:rPr>
              <w:t xml:space="preserve"> </w:t>
            </w:r>
            <w:r w:rsidR="00D541FB" w:rsidRPr="00FA43B6">
              <w:rPr>
                <w:rFonts w:asciiTheme="minorHAnsi" w:hAnsiTheme="minorHAnsi" w:cstheme="minorHAnsi"/>
                <w:bCs/>
                <w:sz w:val="20"/>
                <w:lang w:val="ru-RU"/>
              </w:rPr>
              <w:t>(понедельник – пятница)</w:t>
            </w:r>
            <w:r w:rsidR="007B7666" w:rsidRPr="00FA43B6">
              <w:rPr>
                <w:rFonts w:asciiTheme="minorHAnsi" w:hAnsiTheme="minorHAnsi" w:cstheme="minorHAnsi"/>
                <w:bCs/>
                <w:sz w:val="20"/>
                <w:lang w:val="ru-RU"/>
              </w:rPr>
              <w:t xml:space="preserve"> с</w:t>
            </w:r>
            <w:r w:rsidRPr="00FA43B6">
              <w:rPr>
                <w:rFonts w:asciiTheme="minorHAnsi" w:hAnsiTheme="minorHAnsi" w:cstheme="minorHAnsi"/>
                <w:sz w:val="20"/>
                <w:lang w:val="ru-RU"/>
              </w:rPr>
              <w:t xml:space="preserve"> 18:00 до 09:00</w:t>
            </w:r>
            <w:r w:rsidR="00962852" w:rsidRPr="00FA43B6">
              <w:rPr>
                <w:rFonts w:asciiTheme="minorHAnsi" w:hAnsiTheme="minorHAnsi" w:cstheme="minorHAnsi"/>
                <w:sz w:val="20"/>
                <w:lang w:val="ru-RU"/>
              </w:rPr>
              <w:t xml:space="preserve"> по московскому времени</w:t>
            </w:r>
          </w:p>
        </w:tc>
        <w:tc>
          <w:tcPr>
            <w:tcW w:w="2835" w:type="dxa"/>
            <w:shd w:val="clear" w:color="000000" w:fill="FFFFFF"/>
          </w:tcPr>
          <w:p w14:paraId="2024295F"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4 800</w:t>
            </w:r>
          </w:p>
        </w:tc>
      </w:tr>
      <w:tr w:rsidR="008D2550" w:rsidRPr="00FA43B6" w14:paraId="791BEC99" w14:textId="77777777" w:rsidTr="00962852">
        <w:trPr>
          <w:trHeight w:val="544"/>
        </w:trPr>
        <w:tc>
          <w:tcPr>
            <w:tcW w:w="2552" w:type="dxa"/>
            <w:vMerge/>
            <w:shd w:val="clear" w:color="000000" w:fill="FFFFFF"/>
            <w:vAlign w:val="center"/>
          </w:tcPr>
          <w:p w14:paraId="78AEA49F"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5EEE6EC8" w14:textId="1E315AE0" w:rsidR="008D2550" w:rsidRPr="00FA43B6" w:rsidRDefault="008D2550" w:rsidP="007B7666">
            <w:pPr>
              <w:rPr>
                <w:rFonts w:asciiTheme="minorHAnsi" w:hAnsiTheme="minorHAnsi" w:cstheme="minorHAnsi"/>
                <w:sz w:val="20"/>
                <w:lang w:val="ru-RU"/>
              </w:rPr>
            </w:pPr>
            <w:r w:rsidRPr="00FA43B6">
              <w:rPr>
                <w:rFonts w:asciiTheme="minorHAnsi" w:hAnsiTheme="minorHAnsi" w:cstheme="minorHAnsi"/>
                <w:sz w:val="20"/>
                <w:lang w:val="ru-RU"/>
              </w:rPr>
              <w:t xml:space="preserve">Выходные </w:t>
            </w:r>
            <w:r w:rsidR="007B7666" w:rsidRPr="00FA43B6">
              <w:rPr>
                <w:rFonts w:asciiTheme="minorHAnsi" w:hAnsiTheme="minorHAnsi" w:cstheme="minorHAnsi"/>
                <w:sz w:val="20"/>
                <w:lang w:val="ru-RU"/>
              </w:rPr>
              <w:t>п</w:t>
            </w:r>
            <w:r w:rsidRPr="00FA43B6">
              <w:rPr>
                <w:rFonts w:asciiTheme="minorHAnsi" w:hAnsiTheme="minorHAnsi" w:cstheme="minorHAnsi"/>
                <w:sz w:val="20"/>
                <w:lang w:val="ru-RU"/>
              </w:rPr>
              <w:t>раздничные дни</w:t>
            </w:r>
            <w:r w:rsidRPr="00FA43B6">
              <w:rPr>
                <w:rFonts w:asciiTheme="minorHAnsi" w:hAnsiTheme="minorHAnsi" w:cstheme="minorHAnsi"/>
                <w:sz w:val="20"/>
                <w:lang w:val="ru-RU"/>
              </w:rPr>
              <w:br/>
              <w:t xml:space="preserve">с 09:00 до 18:00 </w:t>
            </w:r>
            <w:r w:rsidR="00B673AE" w:rsidRPr="00FA43B6">
              <w:rPr>
                <w:rFonts w:asciiTheme="minorHAnsi" w:hAnsiTheme="minorHAnsi" w:cstheme="minorHAnsi"/>
                <w:bCs/>
                <w:sz w:val="20"/>
                <w:lang w:val="ru-RU"/>
              </w:rPr>
              <w:t>по московскому времени</w:t>
            </w:r>
          </w:p>
        </w:tc>
        <w:tc>
          <w:tcPr>
            <w:tcW w:w="2835" w:type="dxa"/>
            <w:shd w:val="clear" w:color="000000" w:fill="FFFFFF"/>
          </w:tcPr>
          <w:p w14:paraId="7C1CD4C8"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5 600</w:t>
            </w:r>
          </w:p>
        </w:tc>
      </w:tr>
      <w:tr w:rsidR="008D2550" w:rsidRPr="00FA43B6" w14:paraId="42F2BD88" w14:textId="77777777" w:rsidTr="00962852">
        <w:trPr>
          <w:trHeight w:val="268"/>
        </w:trPr>
        <w:tc>
          <w:tcPr>
            <w:tcW w:w="2552" w:type="dxa"/>
            <w:vMerge w:val="restart"/>
            <w:shd w:val="clear" w:color="000000" w:fill="FFFFFF"/>
            <w:vAlign w:val="center"/>
          </w:tcPr>
          <w:p w14:paraId="3F5091CF" w14:textId="77777777" w:rsidR="008D2550" w:rsidRPr="00FA43B6" w:rsidRDefault="008D2550" w:rsidP="00796B44">
            <w:pPr>
              <w:rPr>
                <w:rFonts w:asciiTheme="minorHAnsi" w:hAnsiTheme="minorHAnsi" w:cstheme="minorHAnsi"/>
                <w:bCs/>
                <w:sz w:val="20"/>
              </w:rPr>
            </w:pPr>
            <w:proofErr w:type="spellStart"/>
            <w:r w:rsidRPr="00FA43B6">
              <w:rPr>
                <w:rFonts w:asciiTheme="minorHAnsi" w:hAnsiTheme="minorHAnsi" w:cstheme="minorHAnsi"/>
                <w:bCs/>
                <w:sz w:val="20"/>
              </w:rPr>
              <w:t>Консультант</w:t>
            </w:r>
            <w:proofErr w:type="spellEnd"/>
          </w:p>
        </w:tc>
        <w:tc>
          <w:tcPr>
            <w:tcW w:w="3685" w:type="dxa"/>
            <w:shd w:val="clear" w:color="000000" w:fill="FFFFFF"/>
            <w:vAlign w:val="center"/>
          </w:tcPr>
          <w:p w14:paraId="10F67F27" w14:textId="2A18066B" w:rsidR="008D2550" w:rsidRPr="00FA43B6" w:rsidRDefault="008D2550" w:rsidP="00796B44">
            <w:pPr>
              <w:rPr>
                <w:rFonts w:asciiTheme="minorHAnsi" w:hAnsiTheme="minorHAnsi" w:cstheme="minorHAnsi"/>
                <w:bCs/>
                <w:sz w:val="20"/>
                <w:lang w:val="ru-RU"/>
              </w:rPr>
            </w:pPr>
            <w:r w:rsidRPr="00FA43B6">
              <w:rPr>
                <w:rFonts w:asciiTheme="minorHAnsi" w:hAnsiTheme="minorHAnsi" w:cstheme="minorHAnsi"/>
                <w:bCs/>
                <w:sz w:val="20"/>
                <w:lang w:val="ru-RU"/>
              </w:rPr>
              <w:t>Рабочие дни</w:t>
            </w:r>
            <w:r w:rsidR="007B7666" w:rsidRPr="00FA43B6">
              <w:rPr>
                <w:rFonts w:asciiTheme="minorHAnsi" w:hAnsiTheme="minorHAnsi" w:cstheme="minorHAnsi"/>
                <w:bCs/>
                <w:sz w:val="20"/>
                <w:lang w:val="ru-RU"/>
              </w:rPr>
              <w:t xml:space="preserve"> (понедельник – пятница)</w:t>
            </w:r>
            <w:r w:rsidRPr="00FA43B6">
              <w:rPr>
                <w:rFonts w:asciiTheme="minorHAnsi" w:hAnsiTheme="minorHAnsi" w:cstheme="minorHAnsi"/>
                <w:bCs/>
                <w:sz w:val="20"/>
                <w:lang w:val="ru-RU"/>
              </w:rPr>
              <w:t xml:space="preserve">, с 09:00 </w:t>
            </w:r>
            <w:r w:rsidR="00B673AE" w:rsidRPr="00FA43B6">
              <w:rPr>
                <w:rFonts w:asciiTheme="minorHAnsi" w:hAnsiTheme="minorHAnsi" w:cstheme="minorHAnsi"/>
                <w:bCs/>
                <w:sz w:val="20"/>
                <w:lang w:val="ru-RU"/>
              </w:rPr>
              <w:t>до 18:00 по московскому времени</w:t>
            </w:r>
          </w:p>
        </w:tc>
        <w:tc>
          <w:tcPr>
            <w:tcW w:w="2835" w:type="dxa"/>
            <w:shd w:val="clear" w:color="000000" w:fill="FFFFFF"/>
          </w:tcPr>
          <w:p w14:paraId="5B78C38C" w14:textId="77777777" w:rsidR="008D2550" w:rsidRPr="00FA43B6" w:rsidRDefault="008D2550" w:rsidP="00796B44">
            <w:pPr>
              <w:jc w:val="center"/>
              <w:rPr>
                <w:rFonts w:asciiTheme="minorHAnsi" w:hAnsiTheme="minorHAnsi" w:cstheme="minorHAnsi"/>
                <w:bCs/>
                <w:sz w:val="20"/>
              </w:rPr>
            </w:pPr>
            <w:r w:rsidRPr="00FA43B6">
              <w:rPr>
                <w:rFonts w:asciiTheme="minorHAnsi" w:hAnsiTheme="minorHAnsi" w:cstheme="minorHAnsi"/>
                <w:bCs/>
                <w:sz w:val="20"/>
              </w:rPr>
              <w:t>2 500</w:t>
            </w:r>
          </w:p>
        </w:tc>
      </w:tr>
      <w:tr w:rsidR="008D2550" w:rsidRPr="00FA43B6" w14:paraId="2CF29A87" w14:textId="77777777" w:rsidTr="00962852">
        <w:trPr>
          <w:trHeight w:val="520"/>
        </w:trPr>
        <w:tc>
          <w:tcPr>
            <w:tcW w:w="2552" w:type="dxa"/>
            <w:vMerge/>
            <w:shd w:val="clear" w:color="000000" w:fill="FFFFFF"/>
            <w:vAlign w:val="center"/>
          </w:tcPr>
          <w:p w14:paraId="755DE4EB"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2E23F565" w14:textId="1297F6C4" w:rsidR="008D2550" w:rsidRPr="00FA43B6" w:rsidRDefault="008D2550" w:rsidP="007B7666">
            <w:pPr>
              <w:rPr>
                <w:rFonts w:asciiTheme="minorHAnsi" w:hAnsiTheme="minorHAnsi" w:cstheme="minorHAnsi"/>
                <w:sz w:val="20"/>
                <w:lang w:val="ru-RU"/>
              </w:rPr>
            </w:pPr>
            <w:r w:rsidRPr="00FA43B6">
              <w:rPr>
                <w:rFonts w:asciiTheme="minorHAnsi" w:hAnsiTheme="minorHAnsi" w:cstheme="minorHAnsi"/>
                <w:sz w:val="20"/>
                <w:lang w:val="ru-RU"/>
              </w:rPr>
              <w:t>Внеурочное время</w:t>
            </w:r>
            <w:r w:rsidR="007B7666" w:rsidRPr="00FA43B6">
              <w:rPr>
                <w:rFonts w:asciiTheme="minorHAnsi" w:hAnsiTheme="minorHAnsi" w:cstheme="minorHAnsi"/>
                <w:sz w:val="20"/>
                <w:lang w:val="ru-RU"/>
              </w:rPr>
              <w:t xml:space="preserve"> </w:t>
            </w:r>
            <w:r w:rsidR="007B7666" w:rsidRPr="00FA43B6">
              <w:rPr>
                <w:rFonts w:asciiTheme="minorHAnsi" w:hAnsiTheme="minorHAnsi" w:cstheme="minorHAnsi"/>
                <w:bCs/>
                <w:sz w:val="20"/>
                <w:lang w:val="ru-RU"/>
              </w:rPr>
              <w:t>(понедельник – пятница) с</w:t>
            </w:r>
            <w:r w:rsidRPr="00FA43B6">
              <w:rPr>
                <w:rFonts w:asciiTheme="minorHAnsi" w:hAnsiTheme="minorHAnsi" w:cstheme="minorHAnsi"/>
                <w:sz w:val="20"/>
                <w:lang w:val="ru-RU"/>
              </w:rPr>
              <w:t xml:space="preserve"> 18:00 до 09:00 </w:t>
            </w:r>
            <w:r w:rsidR="00B673AE" w:rsidRPr="00FA43B6">
              <w:rPr>
                <w:rFonts w:asciiTheme="minorHAnsi" w:hAnsiTheme="minorHAnsi" w:cstheme="minorHAnsi"/>
                <w:bCs/>
                <w:sz w:val="20"/>
                <w:lang w:val="ru-RU"/>
              </w:rPr>
              <w:t>по московскому времени</w:t>
            </w:r>
          </w:p>
        </w:tc>
        <w:tc>
          <w:tcPr>
            <w:tcW w:w="2835" w:type="dxa"/>
            <w:shd w:val="clear" w:color="000000" w:fill="FFFFFF"/>
          </w:tcPr>
          <w:p w14:paraId="3489FE6E"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4 800</w:t>
            </w:r>
          </w:p>
        </w:tc>
      </w:tr>
      <w:tr w:rsidR="008D2550" w:rsidRPr="00FA43B6" w14:paraId="1686AECB" w14:textId="77777777" w:rsidTr="00962852">
        <w:trPr>
          <w:trHeight w:val="449"/>
        </w:trPr>
        <w:tc>
          <w:tcPr>
            <w:tcW w:w="2552" w:type="dxa"/>
            <w:vMerge/>
            <w:shd w:val="clear" w:color="000000" w:fill="FFFFFF"/>
            <w:vAlign w:val="center"/>
          </w:tcPr>
          <w:p w14:paraId="721EFB57" w14:textId="77777777" w:rsidR="008D2550" w:rsidRPr="00FA43B6" w:rsidRDefault="008D2550" w:rsidP="00796B44">
            <w:pPr>
              <w:rPr>
                <w:rFonts w:asciiTheme="minorHAnsi" w:hAnsiTheme="minorHAnsi" w:cstheme="minorHAnsi"/>
                <w:b/>
                <w:bCs/>
                <w:sz w:val="20"/>
              </w:rPr>
            </w:pPr>
          </w:p>
        </w:tc>
        <w:tc>
          <w:tcPr>
            <w:tcW w:w="3685" w:type="dxa"/>
            <w:shd w:val="clear" w:color="000000" w:fill="FFFFFF"/>
            <w:vAlign w:val="center"/>
          </w:tcPr>
          <w:p w14:paraId="299D31B1" w14:textId="58D3DCFA" w:rsidR="008D2550" w:rsidRPr="00FA43B6" w:rsidRDefault="007B7666" w:rsidP="00796B44">
            <w:pPr>
              <w:rPr>
                <w:rFonts w:asciiTheme="minorHAnsi" w:hAnsiTheme="minorHAnsi" w:cstheme="minorHAnsi"/>
                <w:sz w:val="20"/>
                <w:lang w:val="ru-RU"/>
              </w:rPr>
            </w:pPr>
            <w:r w:rsidRPr="00FA43B6">
              <w:rPr>
                <w:rFonts w:asciiTheme="minorHAnsi" w:hAnsiTheme="minorHAnsi" w:cstheme="minorHAnsi"/>
                <w:sz w:val="20"/>
                <w:lang w:val="ru-RU"/>
              </w:rPr>
              <w:t>Выходные и п</w:t>
            </w:r>
            <w:r w:rsidR="008D2550" w:rsidRPr="00FA43B6">
              <w:rPr>
                <w:rFonts w:asciiTheme="minorHAnsi" w:hAnsiTheme="minorHAnsi" w:cstheme="minorHAnsi"/>
                <w:sz w:val="20"/>
                <w:lang w:val="ru-RU"/>
              </w:rPr>
              <w:t>раздничные дни</w:t>
            </w:r>
            <w:r w:rsidR="008D2550" w:rsidRPr="00FA43B6">
              <w:rPr>
                <w:rFonts w:asciiTheme="minorHAnsi" w:hAnsiTheme="minorHAnsi" w:cstheme="minorHAnsi"/>
                <w:sz w:val="20"/>
                <w:lang w:val="ru-RU"/>
              </w:rPr>
              <w:br/>
              <w:t xml:space="preserve">с 09:00 до 18:00 </w:t>
            </w:r>
            <w:r w:rsidR="00B673AE" w:rsidRPr="00FA43B6">
              <w:rPr>
                <w:rFonts w:asciiTheme="minorHAnsi" w:hAnsiTheme="minorHAnsi" w:cstheme="minorHAnsi"/>
                <w:bCs/>
                <w:sz w:val="20"/>
                <w:lang w:val="ru-RU"/>
              </w:rPr>
              <w:t>по московскому времени</w:t>
            </w:r>
          </w:p>
        </w:tc>
        <w:tc>
          <w:tcPr>
            <w:tcW w:w="2835" w:type="dxa"/>
            <w:shd w:val="clear" w:color="000000" w:fill="FFFFFF"/>
          </w:tcPr>
          <w:p w14:paraId="0E881B29" w14:textId="77777777" w:rsidR="008D2550" w:rsidRPr="00FA43B6" w:rsidRDefault="008D2550" w:rsidP="00796B44">
            <w:pPr>
              <w:jc w:val="center"/>
              <w:rPr>
                <w:rFonts w:asciiTheme="minorHAnsi" w:hAnsiTheme="minorHAnsi" w:cstheme="minorHAnsi"/>
                <w:sz w:val="20"/>
              </w:rPr>
            </w:pPr>
            <w:r w:rsidRPr="00FA43B6">
              <w:rPr>
                <w:rFonts w:asciiTheme="minorHAnsi" w:hAnsiTheme="minorHAnsi" w:cstheme="minorHAnsi"/>
                <w:sz w:val="20"/>
              </w:rPr>
              <w:t>5 600</w:t>
            </w:r>
          </w:p>
        </w:tc>
      </w:tr>
      <w:tr w:rsidR="008D2550" w:rsidRPr="00FA43B6" w14:paraId="452D75C9" w14:textId="77777777" w:rsidTr="00962852">
        <w:trPr>
          <w:trHeight w:val="348"/>
        </w:trPr>
        <w:tc>
          <w:tcPr>
            <w:tcW w:w="2552" w:type="dxa"/>
            <w:tcBorders>
              <w:bottom w:val="single" w:sz="4" w:space="0" w:color="auto"/>
            </w:tcBorders>
            <w:shd w:val="clear" w:color="000000" w:fill="FFFFFF"/>
            <w:vAlign w:val="center"/>
          </w:tcPr>
          <w:p w14:paraId="47EC4C61" w14:textId="77777777" w:rsidR="008D2550" w:rsidRPr="00FA43B6" w:rsidRDefault="008D2550" w:rsidP="00796B44">
            <w:pPr>
              <w:rPr>
                <w:rFonts w:asciiTheme="minorHAnsi" w:hAnsiTheme="minorHAnsi" w:cstheme="minorHAnsi"/>
                <w:bCs/>
                <w:sz w:val="20"/>
              </w:rPr>
            </w:pPr>
            <w:proofErr w:type="spellStart"/>
            <w:r w:rsidRPr="00FA43B6">
              <w:rPr>
                <w:rFonts w:asciiTheme="minorHAnsi" w:hAnsiTheme="minorHAnsi" w:cstheme="minorHAnsi"/>
                <w:bCs/>
                <w:sz w:val="20"/>
              </w:rPr>
              <w:t>Архитектор</w:t>
            </w:r>
            <w:proofErr w:type="spellEnd"/>
            <w:r w:rsidRPr="00FA43B6">
              <w:rPr>
                <w:rFonts w:asciiTheme="minorHAnsi" w:hAnsiTheme="minorHAnsi" w:cstheme="minorHAnsi"/>
                <w:bCs/>
                <w:sz w:val="20"/>
              </w:rPr>
              <w:t xml:space="preserve"> </w:t>
            </w:r>
            <w:proofErr w:type="spellStart"/>
            <w:r w:rsidRPr="00FA43B6">
              <w:rPr>
                <w:rFonts w:asciiTheme="minorHAnsi" w:hAnsiTheme="minorHAnsi" w:cstheme="minorHAnsi"/>
                <w:bCs/>
                <w:sz w:val="20"/>
              </w:rPr>
              <w:t>Системы</w:t>
            </w:r>
            <w:proofErr w:type="spellEnd"/>
          </w:p>
        </w:tc>
        <w:tc>
          <w:tcPr>
            <w:tcW w:w="3685" w:type="dxa"/>
            <w:tcBorders>
              <w:bottom w:val="single" w:sz="4" w:space="0" w:color="auto"/>
            </w:tcBorders>
            <w:shd w:val="clear" w:color="000000" w:fill="FFFFFF"/>
            <w:vAlign w:val="center"/>
          </w:tcPr>
          <w:p w14:paraId="4F3B0CA4" w14:textId="50A782B6" w:rsidR="008D2550" w:rsidRPr="00FA43B6" w:rsidRDefault="008D2550" w:rsidP="00B673AE">
            <w:pPr>
              <w:rPr>
                <w:rFonts w:asciiTheme="minorHAnsi" w:hAnsiTheme="minorHAnsi" w:cstheme="minorHAnsi"/>
                <w:bCs/>
                <w:sz w:val="20"/>
                <w:lang w:val="ru-RU"/>
              </w:rPr>
            </w:pPr>
            <w:r w:rsidRPr="00FA43B6">
              <w:rPr>
                <w:rFonts w:asciiTheme="minorHAnsi" w:hAnsiTheme="minorHAnsi" w:cstheme="minorHAnsi"/>
                <w:bCs/>
                <w:sz w:val="20"/>
                <w:lang w:val="ru-RU"/>
              </w:rPr>
              <w:t>Рабочие дни</w:t>
            </w:r>
            <w:r w:rsidR="007B7666" w:rsidRPr="00FA43B6">
              <w:rPr>
                <w:rFonts w:asciiTheme="minorHAnsi" w:hAnsiTheme="minorHAnsi" w:cstheme="minorHAnsi"/>
                <w:bCs/>
                <w:sz w:val="20"/>
                <w:lang w:val="ru-RU"/>
              </w:rPr>
              <w:t xml:space="preserve"> (понедельник – пятница)</w:t>
            </w:r>
            <w:r w:rsidRPr="00FA43B6">
              <w:rPr>
                <w:rFonts w:asciiTheme="minorHAnsi" w:hAnsiTheme="minorHAnsi" w:cstheme="minorHAnsi"/>
                <w:bCs/>
                <w:sz w:val="20"/>
                <w:lang w:val="ru-RU"/>
              </w:rPr>
              <w:t xml:space="preserve">, с 09:00 </w:t>
            </w:r>
            <w:r w:rsidR="00B673AE" w:rsidRPr="00FA43B6">
              <w:rPr>
                <w:rFonts w:asciiTheme="minorHAnsi" w:hAnsiTheme="minorHAnsi" w:cstheme="minorHAnsi"/>
                <w:bCs/>
                <w:sz w:val="20"/>
                <w:lang w:val="ru-RU"/>
              </w:rPr>
              <w:t>до</w:t>
            </w:r>
            <w:r w:rsidRPr="00FA43B6">
              <w:rPr>
                <w:rFonts w:asciiTheme="minorHAnsi" w:hAnsiTheme="minorHAnsi" w:cstheme="minorHAnsi"/>
                <w:bCs/>
                <w:sz w:val="20"/>
                <w:lang w:val="ru-RU"/>
              </w:rPr>
              <w:t xml:space="preserve"> 18:00 </w:t>
            </w:r>
            <w:r w:rsidR="00B673AE" w:rsidRPr="00FA43B6">
              <w:rPr>
                <w:rFonts w:asciiTheme="minorHAnsi" w:hAnsiTheme="minorHAnsi" w:cstheme="minorHAnsi"/>
                <w:bCs/>
                <w:sz w:val="20"/>
                <w:lang w:val="ru-RU"/>
              </w:rPr>
              <w:t>по московскому времени</w:t>
            </w:r>
          </w:p>
        </w:tc>
        <w:tc>
          <w:tcPr>
            <w:tcW w:w="2835" w:type="dxa"/>
            <w:tcBorders>
              <w:bottom w:val="single" w:sz="4" w:space="0" w:color="auto"/>
            </w:tcBorders>
            <w:shd w:val="clear" w:color="000000" w:fill="FFFFFF"/>
          </w:tcPr>
          <w:p w14:paraId="2760BC88" w14:textId="77777777" w:rsidR="008D2550" w:rsidRPr="00FA43B6" w:rsidRDefault="008D2550" w:rsidP="00796B44">
            <w:pPr>
              <w:jc w:val="center"/>
              <w:rPr>
                <w:rFonts w:asciiTheme="minorHAnsi" w:hAnsiTheme="minorHAnsi" w:cstheme="minorHAnsi"/>
                <w:bCs/>
                <w:sz w:val="20"/>
              </w:rPr>
            </w:pPr>
            <w:r w:rsidRPr="00FA43B6">
              <w:rPr>
                <w:rFonts w:asciiTheme="minorHAnsi" w:hAnsiTheme="minorHAnsi" w:cstheme="minorHAnsi"/>
                <w:bCs/>
                <w:sz w:val="20"/>
              </w:rPr>
              <w:t>4 130</w:t>
            </w:r>
          </w:p>
        </w:tc>
      </w:tr>
    </w:tbl>
    <w:p w14:paraId="29DB947D" w14:textId="77777777" w:rsidR="008D2550" w:rsidRPr="00FA43B6" w:rsidRDefault="008D2550" w:rsidP="008D2550">
      <w:pPr>
        <w:pStyle w:val="a"/>
        <w:numPr>
          <w:ilvl w:val="0"/>
          <w:numId w:val="0"/>
        </w:numPr>
        <w:tabs>
          <w:tab w:val="left" w:pos="567"/>
        </w:tabs>
        <w:spacing w:before="120"/>
        <w:ind w:left="567"/>
        <w:rPr>
          <w:rFonts w:asciiTheme="minorHAnsi" w:hAnsiTheme="minorHAnsi" w:cstheme="minorHAnsi"/>
          <w:sz w:val="20"/>
          <w:lang w:val="ru-RU"/>
        </w:rPr>
      </w:pPr>
    </w:p>
    <w:p w14:paraId="1CE7E435"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На все услуги, оказываемые за плату, составляются Спецификации. По окончании каждого календарного месяца составленные Спецификации закрываются актом сдачи-приемки.</w:t>
      </w:r>
    </w:p>
    <w:p w14:paraId="072A8D90" w14:textId="51507F64"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осуществляет оплату услуг Исполнителя</w:t>
      </w:r>
      <w:r w:rsidR="0021689C">
        <w:rPr>
          <w:rFonts w:asciiTheme="minorHAnsi" w:hAnsiTheme="minorHAnsi" w:cstheme="minorHAnsi"/>
          <w:sz w:val="20"/>
          <w:lang w:val="ru-RU"/>
        </w:rPr>
        <w:t>, оказываемых в рамках дополнительного сопровождения,</w:t>
      </w:r>
      <w:r w:rsidRPr="00FA43B6">
        <w:rPr>
          <w:rFonts w:asciiTheme="minorHAnsi" w:hAnsiTheme="minorHAnsi" w:cstheme="minorHAnsi"/>
          <w:sz w:val="20"/>
          <w:lang w:val="ru-RU"/>
        </w:rPr>
        <w:t xml:space="preserve">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06858BA8" w14:textId="52DB4B35"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По Спецификациям, составленным на основании пунктов </w:t>
      </w:r>
      <w:r w:rsidR="00CE33C5" w:rsidRPr="00FA43B6">
        <w:rPr>
          <w:rFonts w:asciiTheme="minorHAnsi" w:hAnsiTheme="minorHAnsi" w:cstheme="minorHAnsi"/>
          <w:sz w:val="20"/>
          <w:lang w:val="ru-RU"/>
        </w:rPr>
        <w:t>4.3.6 и 4.3</w:t>
      </w:r>
      <w:r w:rsidR="0076547B" w:rsidRPr="00FA43B6">
        <w:rPr>
          <w:rFonts w:asciiTheme="minorHAnsi" w:hAnsiTheme="minorHAnsi" w:cstheme="minorHAnsi"/>
          <w:sz w:val="20"/>
          <w:lang w:val="ru-RU"/>
        </w:rPr>
        <w:t>.7 Д</w:t>
      </w:r>
      <w:r w:rsidRPr="00FA43B6">
        <w:rPr>
          <w:rFonts w:asciiTheme="minorHAnsi" w:hAnsiTheme="minorHAnsi" w:cstheme="minorHAnsi"/>
          <w:sz w:val="20"/>
          <w:lang w:val="ru-RU"/>
        </w:rPr>
        <w:t>оговора, Исполнитель вправе потребовать предоплаты в размере до 100%.</w:t>
      </w:r>
    </w:p>
    <w:p w14:paraId="526C685D" w14:textId="77777777" w:rsidR="0065455D" w:rsidRPr="00FA43B6" w:rsidRDefault="0065455D" w:rsidP="00394425">
      <w:pPr>
        <w:pStyle w:val="a"/>
        <w:numPr>
          <w:ilvl w:val="0"/>
          <w:numId w:val="0"/>
        </w:numPr>
        <w:rPr>
          <w:rFonts w:asciiTheme="minorHAnsi" w:hAnsiTheme="minorHAnsi" w:cstheme="minorHAnsi"/>
          <w:sz w:val="20"/>
          <w:lang w:val="ru-RU"/>
        </w:rPr>
      </w:pPr>
    </w:p>
    <w:p w14:paraId="3DDA6590" w14:textId="77777777" w:rsidR="00BD09F9" w:rsidRPr="00FA43B6" w:rsidRDefault="00BD09F9" w:rsidP="00BD09F9">
      <w:pPr>
        <w:pStyle w:val="20"/>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ПРОЦЕДУРА ОБРАЩЕНИЯ В СЛУЖБУ ПОДДЕРЖКИ</w:t>
      </w:r>
    </w:p>
    <w:p w14:paraId="7E77212C" w14:textId="77777777" w:rsidR="00BD09F9" w:rsidRPr="00FA43B6" w:rsidRDefault="00BD09F9" w:rsidP="00BD09F9">
      <w:pPr>
        <w:pStyle w:val="3"/>
        <w:rPr>
          <w:rFonts w:asciiTheme="minorHAnsi" w:hAnsiTheme="minorHAnsi" w:cstheme="minorHAnsi"/>
          <w:lang w:val="ru-RU"/>
        </w:rPr>
      </w:pPr>
    </w:p>
    <w:p w14:paraId="3B408959"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в течение 3-х рабочих дней с момента подписания договора, регистрируется на портале поддержки (инструкция по регистрации на портале является Приложением №5 к данному договору).</w:t>
      </w:r>
    </w:p>
    <w:p w14:paraId="35E1F89E" w14:textId="0470F96C"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lastRenderedPageBreak/>
        <w:t xml:space="preserve">В случае возникновения необходимости обращения в службу поддержки Исполнителя, ответственный за формирование обращения сотрудник Заказчика (зарегистрированный на портале) составляет запрос установленной формы (далее </w:t>
      </w:r>
      <w:r w:rsidR="003A5126">
        <w:rPr>
          <w:rFonts w:asciiTheme="minorHAnsi" w:hAnsiTheme="minorHAnsi" w:cstheme="minorHAnsi"/>
          <w:sz w:val="20"/>
          <w:lang w:val="ru-RU"/>
        </w:rPr>
        <w:t xml:space="preserve">– </w:t>
      </w:r>
      <w:r w:rsidRPr="00FA43B6">
        <w:rPr>
          <w:rFonts w:asciiTheme="minorHAnsi" w:hAnsiTheme="minorHAnsi" w:cstheme="minorHAnsi"/>
          <w:sz w:val="20"/>
          <w:lang w:val="ru-RU"/>
        </w:rPr>
        <w:t>Запрос). Форма Запроса приведена в Приложении №3 настоящего Договора.</w:t>
      </w:r>
    </w:p>
    <w:p w14:paraId="390BA4B5"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Запросе ответственный сотрудник Заказчика обязательно определяет приоритет Запроса в соответствии с таблицей приоритетов, приведенной в </w:t>
      </w:r>
      <w:r w:rsidRPr="00FA43B6">
        <w:rPr>
          <w:rFonts w:asciiTheme="minorHAnsi" w:hAnsiTheme="minorHAnsi" w:cstheme="minorHAnsi"/>
          <w:b/>
          <w:sz w:val="20"/>
          <w:lang w:val="ru-RU"/>
        </w:rPr>
        <w:t>Приложении №4</w:t>
      </w:r>
      <w:r w:rsidRPr="00FA43B6">
        <w:rPr>
          <w:rFonts w:asciiTheme="minorHAnsi" w:hAnsiTheme="minorHAnsi" w:cstheme="minorHAnsi"/>
          <w:sz w:val="20"/>
          <w:lang w:val="ru-RU"/>
        </w:rPr>
        <w:t xml:space="preserve"> настоящего Договора</w:t>
      </w:r>
    </w:p>
    <w:p w14:paraId="0EBA8F65"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форме Запроса заполняются обязательные поля.</w:t>
      </w:r>
    </w:p>
    <w:p w14:paraId="261BCECA"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возникновения проблемы приоритета №1 или №2 в соответствии с таблицей приоритетов, ответственный сотрудник Заказчика регистрирует Запрос на портале и связывается с ответственным сотрудником Исполнителя по телефону.</w:t>
      </w:r>
    </w:p>
    <w:p w14:paraId="13D8DE99" w14:textId="6A9780C9" w:rsidR="00BD09F9"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Полученный Запрос регистрируется Исполнителем. Ответственному сотруднику Заказчика, отправившему Запрос на почтовый адрес, указанный при регистрации, приходит подтверждение. Исполнитель приступает к анализу запроса в сроки, согласно </w:t>
      </w:r>
      <w:r w:rsidR="00A278A0">
        <w:rPr>
          <w:rFonts w:asciiTheme="minorHAnsi" w:hAnsiTheme="minorHAnsi" w:cstheme="minorHAnsi"/>
          <w:sz w:val="20"/>
          <w:lang w:val="ru-RU"/>
        </w:rPr>
        <w:t>таблице приоритетов:</w:t>
      </w:r>
    </w:p>
    <w:tbl>
      <w:tblPr>
        <w:tblW w:w="907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1"/>
        <w:gridCol w:w="2777"/>
        <w:gridCol w:w="2604"/>
        <w:gridCol w:w="2640"/>
      </w:tblGrid>
      <w:tr w:rsidR="00A278A0" w:rsidRPr="0092536F" w14:paraId="6E7B5102" w14:textId="77777777" w:rsidTr="009E30D5">
        <w:trPr>
          <w:trHeight w:val="479"/>
          <w:tblHeader/>
        </w:trPr>
        <w:tc>
          <w:tcPr>
            <w:tcW w:w="1051" w:type="dxa"/>
            <w:tcBorders>
              <w:top w:val="single" w:sz="4" w:space="0" w:color="auto"/>
              <w:left w:val="single" w:sz="4" w:space="0" w:color="auto"/>
              <w:bottom w:val="double" w:sz="4" w:space="0" w:color="auto"/>
              <w:right w:val="single" w:sz="4" w:space="0" w:color="auto"/>
            </w:tcBorders>
            <w:shd w:val="clear" w:color="auto" w:fill="E6E6E6"/>
          </w:tcPr>
          <w:p w14:paraId="60E0E90C" w14:textId="77777777" w:rsidR="00A278A0" w:rsidRPr="0092536F" w:rsidRDefault="00A278A0" w:rsidP="009E30D5">
            <w:pPr>
              <w:autoSpaceDE w:val="0"/>
              <w:autoSpaceDN w:val="0"/>
              <w:adjustRightInd w:val="0"/>
              <w:jc w:val="center"/>
              <w:rPr>
                <w:rFonts w:asciiTheme="minorHAnsi" w:eastAsia="Arial Unicode MS" w:hAnsiTheme="minorHAnsi" w:cstheme="minorHAnsi"/>
                <w:b/>
                <w:sz w:val="16"/>
                <w:szCs w:val="16"/>
                <w:lang w:val="ru-RU"/>
              </w:rPr>
            </w:pPr>
            <w:r w:rsidRPr="0092536F">
              <w:rPr>
                <w:rFonts w:asciiTheme="minorHAnsi" w:eastAsia="Arial Unicode MS" w:hAnsiTheme="minorHAnsi" w:cstheme="minorHAnsi"/>
                <w:b/>
                <w:sz w:val="16"/>
                <w:szCs w:val="16"/>
                <w:lang w:val="ru-RU"/>
              </w:rPr>
              <w:t>Приоритет</w:t>
            </w:r>
          </w:p>
          <w:p w14:paraId="2F5950D2" w14:textId="77777777" w:rsidR="00A278A0" w:rsidRPr="0092536F" w:rsidRDefault="00A278A0" w:rsidP="009E30D5">
            <w:pPr>
              <w:autoSpaceDE w:val="0"/>
              <w:autoSpaceDN w:val="0"/>
              <w:adjustRightInd w:val="0"/>
              <w:jc w:val="center"/>
              <w:rPr>
                <w:rFonts w:asciiTheme="minorHAnsi" w:eastAsia="Arial Unicode MS" w:hAnsiTheme="minorHAnsi" w:cstheme="minorHAnsi"/>
                <w:b/>
                <w:sz w:val="16"/>
                <w:szCs w:val="16"/>
                <w:lang w:val="ru-RU"/>
              </w:rPr>
            </w:pPr>
            <w:r w:rsidRPr="0092536F">
              <w:rPr>
                <w:rFonts w:asciiTheme="minorHAnsi" w:eastAsia="Arial Unicode MS" w:hAnsiTheme="minorHAnsi" w:cstheme="minorHAnsi"/>
                <w:b/>
                <w:sz w:val="16"/>
                <w:szCs w:val="16"/>
                <w:lang w:val="ru-RU"/>
              </w:rPr>
              <w:t>Заявки</w:t>
            </w:r>
          </w:p>
        </w:tc>
        <w:tc>
          <w:tcPr>
            <w:tcW w:w="2777" w:type="dxa"/>
            <w:tcBorders>
              <w:top w:val="single" w:sz="4" w:space="0" w:color="auto"/>
              <w:left w:val="single" w:sz="4" w:space="0" w:color="auto"/>
              <w:bottom w:val="double" w:sz="4" w:space="0" w:color="auto"/>
              <w:right w:val="single" w:sz="4" w:space="0" w:color="auto"/>
            </w:tcBorders>
            <w:shd w:val="clear" w:color="auto" w:fill="E6E6E6"/>
          </w:tcPr>
          <w:p w14:paraId="107E4B81" w14:textId="77777777" w:rsidR="00A278A0" w:rsidRPr="0092536F" w:rsidRDefault="00A278A0" w:rsidP="009E30D5">
            <w:pPr>
              <w:autoSpaceDE w:val="0"/>
              <w:autoSpaceDN w:val="0"/>
              <w:adjustRightInd w:val="0"/>
              <w:jc w:val="center"/>
              <w:rPr>
                <w:rFonts w:asciiTheme="minorHAnsi" w:eastAsia="Arial Unicode MS" w:hAnsiTheme="minorHAnsi" w:cstheme="minorHAnsi"/>
                <w:b/>
                <w:sz w:val="16"/>
                <w:szCs w:val="16"/>
                <w:lang w:val="ru-RU"/>
              </w:rPr>
            </w:pPr>
            <w:r w:rsidRPr="0092536F">
              <w:rPr>
                <w:rFonts w:asciiTheme="minorHAnsi" w:eastAsia="Arial Unicode MS" w:hAnsiTheme="minorHAnsi" w:cstheme="minorHAnsi"/>
                <w:b/>
                <w:sz w:val="16"/>
                <w:szCs w:val="16"/>
                <w:lang w:val="ru-RU"/>
              </w:rPr>
              <w:t>Определение приоритета</w:t>
            </w:r>
          </w:p>
        </w:tc>
        <w:tc>
          <w:tcPr>
            <w:tcW w:w="2604" w:type="dxa"/>
            <w:tcBorders>
              <w:top w:val="single" w:sz="4" w:space="0" w:color="auto"/>
              <w:left w:val="single" w:sz="4" w:space="0" w:color="auto"/>
              <w:bottom w:val="double" w:sz="4" w:space="0" w:color="auto"/>
              <w:right w:val="single" w:sz="4" w:space="0" w:color="auto"/>
            </w:tcBorders>
            <w:shd w:val="clear" w:color="auto" w:fill="E6E6E6"/>
          </w:tcPr>
          <w:p w14:paraId="582344B7" w14:textId="77777777" w:rsidR="00A278A0" w:rsidRPr="0092536F" w:rsidRDefault="00A278A0" w:rsidP="009E30D5">
            <w:pPr>
              <w:autoSpaceDE w:val="0"/>
              <w:autoSpaceDN w:val="0"/>
              <w:adjustRightInd w:val="0"/>
              <w:jc w:val="center"/>
              <w:rPr>
                <w:rFonts w:asciiTheme="minorHAnsi" w:eastAsia="Arial Unicode MS" w:hAnsiTheme="minorHAnsi" w:cstheme="minorHAnsi"/>
                <w:b/>
                <w:sz w:val="16"/>
                <w:szCs w:val="16"/>
                <w:lang w:val="ru-RU"/>
              </w:rPr>
            </w:pPr>
            <w:r w:rsidRPr="0092536F">
              <w:rPr>
                <w:rFonts w:asciiTheme="minorHAnsi" w:eastAsia="Arial Unicode MS" w:hAnsiTheme="minorHAnsi" w:cstheme="minorHAnsi"/>
                <w:b/>
                <w:sz w:val="16"/>
                <w:szCs w:val="16"/>
                <w:lang w:val="ru-RU"/>
              </w:rPr>
              <w:t>Время реакции</w:t>
            </w:r>
            <w:r w:rsidRPr="0092536F">
              <w:rPr>
                <w:rFonts w:asciiTheme="minorHAnsi" w:eastAsia="Arial Unicode MS" w:hAnsiTheme="minorHAnsi" w:cstheme="minorHAnsi"/>
                <w:b/>
                <w:sz w:val="16"/>
                <w:szCs w:val="16"/>
              </w:rPr>
              <w:t>/</w:t>
            </w:r>
            <w:r w:rsidRPr="0092536F">
              <w:rPr>
                <w:rFonts w:asciiTheme="minorHAnsi" w:eastAsia="Arial Unicode MS" w:hAnsiTheme="minorHAnsi" w:cstheme="minorHAnsi"/>
                <w:b/>
                <w:sz w:val="16"/>
                <w:szCs w:val="16"/>
                <w:lang w:val="ru-RU"/>
              </w:rPr>
              <w:t>Оповещение Заказчика</w:t>
            </w:r>
          </w:p>
        </w:tc>
        <w:tc>
          <w:tcPr>
            <w:tcW w:w="2640" w:type="dxa"/>
            <w:tcBorders>
              <w:top w:val="single" w:sz="4" w:space="0" w:color="auto"/>
              <w:left w:val="single" w:sz="4" w:space="0" w:color="auto"/>
              <w:bottom w:val="double" w:sz="4" w:space="0" w:color="auto"/>
              <w:right w:val="single" w:sz="4" w:space="0" w:color="auto"/>
            </w:tcBorders>
            <w:shd w:val="clear" w:color="auto" w:fill="E6E6E6"/>
          </w:tcPr>
          <w:p w14:paraId="5C100ACD" w14:textId="77777777" w:rsidR="00A278A0" w:rsidRPr="0092536F" w:rsidRDefault="00A278A0" w:rsidP="009E30D5">
            <w:pPr>
              <w:autoSpaceDE w:val="0"/>
              <w:autoSpaceDN w:val="0"/>
              <w:adjustRightInd w:val="0"/>
              <w:jc w:val="center"/>
              <w:rPr>
                <w:rFonts w:asciiTheme="minorHAnsi" w:eastAsia="Arial Unicode MS" w:hAnsiTheme="minorHAnsi" w:cstheme="minorHAnsi"/>
                <w:b/>
                <w:sz w:val="16"/>
                <w:szCs w:val="16"/>
                <w:lang w:val="ru-RU"/>
              </w:rPr>
            </w:pPr>
            <w:r w:rsidRPr="0092536F">
              <w:rPr>
                <w:rFonts w:asciiTheme="minorHAnsi" w:eastAsia="Arial Unicode MS" w:hAnsiTheme="minorHAnsi" w:cstheme="minorHAnsi"/>
                <w:b/>
                <w:sz w:val="16"/>
                <w:szCs w:val="16"/>
                <w:lang w:val="ru-RU"/>
              </w:rPr>
              <w:t>Срок выполнения</w:t>
            </w:r>
          </w:p>
        </w:tc>
      </w:tr>
      <w:tr w:rsidR="00A278A0" w:rsidRPr="009E30D5" w14:paraId="7C0FE029" w14:textId="77777777" w:rsidTr="009E30D5">
        <w:trPr>
          <w:trHeight w:val="1218"/>
        </w:trPr>
        <w:tc>
          <w:tcPr>
            <w:tcW w:w="1051" w:type="dxa"/>
            <w:tcBorders>
              <w:top w:val="double" w:sz="4" w:space="0" w:color="auto"/>
            </w:tcBorders>
          </w:tcPr>
          <w:p w14:paraId="0BDFA135"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1</w:t>
            </w:r>
          </w:p>
        </w:tc>
        <w:tc>
          <w:tcPr>
            <w:tcW w:w="2777" w:type="dxa"/>
            <w:tcBorders>
              <w:top w:val="double" w:sz="4" w:space="0" w:color="auto"/>
            </w:tcBorders>
          </w:tcPr>
          <w:p w14:paraId="1D381BE3"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Система полностью неработоспособна. Никакие операции на складе не могут выполняться.</w:t>
            </w:r>
          </w:p>
        </w:tc>
        <w:tc>
          <w:tcPr>
            <w:tcW w:w="2604" w:type="dxa"/>
            <w:tcBorders>
              <w:top w:val="double" w:sz="4" w:space="0" w:color="auto"/>
            </w:tcBorders>
          </w:tcPr>
          <w:p w14:paraId="0C929EB2"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Время реакции: 30 мин.</w:t>
            </w:r>
          </w:p>
          <w:p w14:paraId="6FDED439"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Не менее 1 раза в 30 (тридцать) минут с момента размещения запроса до полного устранения проблемы</w:t>
            </w:r>
          </w:p>
        </w:tc>
        <w:tc>
          <w:tcPr>
            <w:tcW w:w="2640" w:type="dxa"/>
            <w:tcBorders>
              <w:top w:val="double" w:sz="4" w:space="0" w:color="auto"/>
            </w:tcBorders>
          </w:tcPr>
          <w:p w14:paraId="52808C70"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 xml:space="preserve">В течение 2 часов проблема решена полностью. </w:t>
            </w:r>
          </w:p>
          <w:p w14:paraId="289876BC"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Либо работоспособность системы восстановлена таким образом, что приоритет запроса понижен до 3 или 4.</w:t>
            </w:r>
          </w:p>
        </w:tc>
      </w:tr>
      <w:tr w:rsidR="00A278A0" w:rsidRPr="009E30D5" w14:paraId="594C2742" w14:textId="77777777" w:rsidTr="009E30D5">
        <w:trPr>
          <w:trHeight w:val="1270"/>
        </w:trPr>
        <w:tc>
          <w:tcPr>
            <w:tcW w:w="1051" w:type="dxa"/>
          </w:tcPr>
          <w:p w14:paraId="08178B3F"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rPr>
            </w:pPr>
            <w:r w:rsidRPr="0092536F">
              <w:rPr>
                <w:rFonts w:asciiTheme="minorHAnsi" w:eastAsia="Arial Unicode MS" w:hAnsiTheme="minorHAnsi" w:cstheme="minorHAnsi"/>
                <w:sz w:val="16"/>
                <w:szCs w:val="16"/>
              </w:rPr>
              <w:t>2</w:t>
            </w:r>
          </w:p>
        </w:tc>
        <w:tc>
          <w:tcPr>
            <w:tcW w:w="2777" w:type="dxa"/>
          </w:tcPr>
          <w:p w14:paraId="0A45973A"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Не работает целый функциональный блок. Нет возможности обойти это. При этом другие блоки работают.</w:t>
            </w:r>
          </w:p>
        </w:tc>
        <w:tc>
          <w:tcPr>
            <w:tcW w:w="2604" w:type="dxa"/>
          </w:tcPr>
          <w:p w14:paraId="2AC74D69"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Время реакции: 3 часа.</w:t>
            </w:r>
          </w:p>
          <w:p w14:paraId="3AF1779B"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Не менее 1 раза каждые 3 (три) часа с момента размещения до полного устранения</w:t>
            </w:r>
          </w:p>
        </w:tc>
        <w:tc>
          <w:tcPr>
            <w:tcW w:w="2640" w:type="dxa"/>
          </w:tcPr>
          <w:p w14:paraId="5C865391"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 xml:space="preserve">В течение 3 часов проблема решена полностью. </w:t>
            </w:r>
          </w:p>
          <w:p w14:paraId="2840CED9"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Либо работоспособность системы восстановлена таким образом, что приоритет запроса понижен до 3 или 4</w:t>
            </w:r>
          </w:p>
        </w:tc>
      </w:tr>
      <w:tr w:rsidR="00A278A0" w:rsidRPr="009E30D5" w14:paraId="054E3391" w14:textId="77777777" w:rsidTr="009E30D5">
        <w:trPr>
          <w:trHeight w:val="1132"/>
        </w:trPr>
        <w:tc>
          <w:tcPr>
            <w:tcW w:w="1051" w:type="dxa"/>
          </w:tcPr>
          <w:p w14:paraId="598AF34E"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rPr>
            </w:pPr>
            <w:r w:rsidRPr="0092536F">
              <w:rPr>
                <w:rFonts w:asciiTheme="minorHAnsi" w:eastAsia="Arial Unicode MS" w:hAnsiTheme="minorHAnsi" w:cstheme="minorHAnsi"/>
                <w:sz w:val="16"/>
                <w:szCs w:val="16"/>
              </w:rPr>
              <w:t>3</w:t>
            </w:r>
          </w:p>
        </w:tc>
        <w:tc>
          <w:tcPr>
            <w:tcW w:w="2777" w:type="dxa"/>
          </w:tcPr>
          <w:p w14:paraId="42A4D97E" w14:textId="77777777" w:rsidR="00A278A0" w:rsidRPr="0092536F" w:rsidRDefault="00A278A0" w:rsidP="009E30D5">
            <w:pPr>
              <w:rPr>
                <w:rFonts w:asciiTheme="minorHAnsi" w:hAnsiTheme="minorHAnsi" w:cstheme="minorHAnsi"/>
                <w:sz w:val="16"/>
                <w:szCs w:val="16"/>
                <w:lang w:val="ru-RU"/>
              </w:rPr>
            </w:pPr>
            <w:r w:rsidRPr="0092536F">
              <w:rPr>
                <w:rFonts w:asciiTheme="minorHAnsi" w:hAnsiTheme="minorHAnsi" w:cstheme="minorHAnsi"/>
                <w:sz w:val="16"/>
                <w:szCs w:val="16"/>
                <w:lang w:val="ru-RU"/>
              </w:rPr>
              <w:t>Некий процесс не работает или работает не так, как ожидается. Есть, пусть и неудобный, но обходной путь;</w:t>
            </w:r>
          </w:p>
          <w:p w14:paraId="49388EAA" w14:textId="77777777" w:rsidR="00A278A0" w:rsidRPr="0092536F" w:rsidRDefault="00A278A0" w:rsidP="009E30D5">
            <w:pPr>
              <w:autoSpaceDE w:val="0"/>
              <w:autoSpaceDN w:val="0"/>
              <w:adjustRightInd w:val="0"/>
              <w:rPr>
                <w:rFonts w:asciiTheme="minorHAnsi" w:hAnsiTheme="minorHAnsi" w:cstheme="minorHAnsi"/>
                <w:sz w:val="16"/>
                <w:szCs w:val="16"/>
                <w:lang w:val="ru-RU"/>
              </w:rPr>
            </w:pPr>
            <w:r w:rsidRPr="0092536F">
              <w:rPr>
                <w:rFonts w:asciiTheme="minorHAnsi" w:hAnsiTheme="minorHAnsi" w:cstheme="minorHAnsi"/>
                <w:sz w:val="16"/>
                <w:szCs w:val="16"/>
                <w:lang w:val="ru-RU"/>
              </w:rPr>
              <w:t>Пониженная производительность системы в целом или отдельных процессов.</w:t>
            </w:r>
          </w:p>
        </w:tc>
        <w:tc>
          <w:tcPr>
            <w:tcW w:w="2604" w:type="dxa"/>
          </w:tcPr>
          <w:p w14:paraId="19C5EC12"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Время реакции: 24 часа.</w:t>
            </w:r>
          </w:p>
          <w:p w14:paraId="58FE3FFC"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Не менее 1 раза каждые 24 часа с момента размещения до полного устранения</w:t>
            </w:r>
          </w:p>
          <w:p w14:paraId="2CE99165"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p>
        </w:tc>
        <w:tc>
          <w:tcPr>
            <w:tcW w:w="2640" w:type="dxa"/>
          </w:tcPr>
          <w:p w14:paraId="177BAA48"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Срок выполнения запроса определяется индивидуально по каждому запросу.</w:t>
            </w:r>
          </w:p>
          <w:p w14:paraId="7E4056C8"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p>
        </w:tc>
      </w:tr>
      <w:tr w:rsidR="00A278A0" w:rsidRPr="009E30D5" w14:paraId="141ED259" w14:textId="77777777" w:rsidTr="009E30D5">
        <w:trPr>
          <w:trHeight w:val="757"/>
        </w:trPr>
        <w:tc>
          <w:tcPr>
            <w:tcW w:w="1051" w:type="dxa"/>
          </w:tcPr>
          <w:p w14:paraId="241CED5C"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rPr>
            </w:pPr>
            <w:r w:rsidRPr="0092536F">
              <w:rPr>
                <w:rFonts w:asciiTheme="minorHAnsi" w:eastAsia="Arial Unicode MS" w:hAnsiTheme="minorHAnsi" w:cstheme="minorHAnsi"/>
                <w:sz w:val="16"/>
                <w:szCs w:val="16"/>
              </w:rPr>
              <w:t>4</w:t>
            </w:r>
          </w:p>
        </w:tc>
        <w:tc>
          <w:tcPr>
            <w:tcW w:w="2777" w:type="dxa"/>
          </w:tcPr>
          <w:p w14:paraId="04CAB84B" w14:textId="77777777" w:rsidR="00A278A0" w:rsidRPr="0092536F" w:rsidRDefault="00A278A0" w:rsidP="009E30D5">
            <w:pPr>
              <w:autoSpaceDE w:val="0"/>
              <w:autoSpaceDN w:val="0"/>
              <w:adjustRightInd w:val="0"/>
              <w:rPr>
                <w:rFonts w:asciiTheme="minorHAnsi" w:hAnsiTheme="minorHAnsi" w:cstheme="minorHAnsi"/>
                <w:sz w:val="16"/>
                <w:szCs w:val="16"/>
                <w:lang w:val="ru-RU"/>
              </w:rPr>
            </w:pPr>
            <w:r w:rsidRPr="0092536F">
              <w:rPr>
                <w:rFonts w:asciiTheme="minorHAnsi" w:hAnsiTheme="minorHAnsi" w:cstheme="minorHAnsi"/>
                <w:sz w:val="16"/>
                <w:szCs w:val="16"/>
                <w:lang w:val="ru-RU"/>
              </w:rPr>
              <w:t>Процесс работает, но недостаточно удобно. Требуется сложная настройка конфигурации или модификация.</w:t>
            </w:r>
          </w:p>
        </w:tc>
        <w:tc>
          <w:tcPr>
            <w:tcW w:w="2604" w:type="dxa"/>
          </w:tcPr>
          <w:p w14:paraId="700CCEDD"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Время реакции: 48 часов.</w:t>
            </w:r>
          </w:p>
          <w:p w14:paraId="3668E846" w14:textId="77777777" w:rsidR="00A278A0"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Не менее 1 раза каждые 48 часов с момента размещения до полного устранения</w:t>
            </w:r>
          </w:p>
          <w:p w14:paraId="71A3A629"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p>
        </w:tc>
        <w:tc>
          <w:tcPr>
            <w:tcW w:w="2640" w:type="dxa"/>
          </w:tcPr>
          <w:p w14:paraId="2E2A5FD7"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r w:rsidRPr="0092536F">
              <w:rPr>
                <w:rFonts w:asciiTheme="minorHAnsi" w:eastAsia="Arial Unicode MS" w:hAnsiTheme="minorHAnsi" w:cstheme="minorHAnsi"/>
                <w:sz w:val="16"/>
                <w:szCs w:val="16"/>
                <w:lang w:val="ru-RU"/>
              </w:rPr>
              <w:t>Срок выполнения запроса определяется индивидуально по каждому запросу.</w:t>
            </w:r>
          </w:p>
          <w:p w14:paraId="2AAB9924" w14:textId="77777777" w:rsidR="00A278A0" w:rsidRPr="0092536F" w:rsidRDefault="00A278A0" w:rsidP="009E30D5">
            <w:pPr>
              <w:autoSpaceDE w:val="0"/>
              <w:autoSpaceDN w:val="0"/>
              <w:adjustRightInd w:val="0"/>
              <w:rPr>
                <w:rFonts w:asciiTheme="minorHAnsi" w:eastAsia="Arial Unicode MS" w:hAnsiTheme="minorHAnsi" w:cstheme="minorHAnsi"/>
                <w:sz w:val="16"/>
                <w:szCs w:val="16"/>
                <w:lang w:val="ru-RU"/>
              </w:rPr>
            </w:pPr>
          </w:p>
        </w:tc>
      </w:tr>
      <w:tr w:rsidR="00A278A0" w:rsidRPr="009E30D5" w14:paraId="7413E54C" w14:textId="77777777" w:rsidTr="009E30D5">
        <w:trPr>
          <w:trHeight w:val="757"/>
        </w:trPr>
        <w:tc>
          <w:tcPr>
            <w:tcW w:w="9072" w:type="dxa"/>
            <w:gridSpan w:val="4"/>
          </w:tcPr>
          <w:p w14:paraId="7D7852C1" w14:textId="77777777" w:rsidR="00A278A0" w:rsidRPr="0092536F" w:rsidRDefault="00A278A0" w:rsidP="00A278A0">
            <w:pPr>
              <w:widowControl/>
              <w:numPr>
                <w:ilvl w:val="0"/>
                <w:numId w:val="17"/>
              </w:numPr>
              <w:suppressAutoHyphens w:val="0"/>
              <w:jc w:val="both"/>
              <w:rPr>
                <w:rFonts w:asciiTheme="minorHAnsi" w:hAnsiTheme="minorHAnsi" w:cstheme="minorHAnsi"/>
                <w:sz w:val="16"/>
                <w:szCs w:val="16"/>
                <w:lang w:val="ru-RU"/>
              </w:rPr>
            </w:pPr>
            <w:r w:rsidRPr="0092536F">
              <w:rPr>
                <w:rFonts w:asciiTheme="minorHAnsi" w:hAnsiTheme="minorHAnsi" w:cstheme="minorHAnsi"/>
                <w:sz w:val="16"/>
                <w:szCs w:val="16"/>
                <w:lang w:val="ru-RU"/>
              </w:rPr>
              <w:t>Время реакции означает время, прошедшее между получением Заявки Исполнителем моментом, начала оказания услуг по сопровождению, включая подтверждение этого контактному лицу Заказчика в устной, письменной или электронной форме.</w:t>
            </w:r>
          </w:p>
          <w:p w14:paraId="0C0BBFAF" w14:textId="77777777" w:rsidR="00A278A0" w:rsidRPr="0092536F" w:rsidRDefault="00A278A0" w:rsidP="00A278A0">
            <w:pPr>
              <w:widowControl/>
              <w:numPr>
                <w:ilvl w:val="0"/>
                <w:numId w:val="17"/>
              </w:numPr>
              <w:suppressAutoHyphens w:val="0"/>
              <w:jc w:val="both"/>
              <w:rPr>
                <w:rFonts w:asciiTheme="minorHAnsi" w:hAnsiTheme="minorHAnsi" w:cstheme="minorHAnsi"/>
                <w:sz w:val="16"/>
                <w:szCs w:val="16"/>
                <w:lang w:val="ru-RU"/>
              </w:rPr>
            </w:pPr>
            <w:r w:rsidRPr="0092536F">
              <w:rPr>
                <w:rFonts w:asciiTheme="minorHAnsi" w:hAnsiTheme="minorHAnsi" w:cstheme="minorHAnsi"/>
                <w:sz w:val="16"/>
                <w:szCs w:val="16"/>
                <w:lang w:val="ru-RU"/>
              </w:rPr>
              <w:t xml:space="preserve">Время выполнения означает время, прошедшее между получением Запроса на техническую поддержку и тем моментом, когда Исполнитель предоставляет Заказчику вариант решения заявленной проблемы, такой как: </w:t>
            </w:r>
          </w:p>
          <w:p w14:paraId="39C562EF" w14:textId="77777777" w:rsidR="00A278A0" w:rsidRPr="0092536F" w:rsidRDefault="00A278A0" w:rsidP="00A278A0">
            <w:pPr>
              <w:widowControl/>
              <w:numPr>
                <w:ilvl w:val="0"/>
                <w:numId w:val="18"/>
              </w:numPr>
              <w:suppressAutoHyphens w:val="0"/>
              <w:ind w:right="895"/>
              <w:jc w:val="both"/>
              <w:rPr>
                <w:rFonts w:asciiTheme="minorHAnsi" w:hAnsiTheme="minorHAnsi" w:cstheme="minorHAnsi"/>
                <w:sz w:val="16"/>
                <w:szCs w:val="16"/>
              </w:rPr>
            </w:pPr>
            <w:proofErr w:type="spellStart"/>
            <w:r w:rsidRPr="0092536F">
              <w:rPr>
                <w:rFonts w:asciiTheme="minorHAnsi" w:hAnsiTheme="minorHAnsi" w:cstheme="minorHAnsi"/>
                <w:sz w:val="16"/>
                <w:szCs w:val="16"/>
              </w:rPr>
              <w:t>предоставление</w:t>
            </w:r>
            <w:proofErr w:type="spellEnd"/>
            <w:r w:rsidRPr="0092536F">
              <w:rPr>
                <w:rFonts w:asciiTheme="minorHAnsi" w:hAnsiTheme="minorHAnsi" w:cstheme="minorHAnsi"/>
                <w:sz w:val="16"/>
                <w:szCs w:val="16"/>
              </w:rPr>
              <w:t xml:space="preserve"> </w:t>
            </w:r>
            <w:proofErr w:type="spellStart"/>
            <w:r w:rsidRPr="0092536F">
              <w:rPr>
                <w:rFonts w:asciiTheme="minorHAnsi" w:hAnsiTheme="minorHAnsi" w:cstheme="minorHAnsi"/>
                <w:sz w:val="16"/>
                <w:szCs w:val="16"/>
              </w:rPr>
              <w:t>требуемой</w:t>
            </w:r>
            <w:proofErr w:type="spellEnd"/>
            <w:r w:rsidRPr="0092536F">
              <w:rPr>
                <w:rFonts w:asciiTheme="minorHAnsi" w:hAnsiTheme="minorHAnsi" w:cstheme="minorHAnsi"/>
                <w:sz w:val="16"/>
                <w:szCs w:val="16"/>
              </w:rPr>
              <w:t xml:space="preserve"> </w:t>
            </w:r>
            <w:proofErr w:type="spellStart"/>
            <w:r w:rsidRPr="0092536F">
              <w:rPr>
                <w:rFonts w:asciiTheme="minorHAnsi" w:hAnsiTheme="minorHAnsi" w:cstheme="minorHAnsi"/>
                <w:sz w:val="16"/>
                <w:szCs w:val="16"/>
              </w:rPr>
              <w:t>информации</w:t>
            </w:r>
            <w:proofErr w:type="spellEnd"/>
            <w:r w:rsidRPr="0092536F">
              <w:rPr>
                <w:rFonts w:asciiTheme="minorHAnsi" w:hAnsiTheme="minorHAnsi" w:cstheme="minorHAnsi"/>
                <w:sz w:val="16"/>
                <w:szCs w:val="16"/>
              </w:rPr>
              <w:t>.</w:t>
            </w:r>
          </w:p>
          <w:p w14:paraId="647133CD" w14:textId="77777777" w:rsidR="00A278A0" w:rsidRPr="0092536F" w:rsidRDefault="00A278A0" w:rsidP="00A278A0">
            <w:pPr>
              <w:widowControl/>
              <w:numPr>
                <w:ilvl w:val="0"/>
                <w:numId w:val="18"/>
              </w:numPr>
              <w:suppressAutoHyphens w:val="0"/>
              <w:ind w:right="895"/>
              <w:jc w:val="both"/>
              <w:rPr>
                <w:rFonts w:asciiTheme="minorHAnsi" w:hAnsiTheme="minorHAnsi" w:cstheme="minorHAnsi"/>
                <w:sz w:val="16"/>
                <w:szCs w:val="16"/>
                <w:lang w:val="ru-RU"/>
              </w:rPr>
            </w:pPr>
            <w:r w:rsidRPr="0092536F">
              <w:rPr>
                <w:rFonts w:asciiTheme="minorHAnsi" w:hAnsiTheme="minorHAnsi" w:cstheme="minorHAnsi"/>
                <w:sz w:val="16"/>
                <w:szCs w:val="16"/>
                <w:lang w:val="ru-RU"/>
              </w:rPr>
              <w:t>процедурное решение, позволяющее обойти проблему (временное решение);</w:t>
            </w:r>
          </w:p>
          <w:p w14:paraId="65DD3C87" w14:textId="77777777" w:rsidR="00A278A0" w:rsidRDefault="00A278A0" w:rsidP="00A278A0">
            <w:pPr>
              <w:widowControl/>
              <w:numPr>
                <w:ilvl w:val="0"/>
                <w:numId w:val="18"/>
              </w:numPr>
              <w:suppressAutoHyphens w:val="0"/>
              <w:ind w:right="895"/>
              <w:jc w:val="both"/>
              <w:rPr>
                <w:rFonts w:asciiTheme="minorHAnsi" w:hAnsiTheme="minorHAnsi" w:cstheme="minorHAnsi"/>
                <w:sz w:val="16"/>
                <w:szCs w:val="16"/>
                <w:lang w:val="ru-RU"/>
              </w:rPr>
            </w:pPr>
            <w:r w:rsidRPr="0092536F">
              <w:rPr>
                <w:rFonts w:asciiTheme="minorHAnsi" w:hAnsiTheme="minorHAnsi" w:cstheme="minorHAnsi"/>
                <w:sz w:val="16"/>
                <w:szCs w:val="16"/>
                <w:lang w:val="ru-RU"/>
              </w:rPr>
              <w:t>исправление/плановые сроки исправления ошибки согласно графику релизов и версий;</w:t>
            </w:r>
          </w:p>
          <w:p w14:paraId="7367E6F3" w14:textId="77777777" w:rsidR="00A278A0" w:rsidRPr="00F929B1" w:rsidRDefault="00A278A0" w:rsidP="009E30D5">
            <w:pPr>
              <w:widowControl/>
              <w:suppressAutoHyphens w:val="0"/>
              <w:ind w:left="1440" w:right="895"/>
              <w:jc w:val="both"/>
              <w:rPr>
                <w:rFonts w:asciiTheme="minorHAnsi" w:hAnsiTheme="minorHAnsi" w:cstheme="minorHAnsi"/>
                <w:sz w:val="16"/>
                <w:szCs w:val="16"/>
                <w:lang w:val="ru-RU"/>
              </w:rPr>
            </w:pPr>
          </w:p>
        </w:tc>
      </w:tr>
    </w:tbl>
    <w:p w14:paraId="20FC99F9" w14:textId="77777777" w:rsidR="00A278A0" w:rsidRPr="00FA43B6" w:rsidRDefault="00A278A0" w:rsidP="00D148B0">
      <w:pPr>
        <w:pStyle w:val="a"/>
        <w:numPr>
          <w:ilvl w:val="0"/>
          <w:numId w:val="0"/>
        </w:numPr>
        <w:tabs>
          <w:tab w:val="left" w:pos="567"/>
        </w:tabs>
        <w:spacing w:before="120"/>
        <w:ind w:left="567"/>
        <w:rPr>
          <w:rFonts w:asciiTheme="minorHAnsi" w:hAnsiTheme="minorHAnsi" w:cstheme="minorHAnsi"/>
          <w:sz w:val="20"/>
          <w:lang w:val="ru-RU"/>
        </w:rPr>
      </w:pPr>
    </w:p>
    <w:p w14:paraId="01E04470"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FA43B6">
        <w:rPr>
          <w:rFonts w:asciiTheme="minorHAnsi" w:hAnsiTheme="minorHAnsi" w:cstheme="minorHAnsi"/>
          <w:sz w:val="20"/>
          <w:lang w:val="ru-RU"/>
        </w:rPr>
        <w:t>ftp</w:t>
      </w:r>
      <w:proofErr w:type="spellEnd"/>
      <w:r w:rsidRPr="00FA43B6">
        <w:rPr>
          <w:rFonts w:asciiTheme="minorHAnsi" w:hAnsiTheme="minorHAnsi" w:cstheme="minorHAnsi"/>
          <w:sz w:val="20"/>
          <w:lang w:val="ru-RU"/>
        </w:rPr>
        <w:t>-ресурс или по электронной почте).</w:t>
      </w:r>
    </w:p>
    <w:p w14:paraId="13AE40A7"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 по согласованию с ответственным сотрудником Заказчика.</w:t>
      </w:r>
    </w:p>
    <w:p w14:paraId="1EF2F07C"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w:t>
      </w:r>
      <w:r w:rsidRPr="00FA43B6">
        <w:rPr>
          <w:rFonts w:asciiTheme="minorHAnsi" w:hAnsiTheme="minorHAnsi" w:cstheme="minorHAnsi"/>
          <w:sz w:val="20"/>
          <w:lang w:val="ru-RU"/>
        </w:rPr>
        <w:lastRenderedPageBreak/>
        <w:t>описание ошибочной ситуации с указанием даты, времени её возникновения и снимками экранных форм.</w:t>
      </w:r>
    </w:p>
    <w:p w14:paraId="690076CC"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Сроки устранения проблемной ситуации:</w:t>
      </w:r>
    </w:p>
    <w:p w14:paraId="51DA6153" w14:textId="6A5FE44A"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 xml:space="preserve">Указаны в </w:t>
      </w:r>
      <w:r w:rsidR="00A278A0">
        <w:rPr>
          <w:rFonts w:asciiTheme="minorHAnsi" w:hAnsiTheme="minorHAnsi" w:cstheme="minorHAnsi"/>
          <w:sz w:val="20"/>
          <w:lang w:val="ru-RU"/>
        </w:rPr>
        <w:t xml:space="preserve">таблице приоритетов п. </w:t>
      </w:r>
      <w:proofErr w:type="gramStart"/>
      <w:r w:rsidR="00A278A0">
        <w:rPr>
          <w:rFonts w:asciiTheme="minorHAnsi" w:hAnsiTheme="minorHAnsi" w:cstheme="minorHAnsi"/>
          <w:sz w:val="20"/>
          <w:lang w:val="ru-RU"/>
        </w:rPr>
        <w:t>6.6.</w:t>
      </w:r>
      <w:r w:rsidRPr="00FA43B6">
        <w:rPr>
          <w:rFonts w:asciiTheme="minorHAnsi" w:hAnsiTheme="minorHAnsi" w:cstheme="minorHAnsi"/>
          <w:sz w:val="20"/>
          <w:lang w:val="ru-RU"/>
        </w:rPr>
        <w:t>.</w:t>
      </w:r>
      <w:proofErr w:type="gramEnd"/>
      <w:r w:rsidRPr="00FA43B6">
        <w:rPr>
          <w:rFonts w:asciiTheme="minorHAnsi" w:hAnsiTheme="minorHAnsi" w:cstheme="minorHAnsi"/>
          <w:sz w:val="20"/>
          <w:lang w:val="ru-RU"/>
        </w:rPr>
        <w:t xml:space="preserve"> Если время на устранение проблемной ситуации занимает больше времени по причинам, приведенным в пункте 6.16, Исполнитель руководствуется сроками, описанными в Приложении №4, и уведомляет об этом Заказчика по электронной почте и назначает новую плановую дату выполнения Запроса.</w:t>
      </w:r>
    </w:p>
    <w:p w14:paraId="41D4989A"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по электронной почте о неудачной попытке воспроизведения ошибочной ситуации и определяет новую плановую дату выполнения Запроса.</w:t>
      </w:r>
    </w:p>
    <w:p w14:paraId="13EF118F"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5581449C" w14:textId="781A435C"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Если Запрос классифицирован как не гарантийный случай, и в рамках устранения проблемной ситуации </w:t>
      </w:r>
      <w:r w:rsidRPr="009E30D5">
        <w:rPr>
          <w:rFonts w:asciiTheme="minorHAnsi" w:hAnsiTheme="minorHAnsi" w:cstheme="minorHAnsi"/>
          <w:sz w:val="20"/>
          <w:lang w:val="ru-RU"/>
        </w:rPr>
        <w:t>были оказаны услуги из пункта 4.3 настоящего Договора</w:t>
      </w:r>
      <w:r w:rsidRPr="00FA43B6">
        <w:rPr>
          <w:rFonts w:asciiTheme="minorHAnsi" w:hAnsiTheme="minorHAnsi" w:cstheme="minorHAnsi"/>
          <w:sz w:val="20"/>
          <w:lang w:val="ru-RU"/>
        </w:rPr>
        <w:t>, Исполнитель составляет Спецификаци</w:t>
      </w:r>
      <w:r w:rsidR="003A5126">
        <w:rPr>
          <w:rFonts w:asciiTheme="minorHAnsi" w:hAnsiTheme="minorHAnsi" w:cstheme="minorHAnsi"/>
          <w:sz w:val="20"/>
          <w:lang w:val="ru-RU"/>
        </w:rPr>
        <w:t>ю</w:t>
      </w:r>
      <w:r w:rsidRPr="00FA43B6">
        <w:rPr>
          <w:rFonts w:asciiTheme="minorHAnsi" w:hAnsiTheme="minorHAnsi" w:cstheme="minorHAnsi"/>
          <w:sz w:val="20"/>
          <w:lang w:val="ru-RU"/>
        </w:rPr>
        <w:t xml:space="preserve"> и передает его вместе с результатом работы.</w:t>
      </w:r>
    </w:p>
    <w:p w14:paraId="5B31EE36"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258C69C8"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16C2E12B"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 и </w:t>
      </w:r>
      <w:proofErr w:type="gramStart"/>
      <w:r w:rsidRPr="00FA43B6">
        <w:rPr>
          <w:rFonts w:asciiTheme="minorHAnsi" w:hAnsiTheme="minorHAnsi" w:cstheme="minorHAnsi"/>
          <w:sz w:val="20"/>
          <w:lang w:val="ru-RU"/>
        </w:rPr>
        <w:t>от Заказчика</w:t>
      </w:r>
      <w:proofErr w:type="gramEnd"/>
      <w:r w:rsidRPr="00FA43B6">
        <w:rPr>
          <w:rFonts w:asciiTheme="minorHAnsi" w:hAnsiTheme="minorHAnsi" w:cstheme="minorHAnsi"/>
          <w:sz w:val="20"/>
          <w:lang w:val="ru-RU"/>
        </w:rPr>
        <w:t xml:space="preserve"> не поступило возражений.</w:t>
      </w:r>
    </w:p>
    <w:p w14:paraId="4D44FB59"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6A6B5F2B"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Необходимо время для повторения описанной проблемы на тестовой или рабочей базе Заказчика;</w:t>
      </w:r>
    </w:p>
    <w:p w14:paraId="342EECA8"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Ситуацию невозможно смоделировать или продемонстрировать;</w:t>
      </w:r>
    </w:p>
    <w:p w14:paraId="0739C26D"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Отсутствует удаленный доступ к тестовой или рабочей базе Заказчика;</w:t>
      </w:r>
    </w:p>
    <w:p w14:paraId="4DE47776"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Заказчик своевременно не предоставляет дополнительную информацию по Запросу при условии, что запрашиваемая Исполнителем информация Заказчику объективно доступна и известна;</w:t>
      </w:r>
    </w:p>
    <w:p w14:paraId="50C7B59E" w14:textId="2CB6D55C"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 xml:space="preserve">Заказчик </w:t>
      </w:r>
      <w:r w:rsidR="00134CFD">
        <w:rPr>
          <w:rFonts w:asciiTheme="minorHAnsi" w:hAnsiTheme="minorHAnsi" w:cstheme="minorHAnsi"/>
          <w:sz w:val="20"/>
          <w:lang w:val="ru-RU"/>
        </w:rPr>
        <w:t xml:space="preserve">после выявления ошибки </w:t>
      </w:r>
      <w:r w:rsidRPr="00FA43B6">
        <w:rPr>
          <w:rFonts w:asciiTheme="minorHAnsi" w:hAnsiTheme="minorHAnsi" w:cstheme="minorHAnsi"/>
          <w:sz w:val="20"/>
          <w:lang w:val="ru-RU"/>
        </w:rPr>
        <w:t>выполняет действия в нарушение функциональных требований к использованию Системы</w:t>
      </w:r>
      <w:r w:rsidR="00134CFD">
        <w:rPr>
          <w:rFonts w:asciiTheme="minorHAnsi" w:hAnsiTheme="minorHAnsi" w:cstheme="minorHAnsi"/>
          <w:sz w:val="20"/>
          <w:lang w:val="ru-RU"/>
        </w:rPr>
        <w:t xml:space="preserve"> и в нарушение предоставленной </w:t>
      </w:r>
      <w:r w:rsidR="00D733D7">
        <w:rPr>
          <w:rFonts w:asciiTheme="minorHAnsi" w:hAnsiTheme="minorHAnsi" w:cstheme="minorHAnsi"/>
          <w:sz w:val="20"/>
          <w:lang w:val="ru-RU"/>
        </w:rPr>
        <w:t>Исполнителем информации</w:t>
      </w:r>
      <w:r w:rsidRPr="00FA43B6">
        <w:rPr>
          <w:rFonts w:asciiTheme="minorHAnsi" w:hAnsiTheme="minorHAnsi" w:cstheme="minorHAnsi"/>
          <w:sz w:val="20"/>
          <w:lang w:val="ru-RU"/>
        </w:rPr>
        <w:t>.</w:t>
      </w:r>
    </w:p>
    <w:p w14:paraId="188F60BE" w14:textId="77777777" w:rsidR="00BD09F9" w:rsidRPr="00FA43B6" w:rsidRDefault="00BD09F9" w:rsidP="00BD09F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Решение по Запросу со стороны Исполнителя может быть не предоставлено по следующим основным причинам: </w:t>
      </w:r>
    </w:p>
    <w:p w14:paraId="4F7F138B"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Используется нелицензионная копия Системы;</w:t>
      </w:r>
    </w:p>
    <w:p w14:paraId="591D9004" w14:textId="77777777" w:rsidR="00BD09F9" w:rsidRPr="00FA43B6" w:rsidRDefault="00BD09F9" w:rsidP="00BD09F9">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Вопрос выходит за рамки услуг технической поддержки по настоящему Договору.</w:t>
      </w:r>
    </w:p>
    <w:p w14:paraId="44587DAD" w14:textId="52288612" w:rsidR="00BD09F9" w:rsidRPr="00FA43B6" w:rsidRDefault="00BD09F9" w:rsidP="00BD09F9">
      <w:pPr>
        <w:pStyle w:val="a"/>
        <w:numPr>
          <w:ilvl w:val="0"/>
          <w:numId w:val="0"/>
        </w:numPr>
        <w:tabs>
          <w:tab w:val="left" w:pos="567"/>
        </w:tabs>
        <w:spacing w:before="120"/>
        <w:ind w:left="567"/>
        <w:rPr>
          <w:rFonts w:asciiTheme="minorHAnsi" w:hAnsiTheme="minorHAnsi" w:cstheme="minorHAnsi"/>
          <w:sz w:val="20"/>
          <w:lang w:val="ru-RU"/>
        </w:rPr>
      </w:pPr>
      <w:r w:rsidRPr="00FA43B6">
        <w:rPr>
          <w:rFonts w:asciiTheme="minorHAnsi" w:hAnsiTheme="minorHAnsi" w:cstheme="minorHAnsi"/>
          <w:sz w:val="20"/>
          <w:lang w:val="ru-RU"/>
        </w:rPr>
        <w:t>В этом случае Запрос закрывается по причине невозможности предоставить решение.</w:t>
      </w:r>
    </w:p>
    <w:p w14:paraId="6739B4EE" w14:textId="34010B33" w:rsidR="00394425" w:rsidRPr="00FA43B6" w:rsidRDefault="00BD09F9" w:rsidP="00BD09F9">
      <w:pPr>
        <w:pStyle w:val="a"/>
        <w:numPr>
          <w:ilvl w:val="1"/>
          <w:numId w:val="3"/>
        </w:numPr>
        <w:tabs>
          <w:tab w:val="clear" w:pos="792"/>
          <w:tab w:val="left" w:pos="142"/>
          <w:tab w:val="num" w:pos="1134"/>
        </w:tabs>
        <w:spacing w:before="120"/>
        <w:ind w:left="567" w:hanging="573"/>
        <w:rPr>
          <w:rFonts w:asciiTheme="minorHAnsi" w:hAnsiTheme="minorHAnsi" w:cstheme="minorHAnsi"/>
          <w:sz w:val="20"/>
          <w:lang w:val="ru-RU"/>
        </w:rPr>
      </w:pPr>
      <w:r w:rsidRPr="00FA43B6">
        <w:rPr>
          <w:rFonts w:asciiTheme="minorHAnsi" w:hAnsiTheme="minorHAnsi" w:cstheme="minorHAnsi"/>
          <w:sz w:val="20"/>
          <w:lang w:val="ru-RU"/>
        </w:rPr>
        <w:t>Обязательства Исполнителя по оказанию Услуг в рамках настоящего Договора считаются надлежаще исполненными с даты подписания Сторонами Акта сдачи-приемки оказанных Услуг.</w:t>
      </w:r>
    </w:p>
    <w:p w14:paraId="2BDEF9C3" w14:textId="63306F0C" w:rsidR="00394425" w:rsidRPr="00FA43B6" w:rsidRDefault="00394425" w:rsidP="00394425">
      <w:pPr>
        <w:pStyle w:val="a"/>
        <w:numPr>
          <w:ilvl w:val="0"/>
          <w:numId w:val="0"/>
        </w:numPr>
        <w:rPr>
          <w:rFonts w:asciiTheme="minorHAnsi" w:hAnsiTheme="minorHAnsi" w:cstheme="minorHAnsi"/>
          <w:sz w:val="20"/>
          <w:lang w:val="ru-RU"/>
        </w:rPr>
      </w:pPr>
    </w:p>
    <w:p w14:paraId="5421045D" w14:textId="77777777" w:rsidR="0065455D" w:rsidRPr="00FA43B6" w:rsidRDefault="0065455D" w:rsidP="00394425">
      <w:pPr>
        <w:pStyle w:val="a"/>
        <w:numPr>
          <w:ilvl w:val="0"/>
          <w:numId w:val="0"/>
        </w:numPr>
        <w:rPr>
          <w:rFonts w:asciiTheme="minorHAnsi" w:hAnsiTheme="minorHAnsi" w:cstheme="minorHAnsi"/>
          <w:sz w:val="20"/>
          <w:lang w:val="ru-RU"/>
        </w:rPr>
      </w:pPr>
    </w:p>
    <w:p w14:paraId="24206583" w14:textId="19702480" w:rsidR="00394425" w:rsidRPr="00FA43B6" w:rsidRDefault="00394425" w:rsidP="00394425">
      <w:pPr>
        <w:pStyle w:val="20"/>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lastRenderedPageBreak/>
        <w:t>ПРАВА И ОБЯЗАННОСТИ СТОРОН</w:t>
      </w:r>
    </w:p>
    <w:p w14:paraId="7E35119F" w14:textId="77777777" w:rsidR="0065455D" w:rsidRPr="00FA43B6" w:rsidRDefault="0065455D" w:rsidP="0065455D">
      <w:pPr>
        <w:pStyle w:val="3"/>
        <w:rPr>
          <w:rFonts w:asciiTheme="minorHAnsi" w:hAnsiTheme="minorHAnsi" w:cstheme="minorHAnsi"/>
          <w:lang w:val="ru-RU"/>
        </w:rPr>
      </w:pPr>
    </w:p>
    <w:p w14:paraId="09E32ADC" w14:textId="76865441"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Исполнитель обязуется оказывать Заказчику услуги, указанные в настоящем Договоре, </w:t>
      </w:r>
      <w:r w:rsidR="00980CE7">
        <w:rPr>
          <w:rFonts w:asciiTheme="minorHAnsi" w:hAnsiTheme="minorHAnsi" w:cstheme="minorHAnsi"/>
          <w:sz w:val="20"/>
          <w:lang w:val="ru-RU"/>
        </w:rPr>
        <w:t xml:space="preserve">исключительно силами сотрудников Исполнителя </w:t>
      </w:r>
      <w:r w:rsidRPr="00FA43B6">
        <w:rPr>
          <w:rFonts w:asciiTheme="minorHAnsi" w:hAnsiTheme="minorHAnsi" w:cstheme="minorHAnsi"/>
          <w:sz w:val="20"/>
          <w:lang w:val="ru-RU"/>
        </w:rPr>
        <w:t>в период действия настоящего Договора и в сроки, обозначенные в Договоре.</w:t>
      </w:r>
    </w:p>
    <w:p w14:paraId="6AEFEC59" w14:textId="4F8ABB0B"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обязуется оплачивать абонентскую стоимость технической поддержки в соответствии с выбранным режимом поддержки и дополнительные услуги Исполнителя по не</w:t>
      </w:r>
      <w:r w:rsidR="006D177D" w:rsidRPr="00FA43B6">
        <w:rPr>
          <w:rFonts w:asciiTheme="minorHAnsi" w:hAnsiTheme="minorHAnsi" w:cstheme="minorHAnsi"/>
          <w:sz w:val="20"/>
          <w:lang w:val="ru-RU"/>
        </w:rPr>
        <w:t xml:space="preserve"> </w:t>
      </w:r>
      <w:r w:rsidRPr="00FA43B6">
        <w:rPr>
          <w:rFonts w:asciiTheme="minorHAnsi" w:hAnsiTheme="minorHAnsi" w:cstheme="minorHAnsi"/>
          <w:sz w:val="20"/>
          <w:lang w:val="ru-RU"/>
        </w:rPr>
        <w:t>гарантийным случаям в размере и сроки, указанные в настоящем Договоре и Приложениях к нему.</w:t>
      </w:r>
    </w:p>
    <w:p w14:paraId="114AF58A" w14:textId="02953EA4"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несет ответственность за качественное исполнение работ по настоящему договору и обязуется за свой счет и в минимальные сроки устранить результаты некорректных обновлений Системы, неправильных рекомендаций или предоставленных планов действий, которые привели к остановке или нестабильной работе Системы, если это не под</w:t>
      </w:r>
      <w:r w:rsidR="004D6087" w:rsidRPr="00FA43B6">
        <w:rPr>
          <w:rFonts w:asciiTheme="minorHAnsi" w:hAnsiTheme="minorHAnsi" w:cstheme="minorHAnsi"/>
          <w:sz w:val="20"/>
          <w:lang w:val="ru-RU"/>
        </w:rPr>
        <w:t>падает под действие пунктов 6.16</w:t>
      </w:r>
      <w:r w:rsidRPr="00FA43B6">
        <w:rPr>
          <w:rFonts w:asciiTheme="minorHAnsi" w:hAnsiTheme="minorHAnsi" w:cstheme="minorHAnsi"/>
          <w:sz w:val="20"/>
          <w:lang w:val="ru-RU"/>
        </w:rPr>
        <w:t xml:space="preserve"> и 6.1</w:t>
      </w:r>
      <w:r w:rsidR="004D6087" w:rsidRPr="00FA43B6">
        <w:rPr>
          <w:rFonts w:asciiTheme="minorHAnsi" w:hAnsiTheme="minorHAnsi" w:cstheme="minorHAnsi"/>
          <w:sz w:val="20"/>
          <w:lang w:val="ru-RU"/>
        </w:rPr>
        <w:t>7</w:t>
      </w:r>
      <w:r w:rsidRPr="00FA43B6">
        <w:rPr>
          <w:rFonts w:asciiTheme="minorHAnsi" w:hAnsiTheme="minorHAnsi" w:cstheme="minorHAnsi"/>
          <w:sz w:val="20"/>
          <w:lang w:val="ru-RU"/>
        </w:rPr>
        <w:t xml:space="preserve"> и не было вызвано ошибочными или умышленным действиями сотрудников Заказчика и пользователей Системы.</w:t>
      </w:r>
    </w:p>
    <w:p w14:paraId="03BA757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понимает, что приоритет Запроса может не зависеть напрямую от его сложности, а определяется влиянием на бизнес Заказчика.</w:t>
      </w:r>
    </w:p>
    <w:p w14:paraId="233A2BC1" w14:textId="637A43AD"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предоставляет новые версии и пакеты обновления к используемой версии Системы Заказчика с подробной инструкцией по установке на русском языке и несет ответственность за предоставленную информацию.</w:t>
      </w:r>
    </w:p>
    <w:p w14:paraId="09AD61C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обязан выполнять оповещение Заказчика о статусе Запроса согласно временным рамкам, указанным в пунктах 6.6 и 6.10.</w:t>
      </w:r>
    </w:p>
    <w:p w14:paraId="70FF950B" w14:textId="1063195A" w:rsidR="00394425" w:rsidRPr="00FA43B6" w:rsidRDefault="00394425" w:rsidP="006D177D">
      <w:pPr>
        <w:pStyle w:val="a"/>
        <w:numPr>
          <w:ilvl w:val="1"/>
          <w:numId w:val="3"/>
        </w:numPr>
        <w:tabs>
          <w:tab w:val="clear" w:pos="792"/>
          <w:tab w:val="num"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вправе приостановить предоставление услуг по настоящему Договору, если Заказчик не оплатил завершенные Спецификации</w:t>
      </w:r>
      <w:r w:rsidR="008105D6" w:rsidRPr="00FA43B6">
        <w:rPr>
          <w:rFonts w:asciiTheme="minorHAnsi" w:hAnsiTheme="minorHAnsi" w:cstheme="minorHAnsi"/>
          <w:sz w:val="20"/>
          <w:lang w:val="ru-RU"/>
        </w:rPr>
        <w:t xml:space="preserve"> (Спецификации, по которым подписаны акты приёмки в соответствии с п. 5.3)</w:t>
      </w:r>
      <w:r w:rsidRPr="00FA43B6">
        <w:rPr>
          <w:rFonts w:asciiTheme="minorHAnsi" w:hAnsiTheme="minorHAnsi" w:cstheme="minorHAnsi"/>
          <w:sz w:val="20"/>
          <w:lang w:val="ru-RU"/>
        </w:rPr>
        <w:t xml:space="preserve"> в течение одного месяца после подписания Акта сдачи-приемки.</w:t>
      </w:r>
    </w:p>
    <w:p w14:paraId="1805ABDA"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2C9E908E"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понимает и несет ответственность за список ответственных сотрудников Заказчика, которые уполномочены обращаться с Запросами к Исполнителю.</w:t>
      </w:r>
    </w:p>
    <w:p w14:paraId="5A1C6091"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0DB1715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Заказчик отвечает за точное исполнение консультаций и </w:t>
      </w:r>
      <w:proofErr w:type="gramStart"/>
      <w:r w:rsidRPr="00FA43B6">
        <w:rPr>
          <w:rFonts w:asciiTheme="minorHAnsi" w:hAnsiTheme="minorHAnsi" w:cstheme="minorHAnsi"/>
          <w:sz w:val="20"/>
          <w:lang w:val="ru-RU"/>
        </w:rPr>
        <w:t>плана действий</w:t>
      </w:r>
      <w:proofErr w:type="gramEnd"/>
      <w:r w:rsidRPr="00FA43B6">
        <w:rPr>
          <w:rFonts w:asciiTheme="minorHAnsi" w:hAnsiTheme="minorHAnsi" w:cstheme="minorHAnsi"/>
          <w:sz w:val="20"/>
          <w:lang w:val="ru-RU"/>
        </w:rPr>
        <w:t xml:space="preserve">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6B57030E"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041D1D1C"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BF279BC"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и Заказчик соглашаются и несут ответственность друг перед другом за выполнение всех процедур настоящего Договора.</w:t>
      </w:r>
    </w:p>
    <w:p w14:paraId="503514D6" w14:textId="593EA63E" w:rsidR="00394425" w:rsidRPr="00FA43B6" w:rsidRDefault="00394425" w:rsidP="00394425">
      <w:pPr>
        <w:pStyle w:val="a"/>
        <w:numPr>
          <w:ilvl w:val="0"/>
          <w:numId w:val="0"/>
        </w:numPr>
        <w:rPr>
          <w:rFonts w:asciiTheme="minorHAnsi" w:hAnsiTheme="minorHAnsi" w:cstheme="minorHAnsi"/>
          <w:sz w:val="20"/>
          <w:lang w:val="ru-RU"/>
        </w:rPr>
      </w:pPr>
    </w:p>
    <w:p w14:paraId="537C786E" w14:textId="77777777" w:rsidR="0065455D" w:rsidRPr="00FA43B6" w:rsidRDefault="0065455D" w:rsidP="00394425">
      <w:pPr>
        <w:pStyle w:val="a"/>
        <w:numPr>
          <w:ilvl w:val="0"/>
          <w:numId w:val="0"/>
        </w:numPr>
        <w:rPr>
          <w:rFonts w:asciiTheme="minorHAnsi" w:hAnsiTheme="minorHAnsi" w:cstheme="minorHAnsi"/>
          <w:sz w:val="20"/>
          <w:lang w:val="ru-RU"/>
        </w:rPr>
      </w:pPr>
    </w:p>
    <w:p w14:paraId="1F6D332E" w14:textId="1B21A019" w:rsidR="00394425" w:rsidRPr="00FA43B6" w:rsidRDefault="00394425" w:rsidP="00394425">
      <w:pPr>
        <w:pStyle w:val="20"/>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lastRenderedPageBreak/>
        <w:t>ОТВЕТСТВЕННОСТЬ СТОРОН</w:t>
      </w:r>
    </w:p>
    <w:p w14:paraId="740799F9" w14:textId="77777777" w:rsidR="0065455D" w:rsidRPr="00FA43B6" w:rsidRDefault="0065455D" w:rsidP="0065455D">
      <w:pPr>
        <w:pStyle w:val="3"/>
        <w:rPr>
          <w:rFonts w:asciiTheme="minorHAnsi" w:hAnsiTheme="minorHAnsi" w:cstheme="minorHAnsi"/>
          <w:lang w:val="ru-RU"/>
        </w:rPr>
      </w:pPr>
    </w:p>
    <w:p w14:paraId="3B513298" w14:textId="76842E64" w:rsidR="00394425"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FA43B6">
        <w:rPr>
          <w:rFonts w:asciiTheme="minorHAnsi" w:hAnsiTheme="minorHAnsi" w:cstheme="minorHAnsi"/>
          <w:sz w:val="20"/>
          <w:lang w:val="ru-RU"/>
        </w:rPr>
        <w:t>ненадлежаще</w:t>
      </w:r>
      <w:proofErr w:type="spellEnd"/>
      <w:r w:rsidRPr="00FA43B6">
        <w:rPr>
          <w:rFonts w:asciiTheme="minorHAnsi" w:hAnsiTheme="minorHAnsi" w:cstheme="minorHAnsi"/>
          <w:sz w:val="20"/>
          <w:lang w:val="ru-RU"/>
        </w:rPr>
        <w:t xml:space="preserve"> оказанных услуг.</w:t>
      </w:r>
    </w:p>
    <w:p w14:paraId="47F49FCC" w14:textId="77777777" w:rsidR="003B564E" w:rsidRPr="00FA43B6" w:rsidRDefault="003B564E" w:rsidP="00D148B0">
      <w:pPr>
        <w:pStyle w:val="a"/>
        <w:numPr>
          <w:ilvl w:val="0"/>
          <w:numId w:val="0"/>
        </w:numPr>
        <w:tabs>
          <w:tab w:val="left" w:pos="567"/>
        </w:tabs>
        <w:spacing w:before="120"/>
        <w:ind w:left="567"/>
        <w:rPr>
          <w:rFonts w:asciiTheme="minorHAnsi" w:hAnsiTheme="minorHAnsi" w:cstheme="minorHAnsi"/>
          <w:sz w:val="20"/>
          <w:lang w:val="ru-RU"/>
        </w:rPr>
      </w:pPr>
    </w:p>
    <w:p w14:paraId="0DE7FB34" w14:textId="0063C789" w:rsidR="00BF2DFC" w:rsidRPr="00D148B0" w:rsidRDefault="00BF2DFC" w:rsidP="00D148B0">
      <w:pPr>
        <w:pStyle w:val="af5"/>
        <w:numPr>
          <w:ilvl w:val="1"/>
          <w:numId w:val="3"/>
        </w:numPr>
        <w:tabs>
          <w:tab w:val="clear" w:pos="792"/>
          <w:tab w:val="num" w:pos="567"/>
        </w:tabs>
        <w:ind w:left="567" w:right="-3" w:hanging="567"/>
        <w:jc w:val="both"/>
        <w:rPr>
          <w:rFonts w:asciiTheme="minorHAnsi" w:hAnsiTheme="minorHAnsi" w:cstheme="minorHAnsi"/>
          <w:sz w:val="20"/>
        </w:rPr>
      </w:pPr>
      <w:r w:rsidRPr="003B564E">
        <w:rPr>
          <w:rFonts w:asciiTheme="minorHAnsi" w:hAnsiTheme="minorHAnsi" w:cstheme="minorHAnsi"/>
          <w:sz w:val="20"/>
        </w:rPr>
        <w:t>В случае нарушения сроков оказания услуг</w:t>
      </w:r>
      <w:r w:rsidR="003B564E" w:rsidRPr="003B564E">
        <w:rPr>
          <w:rFonts w:asciiTheme="minorHAnsi" w:hAnsiTheme="minorHAnsi" w:cstheme="minorHAnsi"/>
          <w:sz w:val="20"/>
        </w:rPr>
        <w:t xml:space="preserve"> Исполнитель, по требованию Заказчика, обязуется </w:t>
      </w:r>
      <w:r w:rsidR="00A278A0">
        <w:rPr>
          <w:rFonts w:asciiTheme="minorHAnsi" w:hAnsiTheme="minorHAnsi" w:cstheme="minorHAnsi"/>
          <w:sz w:val="20"/>
        </w:rPr>
        <w:t xml:space="preserve">по письменному требованию Заказчика </w:t>
      </w:r>
      <w:r w:rsidR="003B564E" w:rsidRPr="003B564E">
        <w:rPr>
          <w:rFonts w:asciiTheme="minorHAnsi" w:hAnsiTheme="minorHAnsi" w:cstheme="minorHAnsi"/>
          <w:sz w:val="20"/>
        </w:rPr>
        <w:t>оплатить неустойку в размере 0,1% за каждый день просрочки от стоимости услуг, срок оказания которых был нарушен</w:t>
      </w:r>
      <w:r w:rsidR="00A278A0">
        <w:rPr>
          <w:rFonts w:asciiTheme="minorHAnsi" w:hAnsiTheme="minorHAnsi" w:cstheme="minorHAnsi"/>
          <w:sz w:val="20"/>
        </w:rPr>
        <w:t>, но не более 10% от стоимости услуг</w:t>
      </w:r>
      <w:r w:rsidR="003B564E" w:rsidRPr="003B564E">
        <w:rPr>
          <w:rFonts w:asciiTheme="minorHAnsi" w:hAnsiTheme="minorHAnsi" w:cstheme="minorHAnsi"/>
          <w:sz w:val="20"/>
        </w:rPr>
        <w:t xml:space="preserve"> </w:t>
      </w:r>
    </w:p>
    <w:p w14:paraId="350EC49D" w14:textId="26AE75C0"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12999B3F" w14:textId="4A178A0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случае нарушения сроков оплаты Заказчик по требованию Исполнителя обязуется оплатить </w:t>
      </w:r>
      <w:r w:rsidR="003B564E">
        <w:rPr>
          <w:rFonts w:asciiTheme="minorHAnsi" w:hAnsiTheme="minorHAnsi" w:cstheme="minorHAnsi"/>
          <w:sz w:val="20"/>
          <w:lang w:val="ru-RU"/>
        </w:rPr>
        <w:t xml:space="preserve">исключительную </w:t>
      </w:r>
      <w:r w:rsidRPr="00FA43B6">
        <w:rPr>
          <w:rFonts w:asciiTheme="minorHAnsi" w:hAnsiTheme="minorHAnsi" w:cstheme="minorHAnsi"/>
          <w:sz w:val="20"/>
          <w:lang w:val="ru-RU"/>
        </w:rPr>
        <w:t xml:space="preserve">неустойку </w:t>
      </w:r>
      <w:r w:rsidR="003B564E">
        <w:rPr>
          <w:rFonts w:asciiTheme="minorHAnsi" w:hAnsiTheme="minorHAnsi" w:cstheme="minorHAnsi"/>
          <w:sz w:val="20"/>
          <w:lang w:val="ru-RU"/>
        </w:rPr>
        <w:t xml:space="preserve">в </w:t>
      </w:r>
      <w:r w:rsidRPr="00FA43B6">
        <w:rPr>
          <w:rFonts w:asciiTheme="minorHAnsi" w:hAnsiTheme="minorHAnsi" w:cstheme="minorHAnsi"/>
          <w:sz w:val="20"/>
          <w:lang w:val="ru-RU"/>
        </w:rPr>
        <w:t>размере 0,1% за каждый день просрочки от стоимости неоплаченных услуг, но не более 10% от стоимости услуг, подлежащих оплате.</w:t>
      </w:r>
    </w:p>
    <w:p w14:paraId="63D4F974"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7C72C535" w14:textId="23AD52D3" w:rsidR="00394425" w:rsidRPr="00FA43B6" w:rsidRDefault="006D177D" w:rsidP="00394425">
      <w:pPr>
        <w:pStyle w:val="a"/>
        <w:numPr>
          <w:ilvl w:val="1"/>
          <w:numId w:val="3"/>
        </w:numPr>
        <w:tabs>
          <w:tab w:val="clear" w:pos="792"/>
          <w:tab w:val="left" w:pos="567"/>
        </w:tabs>
        <w:spacing w:before="120"/>
        <w:ind w:left="567" w:hanging="567"/>
        <w:rPr>
          <w:rFonts w:asciiTheme="minorHAnsi" w:hAnsiTheme="minorHAnsi" w:cstheme="minorHAnsi"/>
          <w:sz w:val="20"/>
        </w:rPr>
      </w:pPr>
      <w:proofErr w:type="spellStart"/>
      <w:r w:rsidRPr="00FA43B6">
        <w:rPr>
          <w:rFonts w:asciiTheme="minorHAnsi" w:hAnsiTheme="minorHAnsi" w:cstheme="minorHAnsi"/>
          <w:sz w:val="20"/>
        </w:rPr>
        <w:t>Исполнитель</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не</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несё</w:t>
      </w:r>
      <w:r w:rsidR="00394425" w:rsidRPr="00FA43B6">
        <w:rPr>
          <w:rFonts w:asciiTheme="minorHAnsi" w:hAnsiTheme="minorHAnsi" w:cstheme="minorHAnsi"/>
          <w:sz w:val="20"/>
        </w:rPr>
        <w:t>т</w:t>
      </w:r>
      <w:proofErr w:type="spellEnd"/>
      <w:r w:rsidR="00394425" w:rsidRPr="00FA43B6">
        <w:rPr>
          <w:rFonts w:asciiTheme="minorHAnsi" w:hAnsiTheme="minorHAnsi" w:cstheme="minorHAnsi"/>
          <w:sz w:val="20"/>
        </w:rPr>
        <w:t xml:space="preserve"> </w:t>
      </w:r>
      <w:proofErr w:type="spellStart"/>
      <w:r w:rsidR="00394425" w:rsidRPr="00FA43B6">
        <w:rPr>
          <w:rFonts w:asciiTheme="minorHAnsi" w:hAnsiTheme="minorHAnsi" w:cstheme="minorHAnsi"/>
          <w:sz w:val="20"/>
        </w:rPr>
        <w:t>ответственности</w:t>
      </w:r>
      <w:proofErr w:type="spellEnd"/>
      <w:r w:rsidR="00394425" w:rsidRPr="00FA43B6">
        <w:rPr>
          <w:rFonts w:asciiTheme="minorHAnsi" w:hAnsiTheme="minorHAnsi" w:cstheme="minorHAnsi"/>
          <w:sz w:val="20"/>
          <w:lang w:val="ru-RU"/>
        </w:rPr>
        <w:t>:</w:t>
      </w:r>
    </w:p>
    <w:p w14:paraId="5A047BF0" w14:textId="77777777" w:rsidR="00394425" w:rsidRPr="00FA43B6"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 изменения, вносимые в 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p>
    <w:p w14:paraId="79137F6D" w14:textId="51DD994D" w:rsidR="00394425" w:rsidRDefault="00394425" w:rsidP="00394425">
      <w:pPr>
        <w:pStyle w:val="a"/>
        <w:numPr>
          <w:ilvl w:val="2"/>
          <w:numId w:val="3"/>
        </w:numPr>
        <w:tabs>
          <w:tab w:val="clear" w:pos="1224"/>
          <w:tab w:val="left" w:pos="1276"/>
        </w:tabs>
        <w:spacing w:before="120"/>
        <w:ind w:left="1276" w:hanging="709"/>
        <w:rPr>
          <w:rFonts w:asciiTheme="minorHAnsi" w:hAnsiTheme="minorHAnsi" w:cstheme="minorHAnsi"/>
          <w:sz w:val="20"/>
          <w:lang w:val="ru-RU"/>
        </w:rPr>
      </w:pPr>
      <w:r w:rsidRPr="00FA43B6">
        <w:rPr>
          <w:rFonts w:asciiTheme="minorHAnsi" w:hAnsiTheme="minorHAnsi" w:cstheme="minorHAnsi"/>
          <w:sz w:val="20"/>
          <w:lang w:val="ru-RU"/>
        </w:rPr>
        <w:t>За действия (бездействия) третьих лиц, повлекшие ограничения использования Системы;</w:t>
      </w:r>
    </w:p>
    <w:p w14:paraId="3D4EF584" w14:textId="77777777" w:rsidR="00F7216C" w:rsidRPr="00FA43B6" w:rsidRDefault="00F7216C" w:rsidP="00F7216C">
      <w:pPr>
        <w:pStyle w:val="a"/>
        <w:numPr>
          <w:ilvl w:val="0"/>
          <w:numId w:val="0"/>
        </w:numPr>
        <w:tabs>
          <w:tab w:val="left" w:pos="1276"/>
        </w:tabs>
        <w:spacing w:before="120"/>
        <w:ind w:left="567"/>
        <w:rPr>
          <w:rFonts w:asciiTheme="minorHAnsi" w:hAnsiTheme="minorHAnsi" w:cstheme="minorHAnsi"/>
          <w:sz w:val="20"/>
          <w:lang w:val="ru-RU"/>
        </w:rPr>
      </w:pPr>
    </w:p>
    <w:p w14:paraId="7C0C5F3F" w14:textId="7FC777BD" w:rsidR="00394425" w:rsidRPr="00F7216C" w:rsidRDefault="00394425" w:rsidP="00F7216C">
      <w:pPr>
        <w:pStyle w:val="af5"/>
        <w:numPr>
          <w:ilvl w:val="2"/>
          <w:numId w:val="3"/>
        </w:numPr>
        <w:rPr>
          <w:rFonts w:asciiTheme="minorHAnsi" w:eastAsia="Times New Roman" w:hAnsiTheme="minorHAnsi" w:cstheme="minorHAnsi"/>
          <w:sz w:val="20"/>
          <w:szCs w:val="20"/>
        </w:rPr>
      </w:pPr>
      <w:r w:rsidRPr="00D67FAE">
        <w:rPr>
          <w:rFonts w:asciiTheme="minorHAnsi" w:hAnsiTheme="minorHAnsi" w:cstheme="minorHAnsi"/>
          <w:sz w:val="20"/>
        </w:rPr>
        <w:t>За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w:t>
      </w:r>
      <w:r w:rsidR="00D67FAE" w:rsidRPr="00D67FAE">
        <w:rPr>
          <w:rFonts w:asciiTheme="minorHAnsi" w:hAnsiTheme="minorHAnsi" w:cstheme="minorHAnsi"/>
          <w:sz w:val="20"/>
        </w:rPr>
        <w:t xml:space="preserve"> и не связано с действиями или бездействием Исполнителя</w:t>
      </w:r>
      <w:r w:rsidRPr="00D67FAE">
        <w:rPr>
          <w:rFonts w:asciiTheme="minorHAnsi" w:hAnsiTheme="minorHAnsi" w:cstheme="minorHAnsi"/>
          <w:sz w:val="20"/>
        </w:rPr>
        <w:t xml:space="preserve"> по настоящему Договору</w:t>
      </w:r>
      <w:r w:rsidR="00D67FAE" w:rsidRPr="00D67FAE">
        <w:t xml:space="preserve"> </w:t>
      </w:r>
      <w:r w:rsidR="00D67FAE">
        <w:t xml:space="preserve">и </w:t>
      </w:r>
      <w:r w:rsidR="00D67FAE">
        <w:rPr>
          <w:rFonts w:asciiTheme="minorHAnsi" w:eastAsia="Times New Roman" w:hAnsiTheme="minorHAnsi" w:cstheme="minorHAnsi"/>
          <w:sz w:val="20"/>
          <w:szCs w:val="20"/>
        </w:rPr>
        <w:t>Д</w:t>
      </w:r>
      <w:r w:rsidR="00D67FAE" w:rsidRPr="00D67FAE">
        <w:rPr>
          <w:rFonts w:asciiTheme="minorHAnsi" w:eastAsia="Times New Roman" w:hAnsiTheme="minorHAnsi" w:cstheme="minorHAnsi"/>
          <w:sz w:val="20"/>
          <w:szCs w:val="20"/>
        </w:rPr>
        <w:t>оговор</w:t>
      </w:r>
      <w:r w:rsidR="00D67FAE">
        <w:rPr>
          <w:rFonts w:asciiTheme="minorHAnsi" w:eastAsia="Times New Roman" w:hAnsiTheme="minorHAnsi" w:cstheme="minorHAnsi"/>
          <w:sz w:val="20"/>
          <w:szCs w:val="20"/>
        </w:rPr>
        <w:t xml:space="preserve">у </w:t>
      </w:r>
      <w:r w:rsidR="00D67FAE" w:rsidRPr="00D67FAE">
        <w:rPr>
          <w:rFonts w:asciiTheme="minorHAnsi" w:eastAsia="Times New Roman" w:hAnsiTheme="minorHAnsi" w:cstheme="minorHAnsi"/>
          <w:sz w:val="20"/>
          <w:szCs w:val="20"/>
        </w:rPr>
        <w:t>на внедрение информационной системы управления складом №121 от 10 июля 2020 г.</w:t>
      </w:r>
    </w:p>
    <w:p w14:paraId="2192E4AA" w14:textId="77777777" w:rsidR="00694AC9" w:rsidRDefault="00394425" w:rsidP="00694AC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4183315E" w14:textId="34119521" w:rsidR="00694AC9" w:rsidRPr="00694AC9" w:rsidRDefault="00694AC9" w:rsidP="00694AC9">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694AC9">
        <w:rPr>
          <w:rFonts w:asciiTheme="minorHAnsi" w:hAnsiTheme="minorHAnsi" w:cstheme="minorHAnsi"/>
          <w:sz w:val="20"/>
          <w:lang w:val="ru-RU"/>
        </w:rPr>
        <w:t>Стороны ни при каких обстоятельствах не несут ответственности и не возмещают другой Стороне какие-либо косвенные убытки, прямо не предусмотренные настоящим Договором.</w:t>
      </w:r>
    </w:p>
    <w:p w14:paraId="2EFC71EF" w14:textId="0D47C9A9" w:rsidR="00394425" w:rsidRPr="00FA43B6" w:rsidRDefault="00394425" w:rsidP="00394425">
      <w:pPr>
        <w:pStyle w:val="a"/>
        <w:numPr>
          <w:ilvl w:val="0"/>
          <w:numId w:val="0"/>
        </w:numPr>
        <w:rPr>
          <w:rFonts w:asciiTheme="minorHAnsi" w:hAnsiTheme="minorHAnsi" w:cstheme="minorHAnsi"/>
          <w:sz w:val="20"/>
          <w:lang w:val="ru-RU"/>
        </w:rPr>
      </w:pPr>
    </w:p>
    <w:p w14:paraId="161001D5" w14:textId="77777777" w:rsidR="0065455D" w:rsidRPr="00FA43B6" w:rsidRDefault="0065455D" w:rsidP="00394425">
      <w:pPr>
        <w:pStyle w:val="a"/>
        <w:numPr>
          <w:ilvl w:val="0"/>
          <w:numId w:val="0"/>
        </w:numPr>
        <w:rPr>
          <w:rFonts w:asciiTheme="minorHAnsi" w:hAnsiTheme="minorHAnsi" w:cstheme="minorHAnsi"/>
          <w:sz w:val="20"/>
          <w:lang w:val="ru-RU"/>
        </w:rPr>
      </w:pPr>
    </w:p>
    <w:p w14:paraId="25AB9E1E" w14:textId="2B0D4E9A" w:rsidR="00394425" w:rsidRPr="00FA43B6" w:rsidRDefault="00394425" w:rsidP="00394425">
      <w:pPr>
        <w:pStyle w:val="20"/>
        <w:numPr>
          <w:ilvl w:val="0"/>
          <w:numId w:val="3"/>
        </w:numPr>
        <w:tabs>
          <w:tab w:val="left" w:pos="360"/>
        </w:tabs>
        <w:spacing w:before="240"/>
        <w:rPr>
          <w:rFonts w:asciiTheme="minorHAnsi" w:hAnsiTheme="minorHAnsi" w:cstheme="minorHAnsi"/>
          <w:sz w:val="20"/>
          <w:lang w:val="ru-RU"/>
        </w:rPr>
      </w:pPr>
      <w:r w:rsidRPr="00FA43B6">
        <w:rPr>
          <w:rFonts w:asciiTheme="minorHAnsi" w:hAnsiTheme="minorHAnsi" w:cstheme="minorHAnsi"/>
          <w:sz w:val="20"/>
          <w:lang w:val="ru-RU"/>
        </w:rPr>
        <w:t>КОНФИДЕНЦИАЛЬНОСТЬ ИНФОРМАЦИИ</w:t>
      </w:r>
    </w:p>
    <w:p w14:paraId="388D3553" w14:textId="77777777" w:rsidR="0065455D" w:rsidRPr="00FA43B6" w:rsidRDefault="0065455D" w:rsidP="0065455D">
      <w:pPr>
        <w:pStyle w:val="3"/>
        <w:rPr>
          <w:rFonts w:asciiTheme="minorHAnsi" w:hAnsiTheme="minorHAnsi" w:cstheme="minorHAnsi"/>
          <w:lang w:val="ru-RU"/>
        </w:rPr>
      </w:pPr>
    </w:p>
    <w:p w14:paraId="43DDA988"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9BDAEEF"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6CECC935"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52EFF3E8" w14:textId="61FAD566" w:rsidR="00394425" w:rsidRPr="00FA43B6" w:rsidRDefault="00394425" w:rsidP="00394425">
      <w:pPr>
        <w:pStyle w:val="a"/>
        <w:numPr>
          <w:ilvl w:val="0"/>
          <w:numId w:val="0"/>
        </w:numPr>
        <w:rPr>
          <w:rFonts w:asciiTheme="minorHAnsi" w:hAnsiTheme="minorHAnsi" w:cstheme="minorHAnsi"/>
          <w:sz w:val="20"/>
          <w:lang w:val="ru-RU"/>
        </w:rPr>
      </w:pPr>
    </w:p>
    <w:p w14:paraId="6ED98D55" w14:textId="77777777" w:rsidR="0065455D" w:rsidRPr="00FA43B6" w:rsidRDefault="0065455D" w:rsidP="00394425">
      <w:pPr>
        <w:pStyle w:val="a"/>
        <w:numPr>
          <w:ilvl w:val="0"/>
          <w:numId w:val="0"/>
        </w:numPr>
        <w:rPr>
          <w:rFonts w:asciiTheme="minorHAnsi" w:hAnsiTheme="minorHAnsi" w:cstheme="minorHAnsi"/>
          <w:sz w:val="20"/>
          <w:lang w:val="ru-RU"/>
        </w:rPr>
      </w:pPr>
    </w:p>
    <w:p w14:paraId="5A6CFCA5" w14:textId="2B34652D" w:rsidR="00394425" w:rsidRPr="00FA43B6" w:rsidRDefault="00394425" w:rsidP="00394425">
      <w:pPr>
        <w:pStyle w:val="20"/>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lastRenderedPageBreak/>
        <w:t>ФОРС-МАЖОР</w:t>
      </w:r>
    </w:p>
    <w:p w14:paraId="141A3EED" w14:textId="77777777" w:rsidR="0065455D" w:rsidRPr="00FA43B6" w:rsidRDefault="0065455D" w:rsidP="0065455D">
      <w:pPr>
        <w:pStyle w:val="3"/>
        <w:rPr>
          <w:rFonts w:asciiTheme="minorHAnsi" w:hAnsiTheme="minorHAnsi" w:cstheme="minorHAnsi"/>
          <w:lang w:val="ru-RU"/>
        </w:rPr>
      </w:pPr>
    </w:p>
    <w:p w14:paraId="22253F54" w14:textId="71BF821D"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r w:rsidR="005961CE">
        <w:rPr>
          <w:rFonts w:asciiTheme="minorHAnsi" w:hAnsiTheme="minorHAnsi" w:cstheme="minorHAnsi"/>
          <w:sz w:val="20"/>
          <w:lang w:val="ru-RU"/>
        </w:rPr>
        <w:t xml:space="preserve"> </w:t>
      </w:r>
      <w:r w:rsidR="005961CE" w:rsidRPr="005961CE">
        <w:rPr>
          <w:rFonts w:asciiTheme="minorHAnsi" w:hAnsiTheme="minorHAnsi" w:cstheme="minorHAnsi"/>
          <w:sz w:val="20"/>
          <w:lang w:val="ru-RU"/>
        </w:rPr>
        <w:t xml:space="preserve">При наступлении обстоятельств непреодолимой силы для одной из Сторон такая Сторона в срок не позднее 3 (трех) рабочих дней письменно извещает об этом другую Сторону и, как только это станет возможным, возобновляет выполнение своих обязательств по </w:t>
      </w:r>
      <w:r w:rsidR="00CC21CD">
        <w:rPr>
          <w:rFonts w:asciiTheme="minorHAnsi" w:hAnsiTheme="minorHAnsi" w:cstheme="minorHAnsi"/>
          <w:sz w:val="20"/>
          <w:lang w:val="ru-RU"/>
        </w:rPr>
        <w:t>Договору</w:t>
      </w:r>
      <w:r w:rsidR="005961CE" w:rsidRPr="005961CE">
        <w:rPr>
          <w:rFonts w:asciiTheme="minorHAnsi" w:hAnsiTheme="minorHAnsi" w:cstheme="minorHAnsi"/>
          <w:sz w:val="20"/>
          <w:lang w:val="ru-RU"/>
        </w:rPr>
        <w:t>, но не позднее, чем 3 (три) рабочих дня, с момента прекращения действия этих обстоятельств. Несвоевременное уведомление об обстоятельствах непреодолимой силы лишает соответствующую сторону права на освобождение от договорных обязательств по причине указанных обстоятельств. Сторона, которая не в состоянии выполнить свои договорные обязательства, обязана предпринять необходимые зависящие от нее и доступные ей действия для уменьшения последствий действия обстоятельств непреодолимой силы, устранения препятствий к выполнению обязательства и возобновления выполнения своих обязательств в полном объеме в соответствии с Соглашением</w:t>
      </w:r>
    </w:p>
    <w:p w14:paraId="09FB36E3" w14:textId="4895085C"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 обстоятельствам непреодолимой силы относятся: пожар, землетрясения, военные действия, уличные беспорядки, забастовки, акты государственных или муниципальных органов.</w:t>
      </w:r>
    </w:p>
    <w:p w14:paraId="05754CE1"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30 (тридцать) суток, то любая из сторон вправе расторгнуть настоящий Договор, письменно уведомив об этом контрагента не менее чем за 5 (пять) суток до момента прекращения исполнения своих обязательств.</w:t>
      </w:r>
    </w:p>
    <w:p w14:paraId="0012FFE0"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73EEE753" w14:textId="3FEC9027" w:rsidR="00394425" w:rsidRPr="00FA43B6" w:rsidRDefault="00394425" w:rsidP="00394425">
      <w:pPr>
        <w:pStyle w:val="a"/>
        <w:numPr>
          <w:ilvl w:val="0"/>
          <w:numId w:val="0"/>
        </w:numPr>
        <w:rPr>
          <w:rFonts w:asciiTheme="minorHAnsi" w:hAnsiTheme="minorHAnsi" w:cstheme="minorHAnsi"/>
          <w:sz w:val="20"/>
          <w:lang w:val="ru-RU"/>
        </w:rPr>
      </w:pPr>
    </w:p>
    <w:p w14:paraId="716300CE" w14:textId="77777777" w:rsidR="0065455D" w:rsidRPr="00FA43B6" w:rsidRDefault="0065455D" w:rsidP="00394425">
      <w:pPr>
        <w:pStyle w:val="a"/>
        <w:numPr>
          <w:ilvl w:val="0"/>
          <w:numId w:val="0"/>
        </w:numPr>
        <w:rPr>
          <w:rFonts w:asciiTheme="minorHAnsi" w:hAnsiTheme="minorHAnsi" w:cstheme="minorHAnsi"/>
          <w:sz w:val="20"/>
          <w:lang w:val="ru-RU"/>
        </w:rPr>
      </w:pPr>
    </w:p>
    <w:p w14:paraId="2F2D48C6" w14:textId="7ADA081B" w:rsidR="00394425" w:rsidRPr="00FA43B6" w:rsidRDefault="00394425" w:rsidP="00394425">
      <w:pPr>
        <w:pStyle w:val="20"/>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СРОК ДЕЙСТВИЯ И УСЛОВИЯ ПРЕКРАЩЕНИЯ ДЕЙСТВИЯ ДОГОВОРА</w:t>
      </w:r>
    </w:p>
    <w:p w14:paraId="1975E34E" w14:textId="77777777" w:rsidR="0065455D" w:rsidRPr="00FA43B6" w:rsidRDefault="0065455D" w:rsidP="0065455D">
      <w:pPr>
        <w:pStyle w:val="3"/>
        <w:rPr>
          <w:rFonts w:asciiTheme="minorHAnsi" w:hAnsiTheme="minorHAnsi" w:cstheme="minorHAnsi"/>
          <w:lang w:val="ru-RU"/>
        </w:rPr>
      </w:pPr>
    </w:p>
    <w:p w14:paraId="7E5A4227" w14:textId="77777777" w:rsidR="00D023A4" w:rsidRPr="00FA43B6" w:rsidRDefault="00D023A4" w:rsidP="00D023A4">
      <w:pPr>
        <w:pStyle w:val="a"/>
        <w:numPr>
          <w:ilvl w:val="1"/>
          <w:numId w:val="3"/>
        </w:numPr>
        <w:tabs>
          <w:tab w:val="clear" w:pos="792"/>
          <w:tab w:val="left" w:pos="567"/>
        </w:tabs>
        <w:spacing w:before="120"/>
        <w:ind w:left="567" w:hanging="567"/>
        <w:rPr>
          <w:rFonts w:asciiTheme="minorHAnsi" w:hAnsiTheme="minorHAnsi" w:cs="Calibri"/>
          <w:sz w:val="20"/>
          <w:lang w:val="ru-RU"/>
        </w:rPr>
      </w:pPr>
      <w:r w:rsidRPr="00FA43B6">
        <w:rPr>
          <w:rFonts w:asciiTheme="minorHAnsi" w:hAnsiTheme="minorHAnsi" w:cs="Calibri"/>
          <w:sz w:val="20"/>
          <w:lang w:val="ru-RU"/>
        </w:rPr>
        <w:t>Договор вступает в силу со дня его подписания и действует в течение одного года с момента подписания.</w:t>
      </w:r>
    </w:p>
    <w:p w14:paraId="67A8BDFD" w14:textId="77777777" w:rsidR="00D023A4" w:rsidRPr="00FA43B6" w:rsidRDefault="00D023A4" w:rsidP="00D023A4">
      <w:pPr>
        <w:pStyle w:val="a"/>
        <w:numPr>
          <w:ilvl w:val="1"/>
          <w:numId w:val="3"/>
        </w:numPr>
        <w:tabs>
          <w:tab w:val="clear" w:pos="792"/>
          <w:tab w:val="left" w:pos="567"/>
        </w:tabs>
        <w:spacing w:before="120"/>
        <w:ind w:left="567" w:hanging="567"/>
        <w:rPr>
          <w:rFonts w:asciiTheme="minorHAnsi" w:hAnsiTheme="minorHAnsi" w:cs="Calibri"/>
          <w:sz w:val="20"/>
          <w:lang w:val="ru-RU"/>
        </w:rPr>
      </w:pPr>
      <w:r w:rsidRPr="00FA43B6">
        <w:rPr>
          <w:rFonts w:asciiTheme="minorHAnsi" w:hAnsiTheme="minorHAnsi" w:cs="Calibri"/>
          <w:sz w:val="20"/>
          <w:lang w:val="ru-RU"/>
        </w:rPr>
        <w:t>После истечения срока, указанного в пункте 11.1, Договор в дальнейшем ежегодно автоматически продлевается на тех же условиях на 12 (двенадцать) месяцев, если ни одна из Сторон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63D81C15" w14:textId="1D2F50DA" w:rsidR="00394425" w:rsidRPr="00E0022D" w:rsidRDefault="00D023A4" w:rsidP="00D023A4">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Calibri"/>
          <w:sz w:val="20"/>
          <w:lang w:val="ru-RU"/>
        </w:rPr>
        <w:t>Стороны вправе в любое время (по взаимному соглашению) направить письменное уведомление о прекращении действия договора не позднее, чем за 30 (тридцать) дней до дня прекращения.</w:t>
      </w:r>
    </w:p>
    <w:p w14:paraId="3B3D6FCC" w14:textId="0EEA94DC" w:rsidR="00C17F45" w:rsidRPr="00FA43B6" w:rsidRDefault="00C17F45" w:rsidP="00D023A4">
      <w:pPr>
        <w:pStyle w:val="a"/>
        <w:numPr>
          <w:ilvl w:val="1"/>
          <w:numId w:val="3"/>
        </w:numPr>
        <w:tabs>
          <w:tab w:val="clear" w:pos="792"/>
          <w:tab w:val="left" w:pos="567"/>
        </w:tabs>
        <w:spacing w:before="120"/>
        <w:ind w:left="567" w:hanging="567"/>
        <w:rPr>
          <w:rFonts w:asciiTheme="minorHAnsi" w:hAnsiTheme="minorHAnsi" w:cstheme="minorHAnsi"/>
          <w:sz w:val="20"/>
          <w:lang w:val="ru-RU"/>
        </w:rPr>
      </w:pPr>
      <w:r>
        <w:rPr>
          <w:rFonts w:asciiTheme="minorHAnsi" w:hAnsiTheme="minorHAnsi" w:cstheme="minorHAnsi"/>
          <w:sz w:val="20"/>
          <w:lang w:val="ru-RU"/>
        </w:rPr>
        <w:t>Заказчик</w:t>
      </w:r>
      <w:r w:rsidRPr="00C17F45">
        <w:rPr>
          <w:rFonts w:asciiTheme="minorHAnsi" w:hAnsiTheme="minorHAnsi" w:cstheme="minorHAnsi"/>
          <w:sz w:val="20"/>
          <w:lang w:val="ru-RU"/>
        </w:rPr>
        <w:t xml:space="preserve"> вправе в любое время в одностороннем внесудебном порядке отказаться от исполнения </w:t>
      </w:r>
      <w:r>
        <w:rPr>
          <w:rFonts w:asciiTheme="minorHAnsi" w:hAnsiTheme="minorHAnsi" w:cstheme="minorHAnsi"/>
          <w:sz w:val="20"/>
          <w:lang w:val="ru-RU"/>
        </w:rPr>
        <w:t>настоящего Договора</w:t>
      </w:r>
      <w:r w:rsidRPr="00C17F45">
        <w:rPr>
          <w:rFonts w:asciiTheme="minorHAnsi" w:hAnsiTheme="minorHAnsi" w:cstheme="minorHAnsi"/>
          <w:sz w:val="20"/>
          <w:lang w:val="ru-RU"/>
        </w:rPr>
        <w:t xml:space="preserve"> с вступлением такого отказа в силу немедленно</w:t>
      </w:r>
      <w:r>
        <w:rPr>
          <w:rFonts w:asciiTheme="minorHAnsi" w:hAnsiTheme="minorHAnsi" w:cstheme="minorHAnsi"/>
          <w:sz w:val="20"/>
          <w:lang w:val="ru-RU"/>
        </w:rPr>
        <w:t xml:space="preserve"> </w:t>
      </w:r>
      <w:r w:rsidRPr="00C17F45">
        <w:rPr>
          <w:rFonts w:asciiTheme="minorHAnsi" w:hAnsiTheme="minorHAnsi" w:cstheme="minorHAnsi"/>
          <w:sz w:val="20"/>
          <w:lang w:val="ru-RU"/>
        </w:rPr>
        <w:t xml:space="preserve">и потребовать возврата </w:t>
      </w:r>
      <w:r>
        <w:rPr>
          <w:rFonts w:asciiTheme="minorHAnsi" w:hAnsiTheme="minorHAnsi" w:cstheme="minorHAnsi"/>
          <w:sz w:val="20"/>
          <w:lang w:val="ru-RU"/>
        </w:rPr>
        <w:t>предоплаты</w:t>
      </w:r>
      <w:r w:rsidRPr="00C17F45">
        <w:rPr>
          <w:rFonts w:asciiTheme="minorHAnsi" w:hAnsiTheme="minorHAnsi" w:cstheme="minorHAnsi"/>
          <w:sz w:val="20"/>
          <w:lang w:val="ru-RU"/>
        </w:rPr>
        <w:t xml:space="preserve">, уплаченной за </w:t>
      </w:r>
      <w:r>
        <w:rPr>
          <w:rFonts w:asciiTheme="minorHAnsi" w:hAnsiTheme="minorHAnsi" w:cstheme="minorHAnsi"/>
          <w:sz w:val="20"/>
          <w:lang w:val="ru-RU"/>
        </w:rPr>
        <w:t>услуги, не оказанные Исполнителем на дату получения отказа</w:t>
      </w:r>
      <w:r w:rsidRPr="00C17F45">
        <w:rPr>
          <w:rFonts w:asciiTheme="minorHAnsi" w:hAnsiTheme="minorHAnsi" w:cstheme="minorHAnsi"/>
          <w:sz w:val="20"/>
          <w:lang w:val="ru-RU"/>
        </w:rPr>
        <w:t xml:space="preserve">, в том числе, но не ограничиваясь этим, в случае утраты интереса </w:t>
      </w:r>
      <w:r>
        <w:rPr>
          <w:rFonts w:asciiTheme="minorHAnsi" w:hAnsiTheme="minorHAnsi" w:cstheme="minorHAnsi"/>
          <w:sz w:val="20"/>
          <w:lang w:val="ru-RU"/>
        </w:rPr>
        <w:t>Заказчика</w:t>
      </w:r>
      <w:r w:rsidRPr="00C17F45">
        <w:rPr>
          <w:rFonts w:asciiTheme="minorHAnsi" w:hAnsiTheme="minorHAnsi" w:cstheme="minorHAnsi"/>
          <w:sz w:val="20"/>
          <w:lang w:val="ru-RU"/>
        </w:rPr>
        <w:t xml:space="preserve"> к </w:t>
      </w:r>
      <w:r>
        <w:rPr>
          <w:rFonts w:asciiTheme="minorHAnsi" w:hAnsiTheme="minorHAnsi" w:cstheme="minorHAnsi"/>
          <w:sz w:val="20"/>
          <w:lang w:val="ru-RU"/>
        </w:rPr>
        <w:t>услугам Исполнителя</w:t>
      </w:r>
      <w:r w:rsidR="00A278A0">
        <w:rPr>
          <w:rFonts w:asciiTheme="minorHAnsi" w:hAnsiTheme="minorHAnsi" w:cstheme="minorHAnsi"/>
          <w:sz w:val="20"/>
          <w:lang w:val="ru-RU"/>
        </w:rPr>
        <w:t xml:space="preserve">. При этом Заказчик обязан оплатить </w:t>
      </w:r>
      <w:r w:rsidR="00A278A0" w:rsidRPr="00FA43B6">
        <w:rPr>
          <w:rFonts w:asciiTheme="minorHAnsi" w:hAnsiTheme="minorHAnsi" w:cstheme="minorHAnsi"/>
          <w:sz w:val="20"/>
          <w:lang w:val="ru-RU"/>
        </w:rPr>
        <w:t>Исполнителю стоимость фактически оказанных услуг</w:t>
      </w:r>
    </w:p>
    <w:p w14:paraId="74BA32A8" w14:textId="6F64436E" w:rsidR="00394425" w:rsidRDefault="00394425" w:rsidP="00394425">
      <w:pPr>
        <w:pStyle w:val="a"/>
        <w:numPr>
          <w:ilvl w:val="0"/>
          <w:numId w:val="0"/>
        </w:numPr>
        <w:rPr>
          <w:rFonts w:asciiTheme="minorHAnsi" w:hAnsiTheme="minorHAnsi" w:cstheme="minorHAnsi"/>
          <w:sz w:val="20"/>
          <w:lang w:val="ru-RU"/>
        </w:rPr>
      </w:pPr>
    </w:p>
    <w:p w14:paraId="747BBCFB" w14:textId="4A0DEA49" w:rsidR="007A4827" w:rsidRDefault="007A4827" w:rsidP="00394425">
      <w:pPr>
        <w:pStyle w:val="a"/>
        <w:numPr>
          <w:ilvl w:val="0"/>
          <w:numId w:val="0"/>
        </w:numPr>
        <w:rPr>
          <w:rFonts w:asciiTheme="minorHAnsi" w:hAnsiTheme="minorHAnsi" w:cstheme="minorHAnsi"/>
          <w:sz w:val="20"/>
          <w:lang w:val="ru-RU"/>
        </w:rPr>
      </w:pPr>
    </w:p>
    <w:p w14:paraId="12E1CB2A" w14:textId="77777777" w:rsidR="007A4827" w:rsidRDefault="007A4827" w:rsidP="00394425">
      <w:pPr>
        <w:pStyle w:val="a"/>
        <w:numPr>
          <w:ilvl w:val="0"/>
          <w:numId w:val="0"/>
        </w:numPr>
        <w:rPr>
          <w:rFonts w:asciiTheme="minorHAnsi" w:hAnsiTheme="minorHAnsi" w:cstheme="minorHAnsi"/>
          <w:sz w:val="20"/>
          <w:lang w:val="ru-RU"/>
        </w:rPr>
      </w:pPr>
    </w:p>
    <w:p w14:paraId="64190F38" w14:textId="62A3743A" w:rsidR="00E315E2" w:rsidRDefault="00AB6F1E" w:rsidP="00E315E2">
      <w:pPr>
        <w:pStyle w:val="a"/>
        <w:numPr>
          <w:ilvl w:val="0"/>
          <w:numId w:val="3"/>
        </w:numPr>
        <w:jc w:val="center"/>
        <w:rPr>
          <w:rFonts w:asciiTheme="minorHAnsi" w:hAnsiTheme="minorHAnsi" w:cstheme="minorHAnsi"/>
          <w:b/>
          <w:bCs/>
          <w:sz w:val="20"/>
          <w:lang w:val="ru-RU"/>
        </w:rPr>
      </w:pPr>
      <w:r>
        <w:rPr>
          <w:rFonts w:asciiTheme="minorHAnsi" w:hAnsiTheme="minorHAnsi" w:cstheme="minorHAnsi"/>
          <w:b/>
          <w:bCs/>
          <w:sz w:val="20"/>
          <w:lang w:val="ru-RU"/>
        </w:rPr>
        <w:t>АНТИКОРРУПЦИОННЫЕ ПОЛОЖЕНИЯ</w:t>
      </w:r>
    </w:p>
    <w:p w14:paraId="4DD0179F" w14:textId="77777777" w:rsidR="00E64BE6" w:rsidRDefault="00E64BE6" w:rsidP="00E64BE6">
      <w:pPr>
        <w:pStyle w:val="a"/>
        <w:numPr>
          <w:ilvl w:val="0"/>
          <w:numId w:val="0"/>
        </w:numPr>
        <w:ind w:left="360"/>
        <w:rPr>
          <w:rFonts w:asciiTheme="minorHAnsi" w:hAnsiTheme="minorHAnsi" w:cstheme="minorHAnsi"/>
          <w:b/>
          <w:bCs/>
          <w:sz w:val="20"/>
          <w:lang w:val="ru-RU"/>
        </w:rPr>
      </w:pPr>
    </w:p>
    <w:p w14:paraId="602E1B4A" w14:textId="43270168"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12.1</w:t>
      </w:r>
      <w:r w:rsidRPr="00D148B0">
        <w:rPr>
          <w:rFonts w:asciiTheme="minorHAnsi" w:hAnsiTheme="minorHAnsi" w:cstheme="minorHAnsi"/>
          <w:sz w:val="20"/>
          <w:lang w:val="ru-RU"/>
        </w:rPr>
        <w:tab/>
        <w:t>В течение срока настоящего Договора:</w:t>
      </w:r>
    </w:p>
    <w:p w14:paraId="35299C08" w14:textId="03DD1C66"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(a)</w:t>
      </w:r>
      <w:r w:rsidRPr="00D148B0">
        <w:rPr>
          <w:rFonts w:asciiTheme="minorHAnsi" w:hAnsiTheme="minorHAnsi" w:cstheme="minorHAnsi"/>
          <w:sz w:val="20"/>
          <w:lang w:val="ru-RU"/>
        </w:rPr>
        <w:tab/>
        <w:t>Исполнитель обязуется, обеспечивая то же со стороны своих зависимых от него лиц и персонала, вести деятельность с соблюдением в любое время:</w:t>
      </w:r>
    </w:p>
    <w:p w14:paraId="5FD4BE32" w14:textId="20C5D15D"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 Конвенции ОЭСР о борьбе с подкупом иностранных должностных лиц при осуществлении международных коммерческих сделок,</w:t>
      </w:r>
    </w:p>
    <w:p w14:paraId="7F915CA7" w14:textId="77777777"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 Закона США о борьбе с коррупцией за рубежом,</w:t>
      </w:r>
    </w:p>
    <w:p w14:paraId="069C605E" w14:textId="77777777"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 Закон Великобритании о борьбе со взяточничеством 2010 г.</w:t>
      </w:r>
    </w:p>
    <w:p w14:paraId="30EA35F9" w14:textId="6268D398"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  антикоррупционного законодательства Российской Федерации (включая, без ограничений, Федеральный Закон № 273-ФЗ «О противодействии коррупции» от 25.12.2008 г.), во всех случаях в действующей редакции, как если бы такое законодательство распространялось на него; и</w:t>
      </w:r>
    </w:p>
    <w:p w14:paraId="4676039D" w14:textId="04485FB7" w:rsidR="00E64BE6" w:rsidRPr="00D148B0" w:rsidRDefault="00C7045B" w:rsidP="00D148B0">
      <w:pPr>
        <w:pStyle w:val="a"/>
        <w:numPr>
          <w:ilvl w:val="0"/>
          <w:numId w:val="0"/>
        </w:numPr>
        <w:ind w:left="360"/>
        <w:rPr>
          <w:rFonts w:asciiTheme="minorHAnsi" w:hAnsiTheme="minorHAnsi" w:cstheme="minorHAnsi"/>
          <w:sz w:val="20"/>
          <w:lang w:val="ru-RU"/>
        </w:rPr>
      </w:pPr>
      <w:r>
        <w:rPr>
          <w:rFonts w:asciiTheme="minorHAnsi" w:hAnsiTheme="minorHAnsi" w:cstheme="minorHAnsi"/>
          <w:sz w:val="20"/>
          <w:lang w:val="ru-RU"/>
        </w:rPr>
        <w:lastRenderedPageBreak/>
        <w:t xml:space="preserve">- </w:t>
      </w:r>
      <w:r w:rsidR="00E64BE6" w:rsidRPr="00D148B0">
        <w:rPr>
          <w:rFonts w:asciiTheme="minorHAnsi" w:hAnsiTheme="minorHAnsi" w:cstheme="minorHAnsi"/>
          <w:sz w:val="20"/>
          <w:lang w:val="ru-RU"/>
        </w:rPr>
        <w:t xml:space="preserve">Кодекс поведения </w:t>
      </w:r>
      <w:r>
        <w:rPr>
          <w:rFonts w:asciiTheme="minorHAnsi" w:hAnsiTheme="minorHAnsi" w:cstheme="minorHAnsi"/>
          <w:sz w:val="20"/>
          <w:lang w:val="ru-RU"/>
        </w:rPr>
        <w:t>Поставщика</w:t>
      </w:r>
      <w:r w:rsidR="00925BD7">
        <w:rPr>
          <w:rFonts w:asciiTheme="minorHAnsi" w:hAnsiTheme="minorHAnsi" w:cstheme="minorHAnsi"/>
          <w:sz w:val="20"/>
          <w:lang w:val="ru-RU"/>
        </w:rPr>
        <w:t xml:space="preserve"> Заказчика</w:t>
      </w:r>
      <w:r w:rsidR="00E64BE6" w:rsidRPr="00D148B0">
        <w:rPr>
          <w:rFonts w:asciiTheme="minorHAnsi" w:hAnsiTheme="minorHAnsi" w:cstheme="minorHAnsi"/>
          <w:sz w:val="20"/>
          <w:lang w:val="ru-RU"/>
        </w:rPr>
        <w:t xml:space="preserve">, опубликованного на сайте </w:t>
      </w:r>
      <w:r w:rsidR="00925BD7" w:rsidRPr="00925BD7">
        <w:rPr>
          <w:rFonts w:asciiTheme="minorHAnsi" w:hAnsiTheme="minorHAnsi" w:cstheme="minorHAnsi"/>
          <w:sz w:val="20"/>
          <w:lang w:val="ru-RU"/>
        </w:rPr>
        <w:t>https://www.home.sandvik/en/about-us/sustainable-business/governance-and-compliance/compliance/supplier-code-of-conduct/</w:t>
      </w:r>
      <w:r w:rsidR="00E64BE6" w:rsidRPr="00D148B0">
        <w:rPr>
          <w:rFonts w:asciiTheme="minorHAnsi" w:hAnsiTheme="minorHAnsi" w:cstheme="minorHAnsi"/>
          <w:sz w:val="20"/>
          <w:lang w:val="ru-RU"/>
        </w:rPr>
        <w:t xml:space="preserve"> (Кодекс</w:t>
      </w:r>
      <w:r w:rsidR="00925BD7">
        <w:rPr>
          <w:rFonts w:asciiTheme="minorHAnsi" w:hAnsiTheme="minorHAnsi" w:cstheme="minorHAnsi"/>
          <w:sz w:val="20"/>
          <w:lang w:val="ru-RU"/>
        </w:rPr>
        <w:t xml:space="preserve"> поведения Поставщика Заказчика</w:t>
      </w:r>
      <w:r w:rsidR="00E64BE6" w:rsidRPr="00D148B0">
        <w:rPr>
          <w:rFonts w:asciiTheme="minorHAnsi" w:hAnsiTheme="minorHAnsi" w:cstheme="minorHAnsi"/>
          <w:sz w:val="20"/>
          <w:lang w:val="ru-RU"/>
        </w:rPr>
        <w:t xml:space="preserve">)), с учетом того, что на </w:t>
      </w:r>
      <w:r w:rsidR="00925BD7">
        <w:rPr>
          <w:rFonts w:asciiTheme="minorHAnsi" w:hAnsiTheme="minorHAnsi" w:cstheme="minorHAnsi"/>
          <w:sz w:val="20"/>
          <w:lang w:val="ru-RU"/>
        </w:rPr>
        <w:t>Исполнителя</w:t>
      </w:r>
      <w:r w:rsidR="00E64BE6" w:rsidRPr="00D148B0">
        <w:rPr>
          <w:rFonts w:asciiTheme="minorHAnsi" w:hAnsiTheme="minorHAnsi" w:cstheme="minorHAnsi"/>
          <w:sz w:val="20"/>
          <w:lang w:val="ru-RU"/>
        </w:rPr>
        <w:t xml:space="preserve"> распространяются все нормы, изложенные в Кодексе.</w:t>
      </w:r>
    </w:p>
    <w:p w14:paraId="38758390" w14:textId="716D01A5"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(б)</w:t>
      </w:r>
      <w:r w:rsidRPr="00D148B0">
        <w:rPr>
          <w:rFonts w:asciiTheme="minorHAnsi" w:hAnsiTheme="minorHAnsi" w:cstheme="minorHAnsi"/>
          <w:sz w:val="20"/>
          <w:lang w:val="ru-RU"/>
        </w:rPr>
        <w:tab/>
      </w:r>
      <w:r w:rsidR="00925BD7">
        <w:rPr>
          <w:rFonts w:asciiTheme="minorHAnsi" w:hAnsiTheme="minorHAnsi" w:cstheme="minorHAnsi"/>
          <w:sz w:val="20"/>
          <w:lang w:val="ru-RU"/>
        </w:rPr>
        <w:t>Заказчик</w:t>
      </w:r>
      <w:r w:rsidRPr="00D148B0">
        <w:rPr>
          <w:rFonts w:asciiTheme="minorHAnsi" w:hAnsiTheme="minorHAnsi" w:cstheme="minorHAnsi"/>
          <w:sz w:val="20"/>
          <w:lang w:val="ru-RU"/>
        </w:rPr>
        <w:t xml:space="preserve"> вправе проверять и проводить аудит, либо назначить надлежащего профессионального консультанта с целью проверки и аудита, в течение обычного рабочего времени и при условии предварительного уведомления в разумные сроки, бухгалтерских книг и учетной документации </w:t>
      </w:r>
      <w:r w:rsidR="00925BD7">
        <w:rPr>
          <w:rFonts w:asciiTheme="minorHAnsi" w:hAnsiTheme="minorHAnsi" w:cstheme="minorHAnsi"/>
          <w:sz w:val="20"/>
          <w:lang w:val="ru-RU"/>
        </w:rPr>
        <w:t>Исполнителя</w:t>
      </w:r>
      <w:r w:rsidRPr="00D148B0">
        <w:rPr>
          <w:rFonts w:asciiTheme="minorHAnsi" w:hAnsiTheme="minorHAnsi" w:cstheme="minorHAnsi"/>
          <w:sz w:val="20"/>
          <w:lang w:val="ru-RU"/>
        </w:rPr>
        <w:t>, относящихся к услугам, оказанным по настоящему Договору, в целях оценки соблюдения Поставщиком услуг настоящей статьи</w:t>
      </w:r>
      <w:r w:rsidR="00925BD7">
        <w:rPr>
          <w:rFonts w:asciiTheme="minorHAnsi" w:hAnsiTheme="minorHAnsi" w:cstheme="minorHAnsi"/>
          <w:sz w:val="20"/>
          <w:lang w:val="ru-RU"/>
        </w:rPr>
        <w:t xml:space="preserve"> 12 Договора</w:t>
      </w:r>
      <w:r w:rsidRPr="00D148B0">
        <w:rPr>
          <w:rFonts w:asciiTheme="minorHAnsi" w:hAnsiTheme="minorHAnsi" w:cstheme="minorHAnsi"/>
          <w:sz w:val="20"/>
          <w:lang w:val="ru-RU"/>
        </w:rPr>
        <w:t xml:space="preserve">. </w:t>
      </w:r>
      <w:r w:rsidR="00925BD7">
        <w:rPr>
          <w:rFonts w:asciiTheme="minorHAnsi" w:hAnsiTheme="minorHAnsi" w:cstheme="minorHAnsi"/>
          <w:sz w:val="20"/>
          <w:lang w:val="ru-RU"/>
        </w:rPr>
        <w:t>Заказчик</w:t>
      </w:r>
      <w:r w:rsidRPr="00D148B0">
        <w:rPr>
          <w:rFonts w:asciiTheme="minorHAnsi" w:hAnsiTheme="minorHAnsi" w:cstheme="minorHAnsi"/>
          <w:sz w:val="20"/>
          <w:lang w:val="ru-RU"/>
        </w:rPr>
        <w:t xml:space="preserve"> или е</w:t>
      </w:r>
      <w:r w:rsidR="00925BD7">
        <w:rPr>
          <w:rFonts w:asciiTheme="minorHAnsi" w:hAnsiTheme="minorHAnsi" w:cstheme="minorHAnsi"/>
          <w:sz w:val="20"/>
          <w:lang w:val="ru-RU"/>
        </w:rPr>
        <w:t>го</w:t>
      </w:r>
      <w:r w:rsidRPr="00D148B0">
        <w:rPr>
          <w:rFonts w:asciiTheme="minorHAnsi" w:hAnsiTheme="minorHAnsi" w:cstheme="minorHAnsi"/>
          <w:sz w:val="20"/>
          <w:lang w:val="ru-RU"/>
        </w:rPr>
        <w:t xml:space="preserve"> представители вправе делать (за свой счет) и хранить копии любых таких книг и документации; и</w:t>
      </w:r>
    </w:p>
    <w:p w14:paraId="0F4509E0" w14:textId="25DBD358"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 xml:space="preserve">(в) </w:t>
      </w:r>
      <w:r w:rsidRPr="00D148B0">
        <w:rPr>
          <w:rFonts w:asciiTheme="minorHAnsi" w:hAnsiTheme="minorHAnsi" w:cstheme="minorHAnsi"/>
          <w:sz w:val="20"/>
          <w:lang w:val="ru-RU"/>
        </w:rPr>
        <w:tab/>
      </w:r>
      <w:r w:rsidR="00925BD7">
        <w:rPr>
          <w:rFonts w:asciiTheme="minorHAnsi" w:hAnsiTheme="minorHAnsi" w:cstheme="minorHAnsi"/>
          <w:sz w:val="20"/>
          <w:lang w:val="ru-RU"/>
        </w:rPr>
        <w:t>Заказчик</w:t>
      </w:r>
      <w:r w:rsidRPr="00D148B0">
        <w:rPr>
          <w:rFonts w:asciiTheme="minorHAnsi" w:hAnsiTheme="minorHAnsi" w:cstheme="minorHAnsi"/>
          <w:sz w:val="20"/>
          <w:lang w:val="ru-RU"/>
        </w:rPr>
        <w:t xml:space="preserve"> вправе расторгнуть настоящий Договор (и такое расторжение вступает в силу незамедлительно), полностью или в части, путем направления письменного уведомления </w:t>
      </w:r>
      <w:r w:rsidR="00925BD7">
        <w:rPr>
          <w:rFonts w:asciiTheme="minorHAnsi" w:hAnsiTheme="minorHAnsi" w:cstheme="minorHAnsi"/>
          <w:sz w:val="20"/>
          <w:lang w:val="ru-RU"/>
        </w:rPr>
        <w:t>Исполнителю</w:t>
      </w:r>
      <w:r w:rsidRPr="00D148B0">
        <w:rPr>
          <w:rFonts w:asciiTheme="minorHAnsi" w:hAnsiTheme="minorHAnsi" w:cstheme="minorHAnsi"/>
          <w:sz w:val="20"/>
          <w:lang w:val="ru-RU"/>
        </w:rPr>
        <w:t xml:space="preserve"> в любой момент времени, если, по ее обоснованному мнению, </w:t>
      </w:r>
      <w:r w:rsidR="00925BD7">
        <w:rPr>
          <w:rFonts w:asciiTheme="minorHAnsi" w:hAnsiTheme="minorHAnsi" w:cstheme="minorHAnsi"/>
          <w:sz w:val="20"/>
          <w:lang w:val="ru-RU"/>
        </w:rPr>
        <w:t>Исполнитель</w:t>
      </w:r>
      <w:r w:rsidRPr="00D148B0">
        <w:rPr>
          <w:rFonts w:asciiTheme="minorHAnsi" w:hAnsiTheme="minorHAnsi" w:cstheme="minorHAnsi"/>
          <w:sz w:val="20"/>
          <w:lang w:val="ru-RU"/>
        </w:rPr>
        <w:t xml:space="preserve"> нарушает какое-либо положение настоящей статьи </w:t>
      </w:r>
      <w:r w:rsidR="00925BD7">
        <w:rPr>
          <w:rFonts w:asciiTheme="minorHAnsi" w:hAnsiTheme="minorHAnsi" w:cstheme="minorHAnsi"/>
          <w:sz w:val="20"/>
          <w:lang w:val="ru-RU"/>
        </w:rPr>
        <w:t>12 Договора</w:t>
      </w:r>
      <w:r w:rsidRPr="00D148B0">
        <w:rPr>
          <w:rFonts w:asciiTheme="minorHAnsi" w:hAnsiTheme="minorHAnsi" w:cstheme="minorHAnsi"/>
          <w:sz w:val="20"/>
          <w:lang w:val="ru-RU"/>
        </w:rPr>
        <w:t xml:space="preserve">. Расторжение в соответствии с настоящей статьей </w:t>
      </w:r>
      <w:r w:rsidR="00925BD7">
        <w:rPr>
          <w:rFonts w:asciiTheme="minorHAnsi" w:hAnsiTheme="minorHAnsi" w:cstheme="minorHAnsi"/>
          <w:sz w:val="20"/>
          <w:lang w:val="ru-RU"/>
        </w:rPr>
        <w:t>12 Договора</w:t>
      </w:r>
      <w:r w:rsidRPr="00D148B0">
        <w:rPr>
          <w:rFonts w:asciiTheme="minorHAnsi" w:hAnsiTheme="minorHAnsi" w:cstheme="minorHAnsi"/>
          <w:sz w:val="20"/>
          <w:lang w:val="ru-RU"/>
        </w:rPr>
        <w:t xml:space="preserve"> не влияет на:</w:t>
      </w:r>
    </w:p>
    <w:p w14:paraId="669892B1" w14:textId="77777777" w:rsidR="00E64BE6" w:rsidRPr="00D148B0" w:rsidRDefault="00E64BE6" w:rsidP="00D148B0">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(i)</w:t>
      </w:r>
      <w:r w:rsidRPr="00D148B0">
        <w:rPr>
          <w:rFonts w:asciiTheme="minorHAnsi" w:hAnsiTheme="minorHAnsi" w:cstheme="minorHAnsi"/>
          <w:sz w:val="20"/>
          <w:lang w:val="ru-RU"/>
        </w:rPr>
        <w:tab/>
        <w:t>Какие-либо неисполненные обязательства и права сторон, возникшие до такого расторжения; и</w:t>
      </w:r>
    </w:p>
    <w:p w14:paraId="45DED0AE" w14:textId="36F8A325" w:rsidR="00593DAC" w:rsidRPr="00D148B0" w:rsidRDefault="00E64BE6" w:rsidP="00E64BE6">
      <w:pPr>
        <w:pStyle w:val="a"/>
        <w:numPr>
          <w:ilvl w:val="0"/>
          <w:numId w:val="0"/>
        </w:numPr>
        <w:ind w:left="360"/>
        <w:rPr>
          <w:rFonts w:asciiTheme="minorHAnsi" w:hAnsiTheme="minorHAnsi" w:cstheme="minorHAnsi"/>
          <w:sz w:val="20"/>
          <w:lang w:val="ru-RU"/>
        </w:rPr>
      </w:pPr>
      <w:r w:rsidRPr="00D148B0">
        <w:rPr>
          <w:rFonts w:asciiTheme="minorHAnsi" w:hAnsiTheme="minorHAnsi" w:cstheme="minorHAnsi"/>
          <w:sz w:val="20"/>
          <w:lang w:val="ru-RU"/>
        </w:rPr>
        <w:t>(</w:t>
      </w:r>
      <w:proofErr w:type="spellStart"/>
      <w:r w:rsidRPr="00D148B0">
        <w:rPr>
          <w:rFonts w:asciiTheme="minorHAnsi" w:hAnsiTheme="minorHAnsi" w:cstheme="minorHAnsi"/>
          <w:sz w:val="20"/>
          <w:lang w:val="ru-RU"/>
        </w:rPr>
        <w:t>ii</w:t>
      </w:r>
      <w:proofErr w:type="spellEnd"/>
      <w:r w:rsidRPr="00D148B0">
        <w:rPr>
          <w:rFonts w:asciiTheme="minorHAnsi" w:hAnsiTheme="minorHAnsi" w:cstheme="minorHAnsi"/>
          <w:sz w:val="20"/>
          <w:lang w:val="ru-RU"/>
        </w:rPr>
        <w:t>)</w:t>
      </w:r>
      <w:r w:rsidRPr="00D148B0">
        <w:rPr>
          <w:rFonts w:asciiTheme="minorHAnsi" w:hAnsiTheme="minorHAnsi" w:cstheme="minorHAnsi"/>
          <w:sz w:val="20"/>
          <w:lang w:val="ru-RU"/>
        </w:rPr>
        <w:tab/>
        <w:t>Какое-либо положение настоящего Договора, которое, в соответствии с прямым указанием, сохраняет свою силу после такого расторжения.</w:t>
      </w:r>
    </w:p>
    <w:p w14:paraId="7B9786FF" w14:textId="77777777" w:rsidR="00E64BE6" w:rsidRDefault="00E64BE6" w:rsidP="00D148B0">
      <w:pPr>
        <w:pStyle w:val="a"/>
        <w:numPr>
          <w:ilvl w:val="0"/>
          <w:numId w:val="0"/>
        </w:numPr>
        <w:ind w:left="360"/>
        <w:rPr>
          <w:rFonts w:asciiTheme="minorHAnsi" w:hAnsiTheme="minorHAnsi" w:cstheme="minorHAnsi"/>
          <w:b/>
          <w:bCs/>
          <w:sz w:val="20"/>
          <w:lang w:val="ru-RU"/>
        </w:rPr>
      </w:pPr>
    </w:p>
    <w:p w14:paraId="3B8D6A4D" w14:textId="5E4119FE" w:rsidR="00593DAC" w:rsidRPr="00D148B0" w:rsidRDefault="00593DAC" w:rsidP="00D148B0">
      <w:pPr>
        <w:pStyle w:val="af5"/>
        <w:numPr>
          <w:ilvl w:val="0"/>
          <w:numId w:val="3"/>
        </w:numPr>
        <w:jc w:val="center"/>
        <w:rPr>
          <w:rFonts w:asciiTheme="minorHAnsi" w:hAnsiTheme="minorHAnsi" w:cstheme="minorHAnsi"/>
          <w:b/>
          <w:bCs/>
          <w:sz w:val="20"/>
        </w:rPr>
      </w:pPr>
      <w:r w:rsidRPr="00593DAC">
        <w:rPr>
          <w:rFonts w:asciiTheme="minorHAnsi" w:eastAsia="Times New Roman" w:hAnsiTheme="minorHAnsi" w:cstheme="minorHAnsi"/>
          <w:b/>
          <w:bCs/>
          <w:sz w:val="20"/>
          <w:szCs w:val="20"/>
        </w:rPr>
        <w:t>ЗАВЕРЕНИЯ ОБ ОБСТОЯТЕЛЬСТВАХ</w:t>
      </w:r>
    </w:p>
    <w:p w14:paraId="61A82AC7" w14:textId="77777777" w:rsidR="00E315E2" w:rsidRPr="00FA43B6" w:rsidRDefault="00E315E2" w:rsidP="00394425">
      <w:pPr>
        <w:pStyle w:val="a"/>
        <w:numPr>
          <w:ilvl w:val="0"/>
          <w:numId w:val="0"/>
        </w:numPr>
        <w:rPr>
          <w:rFonts w:asciiTheme="minorHAnsi" w:hAnsiTheme="minorHAnsi" w:cstheme="minorHAnsi"/>
          <w:sz w:val="20"/>
          <w:lang w:val="ru-RU"/>
        </w:rPr>
      </w:pPr>
    </w:p>
    <w:p w14:paraId="522BBB50" w14:textId="3D3B4EDC" w:rsidR="00E315E2" w:rsidRPr="00E315E2" w:rsidRDefault="00E315E2"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w:t>
      </w:r>
      <w:r w:rsidR="007A4827">
        <w:rPr>
          <w:rFonts w:asciiTheme="minorHAnsi" w:hAnsiTheme="minorHAnsi" w:cstheme="minorHAnsi"/>
          <w:sz w:val="20"/>
          <w:lang w:val="ru-RU"/>
        </w:rPr>
        <w:t>3</w:t>
      </w:r>
      <w:r w:rsidRPr="00E315E2">
        <w:rPr>
          <w:rFonts w:asciiTheme="minorHAnsi" w:hAnsiTheme="minorHAnsi" w:cstheme="minorHAnsi"/>
          <w:sz w:val="20"/>
          <w:lang w:val="ru-RU"/>
        </w:rPr>
        <w:t>.1.</w:t>
      </w:r>
      <w:r w:rsidRPr="00E315E2">
        <w:rPr>
          <w:rFonts w:asciiTheme="minorHAnsi" w:hAnsiTheme="minorHAnsi" w:cstheme="minorHAnsi"/>
          <w:sz w:val="20"/>
          <w:lang w:val="ru-RU"/>
        </w:rPr>
        <w:tab/>
        <w:t xml:space="preserve">По смыслу статьи 431.2 Гражданского кодекса Российской Федерации </w:t>
      </w:r>
      <w:r>
        <w:rPr>
          <w:rFonts w:asciiTheme="minorHAnsi" w:hAnsiTheme="minorHAnsi" w:cstheme="minorHAnsi"/>
          <w:sz w:val="20"/>
          <w:lang w:val="ru-RU"/>
        </w:rPr>
        <w:t>Исполнитель</w:t>
      </w:r>
      <w:r w:rsidRPr="00E315E2">
        <w:rPr>
          <w:rFonts w:asciiTheme="minorHAnsi" w:hAnsiTheme="minorHAnsi" w:cstheme="minorHAnsi"/>
          <w:sz w:val="20"/>
          <w:lang w:val="ru-RU"/>
        </w:rPr>
        <w:t xml:space="preserve"> заверяет и гарантирует достоверность следующих заверений об обстоятельствах, имеющих существенное значение для </w:t>
      </w:r>
      <w:r w:rsidR="007A4827">
        <w:rPr>
          <w:rFonts w:asciiTheme="minorHAnsi" w:hAnsiTheme="minorHAnsi" w:cstheme="minorHAnsi"/>
          <w:sz w:val="20"/>
          <w:lang w:val="ru-RU"/>
        </w:rPr>
        <w:t>Заказчика</w:t>
      </w:r>
      <w:r w:rsidRPr="00E315E2">
        <w:rPr>
          <w:rFonts w:asciiTheme="minorHAnsi" w:hAnsiTheme="minorHAnsi" w:cstheme="minorHAnsi"/>
          <w:sz w:val="20"/>
          <w:lang w:val="ru-RU"/>
        </w:rPr>
        <w:t xml:space="preserve"> и из которых </w:t>
      </w:r>
      <w:r w:rsidR="007A4827">
        <w:rPr>
          <w:rFonts w:asciiTheme="minorHAnsi" w:hAnsiTheme="minorHAnsi" w:cstheme="minorHAnsi"/>
          <w:sz w:val="20"/>
          <w:lang w:val="ru-RU"/>
        </w:rPr>
        <w:t>Заказчик</w:t>
      </w:r>
      <w:r w:rsidRPr="00E315E2">
        <w:rPr>
          <w:rFonts w:asciiTheme="minorHAnsi" w:hAnsiTheme="minorHAnsi" w:cstheme="minorHAnsi"/>
          <w:sz w:val="20"/>
          <w:lang w:val="ru-RU"/>
        </w:rPr>
        <w:t xml:space="preserve"> исходил при заключении </w:t>
      </w:r>
      <w:r w:rsidR="007A4827">
        <w:rPr>
          <w:rFonts w:asciiTheme="minorHAnsi" w:hAnsiTheme="minorHAnsi" w:cstheme="minorHAnsi"/>
          <w:sz w:val="20"/>
          <w:lang w:val="ru-RU"/>
        </w:rPr>
        <w:t>Договора</w:t>
      </w:r>
      <w:r w:rsidRPr="00E315E2">
        <w:rPr>
          <w:rFonts w:asciiTheme="minorHAnsi" w:hAnsiTheme="minorHAnsi" w:cstheme="minorHAnsi"/>
          <w:sz w:val="20"/>
          <w:lang w:val="ru-RU"/>
        </w:rPr>
        <w:t>, а именно:</w:t>
      </w:r>
    </w:p>
    <w:p w14:paraId="72BDCD3E" w14:textId="535A93C6"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.1.1.</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является надлежащим образом учрежденным и зарегистрированным юридическим лицом;</w:t>
      </w:r>
    </w:p>
    <w:p w14:paraId="7677B3EA" w14:textId="47B70AF6"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.1.2.</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является лицом, способным удовлетворять требования кредиторов по денежным обязательствам, не подпадающим под признаки банкротства, в отношении него не введена ни одна из процедур банкротства, внешнее управление, не принято решение о его ликвидации или о признании его несостоятельным (банкротом);</w:t>
      </w:r>
    </w:p>
    <w:p w14:paraId="693E0387" w14:textId="450DD06D"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.1.3.</w:t>
      </w:r>
      <w:r w:rsidR="00E315E2" w:rsidRPr="00E315E2">
        <w:rPr>
          <w:rFonts w:asciiTheme="minorHAnsi" w:hAnsiTheme="minorHAnsi" w:cstheme="minorHAnsi"/>
          <w:sz w:val="20"/>
          <w:lang w:val="ru-RU"/>
        </w:rPr>
        <w:tab/>
        <w:t xml:space="preserve"> Для заключения и исполнения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 xml:space="preserve"> </w:t>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получил все необходимые согласия, одобрения и разрешения, получение которых необходимо в соответствии с действующим законодательством Российской Федерации, учредительными и локальными документами;</w:t>
      </w:r>
    </w:p>
    <w:p w14:paraId="0B1A4510" w14:textId="62B58D65"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.1.4.</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имеет законное право осуществлять вид экономической деятельности, предусмотренный </w:t>
      </w:r>
      <w:r>
        <w:rPr>
          <w:rFonts w:asciiTheme="minorHAnsi" w:hAnsiTheme="minorHAnsi" w:cstheme="minorHAnsi"/>
          <w:sz w:val="20"/>
          <w:lang w:val="ru-RU"/>
        </w:rPr>
        <w:t>Договором</w:t>
      </w:r>
      <w:r w:rsidR="00E315E2" w:rsidRPr="00E315E2">
        <w:rPr>
          <w:rFonts w:asciiTheme="minorHAnsi" w:hAnsiTheme="minorHAnsi" w:cstheme="minorHAnsi"/>
          <w:sz w:val="20"/>
          <w:lang w:val="ru-RU"/>
        </w:rPr>
        <w:t xml:space="preserve"> (имеет надлежащий ОКВЭД);</w:t>
      </w:r>
    </w:p>
    <w:p w14:paraId="09D82353" w14:textId="5A1E9FA5"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.1.5.</w:t>
      </w:r>
      <w:r w:rsidR="00E315E2" w:rsidRPr="00E315E2">
        <w:rPr>
          <w:rFonts w:asciiTheme="minorHAnsi" w:hAnsiTheme="minorHAnsi" w:cstheme="minorHAnsi"/>
          <w:sz w:val="20"/>
          <w:lang w:val="ru-RU"/>
        </w:rPr>
        <w:tab/>
        <w:t xml:space="preserve">Не существует законодательных, подзаконных нормативных и индивидуальных актов, локальных документов, а также решений органов управления, запрещающих </w:t>
      </w:r>
      <w:r>
        <w:rPr>
          <w:rFonts w:asciiTheme="minorHAnsi" w:hAnsiTheme="minorHAnsi" w:cstheme="minorHAnsi"/>
          <w:sz w:val="20"/>
          <w:lang w:val="ru-RU"/>
        </w:rPr>
        <w:t>Исполнителю</w:t>
      </w:r>
      <w:r w:rsidR="00E315E2" w:rsidRPr="00E315E2">
        <w:rPr>
          <w:rFonts w:asciiTheme="minorHAnsi" w:hAnsiTheme="minorHAnsi" w:cstheme="minorHAnsi"/>
          <w:sz w:val="20"/>
          <w:lang w:val="ru-RU"/>
        </w:rPr>
        <w:t xml:space="preserve"> или ограничивающих его право заключать и/или исполнять </w:t>
      </w:r>
      <w:r>
        <w:rPr>
          <w:rFonts w:asciiTheme="minorHAnsi" w:hAnsiTheme="minorHAnsi" w:cstheme="minorHAnsi"/>
          <w:sz w:val="20"/>
          <w:lang w:val="ru-RU"/>
        </w:rPr>
        <w:t>Договор</w:t>
      </w:r>
      <w:r w:rsidR="00E315E2" w:rsidRPr="00E315E2">
        <w:rPr>
          <w:rFonts w:asciiTheme="minorHAnsi" w:hAnsiTheme="minorHAnsi" w:cstheme="minorHAnsi"/>
          <w:sz w:val="20"/>
          <w:lang w:val="ru-RU"/>
        </w:rPr>
        <w:t>;</w:t>
      </w:r>
    </w:p>
    <w:p w14:paraId="43CFD695" w14:textId="0A28074C"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.1.6.</w:t>
      </w:r>
      <w:r w:rsidR="00E315E2" w:rsidRPr="00E315E2">
        <w:rPr>
          <w:rFonts w:asciiTheme="minorHAnsi" w:hAnsiTheme="minorHAnsi" w:cstheme="minorHAnsi"/>
          <w:sz w:val="20"/>
          <w:lang w:val="ru-RU"/>
        </w:rPr>
        <w:tab/>
        <w:t xml:space="preserve">Лицо, подписывающее (заключающее) </w:t>
      </w:r>
      <w:r>
        <w:rPr>
          <w:rFonts w:asciiTheme="minorHAnsi" w:hAnsiTheme="minorHAnsi" w:cstheme="minorHAnsi"/>
          <w:sz w:val="20"/>
          <w:lang w:val="ru-RU"/>
        </w:rPr>
        <w:t>Договор</w:t>
      </w:r>
      <w:r w:rsidR="00E315E2" w:rsidRPr="00E315E2">
        <w:rPr>
          <w:rFonts w:asciiTheme="minorHAnsi" w:hAnsiTheme="minorHAnsi" w:cstheme="minorHAnsi"/>
          <w:sz w:val="20"/>
          <w:lang w:val="ru-RU"/>
        </w:rPr>
        <w:t xml:space="preserve"> от имени и/или по поручению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на день подписания (заключения) имеет все необходимые для такого подписания полномочия;</w:t>
      </w:r>
    </w:p>
    <w:p w14:paraId="1767EB26" w14:textId="4690AF21"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.1.7.</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если применимо, имеет все необходимые разрешения, лицензии, допуски, необходимые для исполнения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w:t>
      </w:r>
    </w:p>
    <w:p w14:paraId="08B4BC31" w14:textId="5DFC4369"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.1.8.</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имеет квалифицированный персонал, имеющий опыт исполнения аналогичных </w:t>
      </w:r>
      <w:r>
        <w:rPr>
          <w:rFonts w:asciiTheme="minorHAnsi" w:hAnsiTheme="minorHAnsi" w:cstheme="minorHAnsi"/>
          <w:sz w:val="20"/>
          <w:lang w:val="ru-RU"/>
        </w:rPr>
        <w:t>Договоров</w:t>
      </w:r>
      <w:r w:rsidR="00E315E2" w:rsidRPr="00E315E2">
        <w:rPr>
          <w:rFonts w:asciiTheme="minorHAnsi" w:hAnsiTheme="minorHAnsi" w:cstheme="minorHAnsi"/>
          <w:sz w:val="20"/>
          <w:lang w:val="ru-RU"/>
        </w:rPr>
        <w:t xml:space="preserve">, все необходимое сертифицированное оборудование и устройства, иные ресурсы и условия, необходимые для исполнения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w:t>
      </w:r>
    </w:p>
    <w:p w14:paraId="18A45DCC" w14:textId="3B876B33"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.1.9.</w:t>
      </w:r>
      <w:r w:rsidR="00E315E2" w:rsidRPr="00E315E2">
        <w:rPr>
          <w:rFonts w:asciiTheme="minorHAnsi" w:hAnsiTheme="minorHAnsi" w:cstheme="minorHAnsi"/>
          <w:sz w:val="20"/>
          <w:lang w:val="ru-RU"/>
        </w:rPr>
        <w:tab/>
        <w:t xml:space="preserve">Не существует никаких других, зависящих от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правовых препятствий для заключения и исполнения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w:t>
      </w:r>
    </w:p>
    <w:p w14:paraId="74AF2536" w14:textId="0528D824"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.1.10.</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обеспечит соблюдение Кодекса Поведения Поставщика и Антикоррупционного законодательства любыми субподрядчиками и поставщиками, участвующими в исполнении обязательств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по </w:t>
      </w:r>
      <w:r>
        <w:rPr>
          <w:rFonts w:asciiTheme="minorHAnsi" w:hAnsiTheme="minorHAnsi" w:cstheme="minorHAnsi"/>
          <w:sz w:val="20"/>
          <w:lang w:val="ru-RU"/>
        </w:rPr>
        <w:t>Договору</w:t>
      </w:r>
      <w:r w:rsidR="00E315E2" w:rsidRPr="00E315E2">
        <w:rPr>
          <w:rFonts w:asciiTheme="minorHAnsi" w:hAnsiTheme="minorHAnsi" w:cstheme="minorHAnsi"/>
          <w:sz w:val="20"/>
          <w:lang w:val="ru-RU"/>
        </w:rPr>
        <w:t>.</w:t>
      </w:r>
    </w:p>
    <w:p w14:paraId="7E337B1B" w14:textId="22E0DC55"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.1.11.</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на момент заключения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 xml:space="preserve"> не находится под любыми экономическими или финансовыми санкциями, торговым эмбарго и другими подобными ограничительными мерами, введёнными или реализуемым правительством Соединенных Штатов Америки, Советом Безопасности Организации Объединенных Наций, Европейским союзом (включая его государства-члены) или любым государственным учреждением или органом вышеупомянутых организаций, а также не находится под контролем или управлением каких-либо лиц, которые обозначены как лица, находящиеся под санкциями;</w:t>
      </w:r>
    </w:p>
    <w:p w14:paraId="1806A9A1" w14:textId="5E582580"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.1.12.</w:t>
      </w:r>
      <w:r w:rsidR="00E315E2" w:rsidRPr="00E315E2">
        <w:rPr>
          <w:rFonts w:asciiTheme="minorHAnsi" w:hAnsiTheme="minorHAnsi" w:cstheme="minorHAnsi"/>
          <w:sz w:val="20"/>
          <w:lang w:val="ru-RU"/>
        </w:rPr>
        <w:tab/>
        <w:t xml:space="preserve"> Заключение Соглашения не является кабальной сделкой для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w:t>
      </w:r>
      <w:r>
        <w:rPr>
          <w:rFonts w:asciiTheme="minorHAnsi" w:hAnsiTheme="minorHAnsi" w:cstheme="minorHAnsi"/>
          <w:sz w:val="20"/>
          <w:lang w:val="ru-RU"/>
        </w:rPr>
        <w:t>Договор</w:t>
      </w:r>
      <w:r w:rsidR="00E315E2" w:rsidRPr="00E315E2">
        <w:rPr>
          <w:rFonts w:asciiTheme="minorHAnsi" w:hAnsiTheme="minorHAnsi" w:cstheme="minorHAnsi"/>
          <w:sz w:val="20"/>
          <w:lang w:val="ru-RU"/>
        </w:rPr>
        <w:t xml:space="preserve"> не заключен под влиянием мошенничества или угрозы и не ведет к прекращению деятельности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w:t>
      </w:r>
    </w:p>
    <w:p w14:paraId="52A651D7" w14:textId="585D7757"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.1.13.</w:t>
      </w:r>
      <w:r w:rsidR="00E315E2" w:rsidRPr="00E315E2">
        <w:rPr>
          <w:rFonts w:asciiTheme="minorHAnsi" w:hAnsiTheme="minorHAnsi" w:cstheme="minorHAnsi"/>
          <w:sz w:val="20"/>
          <w:lang w:val="ru-RU"/>
        </w:rPr>
        <w:tab/>
        <w:t xml:space="preserve">Представитель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внимательно прочитал и изучил </w:t>
      </w:r>
      <w:r>
        <w:rPr>
          <w:rFonts w:asciiTheme="minorHAnsi" w:hAnsiTheme="minorHAnsi" w:cstheme="minorHAnsi"/>
          <w:sz w:val="20"/>
          <w:lang w:val="ru-RU"/>
        </w:rPr>
        <w:t>Договор</w:t>
      </w:r>
      <w:r w:rsidR="00E315E2" w:rsidRPr="00E315E2">
        <w:rPr>
          <w:rFonts w:asciiTheme="minorHAnsi" w:hAnsiTheme="minorHAnsi" w:cstheme="minorHAnsi"/>
          <w:sz w:val="20"/>
          <w:lang w:val="ru-RU"/>
        </w:rPr>
        <w:t xml:space="preserve"> и гарантирует, что каких-либо очевидных оговорок, описок, опечаток в </w:t>
      </w:r>
      <w:r>
        <w:rPr>
          <w:rFonts w:asciiTheme="minorHAnsi" w:hAnsiTheme="minorHAnsi" w:cstheme="minorHAnsi"/>
          <w:sz w:val="20"/>
          <w:lang w:val="ru-RU"/>
        </w:rPr>
        <w:t>Договоре</w:t>
      </w:r>
      <w:r w:rsidR="00E315E2" w:rsidRPr="00E315E2">
        <w:rPr>
          <w:rFonts w:asciiTheme="minorHAnsi" w:hAnsiTheme="minorHAnsi" w:cstheme="minorHAnsi"/>
          <w:sz w:val="20"/>
          <w:lang w:val="ru-RU"/>
        </w:rPr>
        <w:t xml:space="preserve"> не допущено, что представитель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не </w:t>
      </w:r>
      <w:r w:rsidR="00E315E2" w:rsidRPr="00E315E2">
        <w:rPr>
          <w:rFonts w:asciiTheme="minorHAnsi" w:hAnsiTheme="minorHAnsi" w:cstheme="minorHAnsi"/>
          <w:sz w:val="20"/>
          <w:lang w:val="ru-RU"/>
        </w:rPr>
        <w:lastRenderedPageBreak/>
        <w:t xml:space="preserve">заблуждается в отношении предмета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 xml:space="preserve">, не заблуждается в отношении природы </w:t>
      </w:r>
      <w:r>
        <w:rPr>
          <w:rFonts w:asciiTheme="minorHAnsi" w:hAnsiTheme="minorHAnsi" w:cstheme="minorHAnsi"/>
          <w:sz w:val="20"/>
          <w:lang w:val="ru-RU"/>
        </w:rPr>
        <w:t>Договор</w:t>
      </w:r>
      <w:r w:rsidR="00A278A0">
        <w:rPr>
          <w:rFonts w:asciiTheme="minorHAnsi" w:hAnsiTheme="minorHAnsi" w:cstheme="minorHAnsi"/>
          <w:sz w:val="20"/>
          <w:lang w:val="ru-RU"/>
        </w:rPr>
        <w:t>а</w:t>
      </w:r>
      <w:r w:rsidR="00E315E2" w:rsidRPr="00E315E2">
        <w:rPr>
          <w:rFonts w:asciiTheme="minorHAnsi" w:hAnsiTheme="minorHAnsi" w:cstheme="minorHAnsi"/>
          <w:sz w:val="20"/>
          <w:lang w:val="ru-RU"/>
        </w:rPr>
        <w:t xml:space="preserve">, не заблуждается в отношении </w:t>
      </w:r>
      <w:r>
        <w:rPr>
          <w:rFonts w:asciiTheme="minorHAnsi" w:hAnsiTheme="minorHAnsi" w:cstheme="minorHAnsi"/>
          <w:sz w:val="20"/>
          <w:lang w:val="ru-RU"/>
        </w:rPr>
        <w:t>Заказчика</w:t>
      </w:r>
      <w:r w:rsidR="00E315E2" w:rsidRPr="00E315E2">
        <w:rPr>
          <w:rFonts w:asciiTheme="minorHAnsi" w:hAnsiTheme="minorHAnsi" w:cstheme="minorHAnsi"/>
          <w:sz w:val="20"/>
          <w:lang w:val="ru-RU"/>
        </w:rPr>
        <w:t xml:space="preserve">, не заблуждается в отношении обстоятельств, которые </w:t>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упоминает в </w:t>
      </w:r>
      <w:r>
        <w:rPr>
          <w:rFonts w:asciiTheme="minorHAnsi" w:hAnsiTheme="minorHAnsi" w:cstheme="minorHAnsi"/>
          <w:sz w:val="20"/>
          <w:lang w:val="ru-RU"/>
        </w:rPr>
        <w:t>Договоре</w:t>
      </w:r>
      <w:r w:rsidR="00E315E2" w:rsidRPr="00E315E2">
        <w:rPr>
          <w:rFonts w:asciiTheme="minorHAnsi" w:hAnsiTheme="minorHAnsi" w:cstheme="minorHAnsi"/>
          <w:sz w:val="20"/>
          <w:lang w:val="ru-RU"/>
        </w:rPr>
        <w:t xml:space="preserve"> и из наличия, которых Стороны исходят, заключая </w:t>
      </w:r>
      <w:r>
        <w:rPr>
          <w:rFonts w:asciiTheme="minorHAnsi" w:hAnsiTheme="minorHAnsi" w:cstheme="minorHAnsi"/>
          <w:sz w:val="20"/>
          <w:lang w:val="ru-RU"/>
        </w:rPr>
        <w:t>Договор</w:t>
      </w:r>
      <w:r w:rsidR="00E315E2" w:rsidRPr="00E315E2">
        <w:rPr>
          <w:rFonts w:asciiTheme="minorHAnsi" w:hAnsiTheme="minorHAnsi" w:cstheme="minorHAnsi"/>
          <w:sz w:val="20"/>
          <w:lang w:val="ru-RU"/>
        </w:rPr>
        <w:t>.</w:t>
      </w:r>
    </w:p>
    <w:p w14:paraId="519E8277" w14:textId="399551E6"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.2.</w:t>
      </w:r>
      <w:r w:rsidR="00E315E2" w:rsidRPr="00E315E2">
        <w:rPr>
          <w:rFonts w:asciiTheme="minorHAnsi" w:hAnsiTheme="minorHAnsi" w:cstheme="minorHAnsi"/>
          <w:sz w:val="20"/>
          <w:lang w:val="ru-RU"/>
        </w:rPr>
        <w:tab/>
        <w:t xml:space="preserve">Подписание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 xml:space="preserve"> и выполнение его обязательств никаким образом не противоречит обязательствам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перед третьими лицами, и при этом не существует обстоятельств, препятствующих </w:t>
      </w:r>
      <w:r>
        <w:rPr>
          <w:rFonts w:asciiTheme="minorHAnsi" w:hAnsiTheme="minorHAnsi" w:cstheme="minorHAnsi"/>
          <w:sz w:val="20"/>
          <w:lang w:val="ru-RU"/>
        </w:rPr>
        <w:t>Исполнителю</w:t>
      </w:r>
      <w:r w:rsidR="00E315E2" w:rsidRPr="00E315E2">
        <w:rPr>
          <w:rFonts w:asciiTheme="minorHAnsi" w:hAnsiTheme="minorHAnsi" w:cstheme="minorHAnsi"/>
          <w:sz w:val="20"/>
          <w:lang w:val="ru-RU"/>
        </w:rPr>
        <w:t xml:space="preserve"> исполнить свои обязательства по </w:t>
      </w:r>
      <w:r>
        <w:rPr>
          <w:rFonts w:asciiTheme="minorHAnsi" w:hAnsiTheme="minorHAnsi" w:cstheme="minorHAnsi"/>
          <w:sz w:val="20"/>
          <w:lang w:val="ru-RU"/>
        </w:rPr>
        <w:t>Договору</w:t>
      </w:r>
      <w:r w:rsidR="00E315E2" w:rsidRPr="00E315E2">
        <w:rPr>
          <w:rFonts w:asciiTheme="minorHAnsi" w:hAnsiTheme="minorHAnsi" w:cstheme="minorHAnsi"/>
          <w:sz w:val="20"/>
          <w:lang w:val="ru-RU"/>
        </w:rPr>
        <w:t>.</w:t>
      </w:r>
    </w:p>
    <w:p w14:paraId="48FFF582" w14:textId="418A3A27"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.3.</w:t>
      </w:r>
      <w:r w:rsidR="00E315E2" w:rsidRPr="00E315E2">
        <w:rPr>
          <w:rFonts w:asciiTheme="minorHAnsi" w:hAnsiTheme="minorHAnsi" w:cstheme="minorHAnsi"/>
          <w:sz w:val="20"/>
          <w:lang w:val="ru-RU"/>
        </w:rPr>
        <w:tab/>
        <w:t xml:space="preserve">Помимо вышеуказанных гарантий и заверений, руководствуясь гражданским и налоговым законодательством, </w:t>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заверяет </w:t>
      </w:r>
      <w:r>
        <w:rPr>
          <w:rFonts w:asciiTheme="minorHAnsi" w:hAnsiTheme="minorHAnsi" w:cstheme="minorHAnsi"/>
          <w:sz w:val="20"/>
          <w:lang w:val="ru-RU"/>
        </w:rPr>
        <w:t>Заказчика</w:t>
      </w:r>
      <w:r w:rsidR="00E315E2" w:rsidRPr="00E315E2">
        <w:rPr>
          <w:rFonts w:asciiTheme="minorHAnsi" w:hAnsiTheme="minorHAnsi" w:cstheme="minorHAnsi"/>
          <w:sz w:val="20"/>
          <w:lang w:val="ru-RU"/>
        </w:rPr>
        <w:t xml:space="preserve"> и гарантирует следующее:</w:t>
      </w:r>
    </w:p>
    <w:p w14:paraId="1E7A53BF" w14:textId="03B5B700"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 xml:space="preserve">.3.1. </w:t>
      </w:r>
      <w:r>
        <w:rPr>
          <w:rFonts w:asciiTheme="minorHAnsi" w:hAnsiTheme="minorHAnsi" w:cstheme="minorHAnsi"/>
          <w:sz w:val="20"/>
          <w:lang w:val="ru-RU"/>
        </w:rPr>
        <w:t>Исполнителем</w:t>
      </w:r>
      <w:r w:rsidR="00E315E2" w:rsidRPr="00E315E2">
        <w:rPr>
          <w:rFonts w:asciiTheme="minorHAnsi" w:hAnsiTheme="minorHAnsi" w:cstheme="minorHAnsi"/>
          <w:sz w:val="20"/>
          <w:lang w:val="ru-RU"/>
        </w:rPr>
        <w:t xml:space="preserve"> уплачиваются все налоги и сборы в соответствии с действующим законодательством Российской Федерации, а также им ведется и своевременно подается в налоговые и иные государственные органы налоговая, статистическая и иная государственная отчетность в соответствии с действующим законодательством Российской Федерации;</w:t>
      </w:r>
    </w:p>
    <w:p w14:paraId="55EB7FDB" w14:textId="0F9CC09F" w:rsidR="00E315E2" w:rsidRPr="00E315E2" w:rsidRDefault="007A4827"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.3.2. Все операции</w:t>
      </w:r>
      <w:r>
        <w:rPr>
          <w:rFonts w:asciiTheme="minorHAnsi" w:hAnsiTheme="minorHAnsi" w:cstheme="minorHAnsi"/>
          <w:sz w:val="20"/>
          <w:lang w:val="ru-RU"/>
        </w:rPr>
        <w:t xml:space="preserve"> Исполнителя</w:t>
      </w:r>
      <w:r w:rsidR="00E315E2" w:rsidRPr="00E315E2">
        <w:rPr>
          <w:rFonts w:asciiTheme="minorHAnsi" w:hAnsiTheme="minorHAnsi" w:cstheme="minorHAnsi"/>
          <w:sz w:val="20"/>
          <w:lang w:val="ru-RU"/>
        </w:rPr>
        <w:t xml:space="preserve"> по покупке товаров, работ, услуг у своих контрагентов, для исполнения обязательств по </w:t>
      </w:r>
      <w:r>
        <w:rPr>
          <w:rFonts w:asciiTheme="minorHAnsi" w:hAnsiTheme="minorHAnsi" w:cstheme="minorHAnsi"/>
          <w:sz w:val="20"/>
          <w:lang w:val="ru-RU"/>
        </w:rPr>
        <w:t>Договору</w:t>
      </w:r>
      <w:r w:rsidR="00E315E2" w:rsidRPr="00E315E2">
        <w:rPr>
          <w:rFonts w:asciiTheme="minorHAnsi" w:hAnsiTheme="minorHAnsi" w:cstheme="minorHAnsi"/>
          <w:sz w:val="20"/>
          <w:lang w:val="ru-RU"/>
        </w:rPr>
        <w:t xml:space="preserve"> полностью отражены в первичной документации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 xml:space="preserve">, в бухгалтерской, налоговой, статистической и любой иной отчетности, обязанность по ведению которой возлагается на </w:t>
      </w:r>
      <w:r>
        <w:rPr>
          <w:rFonts w:asciiTheme="minorHAnsi" w:hAnsiTheme="minorHAnsi" w:cstheme="minorHAnsi"/>
          <w:sz w:val="20"/>
          <w:lang w:val="ru-RU"/>
        </w:rPr>
        <w:t>Исполнителя</w:t>
      </w:r>
      <w:r w:rsidR="00E315E2" w:rsidRPr="00E315E2">
        <w:rPr>
          <w:rFonts w:asciiTheme="minorHAnsi" w:hAnsiTheme="minorHAnsi" w:cstheme="minorHAnsi"/>
          <w:sz w:val="20"/>
          <w:lang w:val="ru-RU"/>
        </w:rPr>
        <w:t>.</w:t>
      </w:r>
    </w:p>
    <w:p w14:paraId="4694DA9C" w14:textId="2B1CC3F8" w:rsidR="00E315E2" w:rsidRPr="00E315E2" w:rsidRDefault="001603F0"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.4.</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гарантирует, что в отношении документарного оформления заключения, изменения, исполнения и расторжения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 xml:space="preserve"> и расчетов по нему, он будет добросовестно выполнять свои обязанности, предусмотренные налоговым законодательством, законодательством, регулирующим порядок ведения операций по бухгалтерскому учету, будет полно и объективно отражать в бухгалтерском учете любые операции с </w:t>
      </w:r>
      <w:r>
        <w:rPr>
          <w:rFonts w:asciiTheme="minorHAnsi" w:hAnsiTheme="minorHAnsi" w:cstheme="minorHAnsi"/>
          <w:sz w:val="20"/>
          <w:lang w:val="ru-RU"/>
        </w:rPr>
        <w:t>Заказчиком</w:t>
      </w:r>
      <w:r w:rsidR="00E315E2" w:rsidRPr="00E315E2">
        <w:rPr>
          <w:rFonts w:asciiTheme="minorHAnsi" w:hAnsiTheme="minorHAnsi" w:cstheme="minorHAnsi"/>
          <w:sz w:val="20"/>
          <w:lang w:val="ru-RU"/>
        </w:rPr>
        <w:t xml:space="preserve"> в связи с </w:t>
      </w:r>
      <w:r>
        <w:rPr>
          <w:rFonts w:asciiTheme="minorHAnsi" w:hAnsiTheme="minorHAnsi" w:cstheme="minorHAnsi"/>
          <w:sz w:val="20"/>
          <w:lang w:val="ru-RU"/>
        </w:rPr>
        <w:t>Договором</w:t>
      </w:r>
      <w:r w:rsidR="00E315E2" w:rsidRPr="00E315E2">
        <w:rPr>
          <w:rFonts w:asciiTheme="minorHAnsi" w:hAnsiTheme="minorHAnsi" w:cstheme="minorHAnsi"/>
          <w:sz w:val="20"/>
          <w:lang w:val="ru-RU"/>
        </w:rPr>
        <w:t xml:space="preserve">, не будет допускать любого искажения, или исключения каких-либо операций или данных, связанных с такими операциями с </w:t>
      </w:r>
      <w:r>
        <w:rPr>
          <w:rFonts w:asciiTheme="minorHAnsi" w:hAnsiTheme="minorHAnsi" w:cstheme="minorHAnsi"/>
          <w:sz w:val="20"/>
          <w:lang w:val="ru-RU"/>
        </w:rPr>
        <w:t>Заказчиком</w:t>
      </w:r>
      <w:r w:rsidR="00E315E2" w:rsidRPr="00E315E2">
        <w:rPr>
          <w:rFonts w:asciiTheme="minorHAnsi" w:hAnsiTheme="minorHAnsi" w:cstheme="minorHAnsi"/>
          <w:sz w:val="20"/>
          <w:lang w:val="ru-RU"/>
        </w:rPr>
        <w:t xml:space="preserve">, в том числе, но не исключая - в книге учета продаж, будет надлежащим образом и в соответствии с действующим законодательством Российской Федерации, разъяснениями Федеральной налоговой службы, Министерства финансов, Центрального Банка и иных уполномоченных государственных органов России, оформлять и хранить первичную, а равно любую иную документацию, связанную с совершением операций по </w:t>
      </w:r>
      <w:r>
        <w:rPr>
          <w:rFonts w:asciiTheme="minorHAnsi" w:hAnsiTheme="minorHAnsi" w:cstheme="minorHAnsi"/>
          <w:sz w:val="20"/>
          <w:lang w:val="ru-RU"/>
        </w:rPr>
        <w:t>Договору</w:t>
      </w:r>
      <w:r w:rsidR="00E315E2" w:rsidRPr="00E315E2">
        <w:rPr>
          <w:rFonts w:asciiTheme="minorHAnsi" w:hAnsiTheme="minorHAnsi" w:cstheme="minorHAnsi"/>
          <w:sz w:val="20"/>
          <w:lang w:val="ru-RU"/>
        </w:rPr>
        <w:t>.</w:t>
      </w:r>
    </w:p>
    <w:p w14:paraId="6704FB1E" w14:textId="46B91DE6" w:rsidR="00E315E2" w:rsidRPr="00E315E2" w:rsidRDefault="001603F0"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w:t>
      </w:r>
      <w:r>
        <w:rPr>
          <w:rFonts w:asciiTheme="minorHAnsi" w:hAnsiTheme="minorHAnsi" w:cstheme="minorHAnsi"/>
          <w:sz w:val="20"/>
          <w:lang w:val="ru-RU"/>
        </w:rPr>
        <w:t>5</w:t>
      </w:r>
      <w:r w:rsidR="00E315E2" w:rsidRPr="00E315E2">
        <w:rPr>
          <w:rFonts w:asciiTheme="minorHAnsi" w:hAnsiTheme="minorHAnsi" w:cstheme="minorHAnsi"/>
          <w:sz w:val="20"/>
          <w:lang w:val="ru-RU"/>
        </w:rPr>
        <w:t>.</w:t>
      </w:r>
      <w:r w:rsidR="00E315E2" w:rsidRPr="00E315E2">
        <w:rPr>
          <w:rFonts w:asciiTheme="minorHAnsi" w:hAnsiTheme="minorHAnsi" w:cstheme="minorHAnsi"/>
          <w:sz w:val="20"/>
          <w:lang w:val="ru-RU"/>
        </w:rPr>
        <w:tab/>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обязуется по первому требованию </w:t>
      </w:r>
      <w:r>
        <w:rPr>
          <w:rFonts w:asciiTheme="minorHAnsi" w:hAnsiTheme="minorHAnsi" w:cstheme="minorHAnsi"/>
          <w:sz w:val="20"/>
          <w:lang w:val="ru-RU"/>
        </w:rPr>
        <w:t>Заказчика</w:t>
      </w:r>
      <w:r w:rsidR="00E315E2" w:rsidRPr="00E315E2">
        <w:rPr>
          <w:rFonts w:asciiTheme="minorHAnsi" w:hAnsiTheme="minorHAnsi" w:cstheme="minorHAnsi"/>
          <w:sz w:val="20"/>
          <w:lang w:val="ru-RU"/>
        </w:rPr>
        <w:t xml:space="preserve"> или налоговых органов (в том числе встречная налоговая проверка) предоставить надлежащим образом заверенные копии документов, относящихся к </w:t>
      </w:r>
      <w:r>
        <w:rPr>
          <w:rFonts w:asciiTheme="minorHAnsi" w:hAnsiTheme="minorHAnsi" w:cstheme="minorHAnsi"/>
          <w:sz w:val="20"/>
          <w:lang w:val="ru-RU"/>
        </w:rPr>
        <w:t>услугам</w:t>
      </w:r>
      <w:r w:rsidR="00E315E2" w:rsidRPr="00E315E2">
        <w:rPr>
          <w:rFonts w:asciiTheme="minorHAnsi" w:hAnsiTheme="minorHAnsi" w:cstheme="minorHAnsi"/>
          <w:sz w:val="20"/>
          <w:lang w:val="ru-RU"/>
        </w:rPr>
        <w:t xml:space="preserve"> по </w:t>
      </w:r>
      <w:r>
        <w:rPr>
          <w:rFonts w:asciiTheme="minorHAnsi" w:hAnsiTheme="minorHAnsi" w:cstheme="minorHAnsi"/>
          <w:sz w:val="20"/>
          <w:lang w:val="ru-RU"/>
        </w:rPr>
        <w:t>Договору</w:t>
      </w:r>
      <w:r w:rsidR="00E315E2" w:rsidRPr="00E315E2">
        <w:rPr>
          <w:rFonts w:asciiTheme="minorHAnsi" w:hAnsiTheme="minorHAnsi" w:cstheme="minorHAnsi"/>
          <w:sz w:val="20"/>
          <w:lang w:val="ru-RU"/>
        </w:rPr>
        <w:t xml:space="preserve">, и подтверждающие гарантии и заверения, указанные в </w:t>
      </w:r>
      <w:r>
        <w:rPr>
          <w:rFonts w:asciiTheme="minorHAnsi" w:hAnsiTheme="minorHAnsi" w:cstheme="minorHAnsi"/>
          <w:sz w:val="20"/>
          <w:lang w:val="ru-RU"/>
        </w:rPr>
        <w:t>Договоре</w:t>
      </w:r>
      <w:r w:rsidR="00E315E2" w:rsidRPr="00E315E2">
        <w:rPr>
          <w:rFonts w:asciiTheme="minorHAnsi" w:hAnsiTheme="minorHAnsi" w:cstheme="minorHAnsi"/>
          <w:sz w:val="20"/>
          <w:lang w:val="ru-RU"/>
        </w:rPr>
        <w:t xml:space="preserve">, в срок, не превышающий 5 (пять) рабочих дней с момента получения соответствующего запроса от </w:t>
      </w:r>
      <w:r>
        <w:rPr>
          <w:rFonts w:asciiTheme="minorHAnsi" w:hAnsiTheme="minorHAnsi" w:cstheme="minorHAnsi"/>
          <w:sz w:val="20"/>
          <w:lang w:val="ru-RU"/>
        </w:rPr>
        <w:t>Заказчика</w:t>
      </w:r>
      <w:r w:rsidR="00E315E2" w:rsidRPr="00E315E2">
        <w:rPr>
          <w:rFonts w:asciiTheme="minorHAnsi" w:hAnsiTheme="minorHAnsi" w:cstheme="minorHAnsi"/>
          <w:sz w:val="20"/>
          <w:lang w:val="ru-RU"/>
        </w:rPr>
        <w:t xml:space="preserve"> или налогового органа.</w:t>
      </w:r>
    </w:p>
    <w:p w14:paraId="45228B56" w14:textId="279A8853" w:rsidR="00E315E2" w:rsidRPr="00E315E2" w:rsidRDefault="001603F0" w:rsidP="00D148B0">
      <w:pPr>
        <w:pStyle w:val="a"/>
        <w:numPr>
          <w:ilvl w:val="0"/>
          <w:numId w:val="0"/>
        </w:numPr>
        <w:tabs>
          <w:tab w:val="left" w:pos="567"/>
        </w:tabs>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w:t>
      </w:r>
      <w:r>
        <w:rPr>
          <w:rFonts w:asciiTheme="minorHAnsi" w:hAnsiTheme="minorHAnsi" w:cstheme="minorHAnsi"/>
          <w:sz w:val="20"/>
          <w:lang w:val="ru-RU"/>
        </w:rPr>
        <w:t>6</w:t>
      </w:r>
      <w:r w:rsidR="00E315E2" w:rsidRPr="00E315E2">
        <w:rPr>
          <w:rFonts w:asciiTheme="minorHAnsi" w:hAnsiTheme="minorHAnsi" w:cstheme="minorHAnsi"/>
          <w:sz w:val="20"/>
          <w:lang w:val="ru-RU"/>
        </w:rPr>
        <w:t>.</w:t>
      </w:r>
      <w:r w:rsidR="00E315E2" w:rsidRPr="00E315E2">
        <w:rPr>
          <w:rFonts w:asciiTheme="minorHAnsi" w:hAnsiTheme="minorHAnsi" w:cstheme="minorHAnsi"/>
          <w:sz w:val="20"/>
          <w:lang w:val="ru-RU"/>
        </w:rPr>
        <w:tab/>
        <w:t xml:space="preserve"> Стороны признают, что несоответствие действительности заверений об обстоятельствах, указанных в </w:t>
      </w:r>
      <w:r>
        <w:rPr>
          <w:rFonts w:asciiTheme="minorHAnsi" w:hAnsiTheme="minorHAnsi" w:cstheme="minorHAnsi"/>
          <w:sz w:val="20"/>
          <w:lang w:val="ru-RU"/>
        </w:rPr>
        <w:t>Договоре</w:t>
      </w:r>
      <w:r w:rsidR="00E315E2" w:rsidRPr="00E315E2">
        <w:rPr>
          <w:rFonts w:asciiTheme="minorHAnsi" w:hAnsiTheme="minorHAnsi" w:cstheme="minorHAnsi"/>
          <w:sz w:val="20"/>
          <w:lang w:val="ru-RU"/>
        </w:rPr>
        <w:t xml:space="preserve">, в результате которых </w:t>
      </w:r>
      <w:r>
        <w:rPr>
          <w:rFonts w:asciiTheme="minorHAnsi" w:hAnsiTheme="minorHAnsi" w:cstheme="minorHAnsi"/>
          <w:sz w:val="20"/>
          <w:lang w:val="ru-RU"/>
        </w:rPr>
        <w:t>Договор</w:t>
      </w:r>
      <w:r w:rsidR="00E315E2" w:rsidRPr="00E315E2">
        <w:rPr>
          <w:rFonts w:asciiTheme="minorHAnsi" w:hAnsiTheme="minorHAnsi" w:cstheme="minorHAnsi"/>
          <w:sz w:val="20"/>
          <w:lang w:val="ru-RU"/>
        </w:rPr>
        <w:t xml:space="preserve"> может быть признан недействительным, из которых </w:t>
      </w:r>
      <w:r>
        <w:rPr>
          <w:rFonts w:asciiTheme="minorHAnsi" w:hAnsiTheme="minorHAnsi" w:cstheme="minorHAnsi"/>
          <w:sz w:val="20"/>
          <w:lang w:val="ru-RU"/>
        </w:rPr>
        <w:t xml:space="preserve">Заказчик </w:t>
      </w:r>
      <w:r w:rsidR="00E315E2" w:rsidRPr="00E315E2">
        <w:rPr>
          <w:rFonts w:asciiTheme="minorHAnsi" w:hAnsiTheme="minorHAnsi" w:cstheme="minorHAnsi"/>
          <w:sz w:val="20"/>
          <w:lang w:val="ru-RU"/>
        </w:rPr>
        <w:t xml:space="preserve">исходил при его заключении, имеет для </w:t>
      </w:r>
      <w:r>
        <w:rPr>
          <w:rFonts w:asciiTheme="minorHAnsi" w:hAnsiTheme="minorHAnsi" w:cstheme="minorHAnsi"/>
          <w:sz w:val="20"/>
          <w:lang w:val="ru-RU"/>
        </w:rPr>
        <w:t>Заказчика</w:t>
      </w:r>
      <w:r w:rsidR="00E315E2" w:rsidRPr="00E315E2">
        <w:rPr>
          <w:rFonts w:asciiTheme="minorHAnsi" w:hAnsiTheme="minorHAnsi" w:cstheme="minorHAnsi"/>
          <w:sz w:val="20"/>
          <w:lang w:val="ru-RU"/>
        </w:rPr>
        <w:t xml:space="preserve"> существенное значение и в случае их недостоверности, </w:t>
      </w:r>
      <w:r>
        <w:rPr>
          <w:rFonts w:asciiTheme="minorHAnsi" w:hAnsiTheme="minorHAnsi" w:cstheme="minorHAnsi"/>
          <w:sz w:val="20"/>
          <w:lang w:val="ru-RU"/>
        </w:rPr>
        <w:t>Исполнитель</w:t>
      </w:r>
      <w:r w:rsidR="00E315E2" w:rsidRPr="00E315E2">
        <w:rPr>
          <w:rFonts w:asciiTheme="minorHAnsi" w:hAnsiTheme="minorHAnsi" w:cstheme="minorHAnsi"/>
          <w:sz w:val="20"/>
          <w:lang w:val="ru-RU"/>
        </w:rPr>
        <w:t xml:space="preserve"> обязуется в срок не позднее 7 (семи) календарных дней с даты получения соответствующего требования </w:t>
      </w:r>
      <w:r>
        <w:rPr>
          <w:rFonts w:asciiTheme="minorHAnsi" w:hAnsiTheme="minorHAnsi" w:cstheme="minorHAnsi"/>
          <w:sz w:val="20"/>
          <w:lang w:val="ru-RU"/>
        </w:rPr>
        <w:t>Заказчика</w:t>
      </w:r>
      <w:r w:rsidR="00E315E2" w:rsidRPr="00E315E2">
        <w:rPr>
          <w:rFonts w:asciiTheme="minorHAnsi" w:hAnsiTheme="minorHAnsi" w:cstheme="minorHAnsi"/>
          <w:sz w:val="20"/>
          <w:lang w:val="ru-RU"/>
        </w:rPr>
        <w:t xml:space="preserve">, по усмотрению </w:t>
      </w:r>
      <w:r>
        <w:rPr>
          <w:rFonts w:asciiTheme="minorHAnsi" w:hAnsiTheme="minorHAnsi" w:cstheme="minorHAnsi"/>
          <w:sz w:val="20"/>
          <w:lang w:val="ru-RU"/>
        </w:rPr>
        <w:t>Заказчика</w:t>
      </w:r>
      <w:r w:rsidR="00E315E2" w:rsidRPr="00E315E2">
        <w:rPr>
          <w:rFonts w:asciiTheme="minorHAnsi" w:hAnsiTheme="minorHAnsi" w:cstheme="minorHAnsi"/>
          <w:sz w:val="20"/>
          <w:lang w:val="ru-RU"/>
        </w:rPr>
        <w:t xml:space="preserve">, возместить ему убытки, причиненные недостоверностью таких заверений или выплатить штраф в размере 50 % от общей цены </w:t>
      </w:r>
      <w:r>
        <w:rPr>
          <w:rFonts w:asciiTheme="minorHAnsi" w:hAnsiTheme="minorHAnsi" w:cstheme="minorHAnsi"/>
          <w:sz w:val="20"/>
          <w:lang w:val="ru-RU"/>
        </w:rPr>
        <w:t>Договора</w:t>
      </w:r>
      <w:r w:rsidR="00E315E2" w:rsidRPr="00E315E2">
        <w:rPr>
          <w:rFonts w:asciiTheme="minorHAnsi" w:hAnsiTheme="minorHAnsi" w:cstheme="minorHAnsi"/>
          <w:sz w:val="20"/>
          <w:lang w:val="ru-RU"/>
        </w:rPr>
        <w:t xml:space="preserve"> (спецификации).</w:t>
      </w:r>
    </w:p>
    <w:p w14:paraId="0C9F1048" w14:textId="6EA9F039" w:rsidR="0065455D" w:rsidRPr="00FA43B6" w:rsidRDefault="001603F0" w:rsidP="00E315E2">
      <w:pPr>
        <w:pStyle w:val="a"/>
        <w:numPr>
          <w:ilvl w:val="0"/>
          <w:numId w:val="0"/>
        </w:numPr>
        <w:rPr>
          <w:rFonts w:asciiTheme="minorHAnsi" w:hAnsiTheme="minorHAnsi" w:cstheme="minorHAnsi"/>
          <w:sz w:val="20"/>
          <w:lang w:val="ru-RU"/>
        </w:rPr>
      </w:pPr>
      <w:r>
        <w:rPr>
          <w:rFonts w:asciiTheme="minorHAnsi" w:hAnsiTheme="minorHAnsi" w:cstheme="minorHAnsi"/>
          <w:sz w:val="20"/>
          <w:lang w:val="ru-RU"/>
        </w:rPr>
        <w:t>13</w:t>
      </w:r>
      <w:r w:rsidR="00E315E2" w:rsidRPr="00E315E2">
        <w:rPr>
          <w:rFonts w:asciiTheme="minorHAnsi" w:hAnsiTheme="minorHAnsi" w:cstheme="minorHAnsi"/>
          <w:sz w:val="20"/>
          <w:lang w:val="ru-RU"/>
        </w:rPr>
        <w:t>.</w:t>
      </w:r>
      <w:r>
        <w:rPr>
          <w:rFonts w:asciiTheme="minorHAnsi" w:hAnsiTheme="minorHAnsi" w:cstheme="minorHAnsi"/>
          <w:sz w:val="20"/>
          <w:lang w:val="ru-RU"/>
        </w:rPr>
        <w:t>7</w:t>
      </w:r>
      <w:r w:rsidR="00E315E2" w:rsidRPr="00E315E2">
        <w:rPr>
          <w:rFonts w:asciiTheme="minorHAnsi" w:hAnsiTheme="minorHAnsi" w:cstheme="minorHAnsi"/>
          <w:sz w:val="20"/>
          <w:lang w:val="ru-RU"/>
        </w:rPr>
        <w:t>.</w:t>
      </w:r>
      <w:r>
        <w:rPr>
          <w:rFonts w:asciiTheme="minorHAnsi" w:hAnsiTheme="minorHAnsi" w:cstheme="minorHAnsi"/>
          <w:sz w:val="20"/>
          <w:lang w:val="ru-RU"/>
        </w:rPr>
        <w:t xml:space="preserve"> </w:t>
      </w:r>
      <w:r w:rsidR="00E315E2" w:rsidRPr="00E315E2">
        <w:rPr>
          <w:rFonts w:asciiTheme="minorHAnsi" w:hAnsiTheme="minorHAnsi" w:cstheme="minorHAnsi"/>
          <w:sz w:val="20"/>
          <w:lang w:val="ru-RU"/>
        </w:rPr>
        <w:t xml:space="preserve">Все предусмотренные в настоящем разделе Договора сведения, а также все иные имеющиеся в Договоре гарантии и заверения имеют существенное значение, в связи с чем, если окажется, что они не соответствуют действительности, </w:t>
      </w:r>
      <w:r>
        <w:rPr>
          <w:rFonts w:asciiTheme="minorHAnsi" w:hAnsiTheme="minorHAnsi" w:cstheme="minorHAnsi"/>
          <w:sz w:val="20"/>
          <w:lang w:val="ru-RU"/>
        </w:rPr>
        <w:t>Заказчик</w:t>
      </w:r>
      <w:r w:rsidR="00E315E2" w:rsidRPr="00E315E2">
        <w:rPr>
          <w:rFonts w:asciiTheme="minorHAnsi" w:hAnsiTheme="minorHAnsi" w:cstheme="minorHAnsi"/>
          <w:sz w:val="20"/>
          <w:lang w:val="ru-RU"/>
        </w:rPr>
        <w:t xml:space="preserve"> вправе потребовать применения последствий, предусмотренных в статье 431.2 Гражданского кодекса Российской Федерации.</w:t>
      </w:r>
    </w:p>
    <w:p w14:paraId="26365FDA" w14:textId="5524E275" w:rsidR="00394425" w:rsidRPr="00FA43B6" w:rsidRDefault="00394425" w:rsidP="00394425">
      <w:pPr>
        <w:pStyle w:val="20"/>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ДРУГИЕ УСЛОВИЯ</w:t>
      </w:r>
    </w:p>
    <w:p w14:paraId="03109453" w14:textId="77777777" w:rsidR="0065455D" w:rsidRPr="00FA43B6" w:rsidRDefault="0065455D" w:rsidP="0065455D">
      <w:pPr>
        <w:pStyle w:val="3"/>
        <w:rPr>
          <w:rFonts w:asciiTheme="minorHAnsi" w:hAnsiTheme="minorHAnsi" w:cstheme="minorHAnsi"/>
          <w:lang w:val="ru-RU"/>
        </w:rPr>
      </w:pPr>
    </w:p>
    <w:p w14:paraId="0F07FBC0"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 по месту нахождения Истца.</w:t>
      </w:r>
    </w:p>
    <w:p w14:paraId="4051A827"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rPr>
      </w:pPr>
      <w:r w:rsidRPr="00FA43B6">
        <w:rPr>
          <w:rFonts w:asciiTheme="minorHAnsi" w:hAnsiTheme="minorHAnsi" w:cstheme="minorHAnsi"/>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FA43B6">
        <w:rPr>
          <w:rFonts w:asciiTheme="minorHAnsi" w:hAnsiTheme="minorHAnsi" w:cstheme="minorHAnsi"/>
          <w:sz w:val="20"/>
        </w:rPr>
        <w:t xml:space="preserve">В </w:t>
      </w:r>
      <w:proofErr w:type="spellStart"/>
      <w:r w:rsidRPr="00FA43B6">
        <w:rPr>
          <w:rFonts w:asciiTheme="minorHAnsi" w:hAnsiTheme="minorHAnsi" w:cstheme="minorHAnsi"/>
          <w:sz w:val="20"/>
        </w:rPr>
        <w:t>противном</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случае</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они</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не</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подлежат</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возмещению</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Заказчиком</w:t>
      </w:r>
      <w:proofErr w:type="spellEnd"/>
      <w:r w:rsidRPr="00FA43B6">
        <w:rPr>
          <w:rFonts w:asciiTheme="minorHAnsi" w:hAnsiTheme="minorHAnsi" w:cstheme="minorHAnsi"/>
          <w:sz w:val="20"/>
        </w:rPr>
        <w:t>.</w:t>
      </w:r>
    </w:p>
    <w:p w14:paraId="17ACAAE0"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56240A85"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 xml:space="preserve">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5 (пяти) рабочих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w:t>
      </w:r>
      <w:r w:rsidRPr="00FA43B6">
        <w:rPr>
          <w:rFonts w:asciiTheme="minorHAnsi" w:hAnsiTheme="minorHAnsi" w:cstheme="minorHAnsi"/>
          <w:sz w:val="20"/>
          <w:lang w:val="ru-RU"/>
        </w:rPr>
        <w:lastRenderedPageBreak/>
        <w:t xml:space="preserve">платеж не были произведены надлежащим образом. Датой направления уведомления считается дата штемпеля предприятия связи о принятии письма или </w:t>
      </w:r>
      <w:proofErr w:type="gramStart"/>
      <w:r w:rsidRPr="00FA43B6">
        <w:rPr>
          <w:rFonts w:asciiTheme="minorHAnsi" w:hAnsiTheme="minorHAnsi" w:cstheme="minorHAnsi"/>
          <w:sz w:val="20"/>
          <w:lang w:val="ru-RU"/>
        </w:rPr>
        <w:t>телеграммы</w:t>
      </w:r>
      <w:proofErr w:type="gramEnd"/>
      <w:r w:rsidRPr="00FA43B6">
        <w:rPr>
          <w:rFonts w:asciiTheme="minorHAnsi" w:hAnsiTheme="minorHAnsi" w:cstheme="minorHAnsi"/>
          <w:sz w:val="20"/>
          <w:lang w:val="ru-RU"/>
        </w:rPr>
        <w:t xml:space="preserve"> или дата личного вручения уведомления Стороне.</w:t>
      </w:r>
    </w:p>
    <w:p w14:paraId="3FB48488"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Во всем, что не предусмотрено настоящим Договором, Стороны руководствуются действующим законодательством РФ.</w:t>
      </w:r>
    </w:p>
    <w:p w14:paraId="0B4D24AF" w14:textId="77777777" w:rsidR="00394425" w:rsidRPr="00FA43B6" w:rsidRDefault="00394425" w:rsidP="00394425">
      <w:pPr>
        <w:pStyle w:val="a"/>
        <w:numPr>
          <w:ilvl w:val="0"/>
          <w:numId w:val="0"/>
        </w:numPr>
        <w:rPr>
          <w:rFonts w:asciiTheme="minorHAnsi" w:hAnsiTheme="minorHAnsi" w:cstheme="minorHAnsi"/>
          <w:sz w:val="20"/>
          <w:lang w:val="ru-RU"/>
        </w:rPr>
      </w:pPr>
    </w:p>
    <w:p w14:paraId="298507CC" w14:textId="329BE32C" w:rsidR="00394425" w:rsidRPr="00FA43B6" w:rsidRDefault="00394425" w:rsidP="00394425">
      <w:pPr>
        <w:pStyle w:val="20"/>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КОНТАКТНАЯ ИНФОРМАЦИЯ</w:t>
      </w:r>
    </w:p>
    <w:p w14:paraId="2166EA54" w14:textId="77777777" w:rsidR="0065455D" w:rsidRPr="00FA43B6" w:rsidRDefault="0065455D" w:rsidP="0065455D">
      <w:pPr>
        <w:pStyle w:val="3"/>
        <w:rPr>
          <w:rFonts w:asciiTheme="minorHAnsi" w:hAnsiTheme="minorHAnsi" w:cstheme="minorHAnsi"/>
          <w:lang w:val="ru-RU"/>
        </w:rPr>
      </w:pPr>
    </w:p>
    <w:p w14:paraId="6F88D5C1" w14:textId="7777777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8"/>
        <w:gridCol w:w="3135"/>
        <w:gridCol w:w="2118"/>
      </w:tblGrid>
      <w:tr w:rsidR="00394425" w:rsidRPr="00FA43B6" w14:paraId="60564961" w14:textId="77777777" w:rsidTr="00362E60">
        <w:trPr>
          <w:tblHeader/>
        </w:trPr>
        <w:tc>
          <w:tcPr>
            <w:tcW w:w="3698" w:type="dxa"/>
            <w:shd w:val="clear" w:color="auto" w:fill="E6E6E6"/>
            <w:vAlign w:val="center"/>
          </w:tcPr>
          <w:p w14:paraId="6F7D333D"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Контактное лицо и должность</w:t>
            </w:r>
          </w:p>
        </w:tc>
        <w:tc>
          <w:tcPr>
            <w:tcW w:w="3135" w:type="dxa"/>
            <w:shd w:val="clear" w:color="auto" w:fill="E6E6E6"/>
            <w:vAlign w:val="center"/>
          </w:tcPr>
          <w:p w14:paraId="31239B2E"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Контактная информация</w:t>
            </w:r>
          </w:p>
        </w:tc>
        <w:tc>
          <w:tcPr>
            <w:tcW w:w="2118" w:type="dxa"/>
            <w:shd w:val="clear" w:color="auto" w:fill="E6E6E6"/>
            <w:vAlign w:val="center"/>
          </w:tcPr>
          <w:p w14:paraId="3E04FC77"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Доступность</w:t>
            </w:r>
          </w:p>
        </w:tc>
      </w:tr>
      <w:tr w:rsidR="00394425" w:rsidRPr="009E30D5" w14:paraId="05BF75E0" w14:textId="77777777" w:rsidTr="00362E60">
        <w:tc>
          <w:tcPr>
            <w:tcW w:w="3698" w:type="dxa"/>
          </w:tcPr>
          <w:p w14:paraId="6949FA82" w14:textId="77777777" w:rsidR="00394425" w:rsidRPr="00FA43B6" w:rsidRDefault="00394425" w:rsidP="005A7C27">
            <w:pPr>
              <w:rPr>
                <w:rFonts w:asciiTheme="minorHAnsi" w:hAnsiTheme="minorHAnsi" w:cstheme="minorHAnsi"/>
                <w:b/>
                <w:sz w:val="20"/>
                <w:lang w:val="ru-RU"/>
              </w:rPr>
            </w:pPr>
            <w:r w:rsidRPr="00FA43B6">
              <w:rPr>
                <w:rFonts w:asciiTheme="minorHAnsi" w:hAnsiTheme="minorHAnsi" w:cstheme="minorHAnsi"/>
                <w:b/>
                <w:sz w:val="20"/>
                <w:lang w:val="ru-RU"/>
              </w:rPr>
              <w:t>Служба поддержки</w:t>
            </w:r>
          </w:p>
        </w:tc>
        <w:tc>
          <w:tcPr>
            <w:tcW w:w="3135" w:type="dxa"/>
          </w:tcPr>
          <w:p w14:paraId="31D2B6A3" w14:textId="77777777" w:rsidR="00394425" w:rsidRPr="00FA43B6" w:rsidRDefault="009E30D5" w:rsidP="005A7C27">
            <w:pPr>
              <w:rPr>
                <w:rStyle w:val="a7"/>
                <w:rFonts w:asciiTheme="minorHAnsi" w:hAnsiTheme="minorHAnsi" w:cstheme="minorHAnsi"/>
                <w:sz w:val="20"/>
                <w:lang w:val="ru-RU"/>
              </w:rPr>
            </w:pPr>
            <w:hyperlink r:id="rId11" w:history="1">
              <w:r w:rsidR="00394425" w:rsidRPr="00FA43B6">
                <w:rPr>
                  <w:rStyle w:val="a7"/>
                  <w:rFonts w:asciiTheme="minorHAnsi" w:hAnsiTheme="minorHAnsi" w:cstheme="minorHAnsi"/>
                  <w:sz w:val="20"/>
                </w:rPr>
                <w:t>support</w:t>
              </w:r>
              <w:r w:rsidR="00394425" w:rsidRPr="00FA43B6">
                <w:rPr>
                  <w:rStyle w:val="a7"/>
                  <w:rFonts w:asciiTheme="minorHAnsi" w:hAnsiTheme="minorHAnsi" w:cstheme="minorHAnsi"/>
                  <w:sz w:val="20"/>
                  <w:lang w:val="ru-RU"/>
                </w:rPr>
                <w:t>@</w:t>
              </w:r>
              <w:proofErr w:type="spellStart"/>
              <w:r w:rsidR="00394425" w:rsidRPr="00FA43B6">
                <w:rPr>
                  <w:rStyle w:val="a7"/>
                  <w:rFonts w:asciiTheme="minorHAnsi" w:hAnsiTheme="minorHAnsi" w:cstheme="minorHAnsi"/>
                  <w:sz w:val="20"/>
                </w:rPr>
                <w:t>toplogwms</w:t>
              </w:r>
              <w:proofErr w:type="spellEnd"/>
              <w:r w:rsidR="00394425" w:rsidRPr="00FA43B6">
                <w:rPr>
                  <w:rStyle w:val="a7"/>
                  <w:rFonts w:asciiTheme="minorHAnsi" w:hAnsiTheme="minorHAnsi" w:cstheme="minorHAnsi"/>
                  <w:sz w:val="20"/>
                  <w:lang w:val="ru-RU"/>
                </w:rPr>
                <w:t>.</w:t>
              </w:r>
              <w:proofErr w:type="spellStart"/>
              <w:r w:rsidR="00394425" w:rsidRPr="00FA43B6">
                <w:rPr>
                  <w:rStyle w:val="a7"/>
                  <w:rFonts w:asciiTheme="minorHAnsi" w:hAnsiTheme="minorHAnsi" w:cstheme="minorHAnsi"/>
                  <w:sz w:val="20"/>
                </w:rPr>
                <w:t>ru</w:t>
              </w:r>
              <w:proofErr w:type="spellEnd"/>
            </w:hyperlink>
          </w:p>
          <w:p w14:paraId="74DAA623" w14:textId="77777777" w:rsidR="00315278" w:rsidRPr="00FA43B6" w:rsidRDefault="00315278" w:rsidP="00315278">
            <w:pPr>
              <w:jc w:val="both"/>
              <w:rPr>
                <w:rFonts w:asciiTheme="minorHAnsi" w:hAnsiTheme="minorHAnsi" w:cstheme="minorHAnsi"/>
                <w:sz w:val="20"/>
                <w:lang w:val="ru-RU"/>
              </w:rPr>
            </w:pPr>
            <w:r w:rsidRPr="00FA43B6">
              <w:rPr>
                <w:rFonts w:asciiTheme="minorHAnsi" w:hAnsiTheme="minorHAnsi" w:cstheme="minorHAnsi"/>
                <w:sz w:val="20"/>
                <w:lang w:val="ru-RU"/>
              </w:rPr>
              <w:t>+7 (831) 262 37 99</w:t>
            </w:r>
          </w:p>
          <w:p w14:paraId="561C391F" w14:textId="032493D1" w:rsidR="00AB12D9" w:rsidRPr="00FA43B6" w:rsidRDefault="00315278" w:rsidP="00315278">
            <w:pPr>
              <w:jc w:val="both"/>
              <w:rPr>
                <w:rFonts w:asciiTheme="minorHAnsi" w:hAnsiTheme="minorHAnsi" w:cstheme="minorHAnsi"/>
                <w:sz w:val="20"/>
                <w:lang w:val="ru-RU"/>
              </w:rPr>
            </w:pPr>
            <w:r w:rsidRPr="00FA43B6">
              <w:rPr>
                <w:rFonts w:asciiTheme="minorHAnsi" w:hAnsiTheme="minorHAnsi" w:cstheme="minorHAnsi"/>
                <w:sz w:val="20"/>
                <w:lang w:val="ru-RU"/>
              </w:rPr>
              <w:t>+7 (999) 0711496</w:t>
            </w:r>
          </w:p>
        </w:tc>
        <w:tc>
          <w:tcPr>
            <w:tcW w:w="2118" w:type="dxa"/>
          </w:tcPr>
          <w:p w14:paraId="13C849AF" w14:textId="564D6B00" w:rsidR="00394425" w:rsidRPr="00694AC9" w:rsidRDefault="00362E60" w:rsidP="005A7C27">
            <w:pPr>
              <w:rPr>
                <w:rFonts w:asciiTheme="minorHAnsi" w:hAnsiTheme="minorHAnsi" w:cstheme="minorHAnsi"/>
                <w:sz w:val="18"/>
                <w:szCs w:val="18"/>
                <w:lang w:val="ru-RU"/>
              </w:rPr>
            </w:pPr>
            <w:r w:rsidRPr="00694AC9">
              <w:rPr>
                <w:rFonts w:asciiTheme="minorHAnsi" w:hAnsiTheme="minorHAnsi" w:cstheme="minorHAnsi"/>
                <w:sz w:val="18"/>
                <w:szCs w:val="18"/>
                <w:lang w:val="ru-RU"/>
              </w:rPr>
              <w:t>Согласно выбранному режиму Технической поддержки</w:t>
            </w:r>
          </w:p>
        </w:tc>
      </w:tr>
    </w:tbl>
    <w:p w14:paraId="2613C1B0" w14:textId="77777777" w:rsidR="00314268" w:rsidRPr="00FA43B6" w:rsidRDefault="00314268" w:rsidP="00314268">
      <w:pPr>
        <w:pStyle w:val="a"/>
        <w:numPr>
          <w:ilvl w:val="0"/>
          <w:numId w:val="0"/>
        </w:numPr>
        <w:tabs>
          <w:tab w:val="left" w:pos="567"/>
        </w:tabs>
        <w:spacing w:before="120"/>
        <w:ind w:left="567"/>
        <w:rPr>
          <w:rFonts w:asciiTheme="minorHAnsi" w:hAnsiTheme="minorHAnsi" w:cstheme="minorHAnsi"/>
          <w:sz w:val="20"/>
          <w:lang w:val="ru-RU"/>
        </w:rPr>
      </w:pPr>
    </w:p>
    <w:p w14:paraId="1D19C7CD" w14:textId="6B5548E7" w:rsidR="00394425" w:rsidRPr="00FA43B6" w:rsidRDefault="00394425" w:rsidP="00394425">
      <w:pPr>
        <w:pStyle w:val="a"/>
        <w:numPr>
          <w:ilvl w:val="1"/>
          <w:numId w:val="3"/>
        </w:numPr>
        <w:tabs>
          <w:tab w:val="clear" w:pos="792"/>
          <w:tab w:val="left" w:pos="567"/>
        </w:tabs>
        <w:spacing w:before="120"/>
        <w:ind w:left="567" w:hanging="567"/>
        <w:rPr>
          <w:rFonts w:asciiTheme="minorHAnsi" w:hAnsiTheme="minorHAnsi" w:cstheme="minorHAnsi"/>
          <w:sz w:val="20"/>
          <w:lang w:val="ru-RU"/>
        </w:rPr>
      </w:pPr>
      <w:r w:rsidRPr="00FA43B6">
        <w:rPr>
          <w:rFonts w:asciiTheme="minorHAnsi" w:hAnsiTheme="minorHAnsi" w:cstheme="minorHAnsi"/>
          <w:sz w:val="20"/>
          <w:lang w:val="ru-RU"/>
        </w:rPr>
        <w:t>Контактная информация и ответственные лица Заказчика:</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7"/>
        <w:gridCol w:w="3116"/>
        <w:gridCol w:w="2118"/>
      </w:tblGrid>
      <w:tr w:rsidR="00394425" w:rsidRPr="00FA43B6" w14:paraId="058F76BC" w14:textId="77777777" w:rsidTr="00D87ACA">
        <w:trPr>
          <w:tblHeader/>
        </w:trPr>
        <w:tc>
          <w:tcPr>
            <w:tcW w:w="3717" w:type="dxa"/>
            <w:shd w:val="clear" w:color="auto" w:fill="E6E6E6"/>
            <w:vAlign w:val="center"/>
          </w:tcPr>
          <w:p w14:paraId="0112CA82"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Контактное лицо и должность</w:t>
            </w:r>
          </w:p>
        </w:tc>
        <w:tc>
          <w:tcPr>
            <w:tcW w:w="3116" w:type="dxa"/>
            <w:shd w:val="clear" w:color="auto" w:fill="E6E6E6"/>
            <w:vAlign w:val="center"/>
          </w:tcPr>
          <w:p w14:paraId="48EF9832"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Контактная информация</w:t>
            </w:r>
          </w:p>
        </w:tc>
        <w:tc>
          <w:tcPr>
            <w:tcW w:w="2118" w:type="dxa"/>
            <w:shd w:val="clear" w:color="auto" w:fill="E6E6E6"/>
            <w:vAlign w:val="center"/>
          </w:tcPr>
          <w:p w14:paraId="2AAE8E22" w14:textId="77777777" w:rsidR="00394425" w:rsidRPr="00FA43B6" w:rsidRDefault="00394425" w:rsidP="005A7C27">
            <w:pPr>
              <w:jc w:val="center"/>
              <w:rPr>
                <w:rFonts w:asciiTheme="minorHAnsi" w:hAnsiTheme="minorHAnsi" w:cstheme="minorHAnsi"/>
                <w:b/>
                <w:sz w:val="20"/>
                <w:lang w:val="ru-RU"/>
              </w:rPr>
            </w:pPr>
            <w:r w:rsidRPr="00FA43B6">
              <w:rPr>
                <w:rFonts w:asciiTheme="minorHAnsi" w:hAnsiTheme="minorHAnsi" w:cstheme="minorHAnsi"/>
                <w:b/>
                <w:sz w:val="20"/>
                <w:lang w:val="ru-RU"/>
              </w:rPr>
              <w:t>Доступность</w:t>
            </w:r>
          </w:p>
        </w:tc>
      </w:tr>
      <w:tr w:rsidR="00394425" w:rsidRPr="00FA43B6" w14:paraId="087C212C" w14:textId="77777777" w:rsidTr="00D87ACA">
        <w:tc>
          <w:tcPr>
            <w:tcW w:w="3717" w:type="dxa"/>
          </w:tcPr>
          <w:p w14:paraId="6BCACF9A" w14:textId="425C603C" w:rsidR="00394425" w:rsidRPr="00FA43B6" w:rsidRDefault="00961A95" w:rsidP="00961A95">
            <w:pPr>
              <w:jc w:val="both"/>
              <w:rPr>
                <w:rFonts w:asciiTheme="minorHAnsi" w:hAnsiTheme="minorHAnsi" w:cstheme="minorHAnsi"/>
                <w:sz w:val="20"/>
                <w:lang w:val="ru-RU"/>
              </w:rPr>
            </w:pPr>
            <w:r w:rsidRPr="00FA43B6">
              <w:rPr>
                <w:rFonts w:asciiTheme="minorHAnsi" w:hAnsiTheme="minorHAnsi" w:cstheme="minorHAnsi"/>
                <w:sz w:val="20"/>
                <w:lang w:val="ru-RU"/>
              </w:rPr>
              <w:t>Служба поддержки</w:t>
            </w:r>
          </w:p>
        </w:tc>
        <w:tc>
          <w:tcPr>
            <w:tcW w:w="3116" w:type="dxa"/>
          </w:tcPr>
          <w:p w14:paraId="204F2D51" w14:textId="6369B357" w:rsidR="00394425" w:rsidRPr="00FA43B6" w:rsidRDefault="00394425" w:rsidP="005A7C27">
            <w:pPr>
              <w:jc w:val="both"/>
              <w:rPr>
                <w:rFonts w:asciiTheme="minorHAnsi" w:hAnsiTheme="minorHAnsi" w:cstheme="minorHAnsi"/>
                <w:sz w:val="20"/>
                <w:lang w:val="ru-RU"/>
              </w:rPr>
            </w:pPr>
          </w:p>
        </w:tc>
        <w:tc>
          <w:tcPr>
            <w:tcW w:w="2118" w:type="dxa"/>
          </w:tcPr>
          <w:p w14:paraId="188A30BA" w14:textId="77777777" w:rsidR="00394425" w:rsidRPr="00FA43B6" w:rsidRDefault="00394425" w:rsidP="005A7C27">
            <w:pPr>
              <w:rPr>
                <w:rFonts w:asciiTheme="minorHAnsi" w:hAnsiTheme="minorHAnsi" w:cstheme="minorHAnsi"/>
                <w:sz w:val="20"/>
                <w:lang w:val="ru-RU"/>
              </w:rPr>
            </w:pPr>
          </w:p>
        </w:tc>
      </w:tr>
      <w:tr w:rsidR="00CD42BE" w:rsidRPr="00FA43B6" w14:paraId="1924A782" w14:textId="77777777" w:rsidTr="00D87ACA">
        <w:tc>
          <w:tcPr>
            <w:tcW w:w="3717" w:type="dxa"/>
          </w:tcPr>
          <w:p w14:paraId="1D11410B" w14:textId="7B2F38E2" w:rsidR="00CD42BE" w:rsidRPr="00FA43B6" w:rsidRDefault="00CD42BE" w:rsidP="00CD42BE">
            <w:pPr>
              <w:rPr>
                <w:rFonts w:asciiTheme="minorHAnsi" w:hAnsiTheme="minorHAnsi" w:cstheme="minorHAnsi"/>
                <w:sz w:val="20"/>
                <w:lang w:val="ru-RU"/>
              </w:rPr>
            </w:pPr>
            <w:r>
              <w:rPr>
                <w:rFonts w:asciiTheme="minorHAnsi" w:hAnsiTheme="minorHAnsi" w:cstheme="minorHAnsi"/>
                <w:sz w:val="20"/>
                <w:lang w:val="ru-RU"/>
              </w:rPr>
              <w:t>Специалист по логистике по СНГ</w:t>
            </w:r>
          </w:p>
        </w:tc>
        <w:tc>
          <w:tcPr>
            <w:tcW w:w="3116" w:type="dxa"/>
          </w:tcPr>
          <w:p w14:paraId="4A4D993A" w14:textId="77777777" w:rsidR="00CD42BE" w:rsidRDefault="00CD42BE" w:rsidP="00CD42BE">
            <w:pPr>
              <w:jc w:val="both"/>
              <w:rPr>
                <w:noProof/>
              </w:rPr>
            </w:pPr>
            <w:hyperlink r:id="rId12" w:history="1">
              <w:r>
                <w:rPr>
                  <w:rStyle w:val="a7"/>
                  <w:rFonts w:ascii="Helv" w:hAnsi="Helv"/>
                  <w:noProof/>
                  <w:sz w:val="20"/>
                </w:rPr>
                <w:t>dmitriy.kazancev@sandvik.com</w:t>
              </w:r>
            </w:hyperlink>
          </w:p>
          <w:p w14:paraId="23B49C59" w14:textId="3051D9B2" w:rsidR="00CD42BE" w:rsidRPr="00FA43B6" w:rsidRDefault="00CD42BE" w:rsidP="00CD42BE">
            <w:pPr>
              <w:widowControl/>
              <w:suppressAutoHyphens w:val="0"/>
              <w:rPr>
                <w:rFonts w:asciiTheme="minorHAnsi" w:hAnsiTheme="minorHAnsi" w:cstheme="minorHAnsi"/>
                <w:sz w:val="20"/>
                <w:lang w:val="ru-RU"/>
              </w:rPr>
            </w:pPr>
            <w:r>
              <w:rPr>
                <w:rFonts w:ascii="Arial" w:hAnsi="Arial" w:cs="Arial"/>
                <w:noProof/>
                <w:color w:val="666666"/>
                <w:sz w:val="18"/>
                <w:szCs w:val="18"/>
                <w:shd w:val="clear" w:color="auto" w:fill="FFFFFF"/>
              </w:rPr>
              <w:t>+7 916 491 35 91</w:t>
            </w:r>
          </w:p>
        </w:tc>
        <w:tc>
          <w:tcPr>
            <w:tcW w:w="2118" w:type="dxa"/>
          </w:tcPr>
          <w:p w14:paraId="62DED1D4" w14:textId="6C022395" w:rsidR="00CD42BE" w:rsidRPr="00FA43B6" w:rsidRDefault="00CD42BE" w:rsidP="00CD42BE">
            <w:pPr>
              <w:jc w:val="both"/>
              <w:rPr>
                <w:rFonts w:asciiTheme="minorHAnsi" w:hAnsiTheme="minorHAnsi" w:cstheme="minorHAnsi"/>
                <w:sz w:val="20"/>
                <w:lang w:val="ru-RU"/>
              </w:rPr>
            </w:pPr>
            <w:r>
              <w:rPr>
                <w:rFonts w:asciiTheme="minorHAnsi" w:hAnsiTheme="minorHAnsi" w:cstheme="minorHAnsi"/>
                <w:sz w:val="20"/>
                <w:lang w:val="ru-RU"/>
              </w:rPr>
              <w:t>5/2 8:00 – 17:00</w:t>
            </w:r>
          </w:p>
        </w:tc>
      </w:tr>
      <w:tr w:rsidR="00CD42BE" w:rsidRPr="00FA43B6" w14:paraId="1DD53886" w14:textId="77777777" w:rsidTr="00D87ACA">
        <w:tc>
          <w:tcPr>
            <w:tcW w:w="3717" w:type="dxa"/>
          </w:tcPr>
          <w:p w14:paraId="4B63FBCC" w14:textId="17E635F6" w:rsidR="00CD42BE" w:rsidRDefault="00CD42BE" w:rsidP="00CD42BE">
            <w:pPr>
              <w:rPr>
                <w:rFonts w:asciiTheme="minorHAnsi" w:hAnsiTheme="minorHAnsi" w:cstheme="minorHAnsi"/>
                <w:sz w:val="20"/>
                <w:lang w:val="ru-RU"/>
              </w:rPr>
            </w:pPr>
            <w:r>
              <w:rPr>
                <w:rFonts w:asciiTheme="minorHAnsi" w:hAnsiTheme="minorHAnsi" w:cstheme="minorHAnsi"/>
                <w:sz w:val="20"/>
                <w:lang w:val="ru-RU"/>
              </w:rPr>
              <w:t>Специалист по логистике</w:t>
            </w:r>
          </w:p>
        </w:tc>
        <w:tc>
          <w:tcPr>
            <w:tcW w:w="3116" w:type="dxa"/>
          </w:tcPr>
          <w:p w14:paraId="75B0EA91" w14:textId="77777777" w:rsidR="00CD42BE" w:rsidRDefault="00CD42BE" w:rsidP="00CD42BE">
            <w:pPr>
              <w:shd w:val="clear" w:color="auto" w:fill="FFFFFF"/>
              <w:rPr>
                <w:color w:val="000000"/>
                <w:szCs w:val="24"/>
              </w:rPr>
            </w:pPr>
            <w:hyperlink r:id="rId13" w:history="1">
              <w:r>
                <w:rPr>
                  <w:rStyle w:val="a7"/>
                  <w:rFonts w:ascii="Arial" w:hAnsi="Arial" w:cs="Arial"/>
                  <w:sz w:val="18"/>
                  <w:szCs w:val="18"/>
                  <w:shd w:val="clear" w:color="auto" w:fill="FFFFFF"/>
                </w:rPr>
                <w:t>Alias.Bochkarev@sandvik.com</w:t>
              </w:r>
            </w:hyperlink>
          </w:p>
          <w:p w14:paraId="55BFB0FA" w14:textId="1F23B277" w:rsidR="00CD42BE" w:rsidRDefault="00CD42BE" w:rsidP="00CD42BE">
            <w:pPr>
              <w:jc w:val="both"/>
            </w:pPr>
            <w:r>
              <w:rPr>
                <w:rFonts w:ascii="Arial" w:hAnsi="Arial" w:cs="Arial"/>
                <w:color w:val="666666"/>
                <w:sz w:val="18"/>
                <w:szCs w:val="18"/>
                <w:shd w:val="clear" w:color="auto" w:fill="FFFFFF"/>
              </w:rPr>
              <w:t>+7 916 990-14-64</w:t>
            </w:r>
          </w:p>
        </w:tc>
        <w:tc>
          <w:tcPr>
            <w:tcW w:w="2118" w:type="dxa"/>
          </w:tcPr>
          <w:p w14:paraId="35F547EE" w14:textId="37824763" w:rsidR="00CD42BE" w:rsidRDefault="00CD42BE" w:rsidP="00CD42BE">
            <w:pPr>
              <w:jc w:val="both"/>
              <w:rPr>
                <w:rFonts w:asciiTheme="minorHAnsi" w:hAnsiTheme="minorHAnsi" w:cstheme="minorHAnsi"/>
                <w:sz w:val="20"/>
                <w:lang w:val="ru-RU"/>
              </w:rPr>
            </w:pPr>
            <w:r>
              <w:rPr>
                <w:rFonts w:asciiTheme="minorHAnsi" w:hAnsiTheme="minorHAnsi" w:cstheme="minorHAnsi"/>
                <w:sz w:val="20"/>
                <w:lang w:val="ru-RU"/>
              </w:rPr>
              <w:t>5/2 8:00 – 17:00</w:t>
            </w:r>
          </w:p>
        </w:tc>
      </w:tr>
    </w:tbl>
    <w:p w14:paraId="67B699A0" w14:textId="77777777" w:rsidR="00394425" w:rsidRPr="00FA43B6" w:rsidRDefault="00394425" w:rsidP="00394425">
      <w:pPr>
        <w:pStyle w:val="a"/>
        <w:numPr>
          <w:ilvl w:val="0"/>
          <w:numId w:val="0"/>
        </w:numPr>
        <w:rPr>
          <w:rFonts w:asciiTheme="minorHAnsi" w:hAnsiTheme="minorHAnsi" w:cstheme="minorHAnsi"/>
          <w:sz w:val="20"/>
        </w:rPr>
      </w:pPr>
    </w:p>
    <w:p w14:paraId="5611CAF0" w14:textId="77777777" w:rsidR="00394425" w:rsidRPr="00FA43B6" w:rsidRDefault="00394425" w:rsidP="00394425">
      <w:pPr>
        <w:pStyle w:val="20"/>
        <w:numPr>
          <w:ilvl w:val="0"/>
          <w:numId w:val="3"/>
        </w:numPr>
        <w:tabs>
          <w:tab w:val="clear" w:pos="360"/>
          <w:tab w:val="left" w:pos="426"/>
        </w:tabs>
        <w:spacing w:before="240"/>
        <w:ind w:left="426" w:hanging="426"/>
        <w:rPr>
          <w:rFonts w:asciiTheme="minorHAnsi" w:hAnsiTheme="minorHAnsi" w:cstheme="minorHAnsi"/>
          <w:sz w:val="20"/>
          <w:lang w:val="ru-RU"/>
        </w:rPr>
      </w:pPr>
      <w:r w:rsidRPr="00FA43B6">
        <w:rPr>
          <w:rFonts w:asciiTheme="minorHAnsi" w:hAnsiTheme="minorHAnsi" w:cstheme="minorHAnsi"/>
          <w:sz w:val="20"/>
          <w:lang w:val="ru-RU"/>
        </w:rPr>
        <w:t>РЕКВИЗИТЫ СТОРОН</w:t>
      </w:r>
    </w:p>
    <w:p w14:paraId="6CD5DF00" w14:textId="560385BB" w:rsidR="00AA6D59" w:rsidRPr="00FA43B6" w:rsidRDefault="00A90567" w:rsidP="003B332E">
      <w:pPr>
        <w:pStyle w:val="a"/>
        <w:numPr>
          <w:ilvl w:val="0"/>
          <w:numId w:val="0"/>
        </w:numPr>
        <w:spacing w:before="120"/>
        <w:jc w:val="left"/>
        <w:rPr>
          <w:rFonts w:asciiTheme="minorHAnsi" w:hAnsiTheme="minorHAnsi" w:cstheme="minorHAnsi"/>
          <w:b/>
          <w:sz w:val="20"/>
          <w:lang w:val="ru-RU"/>
        </w:rPr>
      </w:pPr>
      <w:r w:rsidRPr="00694AC9">
        <w:rPr>
          <w:rFonts w:asciiTheme="minorHAnsi" w:hAnsiTheme="minorHAnsi" w:cstheme="minorHAnsi"/>
          <w:b/>
          <w:sz w:val="20"/>
          <w:lang w:val="ru-RU"/>
        </w:rPr>
        <w:t xml:space="preserve">Заказчик ООО </w:t>
      </w:r>
      <w:proofErr w:type="gramStart"/>
      <w:r w:rsidRPr="00694AC9">
        <w:rPr>
          <w:rFonts w:asciiTheme="minorHAnsi" w:hAnsiTheme="minorHAnsi" w:cstheme="minorHAnsi"/>
          <w:b/>
          <w:sz w:val="20"/>
          <w:lang w:val="ru-RU"/>
        </w:rPr>
        <w:t>«</w:t>
      </w:r>
      <w:r w:rsidR="00694AC9" w:rsidRPr="00694AC9">
        <w:rPr>
          <w:lang w:val="ru-RU"/>
        </w:rPr>
        <w:t xml:space="preserve"> </w:t>
      </w:r>
      <w:proofErr w:type="spellStart"/>
      <w:r w:rsidR="00694AC9" w:rsidRPr="00694AC9">
        <w:rPr>
          <w:rFonts w:asciiTheme="minorHAnsi" w:hAnsiTheme="minorHAnsi" w:cstheme="minorHAnsi"/>
          <w:b/>
          <w:sz w:val="20"/>
          <w:lang w:val="ru-RU"/>
        </w:rPr>
        <w:t>Сандвик</w:t>
      </w:r>
      <w:proofErr w:type="spellEnd"/>
      <w:proofErr w:type="gramEnd"/>
      <w:r w:rsidR="00694AC9" w:rsidRPr="00694AC9">
        <w:rPr>
          <w:rFonts w:asciiTheme="minorHAnsi" w:hAnsiTheme="minorHAnsi" w:cstheme="minorHAnsi"/>
          <w:b/>
          <w:sz w:val="20"/>
          <w:lang w:val="ru-RU"/>
        </w:rPr>
        <w:t xml:space="preserve"> Майнинг энд </w:t>
      </w:r>
      <w:proofErr w:type="spellStart"/>
      <w:r w:rsidR="00694AC9" w:rsidRPr="00694AC9">
        <w:rPr>
          <w:rFonts w:asciiTheme="minorHAnsi" w:hAnsiTheme="minorHAnsi" w:cstheme="minorHAnsi"/>
          <w:b/>
          <w:sz w:val="20"/>
          <w:lang w:val="ru-RU"/>
        </w:rPr>
        <w:t>Констракшн</w:t>
      </w:r>
      <w:proofErr w:type="spellEnd"/>
      <w:r w:rsidR="00694AC9" w:rsidRPr="00694AC9">
        <w:rPr>
          <w:rFonts w:asciiTheme="minorHAnsi" w:hAnsiTheme="minorHAnsi" w:cstheme="minorHAnsi"/>
          <w:b/>
          <w:sz w:val="20"/>
          <w:lang w:val="ru-RU"/>
        </w:rPr>
        <w:t xml:space="preserve"> СНГ</w:t>
      </w:r>
      <w:r w:rsidR="00BD09F9" w:rsidRPr="00FA43B6">
        <w:rPr>
          <w:rFonts w:asciiTheme="minorHAnsi" w:hAnsiTheme="minorHAnsi" w:cstheme="minorHAnsi"/>
          <w:b/>
          <w:sz w:val="20"/>
          <w:lang w:val="ru-RU"/>
        </w:rPr>
        <w:t>»</w:t>
      </w:r>
    </w:p>
    <w:p w14:paraId="4D93F590" w14:textId="77777777" w:rsidR="00694AC9" w:rsidRPr="00694AC9" w:rsidRDefault="00694AC9" w:rsidP="00694AC9">
      <w:pPr>
        <w:pStyle w:val="a"/>
        <w:numPr>
          <w:ilvl w:val="0"/>
          <w:numId w:val="16"/>
        </w:numPr>
        <w:tabs>
          <w:tab w:val="left" w:pos="567"/>
        </w:tabs>
        <w:ind w:left="709"/>
        <w:rPr>
          <w:rFonts w:asciiTheme="minorHAnsi" w:hAnsiTheme="minorHAnsi" w:cstheme="minorHAnsi"/>
          <w:sz w:val="20"/>
        </w:rPr>
      </w:pPr>
      <w:r w:rsidRPr="00694AC9">
        <w:rPr>
          <w:rFonts w:asciiTheme="minorHAnsi" w:hAnsiTheme="minorHAnsi" w:cstheme="minorHAnsi"/>
          <w:sz w:val="20"/>
        </w:rPr>
        <w:t>ИНН 7743051544, КПП 770601001;</w:t>
      </w:r>
    </w:p>
    <w:p w14:paraId="40406A5B" w14:textId="77777777" w:rsidR="00694AC9" w:rsidRPr="00694AC9" w:rsidRDefault="00694AC9" w:rsidP="00694AC9">
      <w:pPr>
        <w:pStyle w:val="a"/>
        <w:numPr>
          <w:ilvl w:val="0"/>
          <w:numId w:val="16"/>
        </w:numPr>
        <w:tabs>
          <w:tab w:val="left" w:pos="567"/>
        </w:tabs>
        <w:ind w:left="709"/>
        <w:rPr>
          <w:rFonts w:asciiTheme="minorHAnsi" w:hAnsiTheme="minorHAnsi" w:cstheme="minorHAnsi"/>
          <w:sz w:val="20"/>
          <w:lang w:val="ru-RU"/>
        </w:rPr>
      </w:pPr>
      <w:r w:rsidRPr="00694AC9">
        <w:rPr>
          <w:rFonts w:asciiTheme="minorHAnsi" w:hAnsiTheme="minorHAnsi" w:cstheme="minorHAnsi"/>
          <w:sz w:val="20"/>
          <w:lang w:val="ru-RU"/>
        </w:rPr>
        <w:t>Юридический адрес: 119049 Москва, 4-й Добрынинский пер. д.8 оф.ДО8</w:t>
      </w:r>
    </w:p>
    <w:p w14:paraId="023D051F" w14:textId="77777777" w:rsidR="00694AC9" w:rsidRPr="00694AC9" w:rsidRDefault="00694AC9" w:rsidP="00694AC9">
      <w:pPr>
        <w:pStyle w:val="a"/>
        <w:numPr>
          <w:ilvl w:val="0"/>
          <w:numId w:val="16"/>
        </w:numPr>
        <w:tabs>
          <w:tab w:val="left" w:pos="567"/>
        </w:tabs>
        <w:ind w:left="709"/>
        <w:rPr>
          <w:rFonts w:asciiTheme="minorHAnsi" w:hAnsiTheme="minorHAnsi" w:cstheme="minorHAnsi"/>
          <w:sz w:val="20"/>
          <w:lang w:val="ru-RU"/>
        </w:rPr>
      </w:pPr>
      <w:r w:rsidRPr="00694AC9">
        <w:rPr>
          <w:rFonts w:asciiTheme="minorHAnsi" w:hAnsiTheme="minorHAnsi" w:cstheme="minorHAnsi"/>
          <w:sz w:val="20"/>
          <w:lang w:val="ru-RU"/>
        </w:rPr>
        <w:t>Фактический адрес: 119049 Москва, 4-й Добрынинский пер. д.8 оф.ДО8</w:t>
      </w:r>
    </w:p>
    <w:p w14:paraId="79FA247D" w14:textId="77777777" w:rsidR="00694AC9" w:rsidRPr="00694AC9" w:rsidRDefault="00694AC9" w:rsidP="00694AC9">
      <w:pPr>
        <w:pStyle w:val="a"/>
        <w:numPr>
          <w:ilvl w:val="0"/>
          <w:numId w:val="16"/>
        </w:numPr>
        <w:tabs>
          <w:tab w:val="left" w:pos="567"/>
        </w:tabs>
        <w:ind w:left="709"/>
        <w:rPr>
          <w:rFonts w:asciiTheme="minorHAnsi" w:hAnsiTheme="minorHAnsi" w:cstheme="minorHAnsi"/>
          <w:sz w:val="20"/>
        </w:rPr>
      </w:pPr>
      <w:proofErr w:type="spellStart"/>
      <w:r w:rsidRPr="00694AC9">
        <w:rPr>
          <w:rFonts w:asciiTheme="minorHAnsi" w:hAnsiTheme="minorHAnsi" w:cstheme="minorHAnsi"/>
          <w:sz w:val="20"/>
        </w:rPr>
        <w:t>Контактный</w:t>
      </w:r>
      <w:proofErr w:type="spellEnd"/>
      <w:r w:rsidRPr="00694AC9">
        <w:rPr>
          <w:rFonts w:asciiTheme="minorHAnsi" w:hAnsiTheme="minorHAnsi" w:cstheme="minorHAnsi"/>
          <w:sz w:val="20"/>
        </w:rPr>
        <w:t xml:space="preserve"> </w:t>
      </w:r>
      <w:proofErr w:type="spellStart"/>
      <w:r w:rsidRPr="00694AC9">
        <w:rPr>
          <w:rFonts w:asciiTheme="minorHAnsi" w:hAnsiTheme="minorHAnsi" w:cstheme="minorHAnsi"/>
          <w:sz w:val="20"/>
        </w:rPr>
        <w:t>телефон</w:t>
      </w:r>
      <w:proofErr w:type="spellEnd"/>
      <w:r w:rsidRPr="00694AC9">
        <w:rPr>
          <w:rFonts w:asciiTheme="minorHAnsi" w:hAnsiTheme="minorHAnsi" w:cstheme="minorHAnsi"/>
          <w:sz w:val="20"/>
        </w:rPr>
        <w:t>: +7 495 980 75 56</w:t>
      </w:r>
    </w:p>
    <w:p w14:paraId="0C56D264" w14:textId="77777777" w:rsidR="00694AC9" w:rsidRPr="00694AC9" w:rsidRDefault="00694AC9" w:rsidP="00694AC9">
      <w:pPr>
        <w:pStyle w:val="a"/>
        <w:numPr>
          <w:ilvl w:val="0"/>
          <w:numId w:val="16"/>
        </w:numPr>
        <w:tabs>
          <w:tab w:val="left" w:pos="567"/>
        </w:tabs>
        <w:ind w:left="709"/>
        <w:rPr>
          <w:rFonts w:asciiTheme="minorHAnsi" w:hAnsiTheme="minorHAnsi" w:cstheme="minorHAnsi"/>
          <w:sz w:val="20"/>
          <w:lang w:val="ru-RU"/>
        </w:rPr>
      </w:pPr>
      <w:r w:rsidRPr="00694AC9">
        <w:rPr>
          <w:rFonts w:asciiTheme="minorHAnsi" w:hAnsiTheme="minorHAnsi" w:cstheme="minorHAnsi"/>
          <w:sz w:val="20"/>
          <w:lang w:val="ru-RU"/>
        </w:rPr>
        <w:t>р/счет 40702810502000001037 АО «</w:t>
      </w:r>
      <w:proofErr w:type="spellStart"/>
      <w:r w:rsidRPr="00694AC9">
        <w:rPr>
          <w:rFonts w:asciiTheme="minorHAnsi" w:hAnsiTheme="minorHAnsi" w:cstheme="minorHAnsi"/>
          <w:sz w:val="20"/>
          <w:lang w:val="ru-RU"/>
        </w:rPr>
        <w:t>Нордеа</w:t>
      </w:r>
      <w:proofErr w:type="spellEnd"/>
      <w:r w:rsidRPr="00694AC9">
        <w:rPr>
          <w:rFonts w:asciiTheme="minorHAnsi" w:hAnsiTheme="minorHAnsi" w:cstheme="minorHAnsi"/>
          <w:sz w:val="20"/>
          <w:lang w:val="ru-RU"/>
        </w:rPr>
        <w:t xml:space="preserve"> Банк» Адрес 125040, Россия, Москва, ул.3-я улица Ямского </w:t>
      </w:r>
      <w:proofErr w:type="gramStart"/>
      <w:r w:rsidRPr="00694AC9">
        <w:rPr>
          <w:rFonts w:asciiTheme="minorHAnsi" w:hAnsiTheme="minorHAnsi" w:cstheme="minorHAnsi"/>
          <w:sz w:val="20"/>
          <w:lang w:val="ru-RU"/>
        </w:rPr>
        <w:t xml:space="preserve">поля,   </w:t>
      </w:r>
      <w:proofErr w:type="gramEnd"/>
      <w:r w:rsidRPr="00694AC9">
        <w:rPr>
          <w:rFonts w:asciiTheme="minorHAnsi" w:hAnsiTheme="minorHAnsi" w:cstheme="minorHAnsi"/>
          <w:sz w:val="20"/>
          <w:lang w:val="ru-RU"/>
        </w:rPr>
        <w:t xml:space="preserve">     дом 19, строение 1</w:t>
      </w:r>
    </w:p>
    <w:p w14:paraId="79D1FDFF" w14:textId="77777777" w:rsidR="00694AC9" w:rsidRPr="00694AC9" w:rsidRDefault="00694AC9" w:rsidP="00694AC9">
      <w:pPr>
        <w:pStyle w:val="a"/>
        <w:numPr>
          <w:ilvl w:val="0"/>
          <w:numId w:val="16"/>
        </w:numPr>
        <w:tabs>
          <w:tab w:val="left" w:pos="567"/>
        </w:tabs>
        <w:ind w:left="709"/>
        <w:rPr>
          <w:rStyle w:val="a7"/>
          <w:rFonts w:asciiTheme="minorHAnsi" w:hAnsiTheme="minorHAnsi" w:cstheme="minorHAnsi"/>
          <w:sz w:val="20"/>
        </w:rPr>
      </w:pPr>
      <w:r w:rsidRPr="00694AC9">
        <w:rPr>
          <w:rFonts w:asciiTheme="minorHAnsi" w:hAnsiTheme="minorHAnsi" w:cstheme="minorHAnsi"/>
          <w:sz w:val="20"/>
        </w:rPr>
        <w:t>к/</w:t>
      </w:r>
      <w:proofErr w:type="spellStart"/>
      <w:r w:rsidRPr="00694AC9">
        <w:rPr>
          <w:rFonts w:asciiTheme="minorHAnsi" w:hAnsiTheme="minorHAnsi" w:cstheme="minorHAnsi"/>
          <w:sz w:val="20"/>
        </w:rPr>
        <w:t>счет</w:t>
      </w:r>
      <w:proofErr w:type="spellEnd"/>
      <w:r w:rsidRPr="00694AC9">
        <w:rPr>
          <w:rFonts w:asciiTheme="minorHAnsi" w:hAnsiTheme="minorHAnsi" w:cstheme="minorHAnsi"/>
          <w:sz w:val="20"/>
        </w:rPr>
        <w:t xml:space="preserve"> 30101810145250000990, </w:t>
      </w:r>
      <w:proofErr w:type="gramStart"/>
      <w:r w:rsidRPr="00694AC9">
        <w:rPr>
          <w:rFonts w:asciiTheme="minorHAnsi" w:hAnsiTheme="minorHAnsi" w:cstheme="minorHAnsi"/>
          <w:sz w:val="20"/>
        </w:rPr>
        <w:t>БИК  044525990</w:t>
      </w:r>
      <w:proofErr w:type="gramEnd"/>
    </w:p>
    <w:p w14:paraId="63D902FA" w14:textId="77777777" w:rsidR="00AA6D59" w:rsidRPr="00FA43B6" w:rsidRDefault="00AA6D59" w:rsidP="00AA6D59">
      <w:pPr>
        <w:pStyle w:val="a"/>
        <w:numPr>
          <w:ilvl w:val="0"/>
          <w:numId w:val="0"/>
        </w:numPr>
        <w:spacing w:before="100" w:beforeAutospacing="1" w:after="100" w:afterAutospacing="1"/>
        <w:contextualSpacing/>
        <w:rPr>
          <w:rFonts w:asciiTheme="minorHAnsi" w:hAnsiTheme="minorHAnsi" w:cstheme="minorHAnsi"/>
          <w:b/>
          <w:sz w:val="20"/>
          <w:lang w:val="ru-RU"/>
        </w:rPr>
      </w:pPr>
    </w:p>
    <w:p w14:paraId="175413F4" w14:textId="77777777" w:rsidR="00AA6D59" w:rsidRPr="00FA43B6" w:rsidRDefault="00AA6D59" w:rsidP="00AA6D59">
      <w:pPr>
        <w:pStyle w:val="a"/>
        <w:numPr>
          <w:ilvl w:val="0"/>
          <w:numId w:val="0"/>
        </w:numPr>
        <w:spacing w:before="100" w:beforeAutospacing="1" w:after="100" w:afterAutospacing="1"/>
        <w:contextualSpacing/>
        <w:rPr>
          <w:rFonts w:asciiTheme="minorHAnsi" w:hAnsiTheme="minorHAnsi" w:cstheme="minorHAnsi"/>
          <w:sz w:val="20"/>
        </w:rPr>
      </w:pPr>
      <w:proofErr w:type="spellStart"/>
      <w:r w:rsidRPr="00FA43B6">
        <w:rPr>
          <w:rFonts w:asciiTheme="minorHAnsi" w:hAnsiTheme="minorHAnsi" w:cstheme="minorHAnsi"/>
          <w:b/>
          <w:sz w:val="20"/>
        </w:rPr>
        <w:t>Исполнитель</w:t>
      </w:r>
      <w:proofErr w:type="spellEnd"/>
      <w:r w:rsidRPr="00FA43B6">
        <w:rPr>
          <w:rFonts w:asciiTheme="minorHAnsi" w:hAnsiTheme="minorHAnsi" w:cstheme="minorHAnsi"/>
          <w:b/>
          <w:sz w:val="20"/>
        </w:rPr>
        <w:t xml:space="preserve"> ООО «Топлог»</w:t>
      </w:r>
      <w:r w:rsidRPr="00FA43B6">
        <w:rPr>
          <w:rFonts w:asciiTheme="minorHAnsi" w:hAnsiTheme="minorHAnsi" w:cstheme="minorHAnsi"/>
          <w:sz w:val="20"/>
        </w:rPr>
        <w:t>:</w:t>
      </w:r>
    </w:p>
    <w:p w14:paraId="0F8E3709" w14:textId="77777777" w:rsidR="00AA6D59" w:rsidRPr="00FA43B6" w:rsidRDefault="00AA6D59" w:rsidP="00BF2E55">
      <w:pPr>
        <w:pStyle w:val="a"/>
        <w:numPr>
          <w:ilvl w:val="1"/>
          <w:numId w:val="4"/>
        </w:numPr>
        <w:tabs>
          <w:tab w:val="left" w:pos="567"/>
        </w:tabs>
        <w:rPr>
          <w:rFonts w:asciiTheme="minorHAnsi" w:hAnsiTheme="minorHAnsi" w:cstheme="minorHAnsi"/>
          <w:sz w:val="20"/>
        </w:rPr>
      </w:pPr>
      <w:r w:rsidRPr="00FA43B6">
        <w:rPr>
          <w:rFonts w:asciiTheme="minorHAnsi" w:hAnsiTheme="minorHAnsi" w:cstheme="minorHAnsi"/>
          <w:sz w:val="20"/>
        </w:rPr>
        <w:t>ИНН 7726626390, КПП 772601001;</w:t>
      </w:r>
    </w:p>
    <w:p w14:paraId="5DE1FB02" w14:textId="77777777" w:rsidR="00AA6D59" w:rsidRPr="00FA43B6" w:rsidRDefault="00AA6D59" w:rsidP="00BF2E55">
      <w:pPr>
        <w:pStyle w:val="a"/>
        <w:numPr>
          <w:ilvl w:val="1"/>
          <w:numId w:val="4"/>
        </w:numPr>
        <w:tabs>
          <w:tab w:val="left" w:pos="567"/>
        </w:tabs>
        <w:rPr>
          <w:rFonts w:asciiTheme="minorHAnsi" w:hAnsiTheme="minorHAnsi" w:cstheme="minorHAnsi"/>
          <w:sz w:val="20"/>
          <w:lang w:val="ru-RU"/>
        </w:rPr>
      </w:pPr>
      <w:r w:rsidRPr="00FA43B6">
        <w:rPr>
          <w:rFonts w:asciiTheme="minorHAnsi" w:hAnsiTheme="minorHAnsi" w:cstheme="minorHAnsi"/>
          <w:sz w:val="20"/>
          <w:lang w:val="ru-RU"/>
        </w:rPr>
        <w:t xml:space="preserve">Юридический адрес: </w:t>
      </w:r>
      <w:r w:rsidRPr="00FA43B6">
        <w:rPr>
          <w:rFonts w:asciiTheme="minorHAnsi" w:hAnsiTheme="minorHAnsi" w:cstheme="minorHAnsi"/>
          <w:color w:val="000000" w:themeColor="text1"/>
          <w:sz w:val="20"/>
          <w:lang w:val="ru-RU"/>
        </w:rPr>
        <w:t xml:space="preserve">г. Москва, Варшавское ш., д. 1, стр. 1-2, </w:t>
      </w:r>
      <w:proofErr w:type="spellStart"/>
      <w:r w:rsidRPr="00FA43B6">
        <w:rPr>
          <w:rFonts w:asciiTheme="minorHAnsi" w:hAnsiTheme="minorHAnsi" w:cstheme="minorHAnsi"/>
          <w:color w:val="000000" w:themeColor="text1"/>
          <w:sz w:val="20"/>
          <w:lang w:val="ru-RU"/>
        </w:rPr>
        <w:t>эт</w:t>
      </w:r>
      <w:proofErr w:type="spellEnd"/>
      <w:r w:rsidRPr="00FA43B6">
        <w:rPr>
          <w:rFonts w:asciiTheme="minorHAnsi" w:hAnsiTheme="minorHAnsi" w:cstheme="minorHAnsi"/>
          <w:color w:val="000000" w:themeColor="text1"/>
          <w:sz w:val="20"/>
          <w:lang w:val="ru-RU"/>
        </w:rPr>
        <w:t>. 3, ком.50, оф.67</w:t>
      </w:r>
    </w:p>
    <w:p w14:paraId="4167520B" w14:textId="77777777" w:rsidR="00AA6D59" w:rsidRPr="00FA43B6" w:rsidRDefault="00AA6D59" w:rsidP="00BF2E55">
      <w:pPr>
        <w:pStyle w:val="a"/>
        <w:numPr>
          <w:ilvl w:val="1"/>
          <w:numId w:val="4"/>
        </w:numPr>
        <w:tabs>
          <w:tab w:val="left" w:pos="567"/>
        </w:tabs>
        <w:rPr>
          <w:rFonts w:asciiTheme="minorHAnsi" w:hAnsiTheme="minorHAnsi" w:cstheme="minorHAnsi"/>
          <w:sz w:val="20"/>
          <w:lang w:val="ru-RU"/>
        </w:rPr>
      </w:pPr>
      <w:r w:rsidRPr="00FA43B6">
        <w:rPr>
          <w:rFonts w:asciiTheme="minorHAnsi" w:hAnsiTheme="minorHAnsi" w:cstheme="minorHAnsi"/>
          <w:sz w:val="20"/>
          <w:lang w:val="ru-RU"/>
        </w:rPr>
        <w:t>Фактический адрес: Москва, Бутырская 62, этаж 9.</w:t>
      </w:r>
    </w:p>
    <w:p w14:paraId="33C3536D" w14:textId="77777777" w:rsidR="00AA6D59" w:rsidRPr="00FA43B6" w:rsidRDefault="00AA6D59" w:rsidP="00BF2E55">
      <w:pPr>
        <w:pStyle w:val="a"/>
        <w:numPr>
          <w:ilvl w:val="1"/>
          <w:numId w:val="4"/>
        </w:numPr>
        <w:tabs>
          <w:tab w:val="left" w:pos="567"/>
        </w:tabs>
        <w:rPr>
          <w:rFonts w:asciiTheme="minorHAnsi" w:hAnsiTheme="minorHAnsi" w:cstheme="minorHAnsi"/>
          <w:sz w:val="20"/>
        </w:rPr>
      </w:pPr>
      <w:proofErr w:type="spellStart"/>
      <w:r w:rsidRPr="00FA43B6">
        <w:rPr>
          <w:rFonts w:asciiTheme="minorHAnsi" w:hAnsiTheme="minorHAnsi" w:cstheme="minorHAnsi"/>
          <w:sz w:val="20"/>
        </w:rPr>
        <w:t>Контактный</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телефон</w:t>
      </w:r>
      <w:proofErr w:type="spellEnd"/>
      <w:r w:rsidRPr="00FA43B6">
        <w:rPr>
          <w:rFonts w:asciiTheme="minorHAnsi" w:hAnsiTheme="minorHAnsi" w:cstheme="minorHAnsi"/>
          <w:sz w:val="20"/>
        </w:rPr>
        <w:t>: +7 (495) 504-39-09</w:t>
      </w:r>
    </w:p>
    <w:p w14:paraId="62C4FF4A" w14:textId="33EA99A8" w:rsidR="0096093D" w:rsidRPr="00FA43B6" w:rsidRDefault="0096093D" w:rsidP="00BF2E55">
      <w:pPr>
        <w:pStyle w:val="a"/>
        <w:numPr>
          <w:ilvl w:val="1"/>
          <w:numId w:val="4"/>
        </w:numPr>
        <w:tabs>
          <w:tab w:val="left" w:pos="567"/>
        </w:tabs>
        <w:rPr>
          <w:rFonts w:asciiTheme="minorHAnsi" w:hAnsiTheme="minorHAnsi" w:cstheme="minorHAnsi"/>
          <w:sz w:val="20"/>
          <w:lang w:val="ru-RU"/>
        </w:rPr>
      </w:pPr>
      <w:r w:rsidRPr="00FA43B6">
        <w:rPr>
          <w:rFonts w:asciiTheme="minorHAnsi" w:hAnsiTheme="minorHAnsi" w:cstheme="minorHAnsi"/>
          <w:sz w:val="20"/>
          <w:lang w:val="ru-RU"/>
        </w:rPr>
        <w:t xml:space="preserve">р/счет 40702810600000005045 в Филиал «Центральный» Банка ВТБ (ПАО) в г. Москве </w:t>
      </w:r>
    </w:p>
    <w:p w14:paraId="0F8B75E8" w14:textId="6A0AB545" w:rsidR="00AA6D59" w:rsidRPr="00FA43B6" w:rsidRDefault="0096093D" w:rsidP="00BF2E55">
      <w:pPr>
        <w:pStyle w:val="a"/>
        <w:numPr>
          <w:ilvl w:val="1"/>
          <w:numId w:val="4"/>
        </w:numPr>
        <w:tabs>
          <w:tab w:val="left" w:pos="567"/>
        </w:tabs>
        <w:rPr>
          <w:rFonts w:asciiTheme="minorHAnsi" w:hAnsiTheme="minorHAnsi" w:cstheme="minorHAnsi"/>
          <w:sz w:val="20"/>
        </w:rPr>
      </w:pPr>
      <w:r w:rsidRPr="00FA43B6">
        <w:rPr>
          <w:rFonts w:asciiTheme="minorHAnsi" w:hAnsiTheme="minorHAnsi" w:cstheme="minorHAnsi"/>
          <w:sz w:val="20"/>
          <w:lang w:val="ru-RU"/>
        </w:rPr>
        <w:t>к/счет 30101810145250000411, БИК 044525411</w:t>
      </w:r>
    </w:p>
    <w:p w14:paraId="14BD67DF" w14:textId="7436F6BB" w:rsidR="00104231" w:rsidRPr="00FA43B6" w:rsidRDefault="00AA6D59" w:rsidP="00BF2E55">
      <w:pPr>
        <w:pStyle w:val="a"/>
        <w:numPr>
          <w:ilvl w:val="1"/>
          <w:numId w:val="4"/>
        </w:numPr>
        <w:tabs>
          <w:tab w:val="left" w:pos="567"/>
        </w:tabs>
        <w:rPr>
          <w:rFonts w:asciiTheme="minorHAnsi" w:hAnsiTheme="minorHAnsi" w:cstheme="minorHAnsi"/>
          <w:color w:val="000000" w:themeColor="text1"/>
          <w:sz w:val="20"/>
        </w:rPr>
      </w:pPr>
      <w:proofErr w:type="spellStart"/>
      <w:r w:rsidRPr="00FA43B6">
        <w:rPr>
          <w:rFonts w:asciiTheme="minorHAnsi" w:hAnsiTheme="minorHAnsi" w:cstheme="minorHAnsi"/>
          <w:sz w:val="20"/>
        </w:rPr>
        <w:t>Электронная</w:t>
      </w:r>
      <w:proofErr w:type="spellEnd"/>
      <w:r w:rsidRPr="00FA43B6">
        <w:rPr>
          <w:rFonts w:asciiTheme="minorHAnsi" w:hAnsiTheme="minorHAnsi" w:cstheme="minorHAnsi"/>
          <w:sz w:val="20"/>
        </w:rPr>
        <w:t xml:space="preserve"> </w:t>
      </w:r>
      <w:proofErr w:type="spellStart"/>
      <w:r w:rsidRPr="00FA43B6">
        <w:rPr>
          <w:rFonts w:asciiTheme="minorHAnsi" w:hAnsiTheme="minorHAnsi" w:cstheme="minorHAnsi"/>
          <w:sz w:val="20"/>
        </w:rPr>
        <w:t>почта</w:t>
      </w:r>
      <w:proofErr w:type="spellEnd"/>
      <w:r w:rsidRPr="00FA43B6">
        <w:rPr>
          <w:rFonts w:asciiTheme="minorHAnsi" w:hAnsiTheme="minorHAnsi" w:cstheme="minorHAnsi"/>
          <w:sz w:val="20"/>
        </w:rPr>
        <w:t xml:space="preserve"> </w:t>
      </w:r>
      <w:hyperlink r:id="rId14" w:history="1">
        <w:r w:rsidRPr="00FA43B6">
          <w:rPr>
            <w:rStyle w:val="a7"/>
            <w:rFonts w:asciiTheme="minorHAnsi" w:hAnsiTheme="minorHAnsi" w:cstheme="minorHAnsi"/>
            <w:color w:val="auto"/>
            <w:sz w:val="20"/>
          </w:rPr>
          <w:t>info@toplogwms.ru</w:t>
        </w:r>
      </w:hyperlink>
    </w:p>
    <w:p w14:paraId="0727398B" w14:textId="77777777" w:rsidR="00394425" w:rsidRPr="00FA43B6" w:rsidRDefault="00394425" w:rsidP="00394425">
      <w:pPr>
        <w:pStyle w:val="20"/>
        <w:numPr>
          <w:ilvl w:val="0"/>
          <w:numId w:val="3"/>
        </w:numPr>
        <w:tabs>
          <w:tab w:val="clear" w:pos="360"/>
          <w:tab w:val="left" w:pos="426"/>
        </w:tabs>
        <w:spacing w:before="240"/>
        <w:ind w:left="426" w:hanging="426"/>
        <w:rPr>
          <w:rFonts w:asciiTheme="minorHAnsi" w:hAnsiTheme="minorHAnsi" w:cstheme="minorHAnsi"/>
          <w:sz w:val="20"/>
        </w:rPr>
      </w:pPr>
      <w:r w:rsidRPr="00FA43B6">
        <w:rPr>
          <w:rFonts w:asciiTheme="minorHAnsi" w:hAnsiTheme="minorHAnsi" w:cstheme="minorHAnsi"/>
          <w:sz w:val="20"/>
        </w:rPr>
        <w:t>ПОДПИСИ СТОРОН</w:t>
      </w:r>
    </w:p>
    <w:p w14:paraId="06D7504F" w14:textId="58E9A802" w:rsidR="00394425" w:rsidRPr="00FA43B6" w:rsidRDefault="009E30D5" w:rsidP="00394425">
      <w:pPr>
        <w:pStyle w:val="3"/>
        <w:tabs>
          <w:tab w:val="left" w:pos="0"/>
        </w:tabs>
        <w:rPr>
          <w:rFonts w:asciiTheme="minorHAnsi" w:hAnsiTheme="minorHAnsi" w:cstheme="minorHAnsi"/>
          <w:sz w:val="20"/>
          <w:lang w:val="ru-RU"/>
        </w:rPr>
      </w:pPr>
      <w:r>
        <w:rPr>
          <w:rFonts w:asciiTheme="minorHAnsi" w:hAnsiTheme="minorHAnsi" w:cstheme="minorHAnsi"/>
          <w:noProof/>
          <w:sz w:val="20"/>
          <w:lang w:val="ru-RU"/>
        </w:rPr>
        <w:drawing>
          <wp:anchor distT="0" distB="0" distL="114300" distR="114300" simplePos="0" relativeHeight="251661312" behindDoc="0" locked="0" layoutInCell="1" allowOverlap="1" wp14:anchorId="12AAF07A" wp14:editId="6A406207">
            <wp:simplePos x="0" y="0"/>
            <wp:positionH relativeFrom="column">
              <wp:posOffset>3841602</wp:posOffset>
            </wp:positionH>
            <wp:positionV relativeFrom="paragraph">
              <wp:posOffset>904565</wp:posOffset>
            </wp:positionV>
            <wp:extent cx="1762125" cy="1847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чать топлог.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1847850"/>
                    </a:xfrm>
                    <a:prstGeom prst="rect">
                      <a:avLst/>
                    </a:prstGeom>
                  </pic:spPr>
                </pic:pic>
              </a:graphicData>
            </a:graphic>
          </wp:anchor>
        </w:drawing>
      </w:r>
    </w:p>
    <w:tbl>
      <w:tblPr>
        <w:tblW w:w="9854" w:type="dxa"/>
        <w:tblLayout w:type="fixed"/>
        <w:tblLook w:val="0000" w:firstRow="0" w:lastRow="0" w:firstColumn="0" w:lastColumn="0" w:noHBand="0" w:noVBand="0"/>
      </w:tblPr>
      <w:tblGrid>
        <w:gridCol w:w="4927"/>
        <w:gridCol w:w="4927"/>
      </w:tblGrid>
      <w:tr w:rsidR="00314268" w:rsidRPr="00FA43B6" w14:paraId="6027C8C7" w14:textId="77777777" w:rsidTr="00314268">
        <w:tc>
          <w:tcPr>
            <w:tcW w:w="4927" w:type="dxa"/>
          </w:tcPr>
          <w:p w14:paraId="0001146B" w14:textId="77777777" w:rsidR="00FA43B6" w:rsidRPr="00694AC9" w:rsidRDefault="00314268" w:rsidP="00A90567">
            <w:pPr>
              <w:pStyle w:val="a"/>
              <w:numPr>
                <w:ilvl w:val="0"/>
                <w:numId w:val="0"/>
              </w:numPr>
              <w:snapToGrid w:val="0"/>
              <w:jc w:val="center"/>
              <w:rPr>
                <w:rFonts w:asciiTheme="minorHAnsi" w:hAnsiTheme="minorHAnsi" w:cstheme="minorHAnsi"/>
                <w:b/>
                <w:sz w:val="20"/>
                <w:lang w:val="ru-RU"/>
              </w:rPr>
            </w:pPr>
            <w:bookmarkStart w:id="1" w:name="_Hlk53582395"/>
            <w:r w:rsidRPr="00694AC9">
              <w:rPr>
                <w:rFonts w:asciiTheme="minorHAnsi" w:hAnsiTheme="minorHAnsi" w:cstheme="minorHAnsi"/>
                <w:b/>
                <w:sz w:val="20"/>
                <w:lang w:val="ru-RU"/>
              </w:rPr>
              <w:t xml:space="preserve">Заказчик: </w:t>
            </w:r>
          </w:p>
          <w:p w14:paraId="7852103A" w14:textId="1CFD0420" w:rsidR="00314268" w:rsidRPr="00694AC9" w:rsidRDefault="00314268" w:rsidP="00A90567">
            <w:pPr>
              <w:pStyle w:val="a"/>
              <w:numPr>
                <w:ilvl w:val="0"/>
                <w:numId w:val="0"/>
              </w:numPr>
              <w:snapToGrid w:val="0"/>
              <w:jc w:val="center"/>
              <w:rPr>
                <w:rFonts w:asciiTheme="minorHAnsi" w:hAnsiTheme="minorHAnsi" w:cstheme="minorHAnsi"/>
                <w:b/>
                <w:sz w:val="20"/>
                <w:lang w:val="ru-RU"/>
              </w:rPr>
            </w:pPr>
            <w:r w:rsidRPr="00694AC9">
              <w:rPr>
                <w:rFonts w:asciiTheme="minorHAnsi" w:hAnsiTheme="minorHAnsi" w:cstheme="minorHAnsi"/>
                <w:b/>
                <w:sz w:val="20"/>
                <w:lang w:val="ru-RU"/>
              </w:rPr>
              <w:t>ООО «</w:t>
            </w:r>
            <w:proofErr w:type="spellStart"/>
            <w:r w:rsidR="00694AC9" w:rsidRPr="00694AC9">
              <w:rPr>
                <w:rFonts w:asciiTheme="minorHAnsi" w:hAnsiTheme="minorHAnsi" w:cstheme="minorHAnsi"/>
                <w:b/>
                <w:sz w:val="20"/>
                <w:lang w:val="ru-RU"/>
              </w:rPr>
              <w:t>Сандвик</w:t>
            </w:r>
            <w:proofErr w:type="spellEnd"/>
            <w:r w:rsidR="00694AC9" w:rsidRPr="00694AC9">
              <w:rPr>
                <w:rFonts w:asciiTheme="minorHAnsi" w:hAnsiTheme="minorHAnsi" w:cstheme="minorHAnsi"/>
                <w:b/>
                <w:sz w:val="20"/>
                <w:lang w:val="ru-RU"/>
              </w:rPr>
              <w:t xml:space="preserve"> Майнинг энд </w:t>
            </w:r>
            <w:proofErr w:type="spellStart"/>
            <w:r w:rsidR="00694AC9" w:rsidRPr="00694AC9">
              <w:rPr>
                <w:rFonts w:asciiTheme="minorHAnsi" w:hAnsiTheme="minorHAnsi" w:cstheme="minorHAnsi"/>
                <w:b/>
                <w:sz w:val="20"/>
                <w:lang w:val="ru-RU"/>
              </w:rPr>
              <w:t>Констракшн</w:t>
            </w:r>
            <w:proofErr w:type="spellEnd"/>
            <w:r w:rsidR="00694AC9" w:rsidRPr="00694AC9">
              <w:rPr>
                <w:rFonts w:asciiTheme="minorHAnsi" w:hAnsiTheme="minorHAnsi" w:cstheme="minorHAnsi"/>
                <w:b/>
                <w:sz w:val="20"/>
                <w:lang w:val="ru-RU"/>
              </w:rPr>
              <w:t xml:space="preserve"> СНГ</w:t>
            </w:r>
            <w:r w:rsidRPr="00694AC9">
              <w:rPr>
                <w:rFonts w:asciiTheme="minorHAnsi" w:hAnsiTheme="minorHAnsi" w:cstheme="minorHAnsi"/>
                <w:b/>
                <w:sz w:val="20"/>
                <w:lang w:val="ru-RU"/>
              </w:rPr>
              <w:t>»</w:t>
            </w:r>
            <w:r w:rsidRPr="00694AC9">
              <w:rPr>
                <w:rFonts w:asciiTheme="minorHAnsi" w:hAnsiTheme="minorHAnsi" w:cstheme="minorHAnsi"/>
                <w:sz w:val="20"/>
                <w:lang w:val="ru-RU"/>
              </w:rPr>
              <w:t>:</w:t>
            </w:r>
          </w:p>
        </w:tc>
        <w:tc>
          <w:tcPr>
            <w:tcW w:w="4927" w:type="dxa"/>
          </w:tcPr>
          <w:p w14:paraId="7441CDAF" w14:textId="77777777" w:rsidR="00FA43B6" w:rsidRPr="00FA43B6" w:rsidRDefault="00314268" w:rsidP="00A90567">
            <w:pPr>
              <w:pStyle w:val="a"/>
              <w:numPr>
                <w:ilvl w:val="0"/>
                <w:numId w:val="0"/>
              </w:numPr>
              <w:snapToGrid w:val="0"/>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r w:rsidRPr="00FA43B6">
              <w:rPr>
                <w:rFonts w:asciiTheme="minorHAnsi" w:hAnsiTheme="minorHAnsi" w:cstheme="minorHAnsi"/>
                <w:b/>
                <w:sz w:val="20"/>
              </w:rPr>
              <w:t xml:space="preserve">: </w:t>
            </w:r>
          </w:p>
          <w:p w14:paraId="7F456CBD" w14:textId="66415AB5" w:rsidR="00314268" w:rsidRPr="00FA43B6" w:rsidRDefault="00314268" w:rsidP="00A90567">
            <w:pPr>
              <w:pStyle w:val="a"/>
              <w:numPr>
                <w:ilvl w:val="0"/>
                <w:numId w:val="0"/>
              </w:numPr>
              <w:snapToGrid w:val="0"/>
              <w:jc w:val="center"/>
              <w:rPr>
                <w:rFonts w:asciiTheme="minorHAnsi" w:hAnsiTheme="minorHAnsi" w:cstheme="minorHAnsi"/>
                <w:b/>
                <w:sz w:val="20"/>
              </w:rPr>
            </w:pPr>
            <w:r w:rsidRPr="00FA43B6">
              <w:rPr>
                <w:rFonts w:asciiTheme="minorHAnsi" w:hAnsiTheme="minorHAnsi" w:cstheme="minorHAnsi"/>
                <w:b/>
                <w:sz w:val="20"/>
              </w:rPr>
              <w:t>ООО «Топлог»</w:t>
            </w:r>
          </w:p>
        </w:tc>
      </w:tr>
      <w:tr w:rsidR="00314268" w:rsidRPr="009E30D5" w14:paraId="58B54AFE" w14:textId="77777777" w:rsidTr="00314268">
        <w:tc>
          <w:tcPr>
            <w:tcW w:w="4927" w:type="dxa"/>
          </w:tcPr>
          <w:p w14:paraId="25D1D3D6" w14:textId="77777777" w:rsidR="00314268" w:rsidRPr="00157E99" w:rsidRDefault="00314268" w:rsidP="00A90567">
            <w:pPr>
              <w:pStyle w:val="a"/>
              <w:numPr>
                <w:ilvl w:val="0"/>
                <w:numId w:val="0"/>
              </w:numPr>
              <w:snapToGrid w:val="0"/>
              <w:jc w:val="left"/>
              <w:rPr>
                <w:rFonts w:asciiTheme="minorHAnsi" w:hAnsiTheme="minorHAnsi" w:cstheme="minorHAnsi"/>
                <w:sz w:val="20"/>
                <w:lang w:val="ru-RU"/>
              </w:rPr>
            </w:pPr>
          </w:p>
          <w:p w14:paraId="5D8066BD" w14:textId="77777777" w:rsidR="00FA43B6" w:rsidRPr="00FA43B6" w:rsidRDefault="00FA43B6" w:rsidP="00A90567">
            <w:pPr>
              <w:pStyle w:val="a"/>
              <w:numPr>
                <w:ilvl w:val="0"/>
                <w:numId w:val="0"/>
              </w:numPr>
              <w:snapToGrid w:val="0"/>
              <w:jc w:val="left"/>
              <w:rPr>
                <w:rFonts w:asciiTheme="minorHAnsi" w:hAnsiTheme="minorHAnsi" w:cstheme="minorHAnsi"/>
                <w:sz w:val="20"/>
                <w:lang w:val="ru-RU"/>
              </w:rPr>
            </w:pPr>
          </w:p>
          <w:p w14:paraId="4E84F19E" w14:textId="77777777" w:rsidR="00FA43B6" w:rsidRPr="00FA43B6" w:rsidRDefault="00FA43B6" w:rsidP="00A90567">
            <w:pPr>
              <w:pStyle w:val="a"/>
              <w:numPr>
                <w:ilvl w:val="0"/>
                <w:numId w:val="0"/>
              </w:numPr>
              <w:snapToGrid w:val="0"/>
              <w:jc w:val="left"/>
              <w:rPr>
                <w:rFonts w:asciiTheme="minorHAnsi" w:hAnsiTheme="minorHAnsi" w:cstheme="minorHAnsi"/>
                <w:sz w:val="20"/>
                <w:lang w:val="ru-RU"/>
              </w:rPr>
            </w:pPr>
          </w:p>
          <w:p w14:paraId="7DB880E5" w14:textId="6FABB55C" w:rsidR="00314268" w:rsidRPr="00FA43B6" w:rsidRDefault="00FA43B6" w:rsidP="00A90567">
            <w:pPr>
              <w:pStyle w:val="a"/>
              <w:numPr>
                <w:ilvl w:val="0"/>
                <w:numId w:val="0"/>
              </w:numPr>
              <w:snapToGrid w:val="0"/>
              <w:jc w:val="left"/>
              <w:rPr>
                <w:rFonts w:asciiTheme="minorHAnsi" w:hAnsiTheme="minorHAnsi" w:cstheme="minorHAnsi"/>
                <w:sz w:val="20"/>
                <w:lang w:val="ru-RU"/>
              </w:rPr>
            </w:pPr>
            <w:r w:rsidRPr="00FA43B6">
              <w:rPr>
                <w:rFonts w:asciiTheme="minorHAnsi" w:hAnsiTheme="minorHAnsi" w:cstheme="minorHAnsi"/>
                <w:sz w:val="20"/>
                <w:lang w:val="ru-RU"/>
              </w:rPr>
              <w:t>______________________</w:t>
            </w:r>
            <w:r w:rsidR="00314268" w:rsidRPr="00FA43B6">
              <w:rPr>
                <w:rFonts w:asciiTheme="minorHAnsi" w:hAnsiTheme="minorHAnsi" w:cstheme="minorHAnsi"/>
                <w:sz w:val="20"/>
                <w:lang w:val="ru-RU"/>
              </w:rPr>
              <w:t>/</w:t>
            </w:r>
            <w:r w:rsidR="00314268" w:rsidRPr="00FA43B6">
              <w:rPr>
                <w:rFonts w:asciiTheme="minorHAnsi" w:hAnsiTheme="minorHAnsi" w:cstheme="minorHAnsi"/>
                <w:lang w:val="ru-RU"/>
              </w:rPr>
              <w:t xml:space="preserve"> </w:t>
            </w:r>
            <w:r w:rsidR="00157E99">
              <w:rPr>
                <w:rFonts w:asciiTheme="minorHAnsi" w:hAnsiTheme="minorHAnsi" w:cstheme="minorHAnsi"/>
                <w:sz w:val="20"/>
                <w:lang w:val="ru-RU"/>
              </w:rPr>
              <w:t>Никоненков Д</w:t>
            </w:r>
            <w:r w:rsidR="00314268" w:rsidRPr="00FA43B6">
              <w:rPr>
                <w:rFonts w:asciiTheme="minorHAnsi" w:hAnsiTheme="minorHAnsi" w:cstheme="minorHAnsi"/>
                <w:sz w:val="20"/>
                <w:lang w:val="ru-RU"/>
              </w:rPr>
              <w:t>.В./</w:t>
            </w:r>
          </w:p>
          <w:p w14:paraId="2A35CE53" w14:textId="77777777" w:rsidR="00314268" w:rsidRPr="00FA43B6" w:rsidRDefault="00314268" w:rsidP="00A90567">
            <w:pPr>
              <w:pStyle w:val="a"/>
              <w:numPr>
                <w:ilvl w:val="0"/>
                <w:numId w:val="0"/>
              </w:numPr>
              <w:snapToGrid w:val="0"/>
              <w:jc w:val="left"/>
              <w:rPr>
                <w:rFonts w:asciiTheme="minorHAnsi" w:hAnsiTheme="minorHAnsi" w:cstheme="minorHAnsi"/>
                <w:sz w:val="20"/>
                <w:lang w:val="ru-RU"/>
              </w:rPr>
            </w:pPr>
            <w:r w:rsidRPr="00FA43B6">
              <w:rPr>
                <w:rFonts w:asciiTheme="minorHAnsi" w:hAnsiTheme="minorHAnsi" w:cstheme="minorHAnsi"/>
                <w:sz w:val="20"/>
                <w:lang w:val="ru-RU"/>
              </w:rPr>
              <w:t xml:space="preserve">                 </w:t>
            </w:r>
          </w:p>
          <w:p w14:paraId="5DB744BD" w14:textId="6D3906D0" w:rsidR="00314268" w:rsidRPr="00FA43B6" w:rsidRDefault="00314268" w:rsidP="00913FAA">
            <w:pPr>
              <w:pStyle w:val="a"/>
              <w:numPr>
                <w:ilvl w:val="0"/>
                <w:numId w:val="0"/>
              </w:numPr>
              <w:snapToGrid w:val="0"/>
              <w:ind w:left="326"/>
              <w:rPr>
                <w:rFonts w:asciiTheme="minorHAnsi" w:hAnsiTheme="minorHAnsi" w:cstheme="minorHAnsi"/>
                <w:b/>
                <w:sz w:val="20"/>
                <w:lang w:val="ru-RU"/>
              </w:rPr>
            </w:pPr>
            <w:r w:rsidRPr="00FA43B6">
              <w:rPr>
                <w:rFonts w:asciiTheme="minorHAnsi" w:hAnsiTheme="minorHAnsi" w:cstheme="minorHAnsi"/>
                <w:sz w:val="20"/>
                <w:lang w:val="ru-RU"/>
              </w:rPr>
              <w:t xml:space="preserve">                  </w:t>
            </w:r>
            <w:proofErr w:type="spellStart"/>
            <w:r w:rsidRPr="00FA43B6">
              <w:rPr>
                <w:rFonts w:asciiTheme="minorHAnsi" w:hAnsiTheme="minorHAnsi" w:cstheme="minorHAnsi"/>
                <w:sz w:val="20"/>
                <w:lang w:val="ru-RU"/>
              </w:rPr>
              <w:t>м.п</w:t>
            </w:r>
            <w:proofErr w:type="spellEnd"/>
            <w:r w:rsidRPr="00FA43B6">
              <w:rPr>
                <w:rFonts w:asciiTheme="minorHAnsi" w:hAnsiTheme="minorHAnsi" w:cstheme="minorHAnsi"/>
                <w:sz w:val="20"/>
                <w:lang w:val="ru-RU"/>
              </w:rPr>
              <w:t>.</w:t>
            </w:r>
          </w:p>
        </w:tc>
        <w:tc>
          <w:tcPr>
            <w:tcW w:w="4927" w:type="dxa"/>
          </w:tcPr>
          <w:p w14:paraId="274E0E4C" w14:textId="32D4E836" w:rsidR="00314268" w:rsidRPr="00FA43B6" w:rsidRDefault="009E30D5" w:rsidP="00A90567">
            <w:pPr>
              <w:pStyle w:val="a"/>
              <w:numPr>
                <w:ilvl w:val="0"/>
                <w:numId w:val="0"/>
              </w:numPr>
              <w:snapToGrid w:val="0"/>
              <w:rPr>
                <w:rFonts w:asciiTheme="minorHAnsi" w:hAnsiTheme="minorHAnsi" w:cstheme="minorHAnsi"/>
                <w:sz w:val="20"/>
                <w:lang w:val="ru-RU"/>
              </w:rPr>
            </w:pPr>
            <w:r>
              <w:rPr>
                <w:rFonts w:asciiTheme="minorHAnsi" w:hAnsiTheme="minorHAnsi" w:cstheme="minorHAnsi"/>
                <w:noProof/>
                <w:sz w:val="20"/>
                <w:lang w:val="ru-RU"/>
              </w:rPr>
              <w:drawing>
                <wp:anchor distT="0" distB="0" distL="114300" distR="114300" simplePos="0" relativeHeight="251660288" behindDoc="0" locked="0" layoutInCell="1" allowOverlap="1" wp14:anchorId="3E082B6A" wp14:editId="78EAFFBC">
                  <wp:simplePos x="0" y="0"/>
                  <wp:positionH relativeFrom="column">
                    <wp:posOffset>378327</wp:posOffset>
                  </wp:positionH>
                  <wp:positionV relativeFrom="paragraph">
                    <wp:posOffset>153892</wp:posOffset>
                  </wp:positionV>
                  <wp:extent cx="1390650" cy="8763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дпись гладков.png"/>
                          <pic:cNvPicPr/>
                        </pic:nvPicPr>
                        <pic:blipFill>
                          <a:blip r:embed="rId16">
                            <a:extLst>
                              <a:ext uri="{28A0092B-C50C-407E-A947-70E740481C1C}">
                                <a14:useLocalDpi xmlns:a14="http://schemas.microsoft.com/office/drawing/2010/main" val="0"/>
                              </a:ext>
                            </a:extLst>
                          </a:blip>
                          <a:stretch>
                            <a:fillRect/>
                          </a:stretch>
                        </pic:blipFill>
                        <pic:spPr>
                          <a:xfrm>
                            <a:off x="0" y="0"/>
                            <a:ext cx="1390650" cy="876300"/>
                          </a:xfrm>
                          <a:prstGeom prst="rect">
                            <a:avLst/>
                          </a:prstGeom>
                        </pic:spPr>
                      </pic:pic>
                    </a:graphicData>
                  </a:graphic>
                </wp:anchor>
              </w:drawing>
            </w:r>
          </w:p>
          <w:p w14:paraId="157285E4" w14:textId="3861FA0C" w:rsidR="00FA43B6" w:rsidRPr="00FA43B6" w:rsidRDefault="00FA43B6" w:rsidP="00913FAA">
            <w:pPr>
              <w:pStyle w:val="a"/>
              <w:numPr>
                <w:ilvl w:val="0"/>
                <w:numId w:val="0"/>
              </w:numPr>
              <w:snapToGrid w:val="0"/>
              <w:ind w:firstLine="347"/>
              <w:rPr>
                <w:rFonts w:asciiTheme="minorHAnsi" w:hAnsiTheme="minorHAnsi" w:cstheme="minorHAnsi"/>
                <w:sz w:val="20"/>
                <w:lang w:val="ru-RU"/>
              </w:rPr>
            </w:pPr>
          </w:p>
          <w:p w14:paraId="14AAEEE0" w14:textId="13344FE4" w:rsidR="00FA43B6" w:rsidRPr="00FA43B6" w:rsidRDefault="00FA43B6" w:rsidP="00913FAA">
            <w:pPr>
              <w:pStyle w:val="a"/>
              <w:numPr>
                <w:ilvl w:val="0"/>
                <w:numId w:val="0"/>
              </w:numPr>
              <w:snapToGrid w:val="0"/>
              <w:ind w:firstLine="347"/>
              <w:rPr>
                <w:rFonts w:asciiTheme="minorHAnsi" w:hAnsiTheme="minorHAnsi" w:cstheme="minorHAnsi"/>
                <w:sz w:val="20"/>
                <w:lang w:val="ru-RU"/>
              </w:rPr>
            </w:pPr>
          </w:p>
          <w:p w14:paraId="788735D9" w14:textId="10931A94" w:rsidR="00314268" w:rsidRPr="00FA43B6" w:rsidRDefault="00314268" w:rsidP="00913FAA">
            <w:pPr>
              <w:pStyle w:val="a"/>
              <w:numPr>
                <w:ilvl w:val="0"/>
                <w:numId w:val="0"/>
              </w:numPr>
              <w:snapToGrid w:val="0"/>
              <w:ind w:firstLine="347"/>
              <w:rPr>
                <w:rFonts w:asciiTheme="minorHAnsi" w:hAnsiTheme="minorHAnsi" w:cstheme="minorHAnsi"/>
                <w:sz w:val="20"/>
                <w:lang w:val="ru-RU"/>
              </w:rPr>
            </w:pPr>
            <w:r w:rsidRPr="00FA43B6">
              <w:rPr>
                <w:rFonts w:asciiTheme="minorHAnsi" w:hAnsiTheme="minorHAnsi" w:cstheme="minorHAnsi"/>
                <w:sz w:val="20"/>
                <w:lang w:val="ru-RU"/>
              </w:rPr>
              <w:t>_______</w:t>
            </w:r>
            <w:r w:rsidR="00FA43B6" w:rsidRPr="00FA43B6">
              <w:rPr>
                <w:rFonts w:asciiTheme="minorHAnsi" w:hAnsiTheme="minorHAnsi" w:cstheme="minorHAnsi"/>
                <w:sz w:val="20"/>
                <w:lang w:val="ru-RU"/>
              </w:rPr>
              <w:t>_______________</w:t>
            </w:r>
            <w:r w:rsidRPr="00FA43B6">
              <w:rPr>
                <w:rFonts w:asciiTheme="minorHAnsi" w:hAnsiTheme="minorHAnsi" w:cstheme="minorHAnsi"/>
                <w:sz w:val="20"/>
                <w:lang w:val="ru-RU"/>
              </w:rPr>
              <w:t>/ Гладков К.Н. /</w:t>
            </w:r>
          </w:p>
          <w:p w14:paraId="7629C788" w14:textId="65103022" w:rsidR="00314268" w:rsidRPr="00FA43B6" w:rsidRDefault="00314268" w:rsidP="00A90567">
            <w:pPr>
              <w:pStyle w:val="a"/>
              <w:numPr>
                <w:ilvl w:val="0"/>
                <w:numId w:val="0"/>
              </w:numPr>
              <w:snapToGrid w:val="0"/>
              <w:rPr>
                <w:rFonts w:asciiTheme="minorHAnsi" w:hAnsiTheme="minorHAnsi" w:cstheme="minorHAnsi"/>
                <w:sz w:val="20"/>
                <w:lang w:val="ru-RU"/>
              </w:rPr>
            </w:pPr>
          </w:p>
          <w:p w14:paraId="5AD4E42B" w14:textId="5F795A8D" w:rsidR="00314268" w:rsidRPr="00FA43B6" w:rsidRDefault="00314268" w:rsidP="00694AC9">
            <w:pPr>
              <w:pStyle w:val="a"/>
              <w:numPr>
                <w:ilvl w:val="0"/>
                <w:numId w:val="0"/>
              </w:numPr>
              <w:snapToGrid w:val="0"/>
              <w:rPr>
                <w:rFonts w:asciiTheme="minorHAnsi" w:hAnsiTheme="minorHAnsi" w:cstheme="minorHAnsi"/>
                <w:b/>
                <w:sz w:val="20"/>
                <w:lang w:val="ru-RU"/>
              </w:rPr>
            </w:pPr>
            <w:r w:rsidRPr="00FA43B6">
              <w:rPr>
                <w:rFonts w:asciiTheme="minorHAnsi" w:hAnsiTheme="minorHAnsi" w:cstheme="minorHAnsi"/>
                <w:sz w:val="20"/>
                <w:lang w:val="ru-RU"/>
              </w:rPr>
              <w:t xml:space="preserve">                    </w:t>
            </w:r>
            <w:proofErr w:type="spellStart"/>
            <w:r w:rsidRPr="00FA43B6">
              <w:rPr>
                <w:rFonts w:asciiTheme="minorHAnsi" w:hAnsiTheme="minorHAnsi" w:cstheme="minorHAnsi"/>
                <w:sz w:val="20"/>
                <w:lang w:val="ru-RU"/>
              </w:rPr>
              <w:t>м.п</w:t>
            </w:r>
            <w:proofErr w:type="spellEnd"/>
            <w:r w:rsidRPr="00FA43B6">
              <w:rPr>
                <w:rFonts w:asciiTheme="minorHAnsi" w:hAnsiTheme="minorHAnsi" w:cstheme="minorHAnsi"/>
                <w:sz w:val="20"/>
                <w:lang w:val="ru-RU"/>
              </w:rPr>
              <w:t>.</w:t>
            </w:r>
          </w:p>
        </w:tc>
      </w:tr>
      <w:bookmarkEnd w:id="1"/>
      <w:tr w:rsidR="00314268" w:rsidRPr="009E30D5" w14:paraId="2E635B8D" w14:textId="77777777" w:rsidTr="00314268">
        <w:tc>
          <w:tcPr>
            <w:tcW w:w="4927" w:type="dxa"/>
          </w:tcPr>
          <w:p w14:paraId="6BB19604" w14:textId="77777777" w:rsidR="00314268" w:rsidRPr="00FA43B6" w:rsidRDefault="00314268" w:rsidP="00C02503">
            <w:pPr>
              <w:pStyle w:val="a"/>
              <w:numPr>
                <w:ilvl w:val="0"/>
                <w:numId w:val="0"/>
              </w:numPr>
              <w:snapToGrid w:val="0"/>
              <w:rPr>
                <w:rFonts w:asciiTheme="minorHAnsi" w:hAnsiTheme="minorHAnsi" w:cstheme="minorHAnsi"/>
                <w:sz w:val="20"/>
                <w:lang w:val="ru-RU"/>
              </w:rPr>
            </w:pPr>
          </w:p>
        </w:tc>
        <w:tc>
          <w:tcPr>
            <w:tcW w:w="4927" w:type="dxa"/>
          </w:tcPr>
          <w:p w14:paraId="16D4F80A" w14:textId="373B950C" w:rsidR="00314268" w:rsidRPr="00FA43B6" w:rsidRDefault="00314268" w:rsidP="00C02503">
            <w:pPr>
              <w:pStyle w:val="a"/>
              <w:numPr>
                <w:ilvl w:val="0"/>
                <w:numId w:val="0"/>
              </w:numPr>
              <w:snapToGrid w:val="0"/>
              <w:rPr>
                <w:rFonts w:asciiTheme="minorHAnsi" w:hAnsiTheme="minorHAnsi" w:cstheme="minorHAnsi"/>
                <w:sz w:val="20"/>
                <w:lang w:val="ru-RU"/>
              </w:rPr>
            </w:pPr>
          </w:p>
        </w:tc>
      </w:tr>
    </w:tbl>
    <w:p w14:paraId="34BC0232" w14:textId="4951A4AB" w:rsidR="00394425" w:rsidRPr="00FA43B6"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ПРИЛОЖЕНИЕ №</w:t>
      </w:r>
      <w:r w:rsidR="00220573" w:rsidRPr="00FA43B6">
        <w:rPr>
          <w:rFonts w:asciiTheme="minorHAnsi" w:hAnsiTheme="minorHAnsi" w:cstheme="minorHAnsi"/>
          <w:b/>
          <w:sz w:val="28"/>
          <w:szCs w:val="28"/>
          <w:lang w:val="ru-RU"/>
        </w:rPr>
        <w:t>1</w:t>
      </w:r>
      <w:r w:rsidRPr="00FA43B6">
        <w:rPr>
          <w:rFonts w:asciiTheme="minorHAnsi" w:hAnsiTheme="minorHAnsi" w:cstheme="minorHAnsi"/>
          <w:b/>
          <w:sz w:val="28"/>
          <w:szCs w:val="28"/>
          <w:lang w:val="ru-RU"/>
        </w:rPr>
        <w:t xml:space="preserve"> К ДОГОВОРУ №</w:t>
      </w:r>
      <w:r w:rsidR="00157E99">
        <w:rPr>
          <w:rFonts w:asciiTheme="minorHAnsi" w:hAnsiTheme="minorHAnsi" w:cstheme="minorHAnsi"/>
          <w:b/>
          <w:sz w:val="28"/>
          <w:szCs w:val="28"/>
          <w:lang w:val="ru-RU"/>
        </w:rPr>
        <w:t>120</w:t>
      </w:r>
      <w:r w:rsidR="00391702" w:rsidRPr="00FA43B6">
        <w:rPr>
          <w:rFonts w:asciiTheme="minorHAnsi" w:hAnsiTheme="minorHAnsi" w:cstheme="minorHAnsi"/>
          <w:b/>
          <w:sz w:val="28"/>
          <w:szCs w:val="28"/>
          <w:lang w:val="ru-RU"/>
        </w:rPr>
        <w:t>ТП</w:t>
      </w:r>
      <w:r w:rsidRPr="00FA43B6">
        <w:rPr>
          <w:rFonts w:asciiTheme="minorHAnsi" w:hAnsiTheme="minorHAnsi" w:cstheme="minorHAnsi"/>
          <w:b/>
          <w:sz w:val="28"/>
          <w:szCs w:val="28"/>
          <w:lang w:val="ru-RU"/>
        </w:rPr>
        <w:t xml:space="preserve"> </w:t>
      </w:r>
      <w:r w:rsidR="00391702" w:rsidRPr="00FA43B6">
        <w:rPr>
          <w:rFonts w:asciiTheme="minorHAnsi" w:hAnsiTheme="minorHAnsi" w:cstheme="minorHAnsi"/>
          <w:b/>
          <w:sz w:val="28"/>
          <w:szCs w:val="28"/>
          <w:lang w:val="ru-RU"/>
        </w:rPr>
        <w:t>ОТ</w:t>
      </w:r>
      <w:r w:rsidRPr="00FA43B6">
        <w:rPr>
          <w:rFonts w:asciiTheme="minorHAnsi" w:hAnsiTheme="minorHAnsi" w:cstheme="minorHAnsi"/>
          <w:b/>
          <w:sz w:val="28"/>
          <w:szCs w:val="28"/>
          <w:lang w:val="ru-RU"/>
        </w:rPr>
        <w:t xml:space="preserve"> </w:t>
      </w:r>
      <w:r w:rsidR="00157E99">
        <w:rPr>
          <w:rFonts w:asciiTheme="minorHAnsi" w:hAnsiTheme="minorHAnsi" w:cstheme="minorHAnsi"/>
          <w:b/>
          <w:sz w:val="28"/>
          <w:szCs w:val="28"/>
          <w:lang w:val="ru-RU"/>
        </w:rPr>
        <w:t>28</w:t>
      </w:r>
      <w:r w:rsidR="00391702" w:rsidRPr="00FA43B6">
        <w:rPr>
          <w:rFonts w:asciiTheme="minorHAnsi" w:hAnsiTheme="minorHAnsi" w:cstheme="minorHAnsi"/>
          <w:b/>
          <w:sz w:val="28"/>
          <w:szCs w:val="28"/>
          <w:lang w:val="ru-RU"/>
        </w:rPr>
        <w:t xml:space="preserve"> ОКТЯБРЯ 2020 г.</w:t>
      </w:r>
      <w:r w:rsidRPr="00FA43B6">
        <w:rPr>
          <w:rFonts w:asciiTheme="minorHAnsi" w:hAnsiTheme="minorHAnsi" w:cstheme="minorHAnsi"/>
          <w:b/>
          <w:sz w:val="28"/>
          <w:szCs w:val="28"/>
          <w:lang w:val="ru-RU"/>
        </w:rPr>
        <w:br/>
        <w:t>ФОРМА ДОКУМЕНТА «СПЕЦИФИКАЦИЯ»</w:t>
      </w:r>
    </w:p>
    <w:p w14:paraId="2BAD0711" w14:textId="77777777" w:rsidR="00394425" w:rsidRPr="00FA43B6" w:rsidRDefault="00394425" w:rsidP="00394425">
      <w:pPr>
        <w:pStyle w:val="a"/>
        <w:numPr>
          <w:ilvl w:val="0"/>
          <w:numId w:val="0"/>
        </w:numPr>
        <w:tabs>
          <w:tab w:val="left" w:pos="643"/>
        </w:tabs>
        <w:ind w:left="360" w:hanging="360"/>
        <w:rPr>
          <w:rFonts w:asciiTheme="minorHAnsi" w:hAnsiTheme="minorHAnsi" w:cstheme="minorHAnsi"/>
          <w:sz w:val="20"/>
          <w:lang w:val="ru-RU"/>
        </w:rPr>
      </w:pPr>
    </w:p>
    <w:tbl>
      <w:tblPr>
        <w:tblStyle w:val="TableStyle0"/>
        <w:tblW w:w="0" w:type="auto"/>
        <w:tblInd w:w="0" w:type="dxa"/>
        <w:tblLook w:val="04A0" w:firstRow="1" w:lastRow="0" w:firstColumn="1" w:lastColumn="0" w:noHBand="0" w:noVBand="1"/>
      </w:tblPr>
      <w:tblGrid>
        <w:gridCol w:w="76"/>
        <w:gridCol w:w="287"/>
        <w:gridCol w:w="281"/>
        <w:gridCol w:w="276"/>
        <w:gridCol w:w="272"/>
        <w:gridCol w:w="268"/>
        <w:gridCol w:w="265"/>
        <w:gridCol w:w="241"/>
        <w:gridCol w:w="240"/>
        <w:gridCol w:w="240"/>
        <w:gridCol w:w="240"/>
        <w:gridCol w:w="240"/>
        <w:gridCol w:w="239"/>
        <w:gridCol w:w="239"/>
        <w:gridCol w:w="239"/>
        <w:gridCol w:w="239"/>
        <w:gridCol w:w="238"/>
        <w:gridCol w:w="238"/>
        <w:gridCol w:w="238"/>
        <w:gridCol w:w="238"/>
        <w:gridCol w:w="238"/>
        <w:gridCol w:w="238"/>
        <w:gridCol w:w="237"/>
        <w:gridCol w:w="237"/>
        <w:gridCol w:w="237"/>
        <w:gridCol w:w="237"/>
        <w:gridCol w:w="237"/>
        <w:gridCol w:w="237"/>
        <w:gridCol w:w="236"/>
        <w:gridCol w:w="236"/>
        <w:gridCol w:w="236"/>
        <w:gridCol w:w="236"/>
        <w:gridCol w:w="236"/>
        <w:gridCol w:w="236"/>
        <w:gridCol w:w="236"/>
        <w:gridCol w:w="236"/>
        <w:gridCol w:w="235"/>
        <w:gridCol w:w="235"/>
        <w:gridCol w:w="235"/>
        <w:gridCol w:w="235"/>
        <w:gridCol w:w="76"/>
      </w:tblGrid>
      <w:tr w:rsidR="00AC7925" w:rsidRPr="009E30D5" w14:paraId="54BF805C" w14:textId="77777777" w:rsidTr="00796B44">
        <w:trPr>
          <w:trHeight w:val="690"/>
        </w:trPr>
        <w:tc>
          <w:tcPr>
            <w:tcW w:w="105" w:type="dxa"/>
            <w:shd w:val="clear" w:color="FFFFFF" w:fill="auto"/>
            <w:vAlign w:val="bottom"/>
          </w:tcPr>
          <w:p w14:paraId="496F0245" w14:textId="77777777" w:rsidR="00AC7925" w:rsidRPr="00FA43B6" w:rsidRDefault="00AC7925" w:rsidP="00796B44">
            <w:pPr>
              <w:rPr>
                <w:rFonts w:asciiTheme="minorHAnsi" w:hAnsiTheme="minorHAnsi" w:cstheme="minorHAnsi"/>
                <w:szCs w:val="16"/>
              </w:rPr>
            </w:pPr>
          </w:p>
        </w:tc>
        <w:tc>
          <w:tcPr>
            <w:tcW w:w="12285" w:type="dxa"/>
            <w:gridSpan w:val="39"/>
            <w:tcBorders>
              <w:bottom w:val="single" w:sz="10" w:space="0" w:color="auto"/>
            </w:tcBorders>
            <w:shd w:val="clear" w:color="FFFFFF" w:fill="auto"/>
            <w:vAlign w:val="center"/>
          </w:tcPr>
          <w:p w14:paraId="65623B51" w14:textId="77777777" w:rsidR="00C62B8C" w:rsidRDefault="00C62B8C" w:rsidP="00220573">
            <w:pPr>
              <w:rPr>
                <w:rFonts w:asciiTheme="minorHAnsi" w:hAnsiTheme="minorHAnsi" w:cstheme="minorHAnsi"/>
                <w:b/>
                <w:sz w:val="28"/>
                <w:szCs w:val="28"/>
              </w:rPr>
            </w:pPr>
          </w:p>
          <w:p w14:paraId="02B8A398" w14:textId="535C7C85" w:rsidR="00C62B8C" w:rsidRDefault="00C62B8C" w:rsidP="00220573">
            <w:pPr>
              <w:rPr>
                <w:rFonts w:asciiTheme="minorHAnsi" w:hAnsiTheme="minorHAnsi" w:cstheme="minorHAnsi"/>
                <w:b/>
                <w:sz w:val="28"/>
                <w:szCs w:val="28"/>
              </w:rPr>
            </w:pPr>
            <w:r w:rsidRPr="00725E6F">
              <w:rPr>
                <w:rFonts w:ascii="Calibri" w:hAnsi="Calibri" w:cs="Calibri"/>
              </w:rPr>
              <w:t xml:space="preserve">---------------------------------------------------------- </w:t>
            </w:r>
            <w:r w:rsidRPr="00C62B8C">
              <w:rPr>
                <w:rFonts w:ascii="Calibri" w:hAnsi="Calibri" w:cs="Calibri"/>
                <w:sz w:val="20"/>
                <w:szCs w:val="20"/>
              </w:rPr>
              <w:t>Начало формы</w:t>
            </w:r>
            <w:r w:rsidRPr="00725E6F">
              <w:rPr>
                <w:rFonts w:ascii="Calibri" w:hAnsi="Calibri" w:cs="Calibri"/>
              </w:rPr>
              <w:t xml:space="preserve"> ----------------------</w:t>
            </w:r>
            <w:r>
              <w:rPr>
                <w:rFonts w:ascii="Calibri" w:hAnsi="Calibri" w:cs="Calibri"/>
              </w:rPr>
              <w:t>--------------------------</w:t>
            </w:r>
          </w:p>
          <w:p w14:paraId="787929BF" w14:textId="77777777" w:rsidR="00C62B8C" w:rsidRDefault="00C62B8C" w:rsidP="00220573">
            <w:pPr>
              <w:rPr>
                <w:rFonts w:asciiTheme="minorHAnsi" w:hAnsiTheme="minorHAnsi" w:cstheme="minorHAnsi"/>
                <w:b/>
                <w:sz w:val="28"/>
                <w:szCs w:val="28"/>
              </w:rPr>
            </w:pPr>
          </w:p>
          <w:p w14:paraId="42B6EF7A" w14:textId="061F43D0" w:rsidR="00AC7925" w:rsidRPr="00FA43B6" w:rsidRDefault="00AC7925" w:rsidP="00220573">
            <w:pPr>
              <w:rPr>
                <w:rFonts w:asciiTheme="minorHAnsi" w:hAnsiTheme="minorHAnsi" w:cstheme="minorHAnsi"/>
                <w:b/>
                <w:sz w:val="28"/>
                <w:szCs w:val="28"/>
              </w:rPr>
            </w:pPr>
            <w:r w:rsidRPr="00FA43B6">
              <w:rPr>
                <w:rFonts w:asciiTheme="minorHAnsi" w:hAnsiTheme="minorHAnsi" w:cstheme="minorHAnsi"/>
                <w:b/>
                <w:sz w:val="28"/>
                <w:szCs w:val="28"/>
              </w:rPr>
              <w:t>Спецификация № от г.</w:t>
            </w:r>
          </w:p>
        </w:tc>
        <w:tc>
          <w:tcPr>
            <w:tcW w:w="105" w:type="dxa"/>
            <w:shd w:val="clear" w:color="FFFFFF" w:fill="auto"/>
            <w:vAlign w:val="bottom"/>
          </w:tcPr>
          <w:p w14:paraId="7F0DF010" w14:textId="77777777" w:rsidR="00AC7925" w:rsidRPr="00FA43B6" w:rsidRDefault="00AC7925" w:rsidP="00796B44">
            <w:pPr>
              <w:rPr>
                <w:rFonts w:asciiTheme="minorHAnsi" w:hAnsiTheme="minorHAnsi" w:cstheme="minorHAnsi"/>
                <w:szCs w:val="16"/>
              </w:rPr>
            </w:pPr>
          </w:p>
        </w:tc>
      </w:tr>
      <w:tr w:rsidR="009E30D5" w:rsidRPr="009E30D5" w14:paraId="311BC928" w14:textId="77777777" w:rsidTr="00796B44">
        <w:trPr>
          <w:trHeight w:val="60"/>
        </w:trPr>
        <w:tc>
          <w:tcPr>
            <w:tcW w:w="105" w:type="dxa"/>
            <w:shd w:val="clear" w:color="FFFFFF" w:fill="auto"/>
            <w:vAlign w:val="bottom"/>
          </w:tcPr>
          <w:p w14:paraId="51AC2EA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5867F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D092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39EE2B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16CED7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ADF87C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C6A014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9BF6B3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F80EAD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FBDBCA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CFB334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BE9FD5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A892F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01B464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163FA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83FE4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9BFD1D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E15D2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6C052C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B35590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8A4C06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76E48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328C0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D63D7C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A59AB2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D09056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21771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4E2A76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63D634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C1759F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6E410A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65FDD6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6BD0F9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E0BA13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F33BB6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EA8454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876110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47907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21BC33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1BEAD1"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400C40B9" w14:textId="77777777" w:rsidR="00AC7925" w:rsidRPr="00FA43B6" w:rsidRDefault="00AC7925" w:rsidP="00796B44">
            <w:pPr>
              <w:rPr>
                <w:rFonts w:asciiTheme="minorHAnsi" w:hAnsiTheme="minorHAnsi" w:cstheme="minorHAnsi"/>
                <w:szCs w:val="16"/>
              </w:rPr>
            </w:pPr>
          </w:p>
        </w:tc>
      </w:tr>
      <w:tr w:rsidR="00AC7925" w:rsidRPr="009E30D5" w14:paraId="068662CB" w14:textId="77777777" w:rsidTr="00796B44">
        <w:trPr>
          <w:trHeight w:val="60"/>
        </w:trPr>
        <w:tc>
          <w:tcPr>
            <w:tcW w:w="105" w:type="dxa"/>
            <w:shd w:val="clear" w:color="FFFFFF" w:fill="auto"/>
            <w:vAlign w:val="bottom"/>
          </w:tcPr>
          <w:p w14:paraId="1200D61B" w14:textId="77777777" w:rsidR="00AC7925" w:rsidRPr="00FA43B6" w:rsidRDefault="00AC7925" w:rsidP="00796B44">
            <w:pPr>
              <w:rPr>
                <w:rFonts w:asciiTheme="minorHAnsi" w:hAnsiTheme="minorHAnsi" w:cstheme="minorHAnsi"/>
                <w:szCs w:val="16"/>
              </w:rPr>
            </w:pPr>
          </w:p>
        </w:tc>
        <w:tc>
          <w:tcPr>
            <w:tcW w:w="1890" w:type="dxa"/>
            <w:gridSpan w:val="6"/>
            <w:shd w:val="clear" w:color="FFFFFF" w:fill="auto"/>
            <w:vAlign w:val="center"/>
          </w:tcPr>
          <w:p w14:paraId="452283BA" w14:textId="77777777" w:rsidR="00AC7925" w:rsidRPr="00FA43B6" w:rsidRDefault="00AC7925" w:rsidP="00796B44">
            <w:pPr>
              <w:rPr>
                <w:rFonts w:asciiTheme="minorHAnsi" w:hAnsiTheme="minorHAnsi" w:cstheme="minorHAnsi"/>
                <w:sz w:val="18"/>
                <w:szCs w:val="18"/>
              </w:rPr>
            </w:pPr>
            <w:r w:rsidRPr="00FA43B6">
              <w:rPr>
                <w:rFonts w:asciiTheme="minorHAnsi" w:hAnsiTheme="minorHAnsi" w:cstheme="minorHAnsi"/>
                <w:sz w:val="18"/>
                <w:szCs w:val="18"/>
              </w:rPr>
              <w:t>Исполнитель:</w:t>
            </w:r>
          </w:p>
        </w:tc>
        <w:tc>
          <w:tcPr>
            <w:tcW w:w="10500" w:type="dxa"/>
            <w:gridSpan w:val="34"/>
            <w:shd w:val="clear" w:color="FFFFFF" w:fill="auto"/>
          </w:tcPr>
          <w:p w14:paraId="58246011" w14:textId="77777777" w:rsidR="00AC7925" w:rsidRPr="00FA43B6" w:rsidRDefault="00AC7925" w:rsidP="00796B44">
            <w:pPr>
              <w:rPr>
                <w:rFonts w:asciiTheme="minorHAnsi" w:hAnsiTheme="minorHAnsi" w:cstheme="minorHAnsi"/>
                <w:b/>
                <w:sz w:val="18"/>
                <w:szCs w:val="18"/>
              </w:rPr>
            </w:pPr>
            <w:r w:rsidRPr="00FA43B6">
              <w:rPr>
                <w:rFonts w:asciiTheme="minorHAnsi" w:hAnsiTheme="minorHAnsi" w:cstheme="minorHAnsi"/>
                <w:b/>
                <w:sz w:val="18"/>
                <w:szCs w:val="18"/>
              </w:rPr>
              <w:t>ООО "Топлог", ИНН 7726626390, КПП 772601001, 117105, город Москва, шоссе Варшавское, дом 1, строение 1-2, эт.3, ком.50, оф.67, тел.: +7 (495) 504-39-09</w:t>
            </w:r>
          </w:p>
        </w:tc>
      </w:tr>
      <w:tr w:rsidR="009E30D5" w:rsidRPr="009E30D5" w14:paraId="62F2C126" w14:textId="77777777" w:rsidTr="00796B44">
        <w:trPr>
          <w:trHeight w:val="60"/>
        </w:trPr>
        <w:tc>
          <w:tcPr>
            <w:tcW w:w="105" w:type="dxa"/>
            <w:shd w:val="clear" w:color="FFFFFF" w:fill="auto"/>
            <w:vAlign w:val="bottom"/>
          </w:tcPr>
          <w:p w14:paraId="6C88A77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18D500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544079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DE5018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5787CA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A53AA2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6B3619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AB3223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5345B5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4A0FDD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F36BD6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20DF1C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C00A6A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005FBD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9BDA5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6136CD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243EB1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29DDF6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D8FCEA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0F8AA6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EADE61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60F4C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29BF3E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3E99F5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491C69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77B378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D0D751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8516DF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6F44D3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542D81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691B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B5EAC8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A0D763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17CADD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724E7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DC817D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04705D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FB8039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16F773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C3CBF35"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718052BB" w14:textId="77777777" w:rsidR="00AC7925" w:rsidRPr="00FA43B6" w:rsidRDefault="00AC7925" w:rsidP="00796B44">
            <w:pPr>
              <w:rPr>
                <w:rFonts w:asciiTheme="minorHAnsi" w:hAnsiTheme="minorHAnsi" w:cstheme="minorHAnsi"/>
                <w:szCs w:val="16"/>
              </w:rPr>
            </w:pPr>
          </w:p>
        </w:tc>
      </w:tr>
      <w:tr w:rsidR="00AC7925" w:rsidRPr="00FA43B6" w14:paraId="4DD25EAD" w14:textId="77777777" w:rsidTr="00796B44">
        <w:trPr>
          <w:trHeight w:val="60"/>
        </w:trPr>
        <w:tc>
          <w:tcPr>
            <w:tcW w:w="105" w:type="dxa"/>
            <w:shd w:val="clear" w:color="FFFFFF" w:fill="auto"/>
            <w:vAlign w:val="bottom"/>
          </w:tcPr>
          <w:p w14:paraId="15E8BA54" w14:textId="77777777" w:rsidR="00AC7925" w:rsidRPr="00FA43B6" w:rsidRDefault="00AC7925" w:rsidP="00796B44">
            <w:pPr>
              <w:rPr>
                <w:rFonts w:asciiTheme="minorHAnsi" w:hAnsiTheme="minorHAnsi" w:cstheme="minorHAnsi"/>
                <w:szCs w:val="16"/>
              </w:rPr>
            </w:pPr>
          </w:p>
        </w:tc>
        <w:tc>
          <w:tcPr>
            <w:tcW w:w="1890" w:type="dxa"/>
            <w:gridSpan w:val="6"/>
            <w:shd w:val="clear" w:color="FFFFFF" w:fill="auto"/>
            <w:vAlign w:val="center"/>
          </w:tcPr>
          <w:p w14:paraId="1C40F518" w14:textId="77777777" w:rsidR="00AC7925" w:rsidRPr="00FA43B6" w:rsidRDefault="00AC7925" w:rsidP="00796B44">
            <w:pPr>
              <w:rPr>
                <w:rFonts w:asciiTheme="minorHAnsi" w:hAnsiTheme="minorHAnsi" w:cstheme="minorHAnsi"/>
                <w:sz w:val="18"/>
                <w:szCs w:val="18"/>
              </w:rPr>
            </w:pPr>
            <w:r w:rsidRPr="00FA43B6">
              <w:rPr>
                <w:rFonts w:asciiTheme="minorHAnsi" w:hAnsiTheme="minorHAnsi" w:cstheme="minorHAnsi"/>
                <w:sz w:val="18"/>
                <w:szCs w:val="18"/>
              </w:rPr>
              <w:t>Заказчик:</w:t>
            </w:r>
          </w:p>
        </w:tc>
        <w:tc>
          <w:tcPr>
            <w:tcW w:w="10500" w:type="dxa"/>
            <w:gridSpan w:val="34"/>
            <w:shd w:val="clear" w:color="FFFFFF" w:fill="auto"/>
          </w:tcPr>
          <w:p w14:paraId="030765A0" w14:textId="3EAD5B96" w:rsidR="00AC7925" w:rsidRPr="00FA43B6" w:rsidRDefault="00AC7925" w:rsidP="00796B44">
            <w:pPr>
              <w:rPr>
                <w:rFonts w:asciiTheme="minorHAnsi" w:hAnsiTheme="minorHAnsi" w:cstheme="minorHAnsi"/>
                <w:b/>
                <w:sz w:val="18"/>
                <w:szCs w:val="18"/>
              </w:rPr>
            </w:pPr>
          </w:p>
        </w:tc>
      </w:tr>
      <w:tr w:rsidR="009E30D5" w:rsidRPr="00FA43B6" w14:paraId="5BFD8B69" w14:textId="77777777" w:rsidTr="00796B44">
        <w:trPr>
          <w:trHeight w:val="60"/>
        </w:trPr>
        <w:tc>
          <w:tcPr>
            <w:tcW w:w="105" w:type="dxa"/>
            <w:shd w:val="clear" w:color="FFFFFF" w:fill="auto"/>
            <w:vAlign w:val="bottom"/>
          </w:tcPr>
          <w:p w14:paraId="1A86EB7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50506A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CDE2D1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275543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A2D12C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E374B97"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A5BC92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E3FD8C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6BD8F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E6FDFB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4E7253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28C44E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A3BAD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E763D5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91B54B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88E003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AAA40A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07E186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07A54C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012FC5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368136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ABC9F2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131402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976F47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38DE42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575BC4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0C5A88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9DFBCC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75A07C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3E9D27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C3BB8EF"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A3267E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C9539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898FB6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FF0C08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2170AC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90476C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B4DF3B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88B35C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F9BEB96"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1BA9CBD6" w14:textId="77777777" w:rsidR="00AC7925" w:rsidRPr="00FA43B6" w:rsidRDefault="00AC7925" w:rsidP="00796B44">
            <w:pPr>
              <w:rPr>
                <w:rFonts w:asciiTheme="minorHAnsi" w:hAnsiTheme="minorHAnsi" w:cstheme="minorHAnsi"/>
                <w:szCs w:val="16"/>
              </w:rPr>
            </w:pPr>
          </w:p>
        </w:tc>
      </w:tr>
      <w:tr w:rsidR="00AC7925" w:rsidRPr="009E30D5" w14:paraId="19D08BD8" w14:textId="77777777" w:rsidTr="00796B44">
        <w:trPr>
          <w:trHeight w:val="60"/>
        </w:trPr>
        <w:tc>
          <w:tcPr>
            <w:tcW w:w="105" w:type="dxa"/>
            <w:shd w:val="clear" w:color="FFFFFF" w:fill="auto"/>
            <w:vAlign w:val="bottom"/>
          </w:tcPr>
          <w:p w14:paraId="28DA1D9A" w14:textId="77777777" w:rsidR="00AC7925" w:rsidRPr="00FA43B6" w:rsidRDefault="00AC7925" w:rsidP="00796B44">
            <w:pPr>
              <w:rPr>
                <w:rFonts w:asciiTheme="minorHAnsi" w:hAnsiTheme="minorHAnsi" w:cstheme="minorHAnsi"/>
                <w:szCs w:val="16"/>
              </w:rPr>
            </w:pPr>
          </w:p>
        </w:tc>
        <w:tc>
          <w:tcPr>
            <w:tcW w:w="1890" w:type="dxa"/>
            <w:gridSpan w:val="6"/>
            <w:shd w:val="clear" w:color="FFFFFF" w:fill="auto"/>
            <w:vAlign w:val="center"/>
          </w:tcPr>
          <w:p w14:paraId="52AE6A58" w14:textId="77777777" w:rsidR="00AC7925" w:rsidRPr="00FA43B6" w:rsidRDefault="00AC7925" w:rsidP="00796B44">
            <w:pPr>
              <w:rPr>
                <w:rFonts w:asciiTheme="minorHAnsi" w:hAnsiTheme="minorHAnsi" w:cstheme="minorHAnsi"/>
                <w:sz w:val="18"/>
                <w:szCs w:val="18"/>
              </w:rPr>
            </w:pPr>
            <w:r w:rsidRPr="00FA43B6">
              <w:rPr>
                <w:rFonts w:asciiTheme="minorHAnsi" w:hAnsiTheme="minorHAnsi" w:cstheme="minorHAnsi"/>
                <w:sz w:val="18"/>
                <w:szCs w:val="18"/>
              </w:rPr>
              <w:t>Основание:</w:t>
            </w:r>
          </w:p>
        </w:tc>
        <w:tc>
          <w:tcPr>
            <w:tcW w:w="10500" w:type="dxa"/>
            <w:gridSpan w:val="34"/>
            <w:shd w:val="clear" w:color="FFFFFF" w:fill="auto"/>
          </w:tcPr>
          <w:p w14:paraId="0832A42A" w14:textId="25165B49" w:rsidR="00AC7925" w:rsidRPr="00FA43B6" w:rsidRDefault="00AC7925" w:rsidP="00117F38">
            <w:pPr>
              <w:rPr>
                <w:rFonts w:asciiTheme="minorHAnsi" w:hAnsiTheme="minorHAnsi" w:cstheme="minorHAnsi"/>
                <w:b/>
                <w:sz w:val="18"/>
                <w:szCs w:val="18"/>
              </w:rPr>
            </w:pPr>
            <w:r w:rsidRPr="00FA43B6">
              <w:rPr>
                <w:rFonts w:asciiTheme="minorHAnsi" w:hAnsiTheme="minorHAnsi" w:cstheme="minorHAnsi"/>
                <w:b/>
                <w:sz w:val="18"/>
                <w:szCs w:val="18"/>
              </w:rPr>
              <w:t>Договор на оказание услуг технической поддержки № от г.</w:t>
            </w:r>
          </w:p>
        </w:tc>
      </w:tr>
      <w:tr w:rsidR="009E30D5" w:rsidRPr="009E30D5" w14:paraId="6FF38681" w14:textId="77777777" w:rsidTr="00796B44">
        <w:trPr>
          <w:trHeight w:val="60"/>
        </w:trPr>
        <w:tc>
          <w:tcPr>
            <w:tcW w:w="105" w:type="dxa"/>
            <w:shd w:val="clear" w:color="FFFFFF" w:fill="auto"/>
            <w:vAlign w:val="bottom"/>
          </w:tcPr>
          <w:p w14:paraId="709193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BE2808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B6A26B1"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5B381C"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0843B8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BED5E9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C52ED4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4655A3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F43BEC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4FA083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719396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DBC436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A73244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E43B1D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60ACDE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78A5C0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1FA5AF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C8022A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BD21D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4C7835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506FC8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812589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2DCEC92"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06C8FE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FD97C49"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558207E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875639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A7B30D6"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30D619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3652A7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3B1A8D4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4AA3D7A"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0527A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ACEB2DD"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6B0C4E5"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67E3B5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03B84524"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4F412E33"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1296363E"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7ABA897" w14:textId="77777777" w:rsidR="00AC7925" w:rsidRPr="00FA43B6" w:rsidRDefault="00AC7925" w:rsidP="00796B44">
            <w:pPr>
              <w:rPr>
                <w:rFonts w:asciiTheme="minorHAnsi" w:hAnsiTheme="minorHAnsi" w:cstheme="minorHAnsi"/>
                <w:szCs w:val="16"/>
              </w:rPr>
            </w:pPr>
          </w:p>
        </w:tc>
        <w:tc>
          <w:tcPr>
            <w:tcW w:w="105" w:type="dxa"/>
            <w:shd w:val="clear" w:color="FFFFFF" w:fill="auto"/>
            <w:vAlign w:val="bottom"/>
          </w:tcPr>
          <w:p w14:paraId="7F6F67F1" w14:textId="77777777" w:rsidR="00AC7925" w:rsidRPr="00FA43B6" w:rsidRDefault="00AC7925" w:rsidP="00796B44">
            <w:pPr>
              <w:rPr>
                <w:rFonts w:asciiTheme="minorHAnsi" w:hAnsiTheme="minorHAnsi" w:cstheme="minorHAnsi"/>
                <w:szCs w:val="16"/>
              </w:rPr>
            </w:pPr>
          </w:p>
        </w:tc>
      </w:tr>
    </w:tbl>
    <w:tbl>
      <w:tblPr>
        <w:tblStyle w:val="TableStyle1"/>
        <w:tblW w:w="0" w:type="auto"/>
        <w:tblInd w:w="0" w:type="dxa"/>
        <w:tblLook w:val="04A0" w:firstRow="1" w:lastRow="0" w:firstColumn="1" w:lastColumn="0" w:noHBand="0" w:noVBand="1"/>
      </w:tblPr>
      <w:tblGrid>
        <w:gridCol w:w="68"/>
        <w:gridCol w:w="259"/>
        <w:gridCol w:w="242"/>
        <w:gridCol w:w="275"/>
        <w:gridCol w:w="273"/>
        <w:gridCol w:w="272"/>
        <w:gridCol w:w="271"/>
        <w:gridCol w:w="270"/>
        <w:gridCol w:w="269"/>
        <w:gridCol w:w="268"/>
        <w:gridCol w:w="267"/>
        <w:gridCol w:w="266"/>
        <w:gridCol w:w="266"/>
        <w:gridCol w:w="265"/>
        <w:gridCol w:w="265"/>
        <w:gridCol w:w="264"/>
        <w:gridCol w:w="263"/>
        <w:gridCol w:w="262"/>
        <w:gridCol w:w="262"/>
        <w:gridCol w:w="261"/>
        <w:gridCol w:w="261"/>
        <w:gridCol w:w="260"/>
        <w:gridCol w:w="260"/>
        <w:gridCol w:w="259"/>
        <w:gridCol w:w="300"/>
        <w:gridCol w:w="287"/>
        <w:gridCol w:w="277"/>
        <w:gridCol w:w="269"/>
        <w:gridCol w:w="262"/>
        <w:gridCol w:w="272"/>
        <w:gridCol w:w="260"/>
        <w:gridCol w:w="252"/>
        <w:gridCol w:w="247"/>
        <w:gridCol w:w="277"/>
        <w:gridCol w:w="265"/>
        <w:gridCol w:w="257"/>
        <w:gridCol w:w="250"/>
      </w:tblGrid>
      <w:tr w:rsidR="00AC7925" w:rsidRPr="00FA43B6" w14:paraId="77E38AF9" w14:textId="77777777" w:rsidTr="00796B44">
        <w:trPr>
          <w:trHeight w:val="60"/>
        </w:trPr>
        <w:tc>
          <w:tcPr>
            <w:tcW w:w="92" w:type="dxa"/>
            <w:shd w:val="clear" w:color="FFFFFF" w:fill="auto"/>
            <w:vAlign w:val="bottom"/>
          </w:tcPr>
          <w:p w14:paraId="6C7BE9BD" w14:textId="77777777" w:rsidR="00AC7925" w:rsidRPr="00FA43B6" w:rsidRDefault="00AC7925" w:rsidP="00796B44">
            <w:pPr>
              <w:rPr>
                <w:rFonts w:asciiTheme="minorHAnsi" w:hAnsiTheme="minorHAnsi" w:cstheme="minorHAnsi"/>
                <w:szCs w:val="16"/>
              </w:rPr>
            </w:pPr>
          </w:p>
        </w:tc>
        <w:tc>
          <w:tcPr>
            <w:tcW w:w="630" w:type="dxa"/>
            <w:gridSpan w:val="2"/>
            <w:vMerge w:val="restart"/>
            <w:tcBorders>
              <w:top w:val="single" w:sz="10" w:space="0" w:color="auto"/>
              <w:left w:val="single" w:sz="10" w:space="0" w:color="auto"/>
              <w:bottom w:val="single" w:sz="5" w:space="0" w:color="auto"/>
            </w:tcBorders>
            <w:shd w:val="clear" w:color="FFFFFF" w:fill="auto"/>
            <w:vAlign w:val="center"/>
          </w:tcPr>
          <w:p w14:paraId="68C2E0A2"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w:t>
            </w:r>
          </w:p>
        </w:tc>
        <w:tc>
          <w:tcPr>
            <w:tcW w:w="7434" w:type="dxa"/>
            <w:gridSpan w:val="21"/>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17309320"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Товары (работы, услуги)</w:t>
            </w:r>
          </w:p>
        </w:tc>
        <w:tc>
          <w:tcPr>
            <w:tcW w:w="1575" w:type="dxa"/>
            <w:gridSpan w:val="5"/>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3D88F829"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Количество</w:t>
            </w:r>
          </w:p>
        </w:tc>
        <w:tc>
          <w:tcPr>
            <w:tcW w:w="1260" w:type="dxa"/>
            <w:gridSpan w:val="4"/>
            <w:vMerge w:val="restart"/>
            <w:tcBorders>
              <w:top w:val="single" w:sz="10" w:space="0" w:color="auto"/>
              <w:left w:val="single" w:sz="5" w:space="0" w:color="auto"/>
              <w:bottom w:val="single" w:sz="5" w:space="0" w:color="auto"/>
              <w:right w:val="single" w:sz="5" w:space="0" w:color="auto"/>
            </w:tcBorders>
            <w:shd w:val="clear" w:color="FFFFFF" w:fill="auto"/>
            <w:vAlign w:val="center"/>
          </w:tcPr>
          <w:p w14:paraId="4AA505F3"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Цена</w:t>
            </w:r>
          </w:p>
        </w:tc>
        <w:tc>
          <w:tcPr>
            <w:tcW w:w="1260" w:type="dxa"/>
            <w:gridSpan w:val="4"/>
            <w:vMerge w:val="restart"/>
            <w:tcBorders>
              <w:top w:val="single" w:sz="10" w:space="0" w:color="auto"/>
              <w:left w:val="single" w:sz="5" w:space="0" w:color="auto"/>
              <w:bottom w:val="single" w:sz="5" w:space="0" w:color="auto"/>
              <w:right w:val="single" w:sz="10" w:space="0" w:color="auto"/>
            </w:tcBorders>
            <w:shd w:val="clear" w:color="FFFFFF" w:fill="auto"/>
            <w:vAlign w:val="center"/>
          </w:tcPr>
          <w:p w14:paraId="37E218F0" w14:textId="77777777" w:rsidR="00AC7925" w:rsidRPr="00FA43B6" w:rsidRDefault="00AC7925" w:rsidP="00796B44">
            <w:pPr>
              <w:jc w:val="center"/>
              <w:rPr>
                <w:rFonts w:asciiTheme="minorHAnsi" w:hAnsiTheme="minorHAnsi" w:cstheme="minorHAnsi"/>
                <w:b/>
                <w:sz w:val="20"/>
                <w:szCs w:val="20"/>
              </w:rPr>
            </w:pPr>
            <w:r w:rsidRPr="00FA43B6">
              <w:rPr>
                <w:rFonts w:asciiTheme="minorHAnsi" w:hAnsiTheme="minorHAnsi" w:cstheme="minorHAnsi"/>
                <w:b/>
                <w:sz w:val="20"/>
                <w:szCs w:val="20"/>
              </w:rPr>
              <w:t>Сумма</w:t>
            </w:r>
          </w:p>
        </w:tc>
      </w:tr>
      <w:tr w:rsidR="00AC7925" w:rsidRPr="00FA43B6" w14:paraId="2F9BFB5A" w14:textId="77777777" w:rsidTr="00796B44">
        <w:tc>
          <w:tcPr>
            <w:tcW w:w="92" w:type="dxa"/>
            <w:shd w:val="clear" w:color="FFFFFF" w:fill="auto"/>
            <w:vAlign w:val="bottom"/>
          </w:tcPr>
          <w:p w14:paraId="6F575FDA" w14:textId="77777777" w:rsidR="00AC7925" w:rsidRPr="00FA43B6" w:rsidRDefault="00AC7925" w:rsidP="00796B44">
            <w:pPr>
              <w:rPr>
                <w:rFonts w:asciiTheme="minorHAnsi" w:hAnsiTheme="minorHAnsi" w:cstheme="minorHAnsi"/>
                <w:szCs w:val="16"/>
              </w:rPr>
            </w:pPr>
          </w:p>
        </w:tc>
        <w:tc>
          <w:tcPr>
            <w:tcW w:w="630" w:type="dxa"/>
            <w:gridSpan w:val="2"/>
            <w:vMerge/>
            <w:tcBorders>
              <w:top w:val="single" w:sz="10" w:space="0" w:color="auto"/>
              <w:left w:val="single" w:sz="10" w:space="0" w:color="auto"/>
              <w:bottom w:val="single" w:sz="5" w:space="0" w:color="auto"/>
            </w:tcBorders>
            <w:shd w:val="clear" w:color="FFFFFF" w:fill="auto"/>
            <w:vAlign w:val="center"/>
          </w:tcPr>
          <w:p w14:paraId="06050F88" w14:textId="77777777" w:rsidR="00AC7925" w:rsidRPr="00FA43B6" w:rsidRDefault="00AC7925" w:rsidP="00796B44">
            <w:pPr>
              <w:jc w:val="center"/>
              <w:rPr>
                <w:rFonts w:asciiTheme="minorHAnsi" w:hAnsiTheme="minorHAnsi" w:cstheme="minorHAnsi"/>
                <w:b/>
                <w:sz w:val="20"/>
                <w:szCs w:val="20"/>
              </w:rPr>
            </w:pPr>
          </w:p>
        </w:tc>
        <w:tc>
          <w:tcPr>
            <w:tcW w:w="7434" w:type="dxa"/>
            <w:gridSpan w:val="21"/>
            <w:vMerge/>
            <w:tcBorders>
              <w:top w:val="single" w:sz="10" w:space="0" w:color="auto"/>
              <w:left w:val="single" w:sz="5" w:space="0" w:color="auto"/>
              <w:bottom w:val="single" w:sz="5" w:space="0" w:color="auto"/>
              <w:right w:val="single" w:sz="5" w:space="0" w:color="auto"/>
            </w:tcBorders>
            <w:shd w:val="clear" w:color="FFFFFF" w:fill="auto"/>
            <w:vAlign w:val="center"/>
          </w:tcPr>
          <w:p w14:paraId="0B318616" w14:textId="77777777" w:rsidR="00AC7925" w:rsidRPr="00FA43B6" w:rsidRDefault="00AC7925" w:rsidP="00796B44">
            <w:pPr>
              <w:jc w:val="center"/>
              <w:rPr>
                <w:rFonts w:asciiTheme="minorHAnsi" w:hAnsiTheme="minorHAnsi" w:cstheme="minorHAnsi"/>
                <w:b/>
                <w:sz w:val="20"/>
                <w:szCs w:val="20"/>
              </w:rPr>
            </w:pPr>
          </w:p>
        </w:tc>
        <w:tc>
          <w:tcPr>
            <w:tcW w:w="1575" w:type="dxa"/>
            <w:gridSpan w:val="5"/>
            <w:vMerge/>
            <w:tcBorders>
              <w:top w:val="single" w:sz="10" w:space="0" w:color="auto"/>
              <w:left w:val="single" w:sz="5" w:space="0" w:color="auto"/>
              <w:bottom w:val="single" w:sz="5" w:space="0" w:color="auto"/>
              <w:right w:val="single" w:sz="5" w:space="0" w:color="auto"/>
            </w:tcBorders>
            <w:shd w:val="clear" w:color="FFFFFF" w:fill="auto"/>
            <w:vAlign w:val="center"/>
          </w:tcPr>
          <w:p w14:paraId="05F1BDE2" w14:textId="77777777" w:rsidR="00AC7925" w:rsidRPr="00FA43B6"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5" w:space="0" w:color="auto"/>
            </w:tcBorders>
            <w:shd w:val="clear" w:color="FFFFFF" w:fill="auto"/>
            <w:vAlign w:val="center"/>
          </w:tcPr>
          <w:p w14:paraId="260E29F2" w14:textId="77777777" w:rsidR="00AC7925" w:rsidRPr="00FA43B6" w:rsidRDefault="00AC7925" w:rsidP="00796B44">
            <w:pPr>
              <w:jc w:val="center"/>
              <w:rPr>
                <w:rFonts w:asciiTheme="minorHAnsi" w:hAnsiTheme="minorHAnsi" w:cstheme="minorHAnsi"/>
                <w:b/>
                <w:sz w:val="20"/>
                <w:szCs w:val="20"/>
              </w:rPr>
            </w:pPr>
          </w:p>
        </w:tc>
        <w:tc>
          <w:tcPr>
            <w:tcW w:w="1260" w:type="dxa"/>
            <w:gridSpan w:val="4"/>
            <w:vMerge/>
            <w:tcBorders>
              <w:top w:val="single" w:sz="10" w:space="0" w:color="auto"/>
              <w:left w:val="single" w:sz="5" w:space="0" w:color="auto"/>
              <w:bottom w:val="single" w:sz="5" w:space="0" w:color="auto"/>
              <w:right w:val="single" w:sz="10" w:space="0" w:color="auto"/>
            </w:tcBorders>
            <w:shd w:val="clear" w:color="FFFFFF" w:fill="auto"/>
            <w:vAlign w:val="center"/>
          </w:tcPr>
          <w:p w14:paraId="086BEE27" w14:textId="77777777" w:rsidR="00AC7925" w:rsidRPr="00FA43B6" w:rsidRDefault="00AC7925" w:rsidP="00796B44">
            <w:pPr>
              <w:jc w:val="center"/>
              <w:rPr>
                <w:rFonts w:asciiTheme="minorHAnsi" w:hAnsiTheme="minorHAnsi" w:cstheme="minorHAnsi"/>
                <w:b/>
                <w:sz w:val="20"/>
                <w:szCs w:val="20"/>
              </w:rPr>
            </w:pPr>
          </w:p>
        </w:tc>
      </w:tr>
      <w:tr w:rsidR="00AC7925" w:rsidRPr="009E30D5" w14:paraId="0F6C9E2E" w14:textId="77777777" w:rsidTr="00796B44">
        <w:trPr>
          <w:trHeight w:val="60"/>
        </w:trPr>
        <w:tc>
          <w:tcPr>
            <w:tcW w:w="92" w:type="dxa"/>
            <w:shd w:val="clear" w:color="FFFFFF" w:fill="auto"/>
            <w:vAlign w:val="bottom"/>
          </w:tcPr>
          <w:p w14:paraId="0E06737B" w14:textId="77777777" w:rsidR="00AC7925" w:rsidRPr="00FA43B6" w:rsidRDefault="00AC7925" w:rsidP="00796B44">
            <w:pPr>
              <w:rPr>
                <w:rFonts w:asciiTheme="minorHAnsi" w:hAnsiTheme="minorHAnsi" w:cstheme="minorHAnsi"/>
                <w:szCs w:val="16"/>
              </w:rPr>
            </w:pPr>
          </w:p>
        </w:tc>
        <w:tc>
          <w:tcPr>
            <w:tcW w:w="630" w:type="dxa"/>
            <w:gridSpan w:val="2"/>
            <w:tcBorders>
              <w:top w:val="single" w:sz="5" w:space="0" w:color="auto"/>
              <w:left w:val="single" w:sz="10" w:space="0" w:color="auto"/>
              <w:bottom w:val="single" w:sz="5" w:space="0" w:color="auto"/>
              <w:right w:val="single" w:sz="5" w:space="0" w:color="auto"/>
            </w:tcBorders>
            <w:shd w:val="clear" w:color="FFFFFF" w:fill="auto"/>
            <w:vAlign w:val="bottom"/>
          </w:tcPr>
          <w:p w14:paraId="2888E99C" w14:textId="77777777" w:rsidR="00AC7925" w:rsidRPr="00FA43B6" w:rsidRDefault="00AC7925" w:rsidP="00796B44">
            <w:pPr>
              <w:jc w:val="right"/>
              <w:rPr>
                <w:rFonts w:asciiTheme="minorHAnsi" w:hAnsiTheme="minorHAnsi" w:cstheme="minorHAnsi"/>
                <w:szCs w:val="16"/>
              </w:rPr>
            </w:pPr>
            <w:r w:rsidRPr="00FA43B6">
              <w:rPr>
                <w:rFonts w:asciiTheme="minorHAnsi" w:hAnsiTheme="minorHAnsi" w:cstheme="minorHAnsi"/>
                <w:szCs w:val="16"/>
              </w:rPr>
              <w:t>1</w:t>
            </w:r>
          </w:p>
        </w:tc>
        <w:tc>
          <w:tcPr>
            <w:tcW w:w="7434" w:type="dxa"/>
            <w:gridSpan w:val="21"/>
            <w:tcBorders>
              <w:top w:val="single" w:sz="5" w:space="0" w:color="auto"/>
              <w:left w:val="single" w:sz="5" w:space="0" w:color="auto"/>
              <w:bottom w:val="single" w:sz="5" w:space="0" w:color="auto"/>
              <w:right w:val="single" w:sz="5" w:space="0" w:color="auto"/>
            </w:tcBorders>
            <w:shd w:val="clear" w:color="FFFFFF" w:fill="auto"/>
            <w:vAlign w:val="bottom"/>
          </w:tcPr>
          <w:p w14:paraId="2776DACB" w14:textId="361B926C" w:rsidR="00AC7925" w:rsidRPr="00FA43B6" w:rsidRDefault="00AC7925" w:rsidP="00117F38">
            <w:pPr>
              <w:rPr>
                <w:rFonts w:asciiTheme="minorHAnsi" w:hAnsiTheme="minorHAnsi" w:cstheme="minorHAnsi"/>
                <w:szCs w:val="16"/>
              </w:rPr>
            </w:pPr>
            <w:r w:rsidRPr="00FA43B6">
              <w:rPr>
                <w:rFonts w:asciiTheme="minorHAnsi" w:hAnsiTheme="minorHAnsi" w:cstheme="minorHAnsi"/>
                <w:szCs w:val="16"/>
              </w:rPr>
              <w:t xml:space="preserve">Сопровождение </w:t>
            </w:r>
            <w:r w:rsidR="00117F38" w:rsidRPr="00FA43B6">
              <w:rPr>
                <w:rFonts w:asciiTheme="minorHAnsi" w:hAnsiTheme="minorHAnsi" w:cstheme="minorHAnsi"/>
                <w:szCs w:val="16"/>
              </w:rPr>
              <w:t xml:space="preserve">системы управления </w:t>
            </w:r>
            <w:proofErr w:type="spellStart"/>
            <w:r w:rsidR="00117F38" w:rsidRPr="00FA43B6">
              <w:rPr>
                <w:rFonts w:asciiTheme="minorHAnsi" w:hAnsiTheme="minorHAnsi" w:cstheme="minorHAnsi"/>
                <w:szCs w:val="16"/>
              </w:rPr>
              <w:t>TopLog</w:t>
            </w:r>
            <w:proofErr w:type="spellEnd"/>
            <w:r w:rsidR="00117F38" w:rsidRPr="00FA43B6">
              <w:rPr>
                <w:rFonts w:asciiTheme="minorHAnsi" w:hAnsiTheme="minorHAnsi" w:cstheme="minorHAnsi"/>
                <w:szCs w:val="16"/>
              </w:rPr>
              <w:t xml:space="preserve"> WMS </w:t>
            </w:r>
            <w:proofErr w:type="spellStart"/>
            <w:r w:rsidR="00117F38" w:rsidRPr="00FA43B6">
              <w:rPr>
                <w:rFonts w:asciiTheme="minorHAnsi" w:hAnsiTheme="minorHAnsi" w:cstheme="minorHAnsi"/>
                <w:szCs w:val="16"/>
              </w:rPr>
              <w:t>с___</w:t>
            </w:r>
            <w:r w:rsidRPr="00FA43B6">
              <w:rPr>
                <w:rFonts w:asciiTheme="minorHAnsi" w:hAnsiTheme="minorHAnsi" w:cstheme="minorHAnsi"/>
                <w:szCs w:val="16"/>
              </w:rPr>
              <w:t>по</w:t>
            </w:r>
            <w:proofErr w:type="spellEnd"/>
            <w:r w:rsidRPr="00FA43B6">
              <w:rPr>
                <w:rFonts w:asciiTheme="minorHAnsi" w:hAnsiTheme="minorHAnsi" w:cstheme="minorHAnsi"/>
                <w:szCs w:val="16"/>
              </w:rPr>
              <w:t xml:space="preserve"> </w:t>
            </w:r>
            <w:r w:rsidR="00117F38" w:rsidRPr="00FA43B6">
              <w:rPr>
                <w:rFonts w:asciiTheme="minorHAnsi" w:hAnsiTheme="minorHAnsi" w:cstheme="minorHAnsi"/>
                <w:szCs w:val="16"/>
              </w:rPr>
              <w:t>___</w:t>
            </w:r>
          </w:p>
        </w:tc>
        <w:tc>
          <w:tcPr>
            <w:tcW w:w="630" w:type="dxa"/>
            <w:gridSpan w:val="2"/>
            <w:tcBorders>
              <w:top w:val="single" w:sz="5" w:space="0" w:color="auto"/>
              <w:left w:val="single" w:sz="5" w:space="0" w:color="auto"/>
              <w:bottom w:val="single" w:sz="5" w:space="0" w:color="auto"/>
              <w:right w:val="single" w:sz="5" w:space="0" w:color="auto"/>
            </w:tcBorders>
            <w:shd w:val="clear" w:color="FFFFFF" w:fill="auto"/>
            <w:vAlign w:val="bottom"/>
          </w:tcPr>
          <w:p w14:paraId="15B45E6A" w14:textId="5B238395" w:rsidR="00AC7925" w:rsidRPr="00FA43B6" w:rsidRDefault="00AC7925" w:rsidP="00796B44">
            <w:pPr>
              <w:jc w:val="right"/>
              <w:rPr>
                <w:rFonts w:asciiTheme="minorHAnsi" w:hAnsiTheme="minorHAnsi" w:cstheme="minorHAnsi"/>
                <w:szCs w:val="16"/>
              </w:rPr>
            </w:pPr>
          </w:p>
        </w:tc>
        <w:tc>
          <w:tcPr>
            <w:tcW w:w="945" w:type="dxa"/>
            <w:gridSpan w:val="3"/>
            <w:tcBorders>
              <w:top w:val="single" w:sz="5" w:space="0" w:color="auto"/>
              <w:left w:val="single" w:sz="5" w:space="0" w:color="auto"/>
              <w:bottom w:val="single" w:sz="5" w:space="0" w:color="auto"/>
              <w:right w:val="single" w:sz="5" w:space="0" w:color="auto"/>
            </w:tcBorders>
            <w:shd w:val="clear" w:color="FFFFFF" w:fill="auto"/>
            <w:vAlign w:val="bottom"/>
          </w:tcPr>
          <w:p w14:paraId="4396B29E" w14:textId="2ACB7A67" w:rsidR="00AC7925" w:rsidRPr="00FA43B6" w:rsidRDefault="00AC7925" w:rsidP="00796B44">
            <w:pPr>
              <w:wordWrap w:val="0"/>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5" w:space="0" w:color="auto"/>
            </w:tcBorders>
            <w:shd w:val="clear" w:color="FFFFFF" w:fill="auto"/>
            <w:vAlign w:val="bottom"/>
          </w:tcPr>
          <w:p w14:paraId="074F3463" w14:textId="0F428D42" w:rsidR="00AC7925" w:rsidRPr="00FA43B6" w:rsidRDefault="00AC7925" w:rsidP="00796B44">
            <w:pPr>
              <w:jc w:val="right"/>
              <w:rPr>
                <w:rFonts w:asciiTheme="minorHAnsi" w:hAnsiTheme="minorHAnsi" w:cstheme="minorHAnsi"/>
                <w:szCs w:val="16"/>
              </w:rPr>
            </w:pPr>
          </w:p>
        </w:tc>
        <w:tc>
          <w:tcPr>
            <w:tcW w:w="1260" w:type="dxa"/>
            <w:gridSpan w:val="4"/>
            <w:tcBorders>
              <w:top w:val="single" w:sz="5" w:space="0" w:color="auto"/>
              <w:left w:val="single" w:sz="5" w:space="0" w:color="auto"/>
              <w:bottom w:val="single" w:sz="5" w:space="0" w:color="auto"/>
              <w:right w:val="single" w:sz="10" w:space="0" w:color="auto"/>
            </w:tcBorders>
            <w:shd w:val="clear" w:color="FFFFFF" w:fill="auto"/>
            <w:vAlign w:val="bottom"/>
          </w:tcPr>
          <w:p w14:paraId="04997D67" w14:textId="39370834" w:rsidR="00AC7925" w:rsidRPr="00FA43B6" w:rsidRDefault="00AC7925" w:rsidP="00796B44">
            <w:pPr>
              <w:jc w:val="right"/>
              <w:rPr>
                <w:rFonts w:asciiTheme="minorHAnsi" w:hAnsiTheme="minorHAnsi" w:cstheme="minorHAnsi"/>
                <w:szCs w:val="16"/>
              </w:rPr>
            </w:pPr>
          </w:p>
        </w:tc>
      </w:tr>
      <w:tr w:rsidR="009E30D5" w:rsidRPr="009E30D5" w14:paraId="70574771" w14:textId="77777777" w:rsidTr="00796B44">
        <w:trPr>
          <w:trHeight w:val="140"/>
        </w:trPr>
        <w:tc>
          <w:tcPr>
            <w:tcW w:w="92" w:type="dxa"/>
            <w:shd w:val="clear" w:color="FFFFFF" w:fill="auto"/>
            <w:vAlign w:val="bottom"/>
          </w:tcPr>
          <w:p w14:paraId="54FD024F"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94E6200"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F12508D"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CA8EDB1"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7B3692F"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6E74C"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774236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D7FFE1D"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2447F7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8DBE042"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6373BD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00058B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8592120"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0E58B9FF"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7CE4185E"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587B8D8"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2CB297C"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57034CEB"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4AAA92A"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12288947"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827142D"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4E3DE2B4"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372F03DC" w14:textId="77777777" w:rsidR="00AC7925" w:rsidRPr="00FA43B6" w:rsidRDefault="00AC7925" w:rsidP="00796B44">
            <w:pPr>
              <w:rPr>
                <w:rFonts w:asciiTheme="minorHAnsi" w:hAnsiTheme="minorHAnsi" w:cstheme="minorHAnsi"/>
                <w:szCs w:val="16"/>
              </w:rPr>
            </w:pPr>
          </w:p>
        </w:tc>
        <w:tc>
          <w:tcPr>
            <w:tcW w:w="354" w:type="dxa"/>
            <w:tcBorders>
              <w:top w:val="single" w:sz="10" w:space="0" w:color="auto"/>
            </w:tcBorders>
            <w:shd w:val="clear" w:color="FFFFFF" w:fill="auto"/>
            <w:vAlign w:val="bottom"/>
          </w:tcPr>
          <w:p w14:paraId="21B3DB0D"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E74A2F"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431592FD"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DB4CA4E"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BC1D660"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649D1A8"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8FCD705"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16D1D57A"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0AF76A23"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0AF78C3"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76B8A595"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24B52FAE"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55F2E513" w14:textId="77777777" w:rsidR="00AC7925" w:rsidRPr="00FA43B6" w:rsidRDefault="00AC7925" w:rsidP="00796B44">
            <w:pPr>
              <w:rPr>
                <w:rFonts w:asciiTheme="minorHAnsi" w:hAnsiTheme="minorHAnsi" w:cstheme="minorHAnsi"/>
                <w:szCs w:val="16"/>
              </w:rPr>
            </w:pPr>
          </w:p>
        </w:tc>
        <w:tc>
          <w:tcPr>
            <w:tcW w:w="315" w:type="dxa"/>
            <w:tcBorders>
              <w:top w:val="single" w:sz="10" w:space="0" w:color="auto"/>
            </w:tcBorders>
            <w:shd w:val="clear" w:color="FFFFFF" w:fill="auto"/>
            <w:vAlign w:val="bottom"/>
          </w:tcPr>
          <w:p w14:paraId="624AF2F3" w14:textId="77777777" w:rsidR="00AC7925" w:rsidRPr="00FA43B6" w:rsidRDefault="00AC7925" w:rsidP="00796B44">
            <w:pPr>
              <w:rPr>
                <w:rFonts w:asciiTheme="minorHAnsi" w:hAnsiTheme="minorHAnsi" w:cstheme="minorHAnsi"/>
                <w:szCs w:val="16"/>
              </w:rPr>
            </w:pPr>
          </w:p>
        </w:tc>
      </w:tr>
      <w:tr w:rsidR="00723D9E" w:rsidRPr="00FA43B6" w14:paraId="7B6CE3A9" w14:textId="77777777" w:rsidTr="00796B44">
        <w:trPr>
          <w:trHeight w:val="60"/>
        </w:trPr>
        <w:tc>
          <w:tcPr>
            <w:tcW w:w="92" w:type="dxa"/>
            <w:shd w:val="clear" w:color="FFFFFF" w:fill="auto"/>
            <w:vAlign w:val="bottom"/>
          </w:tcPr>
          <w:p w14:paraId="5F5C9ADB"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7EADB778"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696476B8"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4E2B620F"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715DC4E5"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3557712A"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769D285A"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06220B92"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632291B7"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403D03BB"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7FC4E623"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3FBDB850"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6C54A89B" w14:textId="77777777" w:rsidR="00AC7925" w:rsidRPr="00FA43B6" w:rsidRDefault="00AC7925" w:rsidP="00796B44">
            <w:pPr>
              <w:rPr>
                <w:rFonts w:asciiTheme="minorHAnsi" w:hAnsiTheme="minorHAnsi" w:cstheme="minorHAnsi"/>
                <w:szCs w:val="16"/>
              </w:rPr>
            </w:pPr>
          </w:p>
        </w:tc>
        <w:tc>
          <w:tcPr>
            <w:tcW w:w="1416" w:type="dxa"/>
            <w:gridSpan w:val="4"/>
            <w:shd w:val="clear" w:color="FFFFFF" w:fill="auto"/>
            <w:vAlign w:val="bottom"/>
          </w:tcPr>
          <w:p w14:paraId="06D53075" w14:textId="77777777" w:rsidR="00AC7925" w:rsidRPr="00FA43B6" w:rsidRDefault="00AC7925" w:rsidP="00796B44">
            <w:pPr>
              <w:rPr>
                <w:rFonts w:asciiTheme="minorHAnsi" w:hAnsiTheme="minorHAnsi" w:cstheme="minorHAnsi"/>
                <w:szCs w:val="16"/>
              </w:rPr>
            </w:pPr>
          </w:p>
        </w:tc>
        <w:tc>
          <w:tcPr>
            <w:tcW w:w="1416" w:type="dxa"/>
            <w:gridSpan w:val="4"/>
            <w:shd w:val="clear" w:color="FFFFFF" w:fill="auto"/>
            <w:vAlign w:val="bottom"/>
          </w:tcPr>
          <w:p w14:paraId="3BB0AC94"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03D98CD3"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4BFC3313" w14:textId="77777777" w:rsidR="00AC7925" w:rsidRPr="00FA43B6" w:rsidRDefault="00AC7925" w:rsidP="00796B44">
            <w:pPr>
              <w:rPr>
                <w:rFonts w:asciiTheme="minorHAnsi" w:hAnsiTheme="minorHAnsi" w:cstheme="minorHAnsi"/>
                <w:szCs w:val="16"/>
              </w:rPr>
            </w:pPr>
          </w:p>
        </w:tc>
        <w:tc>
          <w:tcPr>
            <w:tcW w:w="354" w:type="dxa"/>
            <w:shd w:val="clear" w:color="FFFFFF" w:fill="auto"/>
            <w:vAlign w:val="bottom"/>
          </w:tcPr>
          <w:p w14:paraId="25403120" w14:textId="77777777" w:rsidR="00AC7925" w:rsidRPr="00FA43B6" w:rsidRDefault="00AC7925" w:rsidP="00796B44">
            <w:pPr>
              <w:rPr>
                <w:rFonts w:asciiTheme="minorHAnsi" w:hAnsiTheme="minorHAnsi" w:cstheme="minorHAnsi"/>
                <w:szCs w:val="16"/>
              </w:rPr>
            </w:pPr>
          </w:p>
        </w:tc>
        <w:tc>
          <w:tcPr>
            <w:tcW w:w="315" w:type="dxa"/>
            <w:shd w:val="clear" w:color="FFFFFF" w:fill="auto"/>
            <w:vAlign w:val="bottom"/>
          </w:tcPr>
          <w:p w14:paraId="2AA96E92" w14:textId="77777777" w:rsidR="00AC7925" w:rsidRPr="00FA43B6" w:rsidRDefault="00AC7925" w:rsidP="00796B44">
            <w:pPr>
              <w:rPr>
                <w:rFonts w:asciiTheme="minorHAnsi" w:hAnsiTheme="minorHAnsi" w:cstheme="minorHAnsi"/>
                <w:szCs w:val="16"/>
              </w:rPr>
            </w:pPr>
          </w:p>
        </w:tc>
        <w:tc>
          <w:tcPr>
            <w:tcW w:w="1260" w:type="dxa"/>
            <w:gridSpan w:val="4"/>
            <w:shd w:val="clear" w:color="FFFFFF" w:fill="auto"/>
            <w:vAlign w:val="bottom"/>
          </w:tcPr>
          <w:p w14:paraId="410397A1" w14:textId="77777777" w:rsidR="00AC7925" w:rsidRPr="00FA43B6" w:rsidRDefault="00AC7925" w:rsidP="00796B44">
            <w:pPr>
              <w:rPr>
                <w:rFonts w:asciiTheme="minorHAnsi" w:hAnsiTheme="minorHAnsi" w:cstheme="minorHAnsi"/>
                <w:szCs w:val="16"/>
              </w:rPr>
            </w:pPr>
          </w:p>
        </w:tc>
        <w:tc>
          <w:tcPr>
            <w:tcW w:w="1260" w:type="dxa"/>
            <w:gridSpan w:val="4"/>
            <w:shd w:val="clear" w:color="FFFFFF" w:fill="auto"/>
            <w:vAlign w:val="bottom"/>
          </w:tcPr>
          <w:p w14:paraId="41DCC4FE" w14:textId="77777777" w:rsidR="00AC7925" w:rsidRPr="00FA43B6" w:rsidRDefault="00AC7925" w:rsidP="00796B44">
            <w:pPr>
              <w:jc w:val="right"/>
              <w:rPr>
                <w:rFonts w:asciiTheme="minorHAnsi" w:hAnsiTheme="minorHAnsi" w:cstheme="minorHAnsi"/>
                <w:b/>
                <w:sz w:val="20"/>
                <w:szCs w:val="20"/>
              </w:rPr>
            </w:pPr>
            <w:r w:rsidRPr="00FA43B6">
              <w:rPr>
                <w:rFonts w:asciiTheme="minorHAnsi" w:hAnsiTheme="minorHAnsi" w:cstheme="minorHAnsi"/>
                <w:b/>
                <w:sz w:val="20"/>
                <w:szCs w:val="20"/>
              </w:rPr>
              <w:t>Итого:</w:t>
            </w:r>
          </w:p>
        </w:tc>
        <w:tc>
          <w:tcPr>
            <w:tcW w:w="1260" w:type="dxa"/>
            <w:gridSpan w:val="4"/>
            <w:shd w:val="clear" w:color="FFFFFF" w:fill="auto"/>
            <w:vAlign w:val="bottom"/>
          </w:tcPr>
          <w:p w14:paraId="4D7E2561" w14:textId="6AD3E096" w:rsidR="00AC7925" w:rsidRPr="00FA43B6" w:rsidRDefault="00AC7925" w:rsidP="00796B44">
            <w:pPr>
              <w:jc w:val="right"/>
              <w:rPr>
                <w:rFonts w:asciiTheme="minorHAnsi" w:hAnsiTheme="minorHAnsi" w:cstheme="minorHAnsi"/>
                <w:b/>
                <w:sz w:val="20"/>
                <w:szCs w:val="20"/>
                <w:lang w:val="en-US"/>
              </w:rPr>
            </w:pPr>
            <w:r w:rsidRPr="00FA43B6">
              <w:rPr>
                <w:rFonts w:asciiTheme="minorHAnsi" w:hAnsiTheme="minorHAnsi" w:cstheme="minorHAnsi"/>
                <w:b/>
                <w:sz w:val="20"/>
                <w:szCs w:val="20"/>
                <w:lang w:val="en-US"/>
              </w:rPr>
              <w:t>00.00</w:t>
            </w:r>
          </w:p>
        </w:tc>
      </w:tr>
      <w:tr w:rsidR="00AC7925" w:rsidRPr="00FA43B6" w14:paraId="2F7FE9E9" w14:textId="77777777" w:rsidTr="00796B44">
        <w:trPr>
          <w:trHeight w:val="60"/>
        </w:trPr>
        <w:tc>
          <w:tcPr>
            <w:tcW w:w="10991" w:type="dxa"/>
            <w:gridSpan w:val="33"/>
            <w:shd w:val="clear" w:color="FFFFFF" w:fill="auto"/>
            <w:vAlign w:val="bottom"/>
          </w:tcPr>
          <w:p w14:paraId="1B66BA0A" w14:textId="77777777" w:rsidR="00AC7925" w:rsidRPr="00FA43B6" w:rsidRDefault="00AC7925" w:rsidP="00796B44">
            <w:pPr>
              <w:jc w:val="right"/>
              <w:rPr>
                <w:rFonts w:asciiTheme="minorHAnsi" w:hAnsiTheme="minorHAnsi" w:cstheme="minorHAnsi"/>
                <w:b/>
                <w:sz w:val="20"/>
                <w:szCs w:val="20"/>
              </w:rPr>
            </w:pPr>
            <w:r w:rsidRPr="00FA43B6">
              <w:rPr>
                <w:rFonts w:asciiTheme="minorHAnsi" w:hAnsiTheme="minorHAnsi" w:cstheme="minorHAnsi"/>
                <w:b/>
                <w:sz w:val="20"/>
                <w:szCs w:val="20"/>
              </w:rPr>
              <w:t>Без налога (НДС)</w:t>
            </w:r>
          </w:p>
        </w:tc>
        <w:tc>
          <w:tcPr>
            <w:tcW w:w="1260" w:type="dxa"/>
            <w:gridSpan w:val="4"/>
            <w:shd w:val="clear" w:color="FFFFFF" w:fill="auto"/>
            <w:vAlign w:val="bottom"/>
          </w:tcPr>
          <w:p w14:paraId="4EFBDDFC" w14:textId="77777777" w:rsidR="00AC7925" w:rsidRPr="00FA43B6" w:rsidRDefault="00AC7925" w:rsidP="00796B44">
            <w:pPr>
              <w:jc w:val="right"/>
              <w:rPr>
                <w:rFonts w:asciiTheme="minorHAnsi" w:hAnsiTheme="minorHAnsi" w:cstheme="minorHAnsi"/>
                <w:b/>
                <w:sz w:val="20"/>
                <w:szCs w:val="20"/>
              </w:rPr>
            </w:pPr>
            <w:r w:rsidRPr="00FA43B6">
              <w:rPr>
                <w:rFonts w:asciiTheme="minorHAnsi" w:hAnsiTheme="minorHAnsi" w:cstheme="minorHAnsi"/>
                <w:b/>
                <w:sz w:val="20"/>
                <w:szCs w:val="20"/>
              </w:rPr>
              <w:t>-</w:t>
            </w:r>
          </w:p>
        </w:tc>
      </w:tr>
    </w:tbl>
    <w:tbl>
      <w:tblPr>
        <w:tblStyle w:val="TableStyle2"/>
        <w:tblW w:w="9723" w:type="dxa"/>
        <w:tblInd w:w="0" w:type="dxa"/>
        <w:tblLook w:val="04A0" w:firstRow="1" w:lastRow="0" w:firstColumn="1" w:lastColumn="0" w:noHBand="0" w:noVBand="1"/>
      </w:tblPr>
      <w:tblGrid>
        <w:gridCol w:w="65"/>
        <w:gridCol w:w="223"/>
        <w:gridCol w:w="666"/>
        <w:gridCol w:w="221"/>
        <w:gridCol w:w="220"/>
        <w:gridCol w:w="219"/>
        <w:gridCol w:w="218"/>
        <w:gridCol w:w="217"/>
        <w:gridCol w:w="216"/>
        <w:gridCol w:w="217"/>
        <w:gridCol w:w="216"/>
        <w:gridCol w:w="232"/>
        <w:gridCol w:w="230"/>
        <w:gridCol w:w="227"/>
        <w:gridCol w:w="225"/>
        <w:gridCol w:w="224"/>
        <w:gridCol w:w="223"/>
        <w:gridCol w:w="221"/>
        <w:gridCol w:w="220"/>
        <w:gridCol w:w="200"/>
        <w:gridCol w:w="199"/>
        <w:gridCol w:w="419"/>
        <w:gridCol w:w="20"/>
        <w:gridCol w:w="223"/>
        <w:gridCol w:w="222"/>
        <w:gridCol w:w="221"/>
        <w:gridCol w:w="220"/>
        <w:gridCol w:w="219"/>
        <w:gridCol w:w="218"/>
        <w:gridCol w:w="198"/>
        <w:gridCol w:w="20"/>
        <w:gridCol w:w="217"/>
        <w:gridCol w:w="20"/>
        <w:gridCol w:w="215"/>
        <w:gridCol w:w="214"/>
        <w:gridCol w:w="214"/>
        <w:gridCol w:w="213"/>
        <w:gridCol w:w="213"/>
        <w:gridCol w:w="212"/>
        <w:gridCol w:w="212"/>
        <w:gridCol w:w="192"/>
        <w:gridCol w:w="20"/>
        <w:gridCol w:w="276"/>
        <w:gridCol w:w="65"/>
        <w:gridCol w:w="561"/>
      </w:tblGrid>
      <w:tr w:rsidR="00AC7925" w:rsidRPr="009E30D5" w14:paraId="5AD8C4DD" w14:textId="77777777" w:rsidTr="00C62B8C">
        <w:trPr>
          <w:gridAfter w:val="1"/>
          <w:wAfter w:w="561" w:type="dxa"/>
          <w:trHeight w:val="60"/>
        </w:trPr>
        <w:tc>
          <w:tcPr>
            <w:tcW w:w="65" w:type="dxa"/>
            <w:shd w:val="clear" w:color="FFFFFF" w:fill="auto"/>
            <w:vAlign w:val="bottom"/>
          </w:tcPr>
          <w:p w14:paraId="593D4F8F" w14:textId="77777777" w:rsidR="00AC7925" w:rsidRPr="00FA43B6" w:rsidRDefault="00AC7925" w:rsidP="00796B44">
            <w:pPr>
              <w:rPr>
                <w:rFonts w:asciiTheme="minorHAnsi" w:hAnsiTheme="minorHAnsi" w:cstheme="minorHAnsi"/>
                <w:szCs w:val="16"/>
              </w:rPr>
            </w:pPr>
          </w:p>
        </w:tc>
        <w:tc>
          <w:tcPr>
            <w:tcW w:w="9032" w:type="dxa"/>
            <w:gridSpan w:val="42"/>
            <w:shd w:val="clear" w:color="FFFFFF" w:fill="auto"/>
            <w:vAlign w:val="bottom"/>
          </w:tcPr>
          <w:p w14:paraId="2021F878" w14:textId="5C8C7C2C" w:rsidR="00AC7925" w:rsidRPr="00FA43B6" w:rsidRDefault="00AC7925" w:rsidP="00AC7925">
            <w:pPr>
              <w:rPr>
                <w:rFonts w:asciiTheme="minorHAnsi" w:hAnsiTheme="minorHAnsi" w:cstheme="minorHAnsi"/>
                <w:sz w:val="20"/>
                <w:szCs w:val="20"/>
              </w:rPr>
            </w:pPr>
            <w:r w:rsidRPr="00FA43B6">
              <w:rPr>
                <w:rFonts w:asciiTheme="minorHAnsi" w:hAnsiTheme="minorHAnsi" w:cstheme="minorHAnsi"/>
                <w:sz w:val="20"/>
                <w:szCs w:val="20"/>
              </w:rPr>
              <w:t>Всего наименований 1, на сумму 00,00 RUB</w:t>
            </w:r>
          </w:p>
        </w:tc>
        <w:tc>
          <w:tcPr>
            <w:tcW w:w="65" w:type="dxa"/>
            <w:shd w:val="clear" w:color="FFFFFF" w:fill="auto"/>
            <w:vAlign w:val="bottom"/>
          </w:tcPr>
          <w:p w14:paraId="5245CD10" w14:textId="77777777" w:rsidR="00AC7925" w:rsidRPr="00FA43B6" w:rsidRDefault="00AC7925" w:rsidP="00796B44">
            <w:pPr>
              <w:rPr>
                <w:rFonts w:asciiTheme="minorHAnsi" w:hAnsiTheme="minorHAnsi" w:cstheme="minorHAnsi"/>
                <w:szCs w:val="16"/>
              </w:rPr>
            </w:pPr>
          </w:p>
        </w:tc>
      </w:tr>
      <w:tr w:rsidR="00AC7925" w:rsidRPr="00FA43B6" w14:paraId="4657612F" w14:textId="77777777" w:rsidTr="00C62B8C">
        <w:trPr>
          <w:gridAfter w:val="1"/>
          <w:wAfter w:w="561" w:type="dxa"/>
          <w:trHeight w:val="60"/>
        </w:trPr>
        <w:tc>
          <w:tcPr>
            <w:tcW w:w="65" w:type="dxa"/>
            <w:shd w:val="clear" w:color="FFFFFF" w:fill="auto"/>
            <w:vAlign w:val="bottom"/>
          </w:tcPr>
          <w:p w14:paraId="49053B42" w14:textId="77777777" w:rsidR="00AC7925" w:rsidRPr="00FA43B6" w:rsidRDefault="00AC7925" w:rsidP="00796B44">
            <w:pPr>
              <w:rPr>
                <w:rFonts w:asciiTheme="minorHAnsi" w:hAnsiTheme="minorHAnsi" w:cstheme="minorHAnsi"/>
                <w:szCs w:val="16"/>
              </w:rPr>
            </w:pPr>
          </w:p>
        </w:tc>
        <w:tc>
          <w:tcPr>
            <w:tcW w:w="9032" w:type="dxa"/>
            <w:gridSpan w:val="42"/>
            <w:shd w:val="clear" w:color="FFFFFF" w:fill="auto"/>
          </w:tcPr>
          <w:p w14:paraId="68BF3F2C" w14:textId="6A846302" w:rsidR="00AC7925" w:rsidRPr="00FA43B6" w:rsidRDefault="00ED05A7" w:rsidP="00796B44">
            <w:pPr>
              <w:rPr>
                <w:rFonts w:asciiTheme="minorHAnsi" w:hAnsiTheme="minorHAnsi" w:cstheme="minorHAnsi"/>
                <w:b/>
                <w:sz w:val="20"/>
                <w:szCs w:val="20"/>
              </w:rPr>
            </w:pPr>
            <w:r w:rsidRPr="00FA43B6">
              <w:rPr>
                <w:rFonts w:asciiTheme="minorHAnsi" w:hAnsiTheme="minorHAnsi" w:cstheme="minorHAnsi"/>
                <w:b/>
                <w:sz w:val="20"/>
                <w:szCs w:val="20"/>
              </w:rPr>
              <w:t>(Сумма прописью)</w:t>
            </w:r>
            <w:r w:rsidR="00AC7925" w:rsidRPr="00FA43B6">
              <w:rPr>
                <w:rFonts w:asciiTheme="minorHAnsi" w:hAnsiTheme="minorHAnsi" w:cstheme="minorHAnsi"/>
                <w:b/>
                <w:sz w:val="20"/>
                <w:szCs w:val="20"/>
              </w:rPr>
              <w:t xml:space="preserve"> рублей 00 копеек</w:t>
            </w:r>
          </w:p>
        </w:tc>
        <w:tc>
          <w:tcPr>
            <w:tcW w:w="65" w:type="dxa"/>
            <w:shd w:val="clear" w:color="FFFFFF" w:fill="auto"/>
            <w:vAlign w:val="bottom"/>
          </w:tcPr>
          <w:p w14:paraId="0BE75FEB" w14:textId="77777777" w:rsidR="00AC7925" w:rsidRPr="00FA43B6" w:rsidRDefault="00AC7925" w:rsidP="00796B44">
            <w:pPr>
              <w:rPr>
                <w:rFonts w:asciiTheme="minorHAnsi" w:hAnsiTheme="minorHAnsi" w:cstheme="minorHAnsi"/>
                <w:szCs w:val="16"/>
              </w:rPr>
            </w:pPr>
          </w:p>
        </w:tc>
      </w:tr>
      <w:tr w:rsidR="009E30D5" w:rsidRPr="00FA43B6" w14:paraId="13D00D55" w14:textId="77777777" w:rsidTr="00C62B8C">
        <w:trPr>
          <w:gridAfter w:val="1"/>
          <w:wAfter w:w="561" w:type="dxa"/>
          <w:trHeight w:val="140"/>
        </w:trPr>
        <w:tc>
          <w:tcPr>
            <w:tcW w:w="65" w:type="dxa"/>
            <w:shd w:val="clear" w:color="FFFFFF" w:fill="auto"/>
            <w:vAlign w:val="bottom"/>
          </w:tcPr>
          <w:p w14:paraId="2138255D" w14:textId="77777777" w:rsidR="00AC7925" w:rsidRPr="00FA43B6" w:rsidRDefault="00AC7925" w:rsidP="00796B44">
            <w:pPr>
              <w:rPr>
                <w:rFonts w:asciiTheme="minorHAnsi" w:hAnsiTheme="minorHAnsi" w:cstheme="minorHAnsi"/>
                <w:szCs w:val="16"/>
              </w:rPr>
            </w:pPr>
          </w:p>
        </w:tc>
        <w:tc>
          <w:tcPr>
            <w:tcW w:w="223" w:type="dxa"/>
            <w:shd w:val="clear" w:color="FFFFFF" w:fill="auto"/>
            <w:vAlign w:val="bottom"/>
          </w:tcPr>
          <w:p w14:paraId="01FE19BC" w14:textId="77777777" w:rsidR="00AC7925" w:rsidRPr="00FA43B6" w:rsidRDefault="00AC7925" w:rsidP="00796B44">
            <w:pPr>
              <w:rPr>
                <w:rFonts w:asciiTheme="minorHAnsi" w:hAnsiTheme="minorHAnsi" w:cstheme="minorHAnsi"/>
                <w:szCs w:val="16"/>
              </w:rPr>
            </w:pPr>
          </w:p>
        </w:tc>
        <w:tc>
          <w:tcPr>
            <w:tcW w:w="666" w:type="dxa"/>
            <w:shd w:val="clear" w:color="FFFFFF" w:fill="auto"/>
            <w:vAlign w:val="bottom"/>
          </w:tcPr>
          <w:p w14:paraId="0C2DF693" w14:textId="77777777" w:rsidR="00AC7925" w:rsidRPr="00FA43B6" w:rsidRDefault="00AC7925" w:rsidP="00796B44">
            <w:pPr>
              <w:rPr>
                <w:rFonts w:asciiTheme="minorHAnsi" w:hAnsiTheme="minorHAnsi" w:cstheme="minorHAnsi"/>
                <w:szCs w:val="16"/>
              </w:rPr>
            </w:pPr>
          </w:p>
        </w:tc>
        <w:tc>
          <w:tcPr>
            <w:tcW w:w="221" w:type="dxa"/>
            <w:shd w:val="clear" w:color="FFFFFF" w:fill="auto"/>
            <w:vAlign w:val="bottom"/>
          </w:tcPr>
          <w:p w14:paraId="5A591E80" w14:textId="77777777" w:rsidR="00AC7925" w:rsidRPr="00FA43B6" w:rsidRDefault="00AC7925" w:rsidP="00796B44">
            <w:pPr>
              <w:rPr>
                <w:rFonts w:asciiTheme="minorHAnsi" w:hAnsiTheme="minorHAnsi" w:cstheme="minorHAnsi"/>
                <w:szCs w:val="16"/>
              </w:rPr>
            </w:pPr>
          </w:p>
        </w:tc>
        <w:tc>
          <w:tcPr>
            <w:tcW w:w="220" w:type="dxa"/>
            <w:shd w:val="clear" w:color="FFFFFF" w:fill="auto"/>
            <w:vAlign w:val="bottom"/>
          </w:tcPr>
          <w:p w14:paraId="27F3EEB5" w14:textId="77777777" w:rsidR="00AC7925" w:rsidRPr="00FA43B6" w:rsidRDefault="00AC7925" w:rsidP="00796B44">
            <w:pPr>
              <w:rPr>
                <w:rFonts w:asciiTheme="minorHAnsi" w:hAnsiTheme="minorHAnsi" w:cstheme="minorHAnsi"/>
                <w:szCs w:val="16"/>
              </w:rPr>
            </w:pPr>
          </w:p>
        </w:tc>
        <w:tc>
          <w:tcPr>
            <w:tcW w:w="219" w:type="dxa"/>
            <w:shd w:val="clear" w:color="FFFFFF" w:fill="auto"/>
            <w:vAlign w:val="bottom"/>
          </w:tcPr>
          <w:p w14:paraId="5419549E" w14:textId="77777777" w:rsidR="00AC7925" w:rsidRPr="00FA43B6" w:rsidRDefault="00AC7925" w:rsidP="00796B44">
            <w:pPr>
              <w:rPr>
                <w:rFonts w:asciiTheme="minorHAnsi" w:hAnsiTheme="minorHAnsi" w:cstheme="minorHAnsi"/>
                <w:szCs w:val="16"/>
              </w:rPr>
            </w:pPr>
          </w:p>
        </w:tc>
        <w:tc>
          <w:tcPr>
            <w:tcW w:w="218" w:type="dxa"/>
            <w:shd w:val="clear" w:color="FFFFFF" w:fill="auto"/>
            <w:vAlign w:val="bottom"/>
          </w:tcPr>
          <w:p w14:paraId="6AD01A72" w14:textId="77777777" w:rsidR="00AC7925" w:rsidRPr="00FA43B6" w:rsidRDefault="00AC7925" w:rsidP="00796B44">
            <w:pPr>
              <w:rPr>
                <w:rFonts w:asciiTheme="minorHAnsi" w:hAnsiTheme="minorHAnsi" w:cstheme="minorHAnsi"/>
                <w:szCs w:val="16"/>
              </w:rPr>
            </w:pPr>
          </w:p>
        </w:tc>
        <w:tc>
          <w:tcPr>
            <w:tcW w:w="217" w:type="dxa"/>
            <w:shd w:val="clear" w:color="FFFFFF" w:fill="auto"/>
            <w:vAlign w:val="bottom"/>
          </w:tcPr>
          <w:p w14:paraId="4C937A94" w14:textId="77777777" w:rsidR="00AC7925" w:rsidRPr="00FA43B6" w:rsidRDefault="00AC7925" w:rsidP="00796B44">
            <w:pPr>
              <w:rPr>
                <w:rFonts w:asciiTheme="minorHAnsi" w:hAnsiTheme="minorHAnsi" w:cstheme="minorHAnsi"/>
                <w:szCs w:val="16"/>
              </w:rPr>
            </w:pPr>
          </w:p>
        </w:tc>
        <w:tc>
          <w:tcPr>
            <w:tcW w:w="216" w:type="dxa"/>
            <w:shd w:val="clear" w:color="FFFFFF" w:fill="auto"/>
            <w:vAlign w:val="bottom"/>
          </w:tcPr>
          <w:p w14:paraId="50D260A6" w14:textId="77777777" w:rsidR="00AC7925" w:rsidRPr="00FA43B6" w:rsidRDefault="00AC7925" w:rsidP="00796B44">
            <w:pPr>
              <w:rPr>
                <w:rFonts w:asciiTheme="minorHAnsi" w:hAnsiTheme="minorHAnsi" w:cstheme="minorHAnsi"/>
                <w:szCs w:val="16"/>
              </w:rPr>
            </w:pPr>
          </w:p>
        </w:tc>
        <w:tc>
          <w:tcPr>
            <w:tcW w:w="217" w:type="dxa"/>
            <w:shd w:val="clear" w:color="FFFFFF" w:fill="auto"/>
            <w:vAlign w:val="bottom"/>
          </w:tcPr>
          <w:p w14:paraId="31D294D3" w14:textId="77777777" w:rsidR="00AC7925" w:rsidRPr="00FA43B6" w:rsidRDefault="00AC7925" w:rsidP="00796B44">
            <w:pPr>
              <w:rPr>
                <w:rFonts w:asciiTheme="minorHAnsi" w:hAnsiTheme="minorHAnsi" w:cstheme="minorHAnsi"/>
                <w:szCs w:val="16"/>
              </w:rPr>
            </w:pPr>
          </w:p>
        </w:tc>
        <w:tc>
          <w:tcPr>
            <w:tcW w:w="216" w:type="dxa"/>
            <w:shd w:val="clear" w:color="FFFFFF" w:fill="auto"/>
            <w:vAlign w:val="bottom"/>
          </w:tcPr>
          <w:p w14:paraId="76A4384B" w14:textId="77777777" w:rsidR="00AC7925" w:rsidRPr="00FA43B6" w:rsidRDefault="00AC7925" w:rsidP="00796B44">
            <w:pPr>
              <w:rPr>
                <w:rFonts w:asciiTheme="minorHAnsi" w:hAnsiTheme="minorHAnsi" w:cstheme="minorHAnsi"/>
                <w:szCs w:val="16"/>
              </w:rPr>
            </w:pPr>
          </w:p>
        </w:tc>
        <w:tc>
          <w:tcPr>
            <w:tcW w:w="232" w:type="dxa"/>
            <w:shd w:val="clear" w:color="FFFFFF" w:fill="auto"/>
            <w:vAlign w:val="bottom"/>
          </w:tcPr>
          <w:p w14:paraId="151086B1" w14:textId="77777777" w:rsidR="00AC7925" w:rsidRPr="00FA43B6" w:rsidRDefault="00AC7925" w:rsidP="00796B44">
            <w:pPr>
              <w:rPr>
                <w:rFonts w:asciiTheme="minorHAnsi" w:hAnsiTheme="minorHAnsi" w:cstheme="minorHAnsi"/>
                <w:szCs w:val="16"/>
              </w:rPr>
            </w:pPr>
          </w:p>
        </w:tc>
        <w:tc>
          <w:tcPr>
            <w:tcW w:w="230" w:type="dxa"/>
            <w:shd w:val="clear" w:color="FFFFFF" w:fill="auto"/>
            <w:vAlign w:val="bottom"/>
          </w:tcPr>
          <w:p w14:paraId="360BE814" w14:textId="77777777" w:rsidR="00AC7925" w:rsidRPr="00FA43B6" w:rsidRDefault="00AC7925" w:rsidP="00796B44">
            <w:pPr>
              <w:rPr>
                <w:rFonts w:asciiTheme="minorHAnsi" w:hAnsiTheme="minorHAnsi" w:cstheme="minorHAnsi"/>
                <w:szCs w:val="16"/>
              </w:rPr>
            </w:pPr>
          </w:p>
        </w:tc>
        <w:tc>
          <w:tcPr>
            <w:tcW w:w="227" w:type="dxa"/>
            <w:shd w:val="clear" w:color="FFFFFF" w:fill="auto"/>
            <w:vAlign w:val="bottom"/>
          </w:tcPr>
          <w:p w14:paraId="01D30E74" w14:textId="77777777" w:rsidR="00AC7925" w:rsidRPr="00FA43B6" w:rsidRDefault="00AC7925" w:rsidP="00796B44">
            <w:pPr>
              <w:rPr>
                <w:rFonts w:asciiTheme="minorHAnsi" w:hAnsiTheme="minorHAnsi" w:cstheme="minorHAnsi"/>
                <w:szCs w:val="16"/>
              </w:rPr>
            </w:pPr>
          </w:p>
        </w:tc>
        <w:tc>
          <w:tcPr>
            <w:tcW w:w="225" w:type="dxa"/>
            <w:shd w:val="clear" w:color="FFFFFF" w:fill="auto"/>
            <w:vAlign w:val="bottom"/>
          </w:tcPr>
          <w:p w14:paraId="18DE1AAF" w14:textId="77777777" w:rsidR="00AC7925" w:rsidRPr="00FA43B6" w:rsidRDefault="00AC7925" w:rsidP="00796B44">
            <w:pPr>
              <w:rPr>
                <w:rFonts w:asciiTheme="minorHAnsi" w:hAnsiTheme="minorHAnsi" w:cstheme="minorHAnsi"/>
                <w:szCs w:val="16"/>
              </w:rPr>
            </w:pPr>
          </w:p>
        </w:tc>
        <w:tc>
          <w:tcPr>
            <w:tcW w:w="224" w:type="dxa"/>
            <w:shd w:val="clear" w:color="FFFFFF" w:fill="auto"/>
            <w:vAlign w:val="bottom"/>
          </w:tcPr>
          <w:p w14:paraId="1BB27B4E" w14:textId="77777777" w:rsidR="00AC7925" w:rsidRPr="00FA43B6" w:rsidRDefault="00AC7925" w:rsidP="00796B44">
            <w:pPr>
              <w:rPr>
                <w:rFonts w:asciiTheme="minorHAnsi" w:hAnsiTheme="minorHAnsi" w:cstheme="minorHAnsi"/>
                <w:szCs w:val="16"/>
              </w:rPr>
            </w:pPr>
          </w:p>
        </w:tc>
        <w:tc>
          <w:tcPr>
            <w:tcW w:w="223" w:type="dxa"/>
            <w:shd w:val="clear" w:color="FFFFFF" w:fill="auto"/>
            <w:vAlign w:val="bottom"/>
          </w:tcPr>
          <w:p w14:paraId="29310DA5" w14:textId="77777777" w:rsidR="00AC7925" w:rsidRPr="00FA43B6" w:rsidRDefault="00AC7925" w:rsidP="00796B44">
            <w:pPr>
              <w:rPr>
                <w:rFonts w:asciiTheme="minorHAnsi" w:hAnsiTheme="minorHAnsi" w:cstheme="minorHAnsi"/>
                <w:szCs w:val="16"/>
              </w:rPr>
            </w:pPr>
          </w:p>
        </w:tc>
        <w:tc>
          <w:tcPr>
            <w:tcW w:w="221" w:type="dxa"/>
            <w:shd w:val="clear" w:color="FFFFFF" w:fill="auto"/>
            <w:vAlign w:val="bottom"/>
          </w:tcPr>
          <w:p w14:paraId="59E53028" w14:textId="77777777" w:rsidR="00AC7925" w:rsidRPr="00FA43B6" w:rsidRDefault="00AC7925" w:rsidP="00796B44">
            <w:pPr>
              <w:rPr>
                <w:rFonts w:asciiTheme="minorHAnsi" w:hAnsiTheme="minorHAnsi" w:cstheme="minorHAnsi"/>
                <w:szCs w:val="16"/>
              </w:rPr>
            </w:pPr>
          </w:p>
        </w:tc>
        <w:tc>
          <w:tcPr>
            <w:tcW w:w="220" w:type="dxa"/>
            <w:shd w:val="clear" w:color="FFFFFF" w:fill="auto"/>
            <w:vAlign w:val="bottom"/>
          </w:tcPr>
          <w:p w14:paraId="487557BB" w14:textId="77777777" w:rsidR="00AC7925" w:rsidRPr="00FA43B6" w:rsidRDefault="00AC7925" w:rsidP="00796B44">
            <w:pPr>
              <w:rPr>
                <w:rFonts w:asciiTheme="minorHAnsi" w:hAnsiTheme="minorHAnsi" w:cstheme="minorHAnsi"/>
                <w:szCs w:val="16"/>
              </w:rPr>
            </w:pPr>
          </w:p>
        </w:tc>
        <w:tc>
          <w:tcPr>
            <w:tcW w:w="200" w:type="dxa"/>
            <w:shd w:val="clear" w:color="FFFFFF" w:fill="auto"/>
            <w:vAlign w:val="bottom"/>
          </w:tcPr>
          <w:p w14:paraId="58B37BAC"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789C4E0C"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1F6B1706" w14:textId="77777777" w:rsidR="00AC7925" w:rsidRPr="00FA43B6" w:rsidRDefault="00AC7925" w:rsidP="00796B44">
            <w:pPr>
              <w:rPr>
                <w:rFonts w:asciiTheme="minorHAnsi" w:hAnsiTheme="minorHAnsi" w:cstheme="minorHAnsi"/>
                <w:szCs w:val="16"/>
              </w:rPr>
            </w:pPr>
          </w:p>
        </w:tc>
        <w:tc>
          <w:tcPr>
            <w:tcW w:w="20" w:type="dxa"/>
            <w:shd w:val="clear" w:color="FFFFFF" w:fill="auto"/>
            <w:vAlign w:val="bottom"/>
          </w:tcPr>
          <w:p w14:paraId="6A5F13F9" w14:textId="77777777" w:rsidR="00AC7925" w:rsidRPr="00FA43B6" w:rsidRDefault="00AC7925" w:rsidP="00796B44">
            <w:pPr>
              <w:rPr>
                <w:rFonts w:asciiTheme="minorHAnsi" w:hAnsiTheme="minorHAnsi" w:cstheme="minorHAnsi"/>
                <w:szCs w:val="16"/>
              </w:rPr>
            </w:pPr>
          </w:p>
        </w:tc>
        <w:tc>
          <w:tcPr>
            <w:tcW w:w="223" w:type="dxa"/>
            <w:shd w:val="clear" w:color="FFFFFF" w:fill="auto"/>
            <w:vAlign w:val="bottom"/>
          </w:tcPr>
          <w:p w14:paraId="5C8E2CA5" w14:textId="77777777" w:rsidR="00AC7925" w:rsidRPr="00FA43B6" w:rsidRDefault="00AC7925" w:rsidP="00796B44">
            <w:pPr>
              <w:rPr>
                <w:rFonts w:asciiTheme="minorHAnsi" w:hAnsiTheme="minorHAnsi" w:cstheme="minorHAnsi"/>
                <w:szCs w:val="16"/>
              </w:rPr>
            </w:pPr>
          </w:p>
        </w:tc>
        <w:tc>
          <w:tcPr>
            <w:tcW w:w="222" w:type="dxa"/>
            <w:shd w:val="clear" w:color="FFFFFF" w:fill="auto"/>
            <w:vAlign w:val="bottom"/>
          </w:tcPr>
          <w:p w14:paraId="55539314" w14:textId="77777777" w:rsidR="00AC7925" w:rsidRPr="00FA43B6" w:rsidRDefault="00AC7925" w:rsidP="00796B44">
            <w:pPr>
              <w:rPr>
                <w:rFonts w:asciiTheme="minorHAnsi" w:hAnsiTheme="minorHAnsi" w:cstheme="minorHAnsi"/>
                <w:szCs w:val="16"/>
              </w:rPr>
            </w:pPr>
          </w:p>
        </w:tc>
        <w:tc>
          <w:tcPr>
            <w:tcW w:w="221" w:type="dxa"/>
            <w:shd w:val="clear" w:color="FFFFFF" w:fill="auto"/>
            <w:vAlign w:val="bottom"/>
          </w:tcPr>
          <w:p w14:paraId="023E37A4" w14:textId="77777777" w:rsidR="00AC7925" w:rsidRPr="00FA43B6" w:rsidRDefault="00AC7925" w:rsidP="00796B44">
            <w:pPr>
              <w:rPr>
                <w:rFonts w:asciiTheme="minorHAnsi" w:hAnsiTheme="minorHAnsi" w:cstheme="minorHAnsi"/>
                <w:szCs w:val="16"/>
              </w:rPr>
            </w:pPr>
          </w:p>
        </w:tc>
        <w:tc>
          <w:tcPr>
            <w:tcW w:w="220" w:type="dxa"/>
            <w:shd w:val="clear" w:color="FFFFFF" w:fill="auto"/>
            <w:vAlign w:val="bottom"/>
          </w:tcPr>
          <w:p w14:paraId="27E94C19" w14:textId="77777777" w:rsidR="00AC7925" w:rsidRPr="00FA43B6" w:rsidRDefault="00AC7925" w:rsidP="00796B44">
            <w:pPr>
              <w:rPr>
                <w:rFonts w:asciiTheme="minorHAnsi" w:hAnsiTheme="minorHAnsi" w:cstheme="minorHAnsi"/>
                <w:szCs w:val="16"/>
              </w:rPr>
            </w:pPr>
          </w:p>
        </w:tc>
        <w:tc>
          <w:tcPr>
            <w:tcW w:w="219" w:type="dxa"/>
            <w:shd w:val="clear" w:color="FFFFFF" w:fill="auto"/>
            <w:vAlign w:val="bottom"/>
          </w:tcPr>
          <w:p w14:paraId="3C19136E" w14:textId="77777777" w:rsidR="00AC7925" w:rsidRPr="00FA43B6" w:rsidRDefault="00AC7925" w:rsidP="00796B44">
            <w:pPr>
              <w:rPr>
                <w:rFonts w:asciiTheme="minorHAnsi" w:hAnsiTheme="minorHAnsi" w:cstheme="minorHAnsi"/>
                <w:szCs w:val="16"/>
              </w:rPr>
            </w:pPr>
          </w:p>
        </w:tc>
        <w:tc>
          <w:tcPr>
            <w:tcW w:w="218" w:type="dxa"/>
            <w:shd w:val="clear" w:color="FFFFFF" w:fill="auto"/>
            <w:vAlign w:val="bottom"/>
          </w:tcPr>
          <w:p w14:paraId="290B4438" w14:textId="77777777" w:rsidR="00AC7925" w:rsidRPr="00FA43B6" w:rsidRDefault="00AC7925" w:rsidP="00796B44">
            <w:pPr>
              <w:rPr>
                <w:rFonts w:asciiTheme="minorHAnsi" w:hAnsiTheme="minorHAnsi" w:cstheme="minorHAnsi"/>
                <w:szCs w:val="16"/>
              </w:rPr>
            </w:pPr>
          </w:p>
        </w:tc>
        <w:tc>
          <w:tcPr>
            <w:tcW w:w="218" w:type="dxa"/>
            <w:gridSpan w:val="2"/>
            <w:shd w:val="clear" w:color="FFFFFF" w:fill="auto"/>
            <w:vAlign w:val="bottom"/>
          </w:tcPr>
          <w:p w14:paraId="3044E958" w14:textId="77777777" w:rsidR="00AC7925" w:rsidRPr="00FA43B6" w:rsidRDefault="00AC7925" w:rsidP="00796B44">
            <w:pPr>
              <w:rPr>
                <w:rFonts w:asciiTheme="minorHAnsi" w:hAnsiTheme="minorHAnsi" w:cstheme="minorHAnsi"/>
                <w:szCs w:val="16"/>
              </w:rPr>
            </w:pPr>
          </w:p>
        </w:tc>
        <w:tc>
          <w:tcPr>
            <w:tcW w:w="237" w:type="dxa"/>
            <w:gridSpan w:val="2"/>
            <w:shd w:val="clear" w:color="FFFFFF" w:fill="auto"/>
            <w:vAlign w:val="bottom"/>
          </w:tcPr>
          <w:p w14:paraId="5EB89601" w14:textId="77777777" w:rsidR="00AC7925" w:rsidRPr="00FA43B6" w:rsidRDefault="00AC7925" w:rsidP="00796B44">
            <w:pPr>
              <w:rPr>
                <w:rFonts w:asciiTheme="minorHAnsi" w:hAnsiTheme="minorHAnsi" w:cstheme="minorHAnsi"/>
                <w:szCs w:val="16"/>
              </w:rPr>
            </w:pPr>
          </w:p>
        </w:tc>
        <w:tc>
          <w:tcPr>
            <w:tcW w:w="215" w:type="dxa"/>
            <w:shd w:val="clear" w:color="FFFFFF" w:fill="auto"/>
            <w:vAlign w:val="bottom"/>
          </w:tcPr>
          <w:p w14:paraId="6A5F97AD" w14:textId="77777777" w:rsidR="00AC7925" w:rsidRPr="00FA43B6" w:rsidRDefault="00AC7925" w:rsidP="00796B44">
            <w:pPr>
              <w:rPr>
                <w:rFonts w:asciiTheme="minorHAnsi" w:hAnsiTheme="minorHAnsi" w:cstheme="minorHAnsi"/>
                <w:szCs w:val="16"/>
              </w:rPr>
            </w:pPr>
          </w:p>
        </w:tc>
        <w:tc>
          <w:tcPr>
            <w:tcW w:w="214" w:type="dxa"/>
            <w:shd w:val="clear" w:color="FFFFFF" w:fill="auto"/>
            <w:vAlign w:val="bottom"/>
          </w:tcPr>
          <w:p w14:paraId="704AB697" w14:textId="77777777" w:rsidR="00AC7925" w:rsidRPr="00FA43B6" w:rsidRDefault="00AC7925" w:rsidP="00796B44">
            <w:pPr>
              <w:rPr>
                <w:rFonts w:asciiTheme="minorHAnsi" w:hAnsiTheme="minorHAnsi" w:cstheme="minorHAnsi"/>
                <w:szCs w:val="16"/>
              </w:rPr>
            </w:pPr>
          </w:p>
        </w:tc>
        <w:tc>
          <w:tcPr>
            <w:tcW w:w="214" w:type="dxa"/>
            <w:shd w:val="clear" w:color="FFFFFF" w:fill="auto"/>
            <w:vAlign w:val="bottom"/>
          </w:tcPr>
          <w:p w14:paraId="7D4BAA86" w14:textId="77777777" w:rsidR="00AC7925" w:rsidRPr="00FA43B6" w:rsidRDefault="00AC7925" w:rsidP="00796B44">
            <w:pPr>
              <w:rPr>
                <w:rFonts w:asciiTheme="minorHAnsi" w:hAnsiTheme="minorHAnsi" w:cstheme="minorHAnsi"/>
                <w:szCs w:val="16"/>
              </w:rPr>
            </w:pPr>
          </w:p>
        </w:tc>
        <w:tc>
          <w:tcPr>
            <w:tcW w:w="213" w:type="dxa"/>
            <w:shd w:val="clear" w:color="FFFFFF" w:fill="auto"/>
            <w:vAlign w:val="bottom"/>
          </w:tcPr>
          <w:p w14:paraId="5AD9D7A1" w14:textId="77777777" w:rsidR="00AC7925" w:rsidRPr="00FA43B6" w:rsidRDefault="00AC7925" w:rsidP="00796B44">
            <w:pPr>
              <w:rPr>
                <w:rFonts w:asciiTheme="minorHAnsi" w:hAnsiTheme="minorHAnsi" w:cstheme="minorHAnsi"/>
                <w:szCs w:val="16"/>
              </w:rPr>
            </w:pPr>
          </w:p>
        </w:tc>
        <w:tc>
          <w:tcPr>
            <w:tcW w:w="213" w:type="dxa"/>
            <w:shd w:val="clear" w:color="FFFFFF" w:fill="auto"/>
            <w:vAlign w:val="bottom"/>
          </w:tcPr>
          <w:p w14:paraId="72322C8D" w14:textId="77777777" w:rsidR="00AC7925" w:rsidRPr="00FA43B6" w:rsidRDefault="00AC7925" w:rsidP="00796B44">
            <w:pPr>
              <w:rPr>
                <w:rFonts w:asciiTheme="minorHAnsi" w:hAnsiTheme="minorHAnsi" w:cstheme="minorHAnsi"/>
                <w:szCs w:val="16"/>
              </w:rPr>
            </w:pPr>
          </w:p>
        </w:tc>
        <w:tc>
          <w:tcPr>
            <w:tcW w:w="212" w:type="dxa"/>
            <w:shd w:val="clear" w:color="FFFFFF" w:fill="auto"/>
            <w:vAlign w:val="bottom"/>
          </w:tcPr>
          <w:p w14:paraId="09E4211A" w14:textId="77777777" w:rsidR="00AC7925" w:rsidRPr="00FA43B6" w:rsidRDefault="00AC7925" w:rsidP="00796B44">
            <w:pPr>
              <w:rPr>
                <w:rFonts w:asciiTheme="minorHAnsi" w:hAnsiTheme="minorHAnsi" w:cstheme="minorHAnsi"/>
                <w:szCs w:val="16"/>
              </w:rPr>
            </w:pPr>
          </w:p>
        </w:tc>
        <w:tc>
          <w:tcPr>
            <w:tcW w:w="212" w:type="dxa"/>
            <w:shd w:val="clear" w:color="FFFFFF" w:fill="auto"/>
            <w:vAlign w:val="bottom"/>
          </w:tcPr>
          <w:p w14:paraId="0FD689F0" w14:textId="77777777" w:rsidR="00AC7925" w:rsidRPr="00FA43B6" w:rsidRDefault="00AC7925" w:rsidP="00796B44">
            <w:pPr>
              <w:rPr>
                <w:rFonts w:asciiTheme="minorHAnsi" w:hAnsiTheme="minorHAnsi" w:cstheme="minorHAnsi"/>
                <w:szCs w:val="16"/>
              </w:rPr>
            </w:pPr>
          </w:p>
        </w:tc>
        <w:tc>
          <w:tcPr>
            <w:tcW w:w="212" w:type="dxa"/>
            <w:gridSpan w:val="2"/>
            <w:shd w:val="clear" w:color="FFFFFF" w:fill="auto"/>
            <w:vAlign w:val="bottom"/>
          </w:tcPr>
          <w:p w14:paraId="34766519" w14:textId="77777777" w:rsidR="00AC7925" w:rsidRPr="00FA43B6" w:rsidRDefault="00AC7925" w:rsidP="00796B44">
            <w:pPr>
              <w:rPr>
                <w:rFonts w:asciiTheme="minorHAnsi" w:hAnsiTheme="minorHAnsi" w:cstheme="minorHAnsi"/>
                <w:szCs w:val="16"/>
              </w:rPr>
            </w:pPr>
          </w:p>
        </w:tc>
        <w:tc>
          <w:tcPr>
            <w:tcW w:w="276" w:type="dxa"/>
            <w:shd w:val="clear" w:color="FFFFFF" w:fill="auto"/>
            <w:vAlign w:val="bottom"/>
          </w:tcPr>
          <w:p w14:paraId="3D1150AA"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5C5068C4" w14:textId="77777777" w:rsidR="00AC7925" w:rsidRPr="00FA43B6" w:rsidRDefault="00AC7925" w:rsidP="00796B44">
            <w:pPr>
              <w:rPr>
                <w:rFonts w:asciiTheme="minorHAnsi" w:hAnsiTheme="minorHAnsi" w:cstheme="minorHAnsi"/>
                <w:szCs w:val="16"/>
              </w:rPr>
            </w:pPr>
          </w:p>
        </w:tc>
      </w:tr>
      <w:tr w:rsidR="009E30D5" w:rsidRPr="00FA43B6" w14:paraId="31C3D0D9" w14:textId="77777777" w:rsidTr="00C62B8C">
        <w:trPr>
          <w:gridAfter w:val="1"/>
          <w:wAfter w:w="561" w:type="dxa"/>
          <w:trHeight w:val="60"/>
        </w:trPr>
        <w:tc>
          <w:tcPr>
            <w:tcW w:w="65" w:type="dxa"/>
            <w:shd w:val="clear" w:color="FFFFFF" w:fill="auto"/>
            <w:vAlign w:val="bottom"/>
          </w:tcPr>
          <w:p w14:paraId="2F9C3F76" w14:textId="77777777" w:rsidR="00AC7925" w:rsidRPr="00FA43B6"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183B5395" w14:textId="77777777" w:rsidR="00AC7925" w:rsidRPr="00FA43B6" w:rsidRDefault="00AC7925" w:rsidP="00796B44">
            <w:pPr>
              <w:rPr>
                <w:rFonts w:asciiTheme="minorHAnsi" w:hAnsiTheme="minorHAnsi" w:cstheme="minorHAnsi"/>
                <w:szCs w:val="16"/>
              </w:rPr>
            </w:pPr>
          </w:p>
        </w:tc>
        <w:tc>
          <w:tcPr>
            <w:tcW w:w="666" w:type="dxa"/>
            <w:tcBorders>
              <w:top w:val="single" w:sz="10" w:space="0" w:color="auto"/>
            </w:tcBorders>
            <w:shd w:val="clear" w:color="FFFFFF" w:fill="auto"/>
            <w:vAlign w:val="bottom"/>
          </w:tcPr>
          <w:p w14:paraId="37023A12" w14:textId="77777777" w:rsidR="00AC7925" w:rsidRPr="00FA43B6" w:rsidRDefault="00AC7925" w:rsidP="00796B44">
            <w:pPr>
              <w:rPr>
                <w:rFonts w:asciiTheme="minorHAnsi" w:hAnsiTheme="minorHAnsi" w:cstheme="minorHAnsi"/>
                <w:szCs w:val="16"/>
              </w:rPr>
            </w:pPr>
          </w:p>
        </w:tc>
        <w:tc>
          <w:tcPr>
            <w:tcW w:w="221" w:type="dxa"/>
            <w:tcBorders>
              <w:top w:val="single" w:sz="10" w:space="0" w:color="auto"/>
            </w:tcBorders>
            <w:shd w:val="clear" w:color="FFFFFF" w:fill="auto"/>
            <w:vAlign w:val="bottom"/>
          </w:tcPr>
          <w:p w14:paraId="6B7A8E31" w14:textId="77777777" w:rsidR="00AC7925" w:rsidRPr="00FA43B6" w:rsidRDefault="00AC7925" w:rsidP="00796B44">
            <w:pPr>
              <w:rPr>
                <w:rFonts w:asciiTheme="minorHAnsi" w:hAnsiTheme="minorHAnsi" w:cstheme="minorHAnsi"/>
                <w:szCs w:val="16"/>
              </w:rPr>
            </w:pPr>
          </w:p>
        </w:tc>
        <w:tc>
          <w:tcPr>
            <w:tcW w:w="220" w:type="dxa"/>
            <w:tcBorders>
              <w:top w:val="single" w:sz="10" w:space="0" w:color="auto"/>
            </w:tcBorders>
            <w:shd w:val="clear" w:color="FFFFFF" w:fill="auto"/>
            <w:vAlign w:val="bottom"/>
          </w:tcPr>
          <w:p w14:paraId="57ADDCD8" w14:textId="77777777" w:rsidR="00AC7925" w:rsidRPr="00FA43B6" w:rsidRDefault="00AC7925" w:rsidP="00796B44">
            <w:pPr>
              <w:rPr>
                <w:rFonts w:asciiTheme="minorHAnsi" w:hAnsiTheme="minorHAnsi" w:cstheme="minorHAnsi"/>
                <w:szCs w:val="16"/>
              </w:rPr>
            </w:pPr>
          </w:p>
        </w:tc>
        <w:tc>
          <w:tcPr>
            <w:tcW w:w="219" w:type="dxa"/>
            <w:tcBorders>
              <w:top w:val="single" w:sz="10" w:space="0" w:color="auto"/>
            </w:tcBorders>
            <w:shd w:val="clear" w:color="FFFFFF" w:fill="auto"/>
            <w:vAlign w:val="bottom"/>
          </w:tcPr>
          <w:p w14:paraId="43FE2BCD" w14:textId="77777777" w:rsidR="00AC7925" w:rsidRPr="00FA43B6" w:rsidRDefault="00AC7925" w:rsidP="00796B44">
            <w:pPr>
              <w:rPr>
                <w:rFonts w:asciiTheme="minorHAnsi" w:hAnsiTheme="minorHAnsi" w:cstheme="minorHAnsi"/>
                <w:szCs w:val="16"/>
              </w:rPr>
            </w:pPr>
          </w:p>
        </w:tc>
        <w:tc>
          <w:tcPr>
            <w:tcW w:w="218" w:type="dxa"/>
            <w:tcBorders>
              <w:top w:val="single" w:sz="10" w:space="0" w:color="auto"/>
            </w:tcBorders>
            <w:shd w:val="clear" w:color="FFFFFF" w:fill="auto"/>
            <w:vAlign w:val="bottom"/>
          </w:tcPr>
          <w:p w14:paraId="08E32F71" w14:textId="77777777" w:rsidR="00AC7925" w:rsidRPr="00FA43B6" w:rsidRDefault="00AC7925" w:rsidP="00796B44">
            <w:pPr>
              <w:rPr>
                <w:rFonts w:asciiTheme="minorHAnsi" w:hAnsiTheme="minorHAnsi" w:cstheme="minorHAnsi"/>
                <w:szCs w:val="16"/>
              </w:rPr>
            </w:pPr>
          </w:p>
        </w:tc>
        <w:tc>
          <w:tcPr>
            <w:tcW w:w="217" w:type="dxa"/>
            <w:tcBorders>
              <w:top w:val="single" w:sz="10" w:space="0" w:color="auto"/>
            </w:tcBorders>
            <w:shd w:val="clear" w:color="FFFFFF" w:fill="auto"/>
            <w:vAlign w:val="bottom"/>
          </w:tcPr>
          <w:p w14:paraId="0E9FBEF9" w14:textId="77777777" w:rsidR="00AC7925" w:rsidRPr="00FA43B6" w:rsidRDefault="00AC7925" w:rsidP="00796B44">
            <w:pPr>
              <w:rPr>
                <w:rFonts w:asciiTheme="minorHAnsi" w:hAnsiTheme="minorHAnsi" w:cstheme="minorHAnsi"/>
                <w:szCs w:val="16"/>
              </w:rPr>
            </w:pPr>
          </w:p>
        </w:tc>
        <w:tc>
          <w:tcPr>
            <w:tcW w:w="216" w:type="dxa"/>
            <w:tcBorders>
              <w:top w:val="single" w:sz="10" w:space="0" w:color="auto"/>
            </w:tcBorders>
            <w:shd w:val="clear" w:color="FFFFFF" w:fill="auto"/>
            <w:vAlign w:val="bottom"/>
          </w:tcPr>
          <w:p w14:paraId="216DFD6C" w14:textId="77777777" w:rsidR="00AC7925" w:rsidRPr="00FA43B6" w:rsidRDefault="00AC7925" w:rsidP="00796B44">
            <w:pPr>
              <w:rPr>
                <w:rFonts w:asciiTheme="minorHAnsi" w:hAnsiTheme="minorHAnsi" w:cstheme="minorHAnsi"/>
                <w:szCs w:val="16"/>
              </w:rPr>
            </w:pPr>
          </w:p>
        </w:tc>
        <w:tc>
          <w:tcPr>
            <w:tcW w:w="217" w:type="dxa"/>
            <w:tcBorders>
              <w:top w:val="single" w:sz="10" w:space="0" w:color="auto"/>
            </w:tcBorders>
            <w:shd w:val="clear" w:color="FFFFFF" w:fill="auto"/>
            <w:vAlign w:val="bottom"/>
          </w:tcPr>
          <w:p w14:paraId="139FDD19" w14:textId="77777777" w:rsidR="00AC7925" w:rsidRPr="00FA43B6" w:rsidRDefault="00AC7925" w:rsidP="00796B44">
            <w:pPr>
              <w:rPr>
                <w:rFonts w:asciiTheme="minorHAnsi" w:hAnsiTheme="minorHAnsi" w:cstheme="minorHAnsi"/>
                <w:szCs w:val="16"/>
              </w:rPr>
            </w:pPr>
          </w:p>
        </w:tc>
        <w:tc>
          <w:tcPr>
            <w:tcW w:w="216" w:type="dxa"/>
            <w:tcBorders>
              <w:top w:val="single" w:sz="10" w:space="0" w:color="auto"/>
            </w:tcBorders>
            <w:shd w:val="clear" w:color="FFFFFF" w:fill="auto"/>
            <w:vAlign w:val="bottom"/>
          </w:tcPr>
          <w:p w14:paraId="76F1B8C8" w14:textId="77777777" w:rsidR="00AC7925" w:rsidRPr="00FA43B6" w:rsidRDefault="00AC7925" w:rsidP="00796B44">
            <w:pPr>
              <w:rPr>
                <w:rFonts w:asciiTheme="minorHAnsi" w:hAnsiTheme="minorHAnsi" w:cstheme="minorHAnsi"/>
                <w:szCs w:val="16"/>
              </w:rPr>
            </w:pPr>
          </w:p>
        </w:tc>
        <w:tc>
          <w:tcPr>
            <w:tcW w:w="232" w:type="dxa"/>
            <w:tcBorders>
              <w:top w:val="single" w:sz="10" w:space="0" w:color="auto"/>
            </w:tcBorders>
            <w:shd w:val="clear" w:color="FFFFFF" w:fill="auto"/>
            <w:vAlign w:val="bottom"/>
          </w:tcPr>
          <w:p w14:paraId="324AD368" w14:textId="77777777" w:rsidR="00AC7925" w:rsidRPr="00FA43B6" w:rsidRDefault="00AC7925" w:rsidP="00796B44">
            <w:pPr>
              <w:rPr>
                <w:rFonts w:asciiTheme="minorHAnsi" w:hAnsiTheme="minorHAnsi" w:cstheme="minorHAnsi"/>
                <w:szCs w:val="16"/>
              </w:rPr>
            </w:pPr>
          </w:p>
        </w:tc>
        <w:tc>
          <w:tcPr>
            <w:tcW w:w="230" w:type="dxa"/>
            <w:tcBorders>
              <w:top w:val="single" w:sz="10" w:space="0" w:color="auto"/>
            </w:tcBorders>
            <w:shd w:val="clear" w:color="FFFFFF" w:fill="auto"/>
            <w:vAlign w:val="bottom"/>
          </w:tcPr>
          <w:p w14:paraId="7B9D1545" w14:textId="77777777" w:rsidR="00AC7925" w:rsidRPr="00FA43B6" w:rsidRDefault="00AC7925" w:rsidP="00796B44">
            <w:pPr>
              <w:rPr>
                <w:rFonts w:asciiTheme="minorHAnsi" w:hAnsiTheme="minorHAnsi" w:cstheme="minorHAnsi"/>
                <w:szCs w:val="16"/>
              </w:rPr>
            </w:pPr>
          </w:p>
        </w:tc>
        <w:tc>
          <w:tcPr>
            <w:tcW w:w="227" w:type="dxa"/>
            <w:tcBorders>
              <w:top w:val="single" w:sz="10" w:space="0" w:color="auto"/>
            </w:tcBorders>
            <w:shd w:val="clear" w:color="FFFFFF" w:fill="auto"/>
            <w:vAlign w:val="bottom"/>
          </w:tcPr>
          <w:p w14:paraId="5445E5C3" w14:textId="77777777" w:rsidR="00AC7925" w:rsidRPr="00FA43B6" w:rsidRDefault="00AC7925" w:rsidP="00796B44">
            <w:pPr>
              <w:rPr>
                <w:rFonts w:asciiTheme="minorHAnsi" w:hAnsiTheme="minorHAnsi" w:cstheme="minorHAnsi"/>
                <w:szCs w:val="16"/>
              </w:rPr>
            </w:pPr>
          </w:p>
        </w:tc>
        <w:tc>
          <w:tcPr>
            <w:tcW w:w="225" w:type="dxa"/>
            <w:tcBorders>
              <w:top w:val="single" w:sz="10" w:space="0" w:color="auto"/>
            </w:tcBorders>
            <w:shd w:val="clear" w:color="FFFFFF" w:fill="auto"/>
            <w:vAlign w:val="bottom"/>
          </w:tcPr>
          <w:p w14:paraId="188C40AF" w14:textId="77777777" w:rsidR="00AC7925" w:rsidRPr="00FA43B6" w:rsidRDefault="00AC7925" w:rsidP="00796B44">
            <w:pPr>
              <w:rPr>
                <w:rFonts w:asciiTheme="minorHAnsi" w:hAnsiTheme="minorHAnsi" w:cstheme="minorHAnsi"/>
                <w:szCs w:val="16"/>
              </w:rPr>
            </w:pPr>
          </w:p>
        </w:tc>
        <w:tc>
          <w:tcPr>
            <w:tcW w:w="224" w:type="dxa"/>
            <w:tcBorders>
              <w:top w:val="single" w:sz="10" w:space="0" w:color="auto"/>
            </w:tcBorders>
            <w:shd w:val="clear" w:color="FFFFFF" w:fill="auto"/>
            <w:vAlign w:val="bottom"/>
          </w:tcPr>
          <w:p w14:paraId="579A410E" w14:textId="77777777" w:rsidR="00AC7925" w:rsidRPr="00FA43B6"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53BE9ADD" w14:textId="77777777" w:rsidR="00AC7925" w:rsidRPr="00FA43B6" w:rsidRDefault="00AC7925" w:rsidP="00796B44">
            <w:pPr>
              <w:rPr>
                <w:rFonts w:asciiTheme="minorHAnsi" w:hAnsiTheme="minorHAnsi" w:cstheme="minorHAnsi"/>
                <w:szCs w:val="16"/>
              </w:rPr>
            </w:pPr>
          </w:p>
        </w:tc>
        <w:tc>
          <w:tcPr>
            <w:tcW w:w="221" w:type="dxa"/>
            <w:tcBorders>
              <w:top w:val="single" w:sz="10" w:space="0" w:color="auto"/>
            </w:tcBorders>
            <w:shd w:val="clear" w:color="FFFFFF" w:fill="auto"/>
            <w:vAlign w:val="bottom"/>
          </w:tcPr>
          <w:p w14:paraId="5247F5E3" w14:textId="77777777" w:rsidR="00AC7925" w:rsidRPr="00FA43B6" w:rsidRDefault="00AC7925" w:rsidP="00796B44">
            <w:pPr>
              <w:rPr>
                <w:rFonts w:asciiTheme="minorHAnsi" w:hAnsiTheme="minorHAnsi" w:cstheme="minorHAnsi"/>
                <w:szCs w:val="16"/>
              </w:rPr>
            </w:pPr>
          </w:p>
        </w:tc>
        <w:tc>
          <w:tcPr>
            <w:tcW w:w="220" w:type="dxa"/>
            <w:tcBorders>
              <w:top w:val="single" w:sz="10" w:space="0" w:color="auto"/>
            </w:tcBorders>
            <w:shd w:val="clear" w:color="FFFFFF" w:fill="auto"/>
            <w:vAlign w:val="bottom"/>
          </w:tcPr>
          <w:p w14:paraId="2DB0EAFE" w14:textId="77777777" w:rsidR="00AC7925" w:rsidRPr="00FA43B6" w:rsidRDefault="00AC7925" w:rsidP="00796B44">
            <w:pPr>
              <w:rPr>
                <w:rFonts w:asciiTheme="minorHAnsi" w:hAnsiTheme="minorHAnsi" w:cstheme="minorHAnsi"/>
                <w:szCs w:val="16"/>
              </w:rPr>
            </w:pPr>
          </w:p>
        </w:tc>
        <w:tc>
          <w:tcPr>
            <w:tcW w:w="200" w:type="dxa"/>
            <w:tcBorders>
              <w:top w:val="single" w:sz="10" w:space="0" w:color="auto"/>
            </w:tcBorders>
            <w:shd w:val="clear" w:color="FFFFFF" w:fill="auto"/>
            <w:vAlign w:val="bottom"/>
          </w:tcPr>
          <w:p w14:paraId="7733F0D4" w14:textId="77777777" w:rsidR="00AC7925" w:rsidRPr="00FA43B6" w:rsidRDefault="00AC7925" w:rsidP="00796B44">
            <w:pPr>
              <w:rPr>
                <w:rFonts w:asciiTheme="minorHAnsi" w:hAnsiTheme="minorHAnsi" w:cstheme="minorHAnsi"/>
                <w:szCs w:val="16"/>
              </w:rPr>
            </w:pPr>
          </w:p>
        </w:tc>
        <w:tc>
          <w:tcPr>
            <w:tcW w:w="199" w:type="dxa"/>
            <w:tcBorders>
              <w:top w:val="single" w:sz="10" w:space="0" w:color="auto"/>
            </w:tcBorders>
            <w:shd w:val="clear" w:color="FFFFFF" w:fill="auto"/>
            <w:vAlign w:val="bottom"/>
          </w:tcPr>
          <w:p w14:paraId="1EAAFE10" w14:textId="77777777" w:rsidR="00AC7925" w:rsidRPr="00FA43B6" w:rsidRDefault="00AC7925" w:rsidP="00796B44">
            <w:pPr>
              <w:rPr>
                <w:rFonts w:asciiTheme="minorHAnsi" w:hAnsiTheme="minorHAnsi" w:cstheme="minorHAnsi"/>
                <w:szCs w:val="16"/>
              </w:rPr>
            </w:pPr>
          </w:p>
        </w:tc>
        <w:tc>
          <w:tcPr>
            <w:tcW w:w="419" w:type="dxa"/>
            <w:tcBorders>
              <w:top w:val="single" w:sz="10" w:space="0" w:color="auto"/>
            </w:tcBorders>
            <w:shd w:val="clear" w:color="FFFFFF" w:fill="auto"/>
            <w:vAlign w:val="bottom"/>
          </w:tcPr>
          <w:p w14:paraId="20E167D5" w14:textId="77777777" w:rsidR="00AC7925" w:rsidRPr="00FA43B6"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vAlign w:val="bottom"/>
          </w:tcPr>
          <w:p w14:paraId="02591CD1" w14:textId="77777777" w:rsidR="00AC7925" w:rsidRPr="00FA43B6" w:rsidRDefault="00AC7925" w:rsidP="00796B44">
            <w:pPr>
              <w:rPr>
                <w:rFonts w:asciiTheme="minorHAnsi" w:hAnsiTheme="minorHAnsi" w:cstheme="minorHAnsi"/>
                <w:szCs w:val="16"/>
              </w:rPr>
            </w:pPr>
          </w:p>
        </w:tc>
        <w:tc>
          <w:tcPr>
            <w:tcW w:w="223" w:type="dxa"/>
            <w:tcBorders>
              <w:top w:val="single" w:sz="10" w:space="0" w:color="auto"/>
            </w:tcBorders>
            <w:shd w:val="clear" w:color="FFFFFF" w:fill="auto"/>
            <w:vAlign w:val="bottom"/>
          </w:tcPr>
          <w:p w14:paraId="2FB32783" w14:textId="77777777" w:rsidR="00AC7925" w:rsidRPr="00FA43B6" w:rsidRDefault="00AC7925" w:rsidP="00796B44">
            <w:pPr>
              <w:rPr>
                <w:rFonts w:asciiTheme="minorHAnsi" w:hAnsiTheme="minorHAnsi" w:cstheme="minorHAnsi"/>
                <w:szCs w:val="16"/>
              </w:rPr>
            </w:pPr>
          </w:p>
        </w:tc>
        <w:tc>
          <w:tcPr>
            <w:tcW w:w="222" w:type="dxa"/>
            <w:tcBorders>
              <w:top w:val="single" w:sz="10" w:space="0" w:color="auto"/>
            </w:tcBorders>
            <w:shd w:val="clear" w:color="FFFFFF" w:fill="auto"/>
            <w:vAlign w:val="bottom"/>
          </w:tcPr>
          <w:p w14:paraId="06FF9F2B" w14:textId="77777777" w:rsidR="00AC7925" w:rsidRPr="00FA43B6" w:rsidRDefault="00AC7925" w:rsidP="00796B44">
            <w:pPr>
              <w:rPr>
                <w:rFonts w:asciiTheme="minorHAnsi" w:hAnsiTheme="minorHAnsi" w:cstheme="minorHAnsi"/>
                <w:szCs w:val="16"/>
              </w:rPr>
            </w:pPr>
          </w:p>
        </w:tc>
        <w:tc>
          <w:tcPr>
            <w:tcW w:w="221" w:type="dxa"/>
            <w:tcBorders>
              <w:top w:val="single" w:sz="10" w:space="0" w:color="auto"/>
            </w:tcBorders>
            <w:shd w:val="clear" w:color="FFFFFF" w:fill="auto"/>
            <w:vAlign w:val="bottom"/>
          </w:tcPr>
          <w:p w14:paraId="1789DF2F" w14:textId="77777777" w:rsidR="00AC7925" w:rsidRPr="00FA43B6" w:rsidRDefault="00AC7925" w:rsidP="00796B44">
            <w:pPr>
              <w:rPr>
                <w:rFonts w:asciiTheme="minorHAnsi" w:hAnsiTheme="minorHAnsi" w:cstheme="minorHAnsi"/>
                <w:szCs w:val="16"/>
              </w:rPr>
            </w:pPr>
          </w:p>
        </w:tc>
        <w:tc>
          <w:tcPr>
            <w:tcW w:w="220" w:type="dxa"/>
            <w:tcBorders>
              <w:top w:val="single" w:sz="10" w:space="0" w:color="auto"/>
            </w:tcBorders>
            <w:shd w:val="clear" w:color="FFFFFF" w:fill="auto"/>
            <w:vAlign w:val="bottom"/>
          </w:tcPr>
          <w:p w14:paraId="1F43C825" w14:textId="77777777" w:rsidR="00AC7925" w:rsidRPr="00FA43B6" w:rsidRDefault="00AC7925" w:rsidP="00796B44">
            <w:pPr>
              <w:rPr>
                <w:rFonts w:asciiTheme="minorHAnsi" w:hAnsiTheme="minorHAnsi" w:cstheme="minorHAnsi"/>
                <w:szCs w:val="16"/>
              </w:rPr>
            </w:pPr>
          </w:p>
        </w:tc>
        <w:tc>
          <w:tcPr>
            <w:tcW w:w="219" w:type="dxa"/>
            <w:tcBorders>
              <w:top w:val="single" w:sz="10" w:space="0" w:color="auto"/>
            </w:tcBorders>
            <w:shd w:val="clear" w:color="FFFFFF" w:fill="auto"/>
            <w:vAlign w:val="bottom"/>
          </w:tcPr>
          <w:p w14:paraId="06620485" w14:textId="77777777" w:rsidR="00AC7925" w:rsidRPr="00FA43B6" w:rsidRDefault="00AC7925" w:rsidP="00796B44">
            <w:pPr>
              <w:rPr>
                <w:rFonts w:asciiTheme="minorHAnsi" w:hAnsiTheme="minorHAnsi" w:cstheme="minorHAnsi"/>
                <w:szCs w:val="16"/>
              </w:rPr>
            </w:pPr>
          </w:p>
        </w:tc>
        <w:tc>
          <w:tcPr>
            <w:tcW w:w="218" w:type="dxa"/>
            <w:tcBorders>
              <w:top w:val="single" w:sz="10" w:space="0" w:color="auto"/>
            </w:tcBorders>
            <w:shd w:val="clear" w:color="FFFFFF" w:fill="auto"/>
            <w:vAlign w:val="bottom"/>
          </w:tcPr>
          <w:p w14:paraId="795403F5" w14:textId="77777777" w:rsidR="00AC7925" w:rsidRPr="00FA43B6" w:rsidRDefault="00AC7925" w:rsidP="00796B44">
            <w:pPr>
              <w:rPr>
                <w:rFonts w:asciiTheme="minorHAnsi" w:hAnsiTheme="minorHAnsi" w:cstheme="minorHAnsi"/>
                <w:szCs w:val="16"/>
              </w:rPr>
            </w:pPr>
          </w:p>
        </w:tc>
        <w:tc>
          <w:tcPr>
            <w:tcW w:w="218" w:type="dxa"/>
            <w:gridSpan w:val="2"/>
            <w:tcBorders>
              <w:top w:val="single" w:sz="10" w:space="0" w:color="auto"/>
            </w:tcBorders>
            <w:shd w:val="clear" w:color="FFFFFF" w:fill="auto"/>
            <w:vAlign w:val="bottom"/>
          </w:tcPr>
          <w:p w14:paraId="2728BD33" w14:textId="77777777" w:rsidR="00AC7925" w:rsidRPr="00FA43B6" w:rsidRDefault="00AC7925" w:rsidP="00796B44">
            <w:pPr>
              <w:rPr>
                <w:rFonts w:asciiTheme="minorHAnsi" w:hAnsiTheme="minorHAnsi" w:cstheme="minorHAnsi"/>
                <w:szCs w:val="16"/>
              </w:rPr>
            </w:pPr>
          </w:p>
        </w:tc>
        <w:tc>
          <w:tcPr>
            <w:tcW w:w="237" w:type="dxa"/>
            <w:gridSpan w:val="2"/>
            <w:tcBorders>
              <w:top w:val="single" w:sz="10" w:space="0" w:color="auto"/>
            </w:tcBorders>
            <w:shd w:val="clear" w:color="FFFFFF" w:fill="auto"/>
            <w:vAlign w:val="bottom"/>
          </w:tcPr>
          <w:p w14:paraId="60EF1648" w14:textId="77777777" w:rsidR="00AC7925" w:rsidRPr="00FA43B6" w:rsidRDefault="00AC7925" w:rsidP="00796B44">
            <w:pPr>
              <w:rPr>
                <w:rFonts w:asciiTheme="minorHAnsi" w:hAnsiTheme="minorHAnsi" w:cstheme="minorHAnsi"/>
                <w:szCs w:val="16"/>
              </w:rPr>
            </w:pPr>
          </w:p>
        </w:tc>
        <w:tc>
          <w:tcPr>
            <w:tcW w:w="215" w:type="dxa"/>
            <w:tcBorders>
              <w:top w:val="single" w:sz="10" w:space="0" w:color="auto"/>
            </w:tcBorders>
            <w:shd w:val="clear" w:color="FFFFFF" w:fill="auto"/>
            <w:vAlign w:val="bottom"/>
          </w:tcPr>
          <w:p w14:paraId="4F36B04E" w14:textId="77777777" w:rsidR="00AC7925" w:rsidRPr="00FA43B6" w:rsidRDefault="00AC7925" w:rsidP="00796B44">
            <w:pPr>
              <w:rPr>
                <w:rFonts w:asciiTheme="minorHAnsi" w:hAnsiTheme="minorHAnsi" w:cstheme="minorHAnsi"/>
                <w:szCs w:val="16"/>
              </w:rPr>
            </w:pPr>
          </w:p>
        </w:tc>
        <w:tc>
          <w:tcPr>
            <w:tcW w:w="214" w:type="dxa"/>
            <w:tcBorders>
              <w:top w:val="single" w:sz="10" w:space="0" w:color="auto"/>
            </w:tcBorders>
            <w:shd w:val="clear" w:color="FFFFFF" w:fill="auto"/>
            <w:vAlign w:val="bottom"/>
          </w:tcPr>
          <w:p w14:paraId="00168C9D" w14:textId="77777777" w:rsidR="00AC7925" w:rsidRPr="00FA43B6" w:rsidRDefault="00AC7925" w:rsidP="00796B44">
            <w:pPr>
              <w:rPr>
                <w:rFonts w:asciiTheme="minorHAnsi" w:hAnsiTheme="minorHAnsi" w:cstheme="minorHAnsi"/>
                <w:szCs w:val="16"/>
              </w:rPr>
            </w:pPr>
          </w:p>
        </w:tc>
        <w:tc>
          <w:tcPr>
            <w:tcW w:w="214" w:type="dxa"/>
            <w:tcBorders>
              <w:top w:val="single" w:sz="10" w:space="0" w:color="auto"/>
            </w:tcBorders>
            <w:shd w:val="clear" w:color="FFFFFF" w:fill="auto"/>
            <w:vAlign w:val="bottom"/>
          </w:tcPr>
          <w:p w14:paraId="7C1D0234" w14:textId="77777777" w:rsidR="00AC7925" w:rsidRPr="00FA43B6" w:rsidRDefault="00AC7925" w:rsidP="00796B44">
            <w:pPr>
              <w:rPr>
                <w:rFonts w:asciiTheme="minorHAnsi" w:hAnsiTheme="minorHAnsi" w:cstheme="minorHAnsi"/>
                <w:szCs w:val="16"/>
              </w:rPr>
            </w:pPr>
          </w:p>
        </w:tc>
        <w:tc>
          <w:tcPr>
            <w:tcW w:w="213" w:type="dxa"/>
            <w:tcBorders>
              <w:top w:val="single" w:sz="10" w:space="0" w:color="auto"/>
            </w:tcBorders>
            <w:shd w:val="clear" w:color="FFFFFF" w:fill="auto"/>
            <w:vAlign w:val="bottom"/>
          </w:tcPr>
          <w:p w14:paraId="7FEA744F" w14:textId="77777777" w:rsidR="00AC7925" w:rsidRPr="00FA43B6" w:rsidRDefault="00AC7925" w:rsidP="00796B44">
            <w:pPr>
              <w:rPr>
                <w:rFonts w:asciiTheme="minorHAnsi" w:hAnsiTheme="minorHAnsi" w:cstheme="minorHAnsi"/>
                <w:szCs w:val="16"/>
              </w:rPr>
            </w:pPr>
          </w:p>
        </w:tc>
        <w:tc>
          <w:tcPr>
            <w:tcW w:w="213" w:type="dxa"/>
            <w:tcBorders>
              <w:top w:val="single" w:sz="10" w:space="0" w:color="auto"/>
            </w:tcBorders>
            <w:shd w:val="clear" w:color="FFFFFF" w:fill="auto"/>
            <w:vAlign w:val="bottom"/>
          </w:tcPr>
          <w:p w14:paraId="607CE612" w14:textId="77777777" w:rsidR="00AC7925" w:rsidRPr="00FA43B6" w:rsidRDefault="00AC7925" w:rsidP="00796B44">
            <w:pPr>
              <w:rPr>
                <w:rFonts w:asciiTheme="minorHAnsi" w:hAnsiTheme="minorHAnsi" w:cstheme="minorHAnsi"/>
                <w:szCs w:val="16"/>
              </w:rPr>
            </w:pPr>
          </w:p>
        </w:tc>
        <w:tc>
          <w:tcPr>
            <w:tcW w:w="212" w:type="dxa"/>
            <w:tcBorders>
              <w:top w:val="single" w:sz="10" w:space="0" w:color="auto"/>
            </w:tcBorders>
            <w:shd w:val="clear" w:color="FFFFFF" w:fill="auto"/>
            <w:vAlign w:val="bottom"/>
          </w:tcPr>
          <w:p w14:paraId="3293259E" w14:textId="77777777" w:rsidR="00AC7925" w:rsidRPr="00FA43B6" w:rsidRDefault="00AC7925" w:rsidP="00796B44">
            <w:pPr>
              <w:rPr>
                <w:rFonts w:asciiTheme="minorHAnsi" w:hAnsiTheme="minorHAnsi" w:cstheme="minorHAnsi"/>
                <w:szCs w:val="16"/>
              </w:rPr>
            </w:pPr>
          </w:p>
        </w:tc>
        <w:tc>
          <w:tcPr>
            <w:tcW w:w="212" w:type="dxa"/>
            <w:tcBorders>
              <w:top w:val="single" w:sz="10" w:space="0" w:color="auto"/>
            </w:tcBorders>
            <w:shd w:val="clear" w:color="FFFFFF" w:fill="auto"/>
            <w:vAlign w:val="bottom"/>
          </w:tcPr>
          <w:p w14:paraId="5216F983" w14:textId="77777777" w:rsidR="00AC7925" w:rsidRPr="00FA43B6" w:rsidRDefault="00AC7925" w:rsidP="00796B44">
            <w:pPr>
              <w:rPr>
                <w:rFonts w:asciiTheme="minorHAnsi" w:hAnsiTheme="minorHAnsi" w:cstheme="minorHAnsi"/>
                <w:szCs w:val="16"/>
              </w:rPr>
            </w:pPr>
          </w:p>
        </w:tc>
        <w:tc>
          <w:tcPr>
            <w:tcW w:w="212" w:type="dxa"/>
            <w:gridSpan w:val="2"/>
            <w:tcBorders>
              <w:top w:val="single" w:sz="10" w:space="0" w:color="auto"/>
            </w:tcBorders>
            <w:shd w:val="clear" w:color="FFFFFF" w:fill="auto"/>
            <w:vAlign w:val="bottom"/>
          </w:tcPr>
          <w:p w14:paraId="566EEBA2" w14:textId="77777777" w:rsidR="00AC7925" w:rsidRPr="00FA43B6" w:rsidRDefault="00AC7925" w:rsidP="00796B44">
            <w:pPr>
              <w:rPr>
                <w:rFonts w:asciiTheme="minorHAnsi" w:hAnsiTheme="minorHAnsi" w:cstheme="minorHAnsi"/>
                <w:szCs w:val="16"/>
              </w:rPr>
            </w:pPr>
          </w:p>
        </w:tc>
        <w:tc>
          <w:tcPr>
            <w:tcW w:w="276" w:type="dxa"/>
            <w:tcBorders>
              <w:top w:val="none" w:sz="5" w:space="0" w:color="auto"/>
            </w:tcBorders>
            <w:shd w:val="clear" w:color="FFFFFF" w:fill="auto"/>
            <w:vAlign w:val="bottom"/>
          </w:tcPr>
          <w:p w14:paraId="785285E8"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10E8103E" w14:textId="77777777" w:rsidR="00AC7925" w:rsidRPr="00FA43B6" w:rsidRDefault="00AC7925" w:rsidP="00796B44">
            <w:pPr>
              <w:rPr>
                <w:rFonts w:asciiTheme="minorHAnsi" w:hAnsiTheme="minorHAnsi" w:cstheme="minorHAnsi"/>
                <w:szCs w:val="16"/>
              </w:rPr>
            </w:pPr>
          </w:p>
        </w:tc>
      </w:tr>
      <w:tr w:rsidR="009E30D5" w:rsidRPr="00FA43B6" w14:paraId="373BB008" w14:textId="77777777" w:rsidTr="00C62B8C">
        <w:trPr>
          <w:gridAfter w:val="1"/>
          <w:wAfter w:w="561" w:type="dxa"/>
          <w:trHeight w:val="60"/>
        </w:trPr>
        <w:tc>
          <w:tcPr>
            <w:tcW w:w="65" w:type="dxa"/>
            <w:shd w:val="clear" w:color="FFFFFF" w:fill="auto"/>
            <w:vAlign w:val="bottom"/>
          </w:tcPr>
          <w:p w14:paraId="402FE2C2"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081B02B9" w14:textId="77777777" w:rsidR="00AC7925" w:rsidRPr="00FA43B6" w:rsidRDefault="00AC7925" w:rsidP="00796B44">
            <w:pPr>
              <w:rPr>
                <w:rFonts w:asciiTheme="minorHAnsi" w:hAnsiTheme="minorHAnsi" w:cstheme="minorHAnsi"/>
                <w:szCs w:val="16"/>
              </w:rPr>
            </w:pPr>
          </w:p>
        </w:tc>
        <w:tc>
          <w:tcPr>
            <w:tcW w:w="666" w:type="dxa"/>
            <w:tcBorders>
              <w:top w:val="none" w:sz="5" w:space="0" w:color="auto"/>
            </w:tcBorders>
            <w:shd w:val="clear" w:color="FFFFFF" w:fill="auto"/>
            <w:vAlign w:val="bottom"/>
          </w:tcPr>
          <w:p w14:paraId="0F44294F"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44F174B8"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7E179972"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6A66AC1D"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7FE5BE8E"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2BCC4E9D"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57F0AEC8"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476E0F04"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6442D68E" w14:textId="77777777" w:rsidR="00AC7925" w:rsidRPr="00FA43B6"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732DF813" w14:textId="77777777" w:rsidR="00AC7925" w:rsidRPr="00FA43B6"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4592DFB9" w14:textId="77777777" w:rsidR="00AC7925" w:rsidRPr="00FA43B6"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2E9D888F" w14:textId="77777777" w:rsidR="00AC7925" w:rsidRPr="00FA43B6"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6C8CB34F" w14:textId="77777777" w:rsidR="00AC7925" w:rsidRPr="00FA43B6"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6CC7C3F9"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46B62569"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54C61405"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4DFAECB7" w14:textId="77777777" w:rsidR="00AC7925" w:rsidRPr="00FA43B6" w:rsidRDefault="00AC7925" w:rsidP="00796B44">
            <w:pPr>
              <w:rPr>
                <w:rFonts w:asciiTheme="minorHAnsi" w:hAnsiTheme="minorHAnsi" w:cstheme="minorHAnsi"/>
                <w:szCs w:val="16"/>
              </w:rPr>
            </w:pPr>
          </w:p>
        </w:tc>
        <w:tc>
          <w:tcPr>
            <w:tcW w:w="200" w:type="dxa"/>
            <w:tcBorders>
              <w:top w:val="none" w:sz="5" w:space="0" w:color="auto"/>
            </w:tcBorders>
            <w:shd w:val="clear" w:color="FFFFFF" w:fill="auto"/>
            <w:vAlign w:val="bottom"/>
          </w:tcPr>
          <w:p w14:paraId="2E580DB6" w14:textId="77777777" w:rsidR="00AC7925" w:rsidRPr="00FA43B6" w:rsidRDefault="00AC7925" w:rsidP="00796B44">
            <w:pPr>
              <w:rPr>
                <w:rFonts w:asciiTheme="minorHAnsi" w:hAnsiTheme="minorHAnsi" w:cstheme="minorHAnsi"/>
                <w:szCs w:val="16"/>
              </w:rPr>
            </w:pPr>
          </w:p>
        </w:tc>
        <w:tc>
          <w:tcPr>
            <w:tcW w:w="199" w:type="dxa"/>
            <w:tcBorders>
              <w:top w:val="none" w:sz="5" w:space="0" w:color="auto"/>
            </w:tcBorders>
            <w:shd w:val="clear" w:color="FFFFFF" w:fill="auto"/>
            <w:vAlign w:val="bottom"/>
          </w:tcPr>
          <w:p w14:paraId="0312C1CF" w14:textId="77777777" w:rsidR="00AC7925" w:rsidRPr="00FA43B6" w:rsidRDefault="00AC7925" w:rsidP="00796B44">
            <w:pPr>
              <w:rPr>
                <w:rFonts w:asciiTheme="minorHAnsi" w:hAnsiTheme="minorHAnsi" w:cstheme="minorHAnsi"/>
                <w:szCs w:val="16"/>
              </w:rPr>
            </w:pPr>
          </w:p>
        </w:tc>
        <w:tc>
          <w:tcPr>
            <w:tcW w:w="419" w:type="dxa"/>
            <w:tcBorders>
              <w:top w:val="none" w:sz="5" w:space="0" w:color="auto"/>
            </w:tcBorders>
            <w:shd w:val="clear" w:color="FFFFFF" w:fill="auto"/>
            <w:vAlign w:val="bottom"/>
          </w:tcPr>
          <w:p w14:paraId="01A1C8A4" w14:textId="77777777" w:rsidR="00AC7925" w:rsidRPr="00FA43B6"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369AF607"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71DD28BA" w14:textId="77777777" w:rsidR="00AC7925" w:rsidRPr="00FA43B6"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4C704B86"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0B0E3983"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3BC1044C"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76CEA9CD"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715527A3" w14:textId="77777777" w:rsidR="00AC7925" w:rsidRPr="00FA43B6" w:rsidRDefault="00AC7925" w:rsidP="00796B44">
            <w:pPr>
              <w:rPr>
                <w:rFonts w:asciiTheme="minorHAnsi" w:hAnsiTheme="minorHAnsi" w:cstheme="minorHAnsi"/>
                <w:szCs w:val="16"/>
              </w:rPr>
            </w:pPr>
          </w:p>
        </w:tc>
        <w:tc>
          <w:tcPr>
            <w:tcW w:w="218" w:type="dxa"/>
            <w:gridSpan w:val="2"/>
            <w:tcBorders>
              <w:top w:val="none" w:sz="5" w:space="0" w:color="auto"/>
            </w:tcBorders>
            <w:shd w:val="clear" w:color="FFFFFF" w:fill="auto"/>
            <w:vAlign w:val="bottom"/>
          </w:tcPr>
          <w:p w14:paraId="6ADE9651" w14:textId="77777777" w:rsidR="00AC7925" w:rsidRPr="00FA43B6" w:rsidRDefault="00AC7925" w:rsidP="00796B44">
            <w:pPr>
              <w:rPr>
                <w:rFonts w:asciiTheme="minorHAnsi" w:hAnsiTheme="minorHAnsi" w:cstheme="minorHAnsi"/>
                <w:szCs w:val="16"/>
              </w:rPr>
            </w:pPr>
          </w:p>
        </w:tc>
        <w:tc>
          <w:tcPr>
            <w:tcW w:w="237" w:type="dxa"/>
            <w:gridSpan w:val="2"/>
            <w:tcBorders>
              <w:top w:val="none" w:sz="5" w:space="0" w:color="auto"/>
            </w:tcBorders>
            <w:shd w:val="clear" w:color="FFFFFF" w:fill="auto"/>
            <w:vAlign w:val="bottom"/>
          </w:tcPr>
          <w:p w14:paraId="7839963C" w14:textId="77777777" w:rsidR="00AC7925" w:rsidRPr="00FA43B6" w:rsidRDefault="00AC7925" w:rsidP="00796B44">
            <w:pPr>
              <w:rPr>
                <w:rFonts w:asciiTheme="minorHAnsi" w:hAnsiTheme="minorHAnsi" w:cstheme="minorHAnsi"/>
                <w:szCs w:val="16"/>
              </w:rPr>
            </w:pPr>
          </w:p>
        </w:tc>
        <w:tc>
          <w:tcPr>
            <w:tcW w:w="215" w:type="dxa"/>
            <w:tcBorders>
              <w:top w:val="none" w:sz="5" w:space="0" w:color="auto"/>
            </w:tcBorders>
            <w:shd w:val="clear" w:color="FFFFFF" w:fill="auto"/>
            <w:vAlign w:val="bottom"/>
          </w:tcPr>
          <w:p w14:paraId="544582E4"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09BB51DA"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723FD6AF"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161BE426"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470C40EC"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3C2383A3"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397DDF41" w14:textId="77777777" w:rsidR="00AC7925" w:rsidRPr="00FA43B6" w:rsidRDefault="00AC7925" w:rsidP="00796B44">
            <w:pPr>
              <w:rPr>
                <w:rFonts w:asciiTheme="minorHAnsi" w:hAnsiTheme="minorHAnsi" w:cstheme="minorHAnsi"/>
                <w:szCs w:val="16"/>
              </w:rPr>
            </w:pPr>
          </w:p>
        </w:tc>
        <w:tc>
          <w:tcPr>
            <w:tcW w:w="212" w:type="dxa"/>
            <w:gridSpan w:val="2"/>
            <w:tcBorders>
              <w:top w:val="none" w:sz="5" w:space="0" w:color="auto"/>
            </w:tcBorders>
            <w:shd w:val="clear" w:color="FFFFFF" w:fill="auto"/>
            <w:vAlign w:val="bottom"/>
          </w:tcPr>
          <w:p w14:paraId="2CEA8EB1" w14:textId="77777777" w:rsidR="00AC7925" w:rsidRPr="00FA43B6" w:rsidRDefault="00AC7925" w:rsidP="00796B44">
            <w:pPr>
              <w:rPr>
                <w:rFonts w:asciiTheme="minorHAnsi" w:hAnsiTheme="minorHAnsi" w:cstheme="minorHAnsi"/>
                <w:szCs w:val="16"/>
              </w:rPr>
            </w:pPr>
          </w:p>
        </w:tc>
        <w:tc>
          <w:tcPr>
            <w:tcW w:w="276" w:type="dxa"/>
            <w:tcBorders>
              <w:top w:val="none" w:sz="5" w:space="0" w:color="auto"/>
            </w:tcBorders>
            <w:shd w:val="clear" w:color="FFFFFF" w:fill="auto"/>
            <w:vAlign w:val="bottom"/>
          </w:tcPr>
          <w:p w14:paraId="3D70DA1E"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2D6C851F" w14:textId="77777777" w:rsidR="00AC7925" w:rsidRPr="00FA43B6" w:rsidRDefault="00AC7925" w:rsidP="00796B44">
            <w:pPr>
              <w:rPr>
                <w:rFonts w:asciiTheme="minorHAnsi" w:hAnsiTheme="minorHAnsi" w:cstheme="minorHAnsi"/>
                <w:szCs w:val="16"/>
              </w:rPr>
            </w:pPr>
          </w:p>
        </w:tc>
      </w:tr>
      <w:tr w:rsidR="00AC7925" w:rsidRPr="00FA43B6" w14:paraId="65FB432D" w14:textId="77777777" w:rsidTr="00C62B8C">
        <w:trPr>
          <w:gridAfter w:val="1"/>
          <w:wAfter w:w="561" w:type="dxa"/>
          <w:trHeight w:val="60"/>
        </w:trPr>
        <w:tc>
          <w:tcPr>
            <w:tcW w:w="65" w:type="dxa"/>
            <w:shd w:val="clear" w:color="FFFFFF" w:fill="auto"/>
            <w:vAlign w:val="bottom"/>
          </w:tcPr>
          <w:p w14:paraId="07DCFE79" w14:textId="77777777" w:rsidR="00AC7925" w:rsidRPr="00FA43B6" w:rsidRDefault="00AC7925" w:rsidP="00796B44">
            <w:pPr>
              <w:rPr>
                <w:rFonts w:asciiTheme="minorHAnsi" w:hAnsiTheme="minorHAnsi" w:cstheme="minorHAnsi"/>
                <w:szCs w:val="16"/>
              </w:rPr>
            </w:pPr>
          </w:p>
        </w:tc>
        <w:tc>
          <w:tcPr>
            <w:tcW w:w="4435" w:type="dxa"/>
            <w:gridSpan w:val="18"/>
            <w:shd w:val="clear" w:color="FFFFFF" w:fill="auto"/>
            <w:vAlign w:val="bottom"/>
          </w:tcPr>
          <w:p w14:paraId="441B1A16" w14:textId="77777777" w:rsidR="00AC7925" w:rsidRPr="00FA43B6" w:rsidRDefault="00AC7925" w:rsidP="00796B44">
            <w:pPr>
              <w:rPr>
                <w:rFonts w:asciiTheme="minorHAnsi" w:hAnsiTheme="minorHAnsi" w:cstheme="minorHAnsi"/>
                <w:b/>
                <w:sz w:val="20"/>
                <w:szCs w:val="20"/>
              </w:rPr>
            </w:pPr>
            <w:r w:rsidRPr="00FA43B6">
              <w:rPr>
                <w:rFonts w:asciiTheme="minorHAnsi" w:hAnsiTheme="minorHAnsi" w:cstheme="minorHAnsi"/>
                <w:b/>
                <w:sz w:val="20"/>
                <w:szCs w:val="20"/>
              </w:rPr>
              <w:t>Исполнитель:</w:t>
            </w:r>
          </w:p>
        </w:tc>
        <w:tc>
          <w:tcPr>
            <w:tcW w:w="200" w:type="dxa"/>
            <w:tcBorders>
              <w:top w:val="none" w:sz="5" w:space="0" w:color="auto"/>
            </w:tcBorders>
            <w:shd w:val="clear" w:color="FFFFFF" w:fill="auto"/>
            <w:vAlign w:val="bottom"/>
          </w:tcPr>
          <w:p w14:paraId="5EC48553" w14:textId="77777777" w:rsidR="00AC7925" w:rsidRPr="00FA43B6" w:rsidRDefault="00AC7925" w:rsidP="00796B44">
            <w:pPr>
              <w:rPr>
                <w:rFonts w:asciiTheme="minorHAnsi" w:hAnsiTheme="minorHAnsi" w:cstheme="minorHAnsi"/>
                <w:szCs w:val="16"/>
              </w:rPr>
            </w:pPr>
          </w:p>
        </w:tc>
        <w:tc>
          <w:tcPr>
            <w:tcW w:w="199" w:type="dxa"/>
            <w:tcBorders>
              <w:top w:val="none" w:sz="5" w:space="0" w:color="auto"/>
            </w:tcBorders>
            <w:shd w:val="clear" w:color="FFFFFF" w:fill="auto"/>
            <w:vAlign w:val="bottom"/>
          </w:tcPr>
          <w:p w14:paraId="343B97FF" w14:textId="77777777" w:rsidR="00AC7925" w:rsidRPr="00FA43B6" w:rsidRDefault="00AC7925" w:rsidP="00796B44">
            <w:pPr>
              <w:rPr>
                <w:rFonts w:asciiTheme="minorHAnsi" w:hAnsiTheme="minorHAnsi" w:cstheme="minorHAnsi"/>
                <w:szCs w:val="16"/>
              </w:rPr>
            </w:pPr>
          </w:p>
        </w:tc>
        <w:tc>
          <w:tcPr>
            <w:tcW w:w="419" w:type="dxa"/>
            <w:tcBorders>
              <w:top w:val="none" w:sz="5" w:space="0" w:color="auto"/>
            </w:tcBorders>
            <w:shd w:val="clear" w:color="FFFFFF" w:fill="auto"/>
            <w:vAlign w:val="bottom"/>
          </w:tcPr>
          <w:p w14:paraId="6D42D91E" w14:textId="77777777" w:rsidR="00AC7925" w:rsidRPr="00FA43B6" w:rsidRDefault="00AC7925" w:rsidP="00796B44">
            <w:pPr>
              <w:rPr>
                <w:rFonts w:asciiTheme="minorHAnsi" w:hAnsiTheme="minorHAnsi" w:cstheme="minorHAnsi"/>
                <w:szCs w:val="16"/>
              </w:rPr>
            </w:pPr>
          </w:p>
        </w:tc>
        <w:tc>
          <w:tcPr>
            <w:tcW w:w="3779" w:type="dxa"/>
            <w:gridSpan w:val="21"/>
            <w:shd w:val="clear" w:color="FFFFFF" w:fill="auto"/>
            <w:vAlign w:val="bottom"/>
          </w:tcPr>
          <w:p w14:paraId="389038AE" w14:textId="77777777" w:rsidR="00AC7925" w:rsidRPr="00FA43B6" w:rsidRDefault="00AC7925" w:rsidP="00796B44">
            <w:pPr>
              <w:rPr>
                <w:rFonts w:asciiTheme="minorHAnsi" w:hAnsiTheme="minorHAnsi" w:cstheme="minorHAnsi"/>
                <w:b/>
                <w:sz w:val="20"/>
                <w:szCs w:val="20"/>
              </w:rPr>
            </w:pPr>
            <w:r w:rsidRPr="00FA43B6">
              <w:rPr>
                <w:rFonts w:asciiTheme="minorHAnsi" w:hAnsiTheme="minorHAnsi" w:cstheme="minorHAnsi"/>
                <w:b/>
                <w:sz w:val="20"/>
                <w:szCs w:val="20"/>
              </w:rPr>
              <w:t>Заказчик:</w:t>
            </w:r>
          </w:p>
        </w:tc>
        <w:tc>
          <w:tcPr>
            <w:tcW w:w="65" w:type="dxa"/>
            <w:shd w:val="clear" w:color="FFFFFF" w:fill="auto"/>
            <w:vAlign w:val="bottom"/>
          </w:tcPr>
          <w:p w14:paraId="0FDB2A87" w14:textId="77777777" w:rsidR="00AC7925" w:rsidRPr="00FA43B6" w:rsidRDefault="00AC7925" w:rsidP="00796B44">
            <w:pPr>
              <w:rPr>
                <w:rFonts w:asciiTheme="minorHAnsi" w:hAnsiTheme="minorHAnsi" w:cstheme="minorHAnsi"/>
                <w:szCs w:val="16"/>
              </w:rPr>
            </w:pPr>
          </w:p>
        </w:tc>
      </w:tr>
      <w:tr w:rsidR="009E30D5" w:rsidRPr="00FA43B6" w14:paraId="714E24A8" w14:textId="77777777" w:rsidTr="00C62B8C">
        <w:trPr>
          <w:gridAfter w:val="1"/>
          <w:wAfter w:w="561" w:type="dxa"/>
          <w:trHeight w:val="60"/>
        </w:trPr>
        <w:tc>
          <w:tcPr>
            <w:tcW w:w="65" w:type="dxa"/>
            <w:shd w:val="clear" w:color="FFFFFF" w:fill="auto"/>
            <w:vAlign w:val="bottom"/>
          </w:tcPr>
          <w:p w14:paraId="734CEFC9"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6997D513" w14:textId="77777777" w:rsidR="00AC7925" w:rsidRPr="00FA43B6" w:rsidRDefault="00AC7925" w:rsidP="00796B44">
            <w:pPr>
              <w:rPr>
                <w:rFonts w:asciiTheme="minorHAnsi" w:hAnsiTheme="minorHAnsi" w:cstheme="minorHAnsi"/>
                <w:szCs w:val="16"/>
              </w:rPr>
            </w:pPr>
          </w:p>
        </w:tc>
        <w:tc>
          <w:tcPr>
            <w:tcW w:w="666" w:type="dxa"/>
            <w:tcBorders>
              <w:top w:val="none" w:sz="5" w:space="0" w:color="auto"/>
            </w:tcBorders>
            <w:shd w:val="clear" w:color="FFFFFF" w:fill="auto"/>
            <w:vAlign w:val="bottom"/>
          </w:tcPr>
          <w:p w14:paraId="00D618D7"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3083A8E7"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45F3739F"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27A7679A"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5C3E5004"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5D9097D2"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0F1D427C" w14:textId="77777777" w:rsidR="00AC7925" w:rsidRPr="00FA43B6" w:rsidRDefault="00AC7925" w:rsidP="00796B44">
            <w:pPr>
              <w:rPr>
                <w:rFonts w:asciiTheme="minorHAnsi" w:hAnsiTheme="minorHAnsi" w:cstheme="minorHAnsi"/>
                <w:szCs w:val="16"/>
              </w:rPr>
            </w:pPr>
          </w:p>
        </w:tc>
        <w:tc>
          <w:tcPr>
            <w:tcW w:w="217" w:type="dxa"/>
            <w:tcBorders>
              <w:top w:val="none" w:sz="5" w:space="0" w:color="auto"/>
            </w:tcBorders>
            <w:shd w:val="clear" w:color="FFFFFF" w:fill="auto"/>
            <w:vAlign w:val="bottom"/>
          </w:tcPr>
          <w:p w14:paraId="708C57CD" w14:textId="77777777" w:rsidR="00AC7925" w:rsidRPr="00FA43B6" w:rsidRDefault="00AC7925" w:rsidP="00796B44">
            <w:pPr>
              <w:rPr>
                <w:rFonts w:asciiTheme="minorHAnsi" w:hAnsiTheme="minorHAnsi" w:cstheme="minorHAnsi"/>
                <w:szCs w:val="16"/>
              </w:rPr>
            </w:pPr>
          </w:p>
        </w:tc>
        <w:tc>
          <w:tcPr>
            <w:tcW w:w="216" w:type="dxa"/>
            <w:tcBorders>
              <w:top w:val="none" w:sz="5" w:space="0" w:color="auto"/>
            </w:tcBorders>
            <w:shd w:val="clear" w:color="FFFFFF" w:fill="auto"/>
            <w:vAlign w:val="bottom"/>
          </w:tcPr>
          <w:p w14:paraId="53113B9F" w14:textId="77777777" w:rsidR="00AC7925" w:rsidRPr="00FA43B6" w:rsidRDefault="00AC7925" w:rsidP="00796B44">
            <w:pPr>
              <w:rPr>
                <w:rFonts w:asciiTheme="minorHAnsi" w:hAnsiTheme="minorHAnsi" w:cstheme="minorHAnsi"/>
                <w:szCs w:val="16"/>
              </w:rPr>
            </w:pPr>
          </w:p>
        </w:tc>
        <w:tc>
          <w:tcPr>
            <w:tcW w:w="232" w:type="dxa"/>
            <w:tcBorders>
              <w:top w:val="none" w:sz="5" w:space="0" w:color="auto"/>
            </w:tcBorders>
            <w:shd w:val="clear" w:color="FFFFFF" w:fill="auto"/>
            <w:vAlign w:val="bottom"/>
          </w:tcPr>
          <w:p w14:paraId="57292F2F" w14:textId="77777777" w:rsidR="00AC7925" w:rsidRPr="00FA43B6" w:rsidRDefault="00AC7925" w:rsidP="00796B44">
            <w:pPr>
              <w:rPr>
                <w:rFonts w:asciiTheme="minorHAnsi" w:hAnsiTheme="minorHAnsi" w:cstheme="minorHAnsi"/>
                <w:szCs w:val="16"/>
              </w:rPr>
            </w:pPr>
          </w:p>
        </w:tc>
        <w:tc>
          <w:tcPr>
            <w:tcW w:w="230" w:type="dxa"/>
            <w:tcBorders>
              <w:top w:val="none" w:sz="5" w:space="0" w:color="auto"/>
            </w:tcBorders>
            <w:shd w:val="clear" w:color="FFFFFF" w:fill="auto"/>
            <w:vAlign w:val="bottom"/>
          </w:tcPr>
          <w:p w14:paraId="6203F18B" w14:textId="77777777" w:rsidR="00AC7925" w:rsidRPr="00FA43B6" w:rsidRDefault="00AC7925" w:rsidP="00796B44">
            <w:pPr>
              <w:rPr>
                <w:rFonts w:asciiTheme="minorHAnsi" w:hAnsiTheme="minorHAnsi" w:cstheme="minorHAnsi"/>
                <w:szCs w:val="16"/>
              </w:rPr>
            </w:pPr>
          </w:p>
        </w:tc>
        <w:tc>
          <w:tcPr>
            <w:tcW w:w="227" w:type="dxa"/>
            <w:tcBorders>
              <w:top w:val="none" w:sz="5" w:space="0" w:color="auto"/>
            </w:tcBorders>
            <w:shd w:val="clear" w:color="FFFFFF" w:fill="auto"/>
            <w:vAlign w:val="bottom"/>
          </w:tcPr>
          <w:p w14:paraId="4C5648AC" w14:textId="77777777" w:rsidR="00AC7925" w:rsidRPr="00FA43B6" w:rsidRDefault="00AC7925" w:rsidP="00796B44">
            <w:pPr>
              <w:rPr>
                <w:rFonts w:asciiTheme="minorHAnsi" w:hAnsiTheme="minorHAnsi" w:cstheme="minorHAnsi"/>
                <w:szCs w:val="16"/>
              </w:rPr>
            </w:pPr>
          </w:p>
        </w:tc>
        <w:tc>
          <w:tcPr>
            <w:tcW w:w="225" w:type="dxa"/>
            <w:tcBorders>
              <w:top w:val="none" w:sz="5" w:space="0" w:color="auto"/>
            </w:tcBorders>
            <w:shd w:val="clear" w:color="FFFFFF" w:fill="auto"/>
            <w:vAlign w:val="bottom"/>
          </w:tcPr>
          <w:p w14:paraId="252ECCE5" w14:textId="77777777" w:rsidR="00AC7925" w:rsidRPr="00FA43B6" w:rsidRDefault="00AC7925" w:rsidP="00796B44">
            <w:pPr>
              <w:rPr>
                <w:rFonts w:asciiTheme="minorHAnsi" w:hAnsiTheme="minorHAnsi" w:cstheme="minorHAnsi"/>
                <w:szCs w:val="16"/>
              </w:rPr>
            </w:pPr>
          </w:p>
        </w:tc>
        <w:tc>
          <w:tcPr>
            <w:tcW w:w="224" w:type="dxa"/>
            <w:tcBorders>
              <w:top w:val="none" w:sz="5" w:space="0" w:color="auto"/>
            </w:tcBorders>
            <w:shd w:val="clear" w:color="FFFFFF" w:fill="auto"/>
            <w:vAlign w:val="bottom"/>
          </w:tcPr>
          <w:p w14:paraId="0F7741F0"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6D29585F"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66301997"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5E52910B" w14:textId="77777777" w:rsidR="00AC7925" w:rsidRPr="00FA43B6" w:rsidRDefault="00AC7925" w:rsidP="00796B44">
            <w:pPr>
              <w:rPr>
                <w:rFonts w:asciiTheme="minorHAnsi" w:hAnsiTheme="minorHAnsi" w:cstheme="minorHAnsi"/>
                <w:szCs w:val="16"/>
              </w:rPr>
            </w:pPr>
          </w:p>
        </w:tc>
        <w:tc>
          <w:tcPr>
            <w:tcW w:w="200" w:type="dxa"/>
            <w:tcBorders>
              <w:top w:val="none" w:sz="5" w:space="0" w:color="auto"/>
            </w:tcBorders>
            <w:shd w:val="clear" w:color="FFFFFF" w:fill="auto"/>
            <w:vAlign w:val="bottom"/>
          </w:tcPr>
          <w:p w14:paraId="20932F03" w14:textId="77777777" w:rsidR="00AC7925" w:rsidRPr="00FA43B6" w:rsidRDefault="00AC7925" w:rsidP="00796B44">
            <w:pPr>
              <w:rPr>
                <w:rFonts w:asciiTheme="minorHAnsi" w:hAnsiTheme="minorHAnsi" w:cstheme="minorHAnsi"/>
                <w:szCs w:val="16"/>
              </w:rPr>
            </w:pPr>
          </w:p>
        </w:tc>
        <w:tc>
          <w:tcPr>
            <w:tcW w:w="199" w:type="dxa"/>
            <w:tcBorders>
              <w:top w:val="none" w:sz="5" w:space="0" w:color="auto"/>
            </w:tcBorders>
            <w:shd w:val="clear" w:color="FFFFFF" w:fill="auto"/>
            <w:vAlign w:val="bottom"/>
          </w:tcPr>
          <w:p w14:paraId="497F3BAA" w14:textId="77777777" w:rsidR="00AC7925" w:rsidRPr="00FA43B6" w:rsidRDefault="00AC7925" w:rsidP="00796B44">
            <w:pPr>
              <w:rPr>
                <w:rFonts w:asciiTheme="minorHAnsi" w:hAnsiTheme="minorHAnsi" w:cstheme="minorHAnsi"/>
                <w:szCs w:val="16"/>
              </w:rPr>
            </w:pPr>
          </w:p>
        </w:tc>
        <w:tc>
          <w:tcPr>
            <w:tcW w:w="419" w:type="dxa"/>
            <w:tcBorders>
              <w:top w:val="none" w:sz="5" w:space="0" w:color="auto"/>
            </w:tcBorders>
            <w:shd w:val="clear" w:color="FFFFFF" w:fill="auto"/>
            <w:vAlign w:val="bottom"/>
          </w:tcPr>
          <w:p w14:paraId="3120BDBA" w14:textId="77777777" w:rsidR="00AC7925" w:rsidRPr="00FA43B6" w:rsidRDefault="00AC7925" w:rsidP="00796B44">
            <w:pPr>
              <w:rPr>
                <w:rFonts w:asciiTheme="minorHAnsi" w:hAnsiTheme="minorHAnsi" w:cstheme="minorHAnsi"/>
                <w:szCs w:val="16"/>
              </w:rPr>
            </w:pPr>
          </w:p>
        </w:tc>
        <w:tc>
          <w:tcPr>
            <w:tcW w:w="20" w:type="dxa"/>
            <w:tcBorders>
              <w:top w:val="none" w:sz="5" w:space="0" w:color="auto"/>
            </w:tcBorders>
            <w:shd w:val="clear" w:color="FFFFFF" w:fill="auto"/>
            <w:vAlign w:val="bottom"/>
          </w:tcPr>
          <w:p w14:paraId="501B61A9" w14:textId="77777777" w:rsidR="00AC7925" w:rsidRPr="00FA43B6" w:rsidRDefault="00AC7925" w:rsidP="00796B44">
            <w:pPr>
              <w:rPr>
                <w:rFonts w:asciiTheme="minorHAnsi" w:hAnsiTheme="minorHAnsi" w:cstheme="minorHAnsi"/>
                <w:szCs w:val="16"/>
              </w:rPr>
            </w:pPr>
          </w:p>
        </w:tc>
        <w:tc>
          <w:tcPr>
            <w:tcW w:w="223" w:type="dxa"/>
            <w:tcBorders>
              <w:top w:val="none" w:sz="5" w:space="0" w:color="auto"/>
            </w:tcBorders>
            <w:shd w:val="clear" w:color="FFFFFF" w:fill="auto"/>
            <w:vAlign w:val="bottom"/>
          </w:tcPr>
          <w:p w14:paraId="457E691C" w14:textId="77777777" w:rsidR="00AC7925" w:rsidRPr="00FA43B6" w:rsidRDefault="00AC7925" w:rsidP="00796B44">
            <w:pPr>
              <w:rPr>
                <w:rFonts w:asciiTheme="minorHAnsi" w:hAnsiTheme="minorHAnsi" w:cstheme="minorHAnsi"/>
                <w:szCs w:val="16"/>
              </w:rPr>
            </w:pPr>
          </w:p>
        </w:tc>
        <w:tc>
          <w:tcPr>
            <w:tcW w:w="222" w:type="dxa"/>
            <w:tcBorders>
              <w:top w:val="none" w:sz="5" w:space="0" w:color="auto"/>
            </w:tcBorders>
            <w:shd w:val="clear" w:color="FFFFFF" w:fill="auto"/>
            <w:vAlign w:val="bottom"/>
          </w:tcPr>
          <w:p w14:paraId="1D933369" w14:textId="77777777" w:rsidR="00AC7925" w:rsidRPr="00FA43B6" w:rsidRDefault="00AC7925" w:rsidP="00796B44">
            <w:pPr>
              <w:rPr>
                <w:rFonts w:asciiTheme="minorHAnsi" w:hAnsiTheme="minorHAnsi" w:cstheme="minorHAnsi"/>
                <w:szCs w:val="16"/>
              </w:rPr>
            </w:pPr>
          </w:p>
        </w:tc>
        <w:tc>
          <w:tcPr>
            <w:tcW w:w="221" w:type="dxa"/>
            <w:tcBorders>
              <w:top w:val="none" w:sz="5" w:space="0" w:color="auto"/>
            </w:tcBorders>
            <w:shd w:val="clear" w:color="FFFFFF" w:fill="auto"/>
            <w:vAlign w:val="bottom"/>
          </w:tcPr>
          <w:p w14:paraId="33280DA0" w14:textId="77777777" w:rsidR="00AC7925" w:rsidRPr="00FA43B6" w:rsidRDefault="00AC7925" w:rsidP="00796B44">
            <w:pPr>
              <w:rPr>
                <w:rFonts w:asciiTheme="minorHAnsi" w:hAnsiTheme="minorHAnsi" w:cstheme="minorHAnsi"/>
                <w:szCs w:val="16"/>
              </w:rPr>
            </w:pPr>
          </w:p>
        </w:tc>
        <w:tc>
          <w:tcPr>
            <w:tcW w:w="220" w:type="dxa"/>
            <w:tcBorders>
              <w:top w:val="none" w:sz="5" w:space="0" w:color="auto"/>
            </w:tcBorders>
            <w:shd w:val="clear" w:color="FFFFFF" w:fill="auto"/>
            <w:vAlign w:val="bottom"/>
          </w:tcPr>
          <w:p w14:paraId="229F7BBC" w14:textId="77777777" w:rsidR="00AC7925" w:rsidRPr="00FA43B6" w:rsidRDefault="00AC7925" w:rsidP="00796B44">
            <w:pPr>
              <w:rPr>
                <w:rFonts w:asciiTheme="minorHAnsi" w:hAnsiTheme="minorHAnsi" w:cstheme="minorHAnsi"/>
                <w:szCs w:val="16"/>
              </w:rPr>
            </w:pPr>
          </w:p>
        </w:tc>
        <w:tc>
          <w:tcPr>
            <w:tcW w:w="219" w:type="dxa"/>
            <w:tcBorders>
              <w:top w:val="none" w:sz="5" w:space="0" w:color="auto"/>
            </w:tcBorders>
            <w:shd w:val="clear" w:color="FFFFFF" w:fill="auto"/>
            <w:vAlign w:val="bottom"/>
          </w:tcPr>
          <w:p w14:paraId="5B5A8F25" w14:textId="77777777" w:rsidR="00AC7925" w:rsidRPr="00FA43B6" w:rsidRDefault="00AC7925" w:rsidP="00796B44">
            <w:pPr>
              <w:rPr>
                <w:rFonts w:asciiTheme="minorHAnsi" w:hAnsiTheme="minorHAnsi" w:cstheme="minorHAnsi"/>
                <w:szCs w:val="16"/>
              </w:rPr>
            </w:pPr>
          </w:p>
        </w:tc>
        <w:tc>
          <w:tcPr>
            <w:tcW w:w="218" w:type="dxa"/>
            <w:tcBorders>
              <w:top w:val="none" w:sz="5" w:space="0" w:color="auto"/>
            </w:tcBorders>
            <w:shd w:val="clear" w:color="FFFFFF" w:fill="auto"/>
            <w:vAlign w:val="bottom"/>
          </w:tcPr>
          <w:p w14:paraId="3C3272F5" w14:textId="77777777" w:rsidR="00AC7925" w:rsidRPr="00FA43B6" w:rsidRDefault="00AC7925" w:rsidP="00796B44">
            <w:pPr>
              <w:rPr>
                <w:rFonts w:asciiTheme="minorHAnsi" w:hAnsiTheme="minorHAnsi" w:cstheme="minorHAnsi"/>
                <w:szCs w:val="16"/>
              </w:rPr>
            </w:pPr>
          </w:p>
        </w:tc>
        <w:tc>
          <w:tcPr>
            <w:tcW w:w="218" w:type="dxa"/>
            <w:gridSpan w:val="2"/>
            <w:tcBorders>
              <w:top w:val="none" w:sz="5" w:space="0" w:color="auto"/>
            </w:tcBorders>
            <w:shd w:val="clear" w:color="FFFFFF" w:fill="auto"/>
            <w:vAlign w:val="bottom"/>
          </w:tcPr>
          <w:p w14:paraId="7670E5C9" w14:textId="77777777" w:rsidR="00AC7925" w:rsidRPr="00FA43B6" w:rsidRDefault="00AC7925" w:rsidP="00796B44">
            <w:pPr>
              <w:rPr>
                <w:rFonts w:asciiTheme="minorHAnsi" w:hAnsiTheme="minorHAnsi" w:cstheme="minorHAnsi"/>
                <w:szCs w:val="16"/>
              </w:rPr>
            </w:pPr>
          </w:p>
        </w:tc>
        <w:tc>
          <w:tcPr>
            <w:tcW w:w="237" w:type="dxa"/>
            <w:gridSpan w:val="2"/>
            <w:tcBorders>
              <w:top w:val="none" w:sz="5" w:space="0" w:color="auto"/>
            </w:tcBorders>
            <w:shd w:val="clear" w:color="FFFFFF" w:fill="auto"/>
            <w:vAlign w:val="bottom"/>
          </w:tcPr>
          <w:p w14:paraId="642C467B" w14:textId="77777777" w:rsidR="00AC7925" w:rsidRPr="00FA43B6" w:rsidRDefault="00AC7925" w:rsidP="00796B44">
            <w:pPr>
              <w:rPr>
                <w:rFonts w:asciiTheme="minorHAnsi" w:hAnsiTheme="minorHAnsi" w:cstheme="minorHAnsi"/>
                <w:szCs w:val="16"/>
              </w:rPr>
            </w:pPr>
          </w:p>
        </w:tc>
        <w:tc>
          <w:tcPr>
            <w:tcW w:w="215" w:type="dxa"/>
            <w:tcBorders>
              <w:top w:val="none" w:sz="5" w:space="0" w:color="auto"/>
            </w:tcBorders>
            <w:shd w:val="clear" w:color="FFFFFF" w:fill="auto"/>
            <w:vAlign w:val="bottom"/>
          </w:tcPr>
          <w:p w14:paraId="1198BD45"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2BA1B8B7" w14:textId="77777777" w:rsidR="00AC7925" w:rsidRPr="00FA43B6" w:rsidRDefault="00AC7925" w:rsidP="00796B44">
            <w:pPr>
              <w:rPr>
                <w:rFonts w:asciiTheme="minorHAnsi" w:hAnsiTheme="minorHAnsi" w:cstheme="minorHAnsi"/>
                <w:szCs w:val="16"/>
              </w:rPr>
            </w:pPr>
          </w:p>
        </w:tc>
        <w:tc>
          <w:tcPr>
            <w:tcW w:w="214" w:type="dxa"/>
            <w:tcBorders>
              <w:top w:val="none" w:sz="5" w:space="0" w:color="auto"/>
            </w:tcBorders>
            <w:shd w:val="clear" w:color="FFFFFF" w:fill="auto"/>
            <w:vAlign w:val="bottom"/>
          </w:tcPr>
          <w:p w14:paraId="7638043E"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5E07AE77" w14:textId="77777777" w:rsidR="00AC7925" w:rsidRPr="00FA43B6" w:rsidRDefault="00AC7925" w:rsidP="00796B44">
            <w:pPr>
              <w:rPr>
                <w:rFonts w:asciiTheme="minorHAnsi" w:hAnsiTheme="minorHAnsi" w:cstheme="minorHAnsi"/>
                <w:szCs w:val="16"/>
              </w:rPr>
            </w:pPr>
          </w:p>
        </w:tc>
        <w:tc>
          <w:tcPr>
            <w:tcW w:w="213" w:type="dxa"/>
            <w:tcBorders>
              <w:top w:val="none" w:sz="5" w:space="0" w:color="auto"/>
            </w:tcBorders>
            <w:shd w:val="clear" w:color="FFFFFF" w:fill="auto"/>
            <w:vAlign w:val="bottom"/>
          </w:tcPr>
          <w:p w14:paraId="67BCF374"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56D49C61" w14:textId="77777777" w:rsidR="00AC7925" w:rsidRPr="00FA43B6" w:rsidRDefault="00AC7925" w:rsidP="00796B44">
            <w:pPr>
              <w:rPr>
                <w:rFonts w:asciiTheme="minorHAnsi" w:hAnsiTheme="minorHAnsi" w:cstheme="minorHAnsi"/>
                <w:szCs w:val="16"/>
              </w:rPr>
            </w:pPr>
          </w:p>
        </w:tc>
        <w:tc>
          <w:tcPr>
            <w:tcW w:w="212" w:type="dxa"/>
            <w:tcBorders>
              <w:top w:val="none" w:sz="5" w:space="0" w:color="auto"/>
            </w:tcBorders>
            <w:shd w:val="clear" w:color="FFFFFF" w:fill="auto"/>
            <w:vAlign w:val="bottom"/>
          </w:tcPr>
          <w:p w14:paraId="35801D04" w14:textId="77777777" w:rsidR="00AC7925" w:rsidRPr="00FA43B6" w:rsidRDefault="00AC7925" w:rsidP="00796B44">
            <w:pPr>
              <w:rPr>
                <w:rFonts w:asciiTheme="minorHAnsi" w:hAnsiTheme="minorHAnsi" w:cstheme="minorHAnsi"/>
                <w:szCs w:val="16"/>
              </w:rPr>
            </w:pPr>
          </w:p>
        </w:tc>
        <w:tc>
          <w:tcPr>
            <w:tcW w:w="212" w:type="dxa"/>
            <w:gridSpan w:val="2"/>
            <w:tcBorders>
              <w:top w:val="none" w:sz="5" w:space="0" w:color="auto"/>
            </w:tcBorders>
            <w:shd w:val="clear" w:color="FFFFFF" w:fill="auto"/>
            <w:vAlign w:val="bottom"/>
          </w:tcPr>
          <w:p w14:paraId="0EE5EBE3" w14:textId="77777777" w:rsidR="00AC7925" w:rsidRPr="00FA43B6" w:rsidRDefault="00AC7925" w:rsidP="00796B44">
            <w:pPr>
              <w:rPr>
                <w:rFonts w:asciiTheme="minorHAnsi" w:hAnsiTheme="minorHAnsi" w:cstheme="minorHAnsi"/>
                <w:szCs w:val="16"/>
              </w:rPr>
            </w:pPr>
          </w:p>
        </w:tc>
        <w:tc>
          <w:tcPr>
            <w:tcW w:w="276" w:type="dxa"/>
            <w:tcBorders>
              <w:top w:val="none" w:sz="5" w:space="0" w:color="auto"/>
            </w:tcBorders>
            <w:shd w:val="clear" w:color="FFFFFF" w:fill="auto"/>
            <w:vAlign w:val="bottom"/>
          </w:tcPr>
          <w:p w14:paraId="2597173E" w14:textId="77777777" w:rsidR="00AC7925" w:rsidRPr="00FA43B6" w:rsidRDefault="00AC7925" w:rsidP="00796B44">
            <w:pPr>
              <w:rPr>
                <w:rFonts w:asciiTheme="minorHAnsi" w:hAnsiTheme="minorHAnsi" w:cstheme="minorHAnsi"/>
                <w:szCs w:val="16"/>
              </w:rPr>
            </w:pPr>
          </w:p>
        </w:tc>
        <w:tc>
          <w:tcPr>
            <w:tcW w:w="65" w:type="dxa"/>
            <w:shd w:val="clear" w:color="FFFFFF" w:fill="auto"/>
            <w:vAlign w:val="bottom"/>
          </w:tcPr>
          <w:p w14:paraId="30636CB5" w14:textId="77777777" w:rsidR="00AC7925" w:rsidRPr="00FA43B6" w:rsidRDefault="00AC7925" w:rsidP="00796B44">
            <w:pPr>
              <w:rPr>
                <w:rFonts w:asciiTheme="minorHAnsi" w:hAnsiTheme="minorHAnsi" w:cstheme="minorHAnsi"/>
                <w:szCs w:val="16"/>
              </w:rPr>
            </w:pPr>
          </w:p>
        </w:tc>
      </w:tr>
      <w:tr w:rsidR="00AC7925" w:rsidRPr="00FA43B6" w14:paraId="3547DAB6" w14:textId="77777777" w:rsidTr="00C62B8C">
        <w:trPr>
          <w:gridAfter w:val="1"/>
          <w:wAfter w:w="561" w:type="dxa"/>
          <w:trHeight w:val="60"/>
        </w:trPr>
        <w:tc>
          <w:tcPr>
            <w:tcW w:w="65" w:type="dxa"/>
            <w:shd w:val="clear" w:color="FFFFFF" w:fill="auto"/>
            <w:vAlign w:val="bottom"/>
          </w:tcPr>
          <w:p w14:paraId="5DE1371E" w14:textId="77777777" w:rsidR="00AC7925" w:rsidRPr="00FA43B6" w:rsidRDefault="00AC7925" w:rsidP="00796B44">
            <w:pPr>
              <w:rPr>
                <w:rFonts w:asciiTheme="minorHAnsi" w:hAnsiTheme="minorHAnsi" w:cstheme="minorHAnsi"/>
                <w:szCs w:val="16"/>
              </w:rPr>
            </w:pPr>
          </w:p>
        </w:tc>
        <w:tc>
          <w:tcPr>
            <w:tcW w:w="4435" w:type="dxa"/>
            <w:gridSpan w:val="18"/>
            <w:shd w:val="clear" w:color="FFFFFF" w:fill="auto"/>
          </w:tcPr>
          <w:p w14:paraId="240C5DEE" w14:textId="77574187" w:rsidR="00AC7925" w:rsidRPr="00FA43B6" w:rsidRDefault="00AC7925" w:rsidP="00A90567">
            <w:pPr>
              <w:rPr>
                <w:rFonts w:asciiTheme="minorHAnsi" w:hAnsiTheme="minorHAnsi" w:cstheme="minorHAnsi"/>
                <w:b/>
                <w:sz w:val="20"/>
                <w:szCs w:val="20"/>
              </w:rPr>
            </w:pPr>
            <w:r w:rsidRPr="00FA43B6">
              <w:rPr>
                <w:rFonts w:asciiTheme="minorHAnsi" w:hAnsiTheme="minorHAnsi" w:cstheme="minorHAnsi"/>
                <w:b/>
                <w:sz w:val="20"/>
                <w:szCs w:val="20"/>
              </w:rPr>
              <w:t>Генеральный директор ООО "Топлог"</w:t>
            </w:r>
          </w:p>
        </w:tc>
        <w:tc>
          <w:tcPr>
            <w:tcW w:w="200" w:type="dxa"/>
            <w:shd w:val="clear" w:color="FFFFFF" w:fill="auto"/>
            <w:vAlign w:val="bottom"/>
          </w:tcPr>
          <w:p w14:paraId="097C39BF"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7DC01665"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4D2821DE" w14:textId="77777777" w:rsidR="00AC7925" w:rsidRPr="00FA43B6" w:rsidRDefault="00AC7925" w:rsidP="00796B44">
            <w:pPr>
              <w:rPr>
                <w:rFonts w:asciiTheme="minorHAnsi" w:hAnsiTheme="minorHAnsi" w:cstheme="minorHAnsi"/>
                <w:szCs w:val="16"/>
              </w:rPr>
            </w:pPr>
          </w:p>
        </w:tc>
        <w:tc>
          <w:tcPr>
            <w:tcW w:w="3779" w:type="dxa"/>
            <w:gridSpan w:val="21"/>
            <w:shd w:val="clear" w:color="FFFFFF" w:fill="auto"/>
            <w:vAlign w:val="bottom"/>
          </w:tcPr>
          <w:p w14:paraId="17A8212F" w14:textId="45CCAF40" w:rsidR="00AC7925" w:rsidRPr="00FA43B6" w:rsidRDefault="00C02503" w:rsidP="00447C83">
            <w:pPr>
              <w:rPr>
                <w:rFonts w:asciiTheme="minorHAnsi" w:hAnsiTheme="minorHAnsi" w:cstheme="minorHAnsi"/>
                <w:b/>
                <w:sz w:val="20"/>
                <w:szCs w:val="20"/>
              </w:rPr>
            </w:pPr>
            <w:r w:rsidRPr="00FA43B6">
              <w:rPr>
                <w:rFonts w:asciiTheme="minorHAnsi" w:hAnsiTheme="minorHAnsi" w:cstheme="minorHAnsi"/>
                <w:b/>
                <w:sz w:val="20"/>
                <w:szCs w:val="20"/>
              </w:rPr>
              <w:t xml:space="preserve">Генеральный </w:t>
            </w:r>
            <w:proofErr w:type="gramStart"/>
            <w:r w:rsidRPr="00FA43B6">
              <w:rPr>
                <w:rFonts w:asciiTheme="minorHAnsi" w:hAnsiTheme="minorHAnsi" w:cstheme="minorHAnsi"/>
                <w:b/>
                <w:sz w:val="20"/>
                <w:szCs w:val="20"/>
              </w:rPr>
              <w:t>директор</w:t>
            </w:r>
            <w:r w:rsidRPr="00FA43B6">
              <w:rPr>
                <w:rFonts w:asciiTheme="minorHAnsi" w:hAnsiTheme="minorHAnsi" w:cstheme="minorHAnsi"/>
                <w:b/>
                <w:sz w:val="20"/>
              </w:rPr>
              <w:t xml:space="preserve">  ООО</w:t>
            </w:r>
            <w:proofErr w:type="gramEnd"/>
            <w:r w:rsidR="00447C83" w:rsidRPr="00FA43B6">
              <w:rPr>
                <w:rFonts w:asciiTheme="minorHAnsi" w:hAnsiTheme="minorHAnsi" w:cstheme="minorHAnsi"/>
                <w:b/>
                <w:sz w:val="20"/>
              </w:rPr>
              <w:t xml:space="preserve"> </w:t>
            </w:r>
            <w:r w:rsidRPr="00FA43B6">
              <w:rPr>
                <w:rFonts w:asciiTheme="minorHAnsi" w:hAnsiTheme="minorHAnsi" w:cstheme="minorHAnsi"/>
                <w:b/>
                <w:sz w:val="20"/>
              </w:rPr>
              <w:t>«</w:t>
            </w:r>
            <w:r w:rsidR="00BD09F9" w:rsidRPr="00FA43B6">
              <w:rPr>
                <w:rFonts w:asciiTheme="minorHAnsi" w:hAnsiTheme="minorHAnsi" w:cstheme="minorHAnsi"/>
                <w:b/>
                <w:sz w:val="20"/>
              </w:rPr>
              <w:t>__________</w:t>
            </w:r>
            <w:r w:rsidRPr="00FA43B6">
              <w:rPr>
                <w:rFonts w:asciiTheme="minorHAnsi" w:hAnsiTheme="minorHAnsi" w:cstheme="minorHAnsi"/>
                <w:b/>
                <w:sz w:val="20"/>
              </w:rPr>
              <w:t>»</w:t>
            </w:r>
          </w:p>
        </w:tc>
        <w:tc>
          <w:tcPr>
            <w:tcW w:w="65" w:type="dxa"/>
            <w:shd w:val="clear" w:color="FFFFFF" w:fill="auto"/>
            <w:vAlign w:val="bottom"/>
          </w:tcPr>
          <w:p w14:paraId="280DD241" w14:textId="77777777" w:rsidR="00AC7925" w:rsidRPr="00FA43B6" w:rsidRDefault="00AC7925" w:rsidP="00796B44">
            <w:pPr>
              <w:rPr>
                <w:rFonts w:asciiTheme="minorHAnsi" w:hAnsiTheme="minorHAnsi" w:cstheme="minorHAnsi"/>
                <w:szCs w:val="16"/>
              </w:rPr>
            </w:pPr>
          </w:p>
        </w:tc>
      </w:tr>
      <w:tr w:rsidR="00A90567" w:rsidRPr="00FA43B6" w14:paraId="796E6BD5" w14:textId="77777777" w:rsidTr="00C62B8C">
        <w:trPr>
          <w:trHeight w:val="60"/>
        </w:trPr>
        <w:tc>
          <w:tcPr>
            <w:tcW w:w="65" w:type="dxa"/>
            <w:shd w:val="clear" w:color="FFFFFF" w:fill="auto"/>
            <w:vAlign w:val="bottom"/>
          </w:tcPr>
          <w:p w14:paraId="58840CFD" w14:textId="77777777" w:rsidR="00A90567" w:rsidRPr="00FA43B6" w:rsidRDefault="00A90567" w:rsidP="00796B44">
            <w:pPr>
              <w:rPr>
                <w:rFonts w:asciiTheme="minorHAnsi" w:hAnsiTheme="minorHAnsi" w:cstheme="minorHAnsi"/>
                <w:szCs w:val="16"/>
              </w:rPr>
            </w:pPr>
          </w:p>
        </w:tc>
        <w:tc>
          <w:tcPr>
            <w:tcW w:w="2200" w:type="dxa"/>
            <w:gridSpan w:val="8"/>
            <w:shd w:val="clear" w:color="FFFFFF" w:fill="auto"/>
            <w:vAlign w:val="bottom"/>
          </w:tcPr>
          <w:p w14:paraId="5CF3273E" w14:textId="5FBE6B6D" w:rsidR="00A90567" w:rsidRPr="00FA43B6" w:rsidRDefault="00A90567" w:rsidP="00796B44">
            <w:pPr>
              <w:rPr>
                <w:rFonts w:asciiTheme="minorHAnsi" w:hAnsiTheme="minorHAnsi" w:cstheme="minorHAnsi"/>
                <w:b/>
                <w:sz w:val="20"/>
                <w:szCs w:val="20"/>
              </w:rPr>
            </w:pPr>
          </w:p>
        </w:tc>
        <w:tc>
          <w:tcPr>
            <w:tcW w:w="433" w:type="dxa"/>
            <w:gridSpan w:val="2"/>
            <w:shd w:val="clear" w:color="FFFFFF" w:fill="auto"/>
            <w:vAlign w:val="bottom"/>
          </w:tcPr>
          <w:p w14:paraId="77354D7C" w14:textId="77777777" w:rsidR="00A90567" w:rsidRPr="00FA43B6" w:rsidRDefault="00A90567" w:rsidP="00796B44">
            <w:pPr>
              <w:jc w:val="right"/>
              <w:rPr>
                <w:rFonts w:asciiTheme="minorHAnsi" w:hAnsiTheme="minorHAnsi" w:cstheme="minorHAnsi"/>
                <w:b/>
                <w:sz w:val="20"/>
                <w:szCs w:val="20"/>
              </w:rPr>
            </w:pPr>
            <w:r w:rsidRPr="00FA43B6">
              <w:rPr>
                <w:rFonts w:asciiTheme="minorHAnsi" w:hAnsiTheme="minorHAnsi" w:cstheme="minorHAnsi"/>
                <w:b/>
                <w:sz w:val="20"/>
                <w:szCs w:val="20"/>
              </w:rPr>
              <w:t>/</w:t>
            </w:r>
          </w:p>
        </w:tc>
        <w:tc>
          <w:tcPr>
            <w:tcW w:w="1802" w:type="dxa"/>
            <w:gridSpan w:val="8"/>
            <w:tcBorders>
              <w:bottom w:val="none" w:sz="5" w:space="0" w:color="auto"/>
            </w:tcBorders>
            <w:shd w:val="clear" w:color="FFFFFF" w:fill="auto"/>
            <w:vAlign w:val="bottom"/>
          </w:tcPr>
          <w:p w14:paraId="52EA97B0" w14:textId="526043AD" w:rsidR="00A90567" w:rsidRPr="00FA43B6" w:rsidRDefault="00A90567" w:rsidP="00A90567">
            <w:pPr>
              <w:rPr>
                <w:rFonts w:asciiTheme="minorHAnsi" w:hAnsiTheme="minorHAnsi" w:cstheme="minorHAnsi"/>
                <w:sz w:val="20"/>
                <w:szCs w:val="20"/>
              </w:rPr>
            </w:pPr>
            <w:r w:rsidRPr="00FA43B6">
              <w:rPr>
                <w:rFonts w:asciiTheme="minorHAnsi" w:hAnsiTheme="minorHAnsi" w:cstheme="minorHAnsi"/>
                <w:sz w:val="20"/>
                <w:szCs w:val="20"/>
              </w:rPr>
              <w:t>Гладков К.Н.</w:t>
            </w:r>
            <w:r w:rsidR="00D15A0C" w:rsidRPr="00FA43B6">
              <w:rPr>
                <w:rFonts w:asciiTheme="minorHAnsi" w:hAnsiTheme="minorHAnsi" w:cstheme="minorHAnsi"/>
                <w:sz w:val="20"/>
                <w:szCs w:val="20"/>
              </w:rPr>
              <w:t xml:space="preserve">            </w:t>
            </w:r>
            <w:r w:rsidRPr="00FA43B6">
              <w:rPr>
                <w:rFonts w:asciiTheme="minorHAnsi" w:hAnsiTheme="minorHAnsi" w:cstheme="minorHAnsi"/>
                <w:sz w:val="20"/>
                <w:szCs w:val="20"/>
              </w:rPr>
              <w:t xml:space="preserve"> </w:t>
            </w:r>
            <w:r w:rsidR="00D15A0C" w:rsidRPr="00FA43B6">
              <w:rPr>
                <w:rFonts w:asciiTheme="minorHAnsi" w:hAnsiTheme="minorHAnsi" w:cstheme="minorHAnsi"/>
                <w:sz w:val="20"/>
                <w:szCs w:val="20"/>
              </w:rPr>
              <w:t>/</w:t>
            </w:r>
          </w:p>
        </w:tc>
        <w:tc>
          <w:tcPr>
            <w:tcW w:w="2359" w:type="dxa"/>
            <w:gridSpan w:val="11"/>
            <w:shd w:val="clear" w:color="FFFFFF" w:fill="auto"/>
            <w:vAlign w:val="bottom"/>
          </w:tcPr>
          <w:p w14:paraId="0CCA2EB5" w14:textId="2F1F29DF" w:rsidR="00A90567" w:rsidRPr="00FA43B6" w:rsidRDefault="00A90567" w:rsidP="00D15A0C">
            <w:pPr>
              <w:ind w:left="858"/>
              <w:rPr>
                <w:rFonts w:asciiTheme="minorHAnsi" w:hAnsiTheme="minorHAnsi" w:cstheme="minorHAnsi"/>
                <w:b/>
                <w:sz w:val="20"/>
                <w:szCs w:val="20"/>
              </w:rPr>
            </w:pPr>
          </w:p>
        </w:tc>
        <w:tc>
          <w:tcPr>
            <w:tcW w:w="237" w:type="dxa"/>
            <w:gridSpan w:val="2"/>
            <w:shd w:val="clear" w:color="FFFFFF" w:fill="auto"/>
            <w:vAlign w:val="bottom"/>
          </w:tcPr>
          <w:p w14:paraId="436E7B38" w14:textId="77777777" w:rsidR="00A90567" w:rsidRPr="00FA43B6" w:rsidRDefault="00A90567" w:rsidP="00796B44">
            <w:pPr>
              <w:jc w:val="right"/>
              <w:rPr>
                <w:rFonts w:asciiTheme="minorHAnsi" w:hAnsiTheme="minorHAnsi" w:cstheme="minorHAnsi"/>
                <w:b/>
                <w:sz w:val="20"/>
                <w:szCs w:val="20"/>
              </w:rPr>
            </w:pPr>
            <w:r w:rsidRPr="00FA43B6">
              <w:rPr>
                <w:rFonts w:asciiTheme="minorHAnsi" w:hAnsiTheme="minorHAnsi" w:cstheme="minorHAnsi"/>
                <w:b/>
                <w:sz w:val="20"/>
                <w:szCs w:val="20"/>
              </w:rPr>
              <w:t>/</w:t>
            </w:r>
          </w:p>
        </w:tc>
        <w:tc>
          <w:tcPr>
            <w:tcW w:w="1705" w:type="dxa"/>
            <w:gridSpan w:val="9"/>
            <w:tcBorders>
              <w:bottom w:val="none" w:sz="5" w:space="0" w:color="auto"/>
            </w:tcBorders>
            <w:shd w:val="clear" w:color="FFFFFF" w:fill="auto"/>
            <w:vAlign w:val="bottom"/>
          </w:tcPr>
          <w:p w14:paraId="0079E64B" w14:textId="271C6414" w:rsidR="00A90567" w:rsidRPr="00FA43B6" w:rsidRDefault="00A90567" w:rsidP="00796B44">
            <w:pPr>
              <w:rPr>
                <w:rFonts w:asciiTheme="minorHAnsi" w:hAnsiTheme="minorHAnsi" w:cstheme="minorHAnsi"/>
                <w:sz w:val="20"/>
                <w:szCs w:val="20"/>
              </w:rPr>
            </w:pPr>
          </w:p>
        </w:tc>
        <w:tc>
          <w:tcPr>
            <w:tcW w:w="922" w:type="dxa"/>
            <w:gridSpan w:val="4"/>
            <w:shd w:val="clear" w:color="FFFFFF" w:fill="auto"/>
            <w:vAlign w:val="bottom"/>
          </w:tcPr>
          <w:p w14:paraId="5F8481A4" w14:textId="77777777" w:rsidR="00A90567" w:rsidRPr="00FA43B6" w:rsidRDefault="00A90567" w:rsidP="00796B44">
            <w:pPr>
              <w:rPr>
                <w:rFonts w:asciiTheme="minorHAnsi" w:hAnsiTheme="minorHAnsi" w:cstheme="minorHAnsi"/>
                <w:b/>
                <w:sz w:val="20"/>
                <w:szCs w:val="20"/>
              </w:rPr>
            </w:pPr>
            <w:r w:rsidRPr="00FA43B6">
              <w:rPr>
                <w:rFonts w:asciiTheme="minorHAnsi" w:hAnsiTheme="minorHAnsi" w:cstheme="minorHAnsi"/>
                <w:b/>
                <w:sz w:val="20"/>
                <w:szCs w:val="20"/>
              </w:rPr>
              <w:t>/</w:t>
            </w:r>
          </w:p>
        </w:tc>
      </w:tr>
      <w:tr w:rsidR="00AC7925" w:rsidRPr="00FA43B6" w14:paraId="23F13F84" w14:textId="77777777" w:rsidTr="00C62B8C">
        <w:trPr>
          <w:gridAfter w:val="1"/>
          <w:wAfter w:w="561" w:type="dxa"/>
          <w:trHeight w:val="60"/>
        </w:trPr>
        <w:tc>
          <w:tcPr>
            <w:tcW w:w="65" w:type="dxa"/>
            <w:shd w:val="clear" w:color="FFFFFF" w:fill="auto"/>
            <w:vAlign w:val="bottom"/>
          </w:tcPr>
          <w:p w14:paraId="1C2BCE55" w14:textId="77777777" w:rsidR="00AC7925" w:rsidRPr="00FA43B6" w:rsidRDefault="00AC7925" w:rsidP="00796B44">
            <w:pPr>
              <w:rPr>
                <w:rFonts w:asciiTheme="minorHAnsi" w:hAnsiTheme="minorHAnsi" w:cstheme="minorHAnsi"/>
                <w:szCs w:val="16"/>
              </w:rPr>
            </w:pPr>
          </w:p>
        </w:tc>
        <w:tc>
          <w:tcPr>
            <w:tcW w:w="4435" w:type="dxa"/>
            <w:gridSpan w:val="18"/>
            <w:vMerge w:val="restart"/>
            <w:tcBorders>
              <w:top w:val="single" w:sz="10" w:space="0" w:color="auto"/>
            </w:tcBorders>
            <w:shd w:val="clear" w:color="FFFFFF" w:fill="auto"/>
          </w:tcPr>
          <w:p w14:paraId="57974169" w14:textId="0E725A58" w:rsidR="00AC7925" w:rsidRPr="00FA43B6" w:rsidRDefault="00AC7925" w:rsidP="00796B44">
            <w:pPr>
              <w:jc w:val="right"/>
              <w:rPr>
                <w:rFonts w:asciiTheme="minorHAnsi" w:hAnsiTheme="minorHAnsi" w:cstheme="minorHAnsi"/>
                <w:b/>
                <w:sz w:val="20"/>
                <w:szCs w:val="20"/>
              </w:rPr>
            </w:pPr>
          </w:p>
        </w:tc>
        <w:tc>
          <w:tcPr>
            <w:tcW w:w="200" w:type="dxa"/>
            <w:shd w:val="clear" w:color="FFFFFF" w:fill="auto"/>
            <w:vAlign w:val="bottom"/>
          </w:tcPr>
          <w:p w14:paraId="60B52B44"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2149AC8B"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226D05FF" w14:textId="77777777" w:rsidR="00AC7925" w:rsidRPr="00FA43B6" w:rsidRDefault="00AC7925" w:rsidP="00796B44">
            <w:pPr>
              <w:rPr>
                <w:rFonts w:asciiTheme="minorHAnsi" w:hAnsiTheme="minorHAnsi" w:cstheme="minorHAnsi"/>
                <w:szCs w:val="16"/>
              </w:rPr>
            </w:pPr>
          </w:p>
        </w:tc>
        <w:tc>
          <w:tcPr>
            <w:tcW w:w="20" w:type="dxa"/>
            <w:tcBorders>
              <w:top w:val="single" w:sz="10" w:space="0" w:color="auto"/>
            </w:tcBorders>
            <w:shd w:val="clear" w:color="FFFFFF" w:fill="auto"/>
          </w:tcPr>
          <w:p w14:paraId="4B8BD5A3" w14:textId="77777777" w:rsidR="00AC7925" w:rsidRPr="00FA43B6" w:rsidRDefault="00AC7925" w:rsidP="00796B44">
            <w:pPr>
              <w:jc w:val="right"/>
              <w:rPr>
                <w:rFonts w:asciiTheme="minorHAnsi" w:hAnsiTheme="minorHAnsi" w:cstheme="minorHAnsi"/>
                <w:b/>
                <w:sz w:val="20"/>
                <w:szCs w:val="20"/>
              </w:rPr>
            </w:pPr>
          </w:p>
        </w:tc>
        <w:tc>
          <w:tcPr>
            <w:tcW w:w="223" w:type="dxa"/>
            <w:tcBorders>
              <w:top w:val="single" w:sz="10" w:space="0" w:color="auto"/>
            </w:tcBorders>
            <w:shd w:val="clear" w:color="FFFFFF" w:fill="auto"/>
          </w:tcPr>
          <w:p w14:paraId="4E8FAB6D" w14:textId="77777777" w:rsidR="00AC7925" w:rsidRPr="00FA43B6" w:rsidRDefault="00AC7925" w:rsidP="00796B44">
            <w:pPr>
              <w:jc w:val="right"/>
              <w:rPr>
                <w:rFonts w:asciiTheme="minorHAnsi" w:hAnsiTheme="minorHAnsi" w:cstheme="minorHAnsi"/>
                <w:b/>
                <w:sz w:val="20"/>
                <w:szCs w:val="20"/>
              </w:rPr>
            </w:pPr>
          </w:p>
        </w:tc>
        <w:tc>
          <w:tcPr>
            <w:tcW w:w="222" w:type="dxa"/>
            <w:tcBorders>
              <w:top w:val="single" w:sz="10" w:space="0" w:color="auto"/>
            </w:tcBorders>
            <w:shd w:val="clear" w:color="FFFFFF" w:fill="auto"/>
          </w:tcPr>
          <w:p w14:paraId="78B04CEF" w14:textId="77777777" w:rsidR="00AC7925" w:rsidRPr="00FA43B6" w:rsidRDefault="00AC7925" w:rsidP="00796B44">
            <w:pPr>
              <w:jc w:val="right"/>
              <w:rPr>
                <w:rFonts w:asciiTheme="minorHAnsi" w:hAnsiTheme="minorHAnsi" w:cstheme="minorHAnsi"/>
                <w:b/>
                <w:sz w:val="20"/>
                <w:szCs w:val="20"/>
              </w:rPr>
            </w:pPr>
          </w:p>
        </w:tc>
        <w:tc>
          <w:tcPr>
            <w:tcW w:w="221" w:type="dxa"/>
            <w:tcBorders>
              <w:top w:val="single" w:sz="10" w:space="0" w:color="auto"/>
            </w:tcBorders>
            <w:shd w:val="clear" w:color="FFFFFF" w:fill="auto"/>
          </w:tcPr>
          <w:p w14:paraId="1E8472F3" w14:textId="77777777" w:rsidR="00AC7925" w:rsidRPr="00FA43B6" w:rsidRDefault="00AC7925" w:rsidP="00796B44">
            <w:pPr>
              <w:jc w:val="right"/>
              <w:rPr>
                <w:rFonts w:asciiTheme="minorHAnsi" w:hAnsiTheme="minorHAnsi" w:cstheme="minorHAnsi"/>
                <w:b/>
                <w:sz w:val="20"/>
                <w:szCs w:val="20"/>
              </w:rPr>
            </w:pPr>
          </w:p>
        </w:tc>
        <w:tc>
          <w:tcPr>
            <w:tcW w:w="220" w:type="dxa"/>
            <w:tcBorders>
              <w:top w:val="single" w:sz="10" w:space="0" w:color="auto"/>
            </w:tcBorders>
            <w:shd w:val="clear" w:color="FFFFFF" w:fill="auto"/>
          </w:tcPr>
          <w:p w14:paraId="5A3A8D26" w14:textId="77777777" w:rsidR="00AC7925" w:rsidRPr="00FA43B6" w:rsidRDefault="00AC7925" w:rsidP="00796B44">
            <w:pPr>
              <w:jc w:val="right"/>
              <w:rPr>
                <w:rFonts w:asciiTheme="minorHAnsi" w:hAnsiTheme="minorHAnsi" w:cstheme="minorHAnsi"/>
                <w:b/>
                <w:sz w:val="20"/>
                <w:szCs w:val="20"/>
              </w:rPr>
            </w:pPr>
          </w:p>
        </w:tc>
        <w:tc>
          <w:tcPr>
            <w:tcW w:w="219" w:type="dxa"/>
            <w:tcBorders>
              <w:top w:val="single" w:sz="10" w:space="0" w:color="auto"/>
            </w:tcBorders>
            <w:shd w:val="clear" w:color="FFFFFF" w:fill="auto"/>
          </w:tcPr>
          <w:p w14:paraId="1345BF7A" w14:textId="77777777" w:rsidR="00AC7925" w:rsidRPr="00FA43B6" w:rsidRDefault="00AC7925" w:rsidP="00796B44">
            <w:pPr>
              <w:jc w:val="right"/>
              <w:rPr>
                <w:rFonts w:asciiTheme="minorHAnsi" w:hAnsiTheme="minorHAnsi" w:cstheme="minorHAnsi"/>
                <w:b/>
                <w:sz w:val="20"/>
                <w:szCs w:val="20"/>
              </w:rPr>
            </w:pPr>
          </w:p>
        </w:tc>
        <w:tc>
          <w:tcPr>
            <w:tcW w:w="218" w:type="dxa"/>
            <w:tcBorders>
              <w:top w:val="single" w:sz="10" w:space="0" w:color="auto"/>
            </w:tcBorders>
            <w:shd w:val="clear" w:color="FFFFFF" w:fill="auto"/>
          </w:tcPr>
          <w:p w14:paraId="75CF6889" w14:textId="77777777" w:rsidR="00AC7925" w:rsidRPr="00FA43B6" w:rsidRDefault="00AC7925" w:rsidP="00796B44">
            <w:pPr>
              <w:jc w:val="right"/>
              <w:rPr>
                <w:rFonts w:asciiTheme="minorHAnsi" w:hAnsiTheme="minorHAnsi" w:cstheme="minorHAnsi"/>
                <w:b/>
                <w:sz w:val="20"/>
                <w:szCs w:val="20"/>
              </w:rPr>
            </w:pPr>
          </w:p>
        </w:tc>
        <w:tc>
          <w:tcPr>
            <w:tcW w:w="218" w:type="dxa"/>
            <w:gridSpan w:val="2"/>
            <w:tcBorders>
              <w:top w:val="single" w:sz="10" w:space="0" w:color="auto"/>
            </w:tcBorders>
            <w:shd w:val="clear" w:color="FFFFFF" w:fill="auto"/>
          </w:tcPr>
          <w:p w14:paraId="30EA38F8" w14:textId="77777777" w:rsidR="00AC7925" w:rsidRPr="00FA43B6" w:rsidRDefault="00AC7925" w:rsidP="00796B44">
            <w:pPr>
              <w:jc w:val="right"/>
              <w:rPr>
                <w:rFonts w:asciiTheme="minorHAnsi" w:hAnsiTheme="minorHAnsi" w:cstheme="minorHAnsi"/>
                <w:b/>
                <w:sz w:val="20"/>
                <w:szCs w:val="20"/>
              </w:rPr>
            </w:pPr>
          </w:p>
        </w:tc>
        <w:tc>
          <w:tcPr>
            <w:tcW w:w="237" w:type="dxa"/>
            <w:gridSpan w:val="2"/>
            <w:tcBorders>
              <w:top w:val="single" w:sz="10" w:space="0" w:color="auto"/>
            </w:tcBorders>
            <w:shd w:val="clear" w:color="FFFFFF" w:fill="auto"/>
          </w:tcPr>
          <w:p w14:paraId="24985CD5" w14:textId="77777777" w:rsidR="00AC7925" w:rsidRPr="00FA43B6" w:rsidRDefault="00AC7925" w:rsidP="00796B44">
            <w:pPr>
              <w:jc w:val="right"/>
              <w:rPr>
                <w:rFonts w:asciiTheme="minorHAnsi" w:hAnsiTheme="minorHAnsi" w:cstheme="minorHAnsi"/>
                <w:b/>
                <w:sz w:val="20"/>
                <w:szCs w:val="20"/>
              </w:rPr>
            </w:pPr>
          </w:p>
        </w:tc>
        <w:tc>
          <w:tcPr>
            <w:tcW w:w="215" w:type="dxa"/>
            <w:tcBorders>
              <w:top w:val="single" w:sz="10" w:space="0" w:color="auto"/>
            </w:tcBorders>
            <w:shd w:val="clear" w:color="FFFFFF" w:fill="auto"/>
          </w:tcPr>
          <w:p w14:paraId="042E2FF3" w14:textId="77777777" w:rsidR="00AC7925" w:rsidRPr="00FA43B6" w:rsidRDefault="00AC7925" w:rsidP="00796B44">
            <w:pPr>
              <w:jc w:val="right"/>
              <w:rPr>
                <w:rFonts w:asciiTheme="minorHAnsi" w:hAnsiTheme="minorHAnsi" w:cstheme="minorHAnsi"/>
                <w:b/>
                <w:sz w:val="20"/>
                <w:szCs w:val="20"/>
              </w:rPr>
            </w:pPr>
          </w:p>
        </w:tc>
        <w:tc>
          <w:tcPr>
            <w:tcW w:w="214" w:type="dxa"/>
            <w:tcBorders>
              <w:top w:val="single" w:sz="10" w:space="0" w:color="auto"/>
            </w:tcBorders>
            <w:shd w:val="clear" w:color="FFFFFF" w:fill="auto"/>
          </w:tcPr>
          <w:p w14:paraId="7AF22536" w14:textId="77777777" w:rsidR="00AC7925" w:rsidRPr="00FA43B6" w:rsidRDefault="00AC7925" w:rsidP="00796B44">
            <w:pPr>
              <w:jc w:val="right"/>
              <w:rPr>
                <w:rFonts w:asciiTheme="minorHAnsi" w:hAnsiTheme="minorHAnsi" w:cstheme="minorHAnsi"/>
                <w:b/>
                <w:sz w:val="20"/>
                <w:szCs w:val="20"/>
              </w:rPr>
            </w:pPr>
          </w:p>
        </w:tc>
        <w:tc>
          <w:tcPr>
            <w:tcW w:w="214" w:type="dxa"/>
            <w:tcBorders>
              <w:top w:val="single" w:sz="10" w:space="0" w:color="auto"/>
            </w:tcBorders>
            <w:shd w:val="clear" w:color="FFFFFF" w:fill="auto"/>
          </w:tcPr>
          <w:p w14:paraId="368A81B4" w14:textId="77777777" w:rsidR="00AC7925" w:rsidRPr="00FA43B6" w:rsidRDefault="00AC7925" w:rsidP="00796B44">
            <w:pPr>
              <w:jc w:val="right"/>
              <w:rPr>
                <w:rFonts w:asciiTheme="minorHAnsi" w:hAnsiTheme="minorHAnsi" w:cstheme="minorHAnsi"/>
                <w:b/>
                <w:sz w:val="20"/>
                <w:szCs w:val="20"/>
              </w:rPr>
            </w:pPr>
          </w:p>
        </w:tc>
        <w:tc>
          <w:tcPr>
            <w:tcW w:w="213" w:type="dxa"/>
            <w:tcBorders>
              <w:top w:val="single" w:sz="10" w:space="0" w:color="auto"/>
            </w:tcBorders>
            <w:shd w:val="clear" w:color="FFFFFF" w:fill="auto"/>
          </w:tcPr>
          <w:p w14:paraId="7A9E9E3E" w14:textId="77777777" w:rsidR="00AC7925" w:rsidRPr="00FA43B6" w:rsidRDefault="00AC7925" w:rsidP="00796B44">
            <w:pPr>
              <w:jc w:val="right"/>
              <w:rPr>
                <w:rFonts w:asciiTheme="minorHAnsi" w:hAnsiTheme="minorHAnsi" w:cstheme="minorHAnsi"/>
                <w:b/>
                <w:sz w:val="20"/>
                <w:szCs w:val="20"/>
              </w:rPr>
            </w:pPr>
          </w:p>
        </w:tc>
        <w:tc>
          <w:tcPr>
            <w:tcW w:w="213" w:type="dxa"/>
            <w:tcBorders>
              <w:top w:val="single" w:sz="10" w:space="0" w:color="auto"/>
            </w:tcBorders>
            <w:shd w:val="clear" w:color="FFFFFF" w:fill="auto"/>
          </w:tcPr>
          <w:p w14:paraId="3229B825" w14:textId="77777777" w:rsidR="00AC7925" w:rsidRPr="00FA43B6" w:rsidRDefault="00AC7925" w:rsidP="00796B44">
            <w:pPr>
              <w:jc w:val="right"/>
              <w:rPr>
                <w:rFonts w:asciiTheme="minorHAnsi" w:hAnsiTheme="minorHAnsi" w:cstheme="minorHAnsi"/>
                <w:b/>
                <w:sz w:val="20"/>
                <w:szCs w:val="20"/>
              </w:rPr>
            </w:pPr>
          </w:p>
        </w:tc>
        <w:tc>
          <w:tcPr>
            <w:tcW w:w="212" w:type="dxa"/>
            <w:tcBorders>
              <w:top w:val="single" w:sz="10" w:space="0" w:color="auto"/>
            </w:tcBorders>
            <w:shd w:val="clear" w:color="FFFFFF" w:fill="auto"/>
          </w:tcPr>
          <w:p w14:paraId="058A3498" w14:textId="77777777" w:rsidR="00AC7925" w:rsidRPr="00FA43B6" w:rsidRDefault="00AC7925" w:rsidP="00796B44">
            <w:pPr>
              <w:jc w:val="right"/>
              <w:rPr>
                <w:rFonts w:asciiTheme="minorHAnsi" w:hAnsiTheme="minorHAnsi" w:cstheme="minorHAnsi"/>
                <w:b/>
                <w:sz w:val="20"/>
                <w:szCs w:val="20"/>
              </w:rPr>
            </w:pPr>
          </w:p>
        </w:tc>
        <w:tc>
          <w:tcPr>
            <w:tcW w:w="212" w:type="dxa"/>
            <w:tcBorders>
              <w:top w:val="single" w:sz="10" w:space="0" w:color="auto"/>
            </w:tcBorders>
            <w:shd w:val="clear" w:color="FFFFFF" w:fill="auto"/>
          </w:tcPr>
          <w:p w14:paraId="221053D5" w14:textId="77777777" w:rsidR="00AC7925" w:rsidRPr="00FA43B6" w:rsidRDefault="00AC7925" w:rsidP="00796B44">
            <w:pPr>
              <w:jc w:val="right"/>
              <w:rPr>
                <w:rFonts w:asciiTheme="minorHAnsi" w:hAnsiTheme="minorHAnsi" w:cstheme="minorHAnsi"/>
                <w:b/>
                <w:sz w:val="20"/>
                <w:szCs w:val="20"/>
              </w:rPr>
            </w:pPr>
          </w:p>
        </w:tc>
        <w:tc>
          <w:tcPr>
            <w:tcW w:w="212" w:type="dxa"/>
            <w:gridSpan w:val="2"/>
            <w:tcBorders>
              <w:top w:val="single" w:sz="10" w:space="0" w:color="auto"/>
            </w:tcBorders>
            <w:shd w:val="clear" w:color="FFFFFF" w:fill="auto"/>
          </w:tcPr>
          <w:p w14:paraId="676CD716" w14:textId="77777777" w:rsidR="00AC7925" w:rsidRPr="00FA43B6" w:rsidRDefault="00AC7925" w:rsidP="00796B44">
            <w:pPr>
              <w:jc w:val="right"/>
              <w:rPr>
                <w:rFonts w:asciiTheme="minorHAnsi" w:hAnsiTheme="minorHAnsi" w:cstheme="minorHAnsi"/>
                <w:b/>
                <w:sz w:val="20"/>
                <w:szCs w:val="20"/>
              </w:rPr>
            </w:pPr>
          </w:p>
        </w:tc>
        <w:tc>
          <w:tcPr>
            <w:tcW w:w="276" w:type="dxa"/>
            <w:tcBorders>
              <w:top w:val="none" w:sz="5" w:space="0" w:color="auto"/>
            </w:tcBorders>
            <w:shd w:val="clear" w:color="FFFFFF" w:fill="auto"/>
          </w:tcPr>
          <w:p w14:paraId="5584567C" w14:textId="77777777" w:rsidR="00AC7925" w:rsidRPr="00FA43B6" w:rsidRDefault="00AC7925" w:rsidP="00796B44">
            <w:pPr>
              <w:jc w:val="right"/>
              <w:rPr>
                <w:rFonts w:asciiTheme="minorHAnsi" w:hAnsiTheme="minorHAnsi" w:cstheme="minorHAnsi"/>
                <w:b/>
                <w:sz w:val="20"/>
                <w:szCs w:val="20"/>
              </w:rPr>
            </w:pPr>
          </w:p>
        </w:tc>
        <w:tc>
          <w:tcPr>
            <w:tcW w:w="65" w:type="dxa"/>
            <w:shd w:val="clear" w:color="FFFFFF" w:fill="auto"/>
            <w:vAlign w:val="bottom"/>
          </w:tcPr>
          <w:p w14:paraId="50F6B7AD" w14:textId="77777777" w:rsidR="00AC7925" w:rsidRPr="00FA43B6" w:rsidRDefault="00AC7925" w:rsidP="00796B44">
            <w:pPr>
              <w:rPr>
                <w:rFonts w:asciiTheme="minorHAnsi" w:hAnsiTheme="minorHAnsi" w:cstheme="minorHAnsi"/>
                <w:szCs w:val="16"/>
              </w:rPr>
            </w:pPr>
          </w:p>
        </w:tc>
      </w:tr>
      <w:tr w:rsidR="00AC7925" w:rsidRPr="00FA43B6" w14:paraId="22983A9B" w14:textId="77777777" w:rsidTr="00C62B8C">
        <w:trPr>
          <w:gridAfter w:val="1"/>
          <w:wAfter w:w="561" w:type="dxa"/>
          <w:trHeight w:val="60"/>
        </w:trPr>
        <w:tc>
          <w:tcPr>
            <w:tcW w:w="65" w:type="dxa"/>
            <w:shd w:val="clear" w:color="FFFFFF" w:fill="auto"/>
            <w:vAlign w:val="bottom"/>
          </w:tcPr>
          <w:p w14:paraId="791E725B" w14:textId="77777777" w:rsidR="00AC7925" w:rsidRPr="00FA43B6" w:rsidRDefault="00AC7925" w:rsidP="00796B44">
            <w:pPr>
              <w:rPr>
                <w:rFonts w:asciiTheme="minorHAnsi" w:hAnsiTheme="minorHAnsi" w:cstheme="minorHAnsi"/>
                <w:szCs w:val="16"/>
              </w:rPr>
            </w:pPr>
          </w:p>
        </w:tc>
        <w:tc>
          <w:tcPr>
            <w:tcW w:w="4435" w:type="dxa"/>
            <w:gridSpan w:val="18"/>
            <w:vMerge/>
            <w:tcBorders>
              <w:top w:val="single" w:sz="10" w:space="0" w:color="auto"/>
            </w:tcBorders>
            <w:shd w:val="clear" w:color="FFFFFF" w:fill="auto"/>
          </w:tcPr>
          <w:p w14:paraId="2016113C" w14:textId="77777777" w:rsidR="00AC7925" w:rsidRPr="00FA43B6" w:rsidRDefault="00AC7925" w:rsidP="00796B44">
            <w:pPr>
              <w:jc w:val="right"/>
              <w:rPr>
                <w:rFonts w:asciiTheme="minorHAnsi" w:hAnsiTheme="minorHAnsi" w:cstheme="minorHAnsi"/>
                <w:b/>
                <w:sz w:val="20"/>
                <w:szCs w:val="20"/>
              </w:rPr>
            </w:pPr>
          </w:p>
        </w:tc>
        <w:tc>
          <w:tcPr>
            <w:tcW w:w="200" w:type="dxa"/>
            <w:shd w:val="clear" w:color="FFFFFF" w:fill="auto"/>
            <w:vAlign w:val="bottom"/>
          </w:tcPr>
          <w:p w14:paraId="099FEE29" w14:textId="77777777" w:rsidR="00AC7925" w:rsidRPr="00FA43B6" w:rsidRDefault="00AC7925" w:rsidP="00796B44">
            <w:pPr>
              <w:rPr>
                <w:rFonts w:asciiTheme="minorHAnsi" w:hAnsiTheme="minorHAnsi" w:cstheme="minorHAnsi"/>
                <w:szCs w:val="16"/>
              </w:rPr>
            </w:pPr>
          </w:p>
        </w:tc>
        <w:tc>
          <w:tcPr>
            <w:tcW w:w="199" w:type="dxa"/>
            <w:shd w:val="clear" w:color="FFFFFF" w:fill="auto"/>
            <w:vAlign w:val="bottom"/>
          </w:tcPr>
          <w:p w14:paraId="578059AF" w14:textId="77777777" w:rsidR="00AC7925" w:rsidRPr="00FA43B6" w:rsidRDefault="00AC7925" w:rsidP="00796B44">
            <w:pPr>
              <w:rPr>
                <w:rFonts w:asciiTheme="minorHAnsi" w:hAnsiTheme="minorHAnsi" w:cstheme="minorHAnsi"/>
                <w:szCs w:val="16"/>
              </w:rPr>
            </w:pPr>
          </w:p>
        </w:tc>
        <w:tc>
          <w:tcPr>
            <w:tcW w:w="419" w:type="dxa"/>
            <w:shd w:val="clear" w:color="FFFFFF" w:fill="auto"/>
            <w:vAlign w:val="bottom"/>
          </w:tcPr>
          <w:p w14:paraId="71FD70A7" w14:textId="77777777" w:rsidR="00AC7925" w:rsidRPr="00FA43B6" w:rsidRDefault="00AC7925" w:rsidP="00796B44">
            <w:pPr>
              <w:rPr>
                <w:rFonts w:asciiTheme="minorHAnsi" w:hAnsiTheme="minorHAnsi" w:cstheme="minorHAnsi"/>
                <w:szCs w:val="16"/>
              </w:rPr>
            </w:pPr>
          </w:p>
        </w:tc>
        <w:tc>
          <w:tcPr>
            <w:tcW w:w="20" w:type="dxa"/>
            <w:shd w:val="clear" w:color="FFFFFF" w:fill="auto"/>
          </w:tcPr>
          <w:p w14:paraId="22D7ADF5" w14:textId="77777777" w:rsidR="00AC7925" w:rsidRPr="00FA43B6" w:rsidRDefault="00AC7925" w:rsidP="00796B44">
            <w:pPr>
              <w:jc w:val="right"/>
              <w:rPr>
                <w:rFonts w:asciiTheme="minorHAnsi" w:hAnsiTheme="minorHAnsi" w:cstheme="minorHAnsi"/>
                <w:b/>
                <w:sz w:val="20"/>
                <w:szCs w:val="20"/>
              </w:rPr>
            </w:pPr>
          </w:p>
        </w:tc>
        <w:tc>
          <w:tcPr>
            <w:tcW w:w="223" w:type="dxa"/>
            <w:shd w:val="clear" w:color="FFFFFF" w:fill="auto"/>
          </w:tcPr>
          <w:p w14:paraId="47394A13" w14:textId="77777777" w:rsidR="00AC7925" w:rsidRPr="00FA43B6" w:rsidRDefault="00AC7925" w:rsidP="00796B44">
            <w:pPr>
              <w:jc w:val="right"/>
              <w:rPr>
                <w:rFonts w:asciiTheme="minorHAnsi" w:hAnsiTheme="minorHAnsi" w:cstheme="minorHAnsi"/>
                <w:b/>
                <w:sz w:val="20"/>
                <w:szCs w:val="20"/>
              </w:rPr>
            </w:pPr>
          </w:p>
        </w:tc>
        <w:tc>
          <w:tcPr>
            <w:tcW w:w="222" w:type="dxa"/>
            <w:shd w:val="clear" w:color="FFFFFF" w:fill="auto"/>
          </w:tcPr>
          <w:p w14:paraId="7BDB8BF9" w14:textId="77777777" w:rsidR="00AC7925" w:rsidRPr="00FA43B6" w:rsidRDefault="00AC7925" w:rsidP="00796B44">
            <w:pPr>
              <w:jc w:val="right"/>
              <w:rPr>
                <w:rFonts w:asciiTheme="minorHAnsi" w:hAnsiTheme="minorHAnsi" w:cstheme="minorHAnsi"/>
                <w:b/>
                <w:sz w:val="20"/>
                <w:szCs w:val="20"/>
              </w:rPr>
            </w:pPr>
          </w:p>
        </w:tc>
        <w:tc>
          <w:tcPr>
            <w:tcW w:w="221" w:type="dxa"/>
            <w:shd w:val="clear" w:color="FFFFFF" w:fill="auto"/>
          </w:tcPr>
          <w:p w14:paraId="3095BDD4" w14:textId="77777777" w:rsidR="00AC7925" w:rsidRPr="00FA43B6" w:rsidRDefault="00AC7925" w:rsidP="00796B44">
            <w:pPr>
              <w:jc w:val="right"/>
              <w:rPr>
                <w:rFonts w:asciiTheme="minorHAnsi" w:hAnsiTheme="minorHAnsi" w:cstheme="minorHAnsi"/>
                <w:b/>
                <w:sz w:val="20"/>
                <w:szCs w:val="20"/>
              </w:rPr>
            </w:pPr>
          </w:p>
        </w:tc>
        <w:tc>
          <w:tcPr>
            <w:tcW w:w="220" w:type="dxa"/>
            <w:shd w:val="clear" w:color="FFFFFF" w:fill="auto"/>
          </w:tcPr>
          <w:p w14:paraId="7BA036EB" w14:textId="77777777" w:rsidR="00AC7925" w:rsidRPr="00FA43B6" w:rsidRDefault="00AC7925" w:rsidP="00796B44">
            <w:pPr>
              <w:jc w:val="right"/>
              <w:rPr>
                <w:rFonts w:asciiTheme="minorHAnsi" w:hAnsiTheme="minorHAnsi" w:cstheme="minorHAnsi"/>
                <w:b/>
                <w:sz w:val="20"/>
                <w:szCs w:val="20"/>
              </w:rPr>
            </w:pPr>
          </w:p>
        </w:tc>
        <w:tc>
          <w:tcPr>
            <w:tcW w:w="219" w:type="dxa"/>
            <w:shd w:val="clear" w:color="FFFFFF" w:fill="auto"/>
          </w:tcPr>
          <w:p w14:paraId="4C67CB75" w14:textId="77777777" w:rsidR="00AC7925" w:rsidRPr="00FA43B6" w:rsidRDefault="00AC7925" w:rsidP="00796B44">
            <w:pPr>
              <w:jc w:val="right"/>
              <w:rPr>
                <w:rFonts w:asciiTheme="minorHAnsi" w:hAnsiTheme="minorHAnsi" w:cstheme="minorHAnsi"/>
                <w:b/>
                <w:sz w:val="20"/>
                <w:szCs w:val="20"/>
              </w:rPr>
            </w:pPr>
          </w:p>
        </w:tc>
        <w:tc>
          <w:tcPr>
            <w:tcW w:w="218" w:type="dxa"/>
            <w:shd w:val="clear" w:color="FFFFFF" w:fill="auto"/>
          </w:tcPr>
          <w:p w14:paraId="44F52B88" w14:textId="77777777" w:rsidR="00AC7925" w:rsidRPr="00FA43B6" w:rsidRDefault="00AC7925" w:rsidP="00796B44">
            <w:pPr>
              <w:jc w:val="right"/>
              <w:rPr>
                <w:rFonts w:asciiTheme="minorHAnsi" w:hAnsiTheme="minorHAnsi" w:cstheme="minorHAnsi"/>
                <w:b/>
                <w:sz w:val="20"/>
                <w:szCs w:val="20"/>
              </w:rPr>
            </w:pPr>
          </w:p>
        </w:tc>
        <w:tc>
          <w:tcPr>
            <w:tcW w:w="218" w:type="dxa"/>
            <w:gridSpan w:val="2"/>
            <w:shd w:val="clear" w:color="FFFFFF" w:fill="auto"/>
          </w:tcPr>
          <w:p w14:paraId="0C93ED0E" w14:textId="77777777" w:rsidR="00AC7925" w:rsidRPr="00FA43B6" w:rsidRDefault="00AC7925" w:rsidP="00796B44">
            <w:pPr>
              <w:jc w:val="right"/>
              <w:rPr>
                <w:rFonts w:asciiTheme="minorHAnsi" w:hAnsiTheme="minorHAnsi" w:cstheme="minorHAnsi"/>
                <w:b/>
                <w:sz w:val="20"/>
                <w:szCs w:val="20"/>
              </w:rPr>
            </w:pPr>
          </w:p>
        </w:tc>
        <w:tc>
          <w:tcPr>
            <w:tcW w:w="237" w:type="dxa"/>
            <w:gridSpan w:val="2"/>
            <w:shd w:val="clear" w:color="FFFFFF" w:fill="auto"/>
          </w:tcPr>
          <w:p w14:paraId="21F9F41A" w14:textId="77777777" w:rsidR="00AC7925" w:rsidRPr="00FA43B6" w:rsidRDefault="00AC7925" w:rsidP="00796B44">
            <w:pPr>
              <w:jc w:val="right"/>
              <w:rPr>
                <w:rFonts w:asciiTheme="minorHAnsi" w:hAnsiTheme="minorHAnsi" w:cstheme="minorHAnsi"/>
                <w:b/>
                <w:sz w:val="20"/>
                <w:szCs w:val="20"/>
              </w:rPr>
            </w:pPr>
          </w:p>
        </w:tc>
        <w:tc>
          <w:tcPr>
            <w:tcW w:w="215" w:type="dxa"/>
            <w:shd w:val="clear" w:color="FFFFFF" w:fill="auto"/>
          </w:tcPr>
          <w:p w14:paraId="0D163DE6" w14:textId="77777777" w:rsidR="00AC7925" w:rsidRPr="00FA43B6" w:rsidRDefault="00AC7925" w:rsidP="00796B44">
            <w:pPr>
              <w:jc w:val="right"/>
              <w:rPr>
                <w:rFonts w:asciiTheme="minorHAnsi" w:hAnsiTheme="minorHAnsi" w:cstheme="minorHAnsi"/>
                <w:b/>
                <w:sz w:val="20"/>
                <w:szCs w:val="20"/>
              </w:rPr>
            </w:pPr>
          </w:p>
        </w:tc>
        <w:tc>
          <w:tcPr>
            <w:tcW w:w="214" w:type="dxa"/>
            <w:shd w:val="clear" w:color="FFFFFF" w:fill="auto"/>
          </w:tcPr>
          <w:p w14:paraId="295159BA" w14:textId="77777777" w:rsidR="00AC7925" w:rsidRPr="00FA43B6" w:rsidRDefault="00AC7925" w:rsidP="00796B44">
            <w:pPr>
              <w:jc w:val="right"/>
              <w:rPr>
                <w:rFonts w:asciiTheme="minorHAnsi" w:hAnsiTheme="minorHAnsi" w:cstheme="minorHAnsi"/>
                <w:b/>
                <w:sz w:val="20"/>
                <w:szCs w:val="20"/>
              </w:rPr>
            </w:pPr>
          </w:p>
        </w:tc>
        <w:tc>
          <w:tcPr>
            <w:tcW w:w="214" w:type="dxa"/>
            <w:shd w:val="clear" w:color="FFFFFF" w:fill="auto"/>
          </w:tcPr>
          <w:p w14:paraId="30EBFEC0" w14:textId="77777777" w:rsidR="00AC7925" w:rsidRPr="00FA43B6" w:rsidRDefault="00AC7925" w:rsidP="00796B44">
            <w:pPr>
              <w:jc w:val="right"/>
              <w:rPr>
                <w:rFonts w:asciiTheme="minorHAnsi" w:hAnsiTheme="minorHAnsi" w:cstheme="minorHAnsi"/>
                <w:b/>
                <w:sz w:val="20"/>
                <w:szCs w:val="20"/>
              </w:rPr>
            </w:pPr>
          </w:p>
        </w:tc>
        <w:tc>
          <w:tcPr>
            <w:tcW w:w="213" w:type="dxa"/>
            <w:shd w:val="clear" w:color="FFFFFF" w:fill="auto"/>
          </w:tcPr>
          <w:p w14:paraId="6898DED8" w14:textId="77777777" w:rsidR="00AC7925" w:rsidRPr="00FA43B6" w:rsidRDefault="00AC7925" w:rsidP="00796B44">
            <w:pPr>
              <w:jc w:val="right"/>
              <w:rPr>
                <w:rFonts w:asciiTheme="minorHAnsi" w:hAnsiTheme="minorHAnsi" w:cstheme="minorHAnsi"/>
                <w:b/>
                <w:sz w:val="20"/>
                <w:szCs w:val="20"/>
              </w:rPr>
            </w:pPr>
          </w:p>
        </w:tc>
        <w:tc>
          <w:tcPr>
            <w:tcW w:w="213" w:type="dxa"/>
            <w:shd w:val="clear" w:color="FFFFFF" w:fill="auto"/>
          </w:tcPr>
          <w:p w14:paraId="4BA9EF2B" w14:textId="77777777" w:rsidR="00AC7925" w:rsidRPr="00FA43B6" w:rsidRDefault="00AC7925" w:rsidP="00796B44">
            <w:pPr>
              <w:jc w:val="right"/>
              <w:rPr>
                <w:rFonts w:asciiTheme="minorHAnsi" w:hAnsiTheme="minorHAnsi" w:cstheme="minorHAnsi"/>
                <w:b/>
                <w:sz w:val="20"/>
                <w:szCs w:val="20"/>
              </w:rPr>
            </w:pPr>
          </w:p>
        </w:tc>
        <w:tc>
          <w:tcPr>
            <w:tcW w:w="212" w:type="dxa"/>
            <w:shd w:val="clear" w:color="FFFFFF" w:fill="auto"/>
          </w:tcPr>
          <w:p w14:paraId="51491146" w14:textId="77777777" w:rsidR="00AC7925" w:rsidRPr="00FA43B6" w:rsidRDefault="00AC7925" w:rsidP="00796B44">
            <w:pPr>
              <w:jc w:val="right"/>
              <w:rPr>
                <w:rFonts w:asciiTheme="minorHAnsi" w:hAnsiTheme="minorHAnsi" w:cstheme="minorHAnsi"/>
                <w:b/>
                <w:sz w:val="20"/>
                <w:szCs w:val="20"/>
              </w:rPr>
            </w:pPr>
          </w:p>
        </w:tc>
        <w:tc>
          <w:tcPr>
            <w:tcW w:w="212" w:type="dxa"/>
            <w:shd w:val="clear" w:color="FFFFFF" w:fill="auto"/>
          </w:tcPr>
          <w:p w14:paraId="7B287D4C" w14:textId="77777777" w:rsidR="00AC7925" w:rsidRPr="00FA43B6" w:rsidRDefault="00AC7925" w:rsidP="00796B44">
            <w:pPr>
              <w:jc w:val="right"/>
              <w:rPr>
                <w:rFonts w:asciiTheme="minorHAnsi" w:hAnsiTheme="minorHAnsi" w:cstheme="minorHAnsi"/>
                <w:b/>
                <w:sz w:val="20"/>
                <w:szCs w:val="20"/>
              </w:rPr>
            </w:pPr>
          </w:p>
        </w:tc>
        <w:tc>
          <w:tcPr>
            <w:tcW w:w="212" w:type="dxa"/>
            <w:gridSpan w:val="2"/>
            <w:shd w:val="clear" w:color="FFFFFF" w:fill="auto"/>
          </w:tcPr>
          <w:p w14:paraId="5B5BC8C4" w14:textId="77777777" w:rsidR="00AC7925" w:rsidRPr="00FA43B6" w:rsidRDefault="00AC7925" w:rsidP="00796B44">
            <w:pPr>
              <w:jc w:val="right"/>
              <w:rPr>
                <w:rFonts w:asciiTheme="minorHAnsi" w:hAnsiTheme="minorHAnsi" w:cstheme="minorHAnsi"/>
                <w:b/>
                <w:sz w:val="20"/>
                <w:szCs w:val="20"/>
              </w:rPr>
            </w:pPr>
          </w:p>
        </w:tc>
        <w:tc>
          <w:tcPr>
            <w:tcW w:w="276" w:type="dxa"/>
            <w:shd w:val="clear" w:color="FFFFFF" w:fill="auto"/>
          </w:tcPr>
          <w:p w14:paraId="6B31E04A" w14:textId="77777777" w:rsidR="00AC7925" w:rsidRPr="00FA43B6" w:rsidRDefault="00AC7925" w:rsidP="00796B44">
            <w:pPr>
              <w:jc w:val="right"/>
              <w:rPr>
                <w:rFonts w:asciiTheme="minorHAnsi" w:hAnsiTheme="minorHAnsi" w:cstheme="minorHAnsi"/>
                <w:b/>
                <w:sz w:val="20"/>
                <w:szCs w:val="20"/>
              </w:rPr>
            </w:pPr>
          </w:p>
        </w:tc>
        <w:tc>
          <w:tcPr>
            <w:tcW w:w="65" w:type="dxa"/>
            <w:shd w:val="clear" w:color="FFFFFF" w:fill="auto"/>
            <w:vAlign w:val="bottom"/>
          </w:tcPr>
          <w:p w14:paraId="737675F5" w14:textId="77777777" w:rsidR="00AC7925" w:rsidRPr="00FA43B6" w:rsidRDefault="00AC7925" w:rsidP="00796B44">
            <w:pPr>
              <w:rPr>
                <w:rFonts w:asciiTheme="minorHAnsi" w:hAnsiTheme="minorHAnsi" w:cstheme="minorHAnsi"/>
                <w:szCs w:val="16"/>
              </w:rPr>
            </w:pPr>
          </w:p>
        </w:tc>
      </w:tr>
    </w:tbl>
    <w:p w14:paraId="128B1C30" w14:textId="77777777" w:rsidR="00C62B8C" w:rsidRPr="00C62B8C" w:rsidRDefault="00C62B8C" w:rsidP="00C62B8C">
      <w:pPr>
        <w:pStyle w:val="a"/>
        <w:numPr>
          <w:ilvl w:val="0"/>
          <w:numId w:val="0"/>
        </w:numPr>
        <w:tabs>
          <w:tab w:val="left" w:pos="567"/>
        </w:tabs>
        <w:spacing w:beforeLines="60" w:before="144"/>
        <w:rPr>
          <w:rFonts w:asciiTheme="minorHAnsi" w:hAnsiTheme="minorHAnsi" w:cstheme="minorHAnsi"/>
          <w:szCs w:val="22"/>
          <w:lang w:val="ru-RU"/>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r>
        <w:rPr>
          <w:rFonts w:asciiTheme="minorHAnsi" w:hAnsiTheme="minorHAnsi" w:cstheme="minorHAnsi"/>
          <w:szCs w:val="22"/>
          <w:lang w:val="ru-RU"/>
        </w:rPr>
        <w:t>------</w:t>
      </w:r>
    </w:p>
    <w:p w14:paraId="47451CBF" w14:textId="77777777" w:rsidR="00394425" w:rsidRPr="00FA43B6" w:rsidRDefault="00394425" w:rsidP="00394425">
      <w:pPr>
        <w:pStyle w:val="a"/>
        <w:numPr>
          <w:ilvl w:val="0"/>
          <w:numId w:val="0"/>
        </w:numPr>
        <w:tabs>
          <w:tab w:val="left" w:pos="643"/>
        </w:tabs>
        <w:ind w:left="360" w:hanging="360"/>
        <w:rPr>
          <w:rFonts w:asciiTheme="minorHAnsi" w:hAnsiTheme="minorHAnsi" w:cstheme="minorHAnsi"/>
          <w:sz w:val="20"/>
          <w:lang w:val="ru-RU"/>
        </w:rPr>
      </w:pPr>
    </w:p>
    <w:p w14:paraId="416C9963" w14:textId="1FA3E425" w:rsidR="00394425" w:rsidRPr="00FA43B6" w:rsidRDefault="00394425" w:rsidP="00394425">
      <w:pPr>
        <w:pStyle w:val="20"/>
        <w:numPr>
          <w:ilvl w:val="0"/>
          <w:numId w:val="0"/>
        </w:numPr>
        <w:spacing w:before="240"/>
        <w:rPr>
          <w:rFonts w:asciiTheme="minorHAnsi" w:hAnsiTheme="minorHAnsi" w:cstheme="minorHAnsi"/>
          <w:sz w:val="22"/>
          <w:szCs w:val="22"/>
          <w:lang w:val="ru-RU"/>
        </w:rPr>
      </w:pPr>
      <w:r w:rsidRPr="00FA43B6">
        <w:rPr>
          <w:rFonts w:asciiTheme="minorHAnsi" w:hAnsiTheme="minorHAnsi" w:cstheme="minorHAnsi"/>
          <w:sz w:val="22"/>
          <w:szCs w:val="22"/>
          <w:lang w:val="ru-RU"/>
        </w:rPr>
        <w:t>ПОДПИСИ СТОРОН</w:t>
      </w:r>
    </w:p>
    <w:p w14:paraId="6D741204" w14:textId="5D153B5C" w:rsidR="00662C3D" w:rsidRPr="00FA43B6" w:rsidRDefault="009E30D5" w:rsidP="00662C3D">
      <w:pPr>
        <w:pStyle w:val="3"/>
        <w:rPr>
          <w:rFonts w:asciiTheme="minorHAnsi" w:hAnsiTheme="minorHAnsi" w:cstheme="minorHAnsi"/>
          <w:lang w:val="ru-RU"/>
        </w:rPr>
      </w:pPr>
      <w:r w:rsidRPr="009E30D5">
        <w:rPr>
          <w:rFonts w:asciiTheme="minorHAnsi" w:hAnsiTheme="minorHAnsi" w:cstheme="minorHAnsi"/>
          <w:sz w:val="20"/>
        </w:rPr>
        <w:drawing>
          <wp:anchor distT="0" distB="0" distL="114300" distR="114300" simplePos="0" relativeHeight="251664384" behindDoc="0" locked="0" layoutInCell="1" allowOverlap="1" wp14:anchorId="2FCE8D46" wp14:editId="68A66269">
            <wp:simplePos x="0" y="0"/>
            <wp:positionH relativeFrom="column">
              <wp:posOffset>3917950</wp:posOffset>
            </wp:positionH>
            <wp:positionV relativeFrom="paragraph">
              <wp:posOffset>753110</wp:posOffset>
            </wp:positionV>
            <wp:extent cx="1762125" cy="184785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чать топлог.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1847850"/>
                    </a:xfrm>
                    <a:prstGeom prst="rect">
                      <a:avLst/>
                    </a:prstGeom>
                  </pic:spPr>
                </pic:pic>
              </a:graphicData>
            </a:graphic>
          </wp:anchor>
        </w:drawing>
      </w:r>
      <w:r w:rsidRPr="009E30D5">
        <w:rPr>
          <w:rFonts w:asciiTheme="minorHAnsi" w:hAnsiTheme="minorHAnsi" w:cstheme="minorHAnsi"/>
          <w:sz w:val="20"/>
        </w:rPr>
        <w:drawing>
          <wp:anchor distT="0" distB="0" distL="114300" distR="114300" simplePos="0" relativeHeight="251663360" behindDoc="0" locked="0" layoutInCell="1" allowOverlap="1" wp14:anchorId="78BAB4C4" wp14:editId="26E2B497">
            <wp:simplePos x="0" y="0"/>
            <wp:positionH relativeFrom="column">
              <wp:posOffset>3651885</wp:posOffset>
            </wp:positionH>
            <wp:positionV relativeFrom="paragraph">
              <wp:posOffset>467478</wp:posOffset>
            </wp:positionV>
            <wp:extent cx="1390650" cy="87630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дпись гладков.png"/>
                    <pic:cNvPicPr/>
                  </pic:nvPicPr>
                  <pic:blipFill>
                    <a:blip r:embed="rId16">
                      <a:extLst>
                        <a:ext uri="{28A0092B-C50C-407E-A947-70E740481C1C}">
                          <a14:useLocalDpi xmlns:a14="http://schemas.microsoft.com/office/drawing/2010/main" val="0"/>
                        </a:ext>
                      </a:extLst>
                    </a:blip>
                    <a:stretch>
                      <a:fillRect/>
                    </a:stretch>
                  </pic:blipFill>
                  <pic:spPr>
                    <a:xfrm>
                      <a:off x="0" y="0"/>
                      <a:ext cx="1390650" cy="876300"/>
                    </a:xfrm>
                    <a:prstGeom prst="rect">
                      <a:avLst/>
                    </a:prstGeom>
                  </pic:spPr>
                </pic:pic>
              </a:graphicData>
            </a:graphic>
          </wp:anchor>
        </w:drawing>
      </w:r>
    </w:p>
    <w:tbl>
      <w:tblPr>
        <w:tblW w:w="9854" w:type="dxa"/>
        <w:tblLayout w:type="fixed"/>
        <w:tblLook w:val="0000" w:firstRow="0" w:lastRow="0" w:firstColumn="0" w:lastColumn="0" w:noHBand="0" w:noVBand="0"/>
      </w:tblPr>
      <w:tblGrid>
        <w:gridCol w:w="4927"/>
        <w:gridCol w:w="4927"/>
      </w:tblGrid>
      <w:tr w:rsidR="00FA43B6" w:rsidRPr="00FA43B6" w14:paraId="163A9C1E" w14:textId="77777777" w:rsidTr="0060054E">
        <w:tc>
          <w:tcPr>
            <w:tcW w:w="4927" w:type="dxa"/>
          </w:tcPr>
          <w:p w14:paraId="076D7DC1" w14:textId="77777777" w:rsidR="00FA43B6" w:rsidRPr="00FA43B6" w:rsidRDefault="00FA43B6" w:rsidP="00F534B4">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0E7E07B1" w14:textId="774534C7" w:rsidR="00FA43B6" w:rsidRPr="00FA43B6" w:rsidRDefault="00FA43B6" w:rsidP="00157E99">
            <w:pPr>
              <w:pStyle w:val="a"/>
              <w:numPr>
                <w:ilvl w:val="0"/>
                <w:numId w:val="0"/>
              </w:numPr>
              <w:snapToGrid w:val="0"/>
              <w:jc w:val="center"/>
              <w:rPr>
                <w:rFonts w:asciiTheme="minorHAnsi" w:hAnsiTheme="minorHAnsi" w:cstheme="minorHAnsi"/>
                <w:b/>
                <w:sz w:val="20"/>
                <w:lang w:val="ru-RU"/>
              </w:rPr>
            </w:pPr>
            <w:r w:rsidRPr="00157E99">
              <w:rPr>
                <w:rFonts w:asciiTheme="minorHAnsi" w:hAnsiTheme="minorHAnsi" w:cstheme="minorHAnsi"/>
                <w:b/>
                <w:sz w:val="20"/>
                <w:lang w:val="ru-RU"/>
              </w:rPr>
              <w:t xml:space="preserve">ООО </w:t>
            </w:r>
            <w:r w:rsidR="00157E99">
              <w:rPr>
                <w:rFonts w:asciiTheme="minorHAnsi" w:hAnsiTheme="minorHAnsi" w:cstheme="minorHAnsi"/>
                <w:b/>
                <w:sz w:val="20"/>
                <w:lang w:val="ru-RU"/>
              </w:rPr>
              <w:t>«</w:t>
            </w:r>
            <w:proofErr w:type="spellStart"/>
            <w:r w:rsidR="00157E99" w:rsidRPr="00694AC9">
              <w:rPr>
                <w:rFonts w:asciiTheme="minorHAnsi" w:hAnsiTheme="minorHAnsi" w:cstheme="minorHAnsi"/>
                <w:b/>
                <w:sz w:val="20"/>
                <w:lang w:val="ru-RU"/>
              </w:rPr>
              <w:t>Сандвик</w:t>
            </w:r>
            <w:proofErr w:type="spellEnd"/>
            <w:r w:rsidR="00157E99" w:rsidRPr="00694AC9">
              <w:rPr>
                <w:rFonts w:asciiTheme="minorHAnsi" w:hAnsiTheme="minorHAnsi" w:cstheme="minorHAnsi"/>
                <w:b/>
                <w:sz w:val="20"/>
                <w:lang w:val="ru-RU"/>
              </w:rPr>
              <w:t xml:space="preserve"> Майнинг энд </w:t>
            </w:r>
            <w:proofErr w:type="spellStart"/>
            <w:r w:rsidR="00157E99" w:rsidRPr="00694AC9">
              <w:rPr>
                <w:rFonts w:asciiTheme="minorHAnsi" w:hAnsiTheme="minorHAnsi" w:cstheme="minorHAnsi"/>
                <w:b/>
                <w:sz w:val="20"/>
                <w:lang w:val="ru-RU"/>
              </w:rPr>
              <w:t>Констракшн</w:t>
            </w:r>
            <w:proofErr w:type="spellEnd"/>
            <w:r w:rsidR="00157E99" w:rsidRPr="00694AC9">
              <w:rPr>
                <w:rFonts w:asciiTheme="minorHAnsi" w:hAnsiTheme="minorHAnsi" w:cstheme="minorHAnsi"/>
                <w:b/>
                <w:sz w:val="20"/>
                <w:lang w:val="ru-RU"/>
              </w:rPr>
              <w:t xml:space="preserve"> СНГ</w:t>
            </w:r>
            <w:r w:rsidRPr="00157E99">
              <w:rPr>
                <w:rFonts w:asciiTheme="minorHAnsi" w:hAnsiTheme="minorHAnsi" w:cstheme="minorHAnsi"/>
                <w:b/>
                <w:sz w:val="20"/>
                <w:lang w:val="ru-RU"/>
              </w:rPr>
              <w:t>»</w:t>
            </w:r>
          </w:p>
        </w:tc>
        <w:tc>
          <w:tcPr>
            <w:tcW w:w="4927" w:type="dxa"/>
          </w:tcPr>
          <w:p w14:paraId="13F9DC15" w14:textId="77777777" w:rsidR="00FA43B6" w:rsidRPr="00FA43B6" w:rsidRDefault="00FA43B6" w:rsidP="00F534B4">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737CCFBE" w14:textId="77777777" w:rsidR="00FA43B6" w:rsidRPr="00FA43B6" w:rsidRDefault="00FA43B6" w:rsidP="00F534B4">
            <w:pPr>
              <w:pStyle w:val="a"/>
              <w:numPr>
                <w:ilvl w:val="0"/>
                <w:numId w:val="0"/>
              </w:numPr>
              <w:snapToGrid w:val="0"/>
              <w:ind w:left="35"/>
              <w:jc w:val="center"/>
              <w:rPr>
                <w:rFonts w:asciiTheme="minorHAnsi" w:hAnsiTheme="minorHAnsi" w:cstheme="minorHAnsi"/>
                <w:b/>
                <w:sz w:val="20"/>
              </w:rPr>
            </w:pPr>
            <w:r w:rsidRPr="00FA43B6">
              <w:rPr>
                <w:rFonts w:asciiTheme="minorHAnsi" w:hAnsiTheme="minorHAnsi" w:cstheme="minorHAnsi"/>
                <w:b/>
                <w:sz w:val="20"/>
              </w:rPr>
              <w:t>ООО «Топлог»</w:t>
            </w:r>
          </w:p>
        </w:tc>
      </w:tr>
      <w:tr w:rsidR="00FA43B6" w:rsidRPr="00FA43B6" w14:paraId="64B15FB7" w14:textId="77777777" w:rsidTr="0060054E">
        <w:tc>
          <w:tcPr>
            <w:tcW w:w="4927" w:type="dxa"/>
          </w:tcPr>
          <w:p w14:paraId="6183FA8C" w14:textId="77777777" w:rsidR="00FA43B6" w:rsidRPr="00FA43B6" w:rsidRDefault="00FA43B6" w:rsidP="00F534B4">
            <w:pPr>
              <w:pStyle w:val="a"/>
              <w:numPr>
                <w:ilvl w:val="0"/>
                <w:numId w:val="0"/>
              </w:numPr>
              <w:snapToGrid w:val="0"/>
              <w:ind w:left="4032"/>
              <w:rPr>
                <w:rFonts w:asciiTheme="minorHAnsi" w:hAnsiTheme="minorHAnsi" w:cstheme="minorHAnsi"/>
                <w:b/>
                <w:sz w:val="20"/>
              </w:rPr>
            </w:pPr>
          </w:p>
          <w:p w14:paraId="1F2FA9EC" w14:textId="77777777" w:rsidR="00FA43B6" w:rsidRPr="00FA43B6" w:rsidRDefault="00FA43B6" w:rsidP="00F534B4">
            <w:pPr>
              <w:pStyle w:val="a"/>
              <w:numPr>
                <w:ilvl w:val="0"/>
                <w:numId w:val="0"/>
              </w:numPr>
              <w:snapToGrid w:val="0"/>
              <w:ind w:left="4032"/>
              <w:rPr>
                <w:rFonts w:asciiTheme="minorHAnsi" w:hAnsiTheme="minorHAnsi" w:cstheme="minorHAnsi"/>
                <w:b/>
                <w:sz w:val="20"/>
              </w:rPr>
            </w:pPr>
          </w:p>
        </w:tc>
        <w:tc>
          <w:tcPr>
            <w:tcW w:w="4927" w:type="dxa"/>
          </w:tcPr>
          <w:p w14:paraId="02968D24" w14:textId="77777777" w:rsidR="00FA43B6" w:rsidRPr="00FA43B6" w:rsidRDefault="00FA43B6" w:rsidP="00F534B4">
            <w:pPr>
              <w:pStyle w:val="a"/>
              <w:numPr>
                <w:ilvl w:val="0"/>
                <w:numId w:val="0"/>
              </w:numPr>
              <w:snapToGrid w:val="0"/>
              <w:ind w:left="4032"/>
              <w:rPr>
                <w:rFonts w:asciiTheme="minorHAnsi" w:hAnsiTheme="minorHAnsi" w:cstheme="minorHAnsi"/>
                <w:b/>
                <w:sz w:val="20"/>
              </w:rPr>
            </w:pPr>
          </w:p>
        </w:tc>
      </w:tr>
      <w:tr w:rsidR="00FA43B6" w:rsidRPr="00FA43B6" w14:paraId="282E71FF" w14:textId="77777777" w:rsidTr="0060054E">
        <w:trPr>
          <w:trHeight w:val="394"/>
        </w:trPr>
        <w:tc>
          <w:tcPr>
            <w:tcW w:w="4927" w:type="dxa"/>
          </w:tcPr>
          <w:p w14:paraId="03B1CDD2" w14:textId="0FF9232A" w:rsidR="00FA43B6" w:rsidRPr="00FA43B6" w:rsidRDefault="00FA43B6" w:rsidP="00157E99">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Pr="00FA43B6">
              <w:rPr>
                <w:rFonts w:asciiTheme="minorHAnsi" w:hAnsiTheme="minorHAnsi" w:cstheme="minorHAnsi"/>
                <w:sz w:val="20"/>
                <w:lang w:val="ru-RU"/>
              </w:rPr>
              <w:t xml:space="preserve"> </w:t>
            </w:r>
            <w:r w:rsidR="00157E99">
              <w:rPr>
                <w:rFonts w:asciiTheme="minorHAnsi" w:hAnsiTheme="minorHAnsi" w:cstheme="minorHAnsi"/>
                <w:sz w:val="20"/>
                <w:lang w:val="ru-RU"/>
              </w:rPr>
              <w:t>Никоненков Д</w:t>
            </w:r>
            <w:r w:rsidRPr="00FA43B6">
              <w:rPr>
                <w:rFonts w:asciiTheme="minorHAnsi" w:hAnsiTheme="minorHAnsi" w:cstheme="minorHAnsi"/>
                <w:sz w:val="20"/>
                <w:lang w:val="ru-RU"/>
              </w:rPr>
              <w:t>.В.</w:t>
            </w:r>
            <w:r w:rsidRPr="00FA43B6">
              <w:rPr>
                <w:rFonts w:asciiTheme="minorHAnsi" w:hAnsiTheme="minorHAnsi" w:cstheme="minorHAnsi"/>
                <w:sz w:val="20"/>
              </w:rPr>
              <w:t>/</w:t>
            </w:r>
          </w:p>
        </w:tc>
        <w:tc>
          <w:tcPr>
            <w:tcW w:w="4927" w:type="dxa"/>
          </w:tcPr>
          <w:p w14:paraId="5731AFB4" w14:textId="2C6719CA" w:rsidR="00FA43B6" w:rsidRPr="00FA43B6" w:rsidRDefault="00FA43B6" w:rsidP="00F534B4">
            <w:pPr>
              <w:pStyle w:val="a"/>
              <w:numPr>
                <w:ilvl w:val="0"/>
                <w:numId w:val="0"/>
              </w:numPr>
              <w:snapToGrid w:val="0"/>
              <w:ind w:left="35"/>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r>
    </w:tbl>
    <w:p w14:paraId="75B0FDAF" w14:textId="28AC872E" w:rsidR="0060054E" w:rsidRPr="002910F4" w:rsidRDefault="0060054E" w:rsidP="002910F4">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ПРИЛОЖЕНИЕ №</w:t>
      </w:r>
      <w:r>
        <w:rPr>
          <w:rFonts w:asciiTheme="minorHAnsi" w:hAnsiTheme="minorHAnsi" w:cstheme="minorHAnsi"/>
          <w:b/>
          <w:sz w:val="28"/>
          <w:szCs w:val="28"/>
          <w:lang w:val="ru-RU"/>
        </w:rPr>
        <w:t>2</w:t>
      </w:r>
      <w:r w:rsidR="00157E99">
        <w:rPr>
          <w:rFonts w:asciiTheme="minorHAnsi" w:hAnsiTheme="minorHAnsi" w:cstheme="minorHAnsi"/>
          <w:b/>
          <w:sz w:val="28"/>
          <w:szCs w:val="28"/>
          <w:lang w:val="ru-RU"/>
        </w:rPr>
        <w:t xml:space="preserve"> К ДОГОВОРУ №120</w:t>
      </w:r>
      <w:r w:rsidRPr="00FA43B6">
        <w:rPr>
          <w:rFonts w:asciiTheme="minorHAnsi" w:hAnsiTheme="minorHAnsi" w:cstheme="minorHAnsi"/>
          <w:b/>
          <w:sz w:val="28"/>
          <w:szCs w:val="28"/>
          <w:lang w:val="ru-RU"/>
        </w:rPr>
        <w:t xml:space="preserve">ТП ОТ </w:t>
      </w:r>
      <w:r w:rsidR="00157E99">
        <w:rPr>
          <w:rFonts w:asciiTheme="minorHAnsi" w:hAnsiTheme="minorHAnsi" w:cstheme="minorHAnsi"/>
          <w:b/>
          <w:sz w:val="28"/>
          <w:szCs w:val="28"/>
          <w:lang w:val="ru-RU"/>
        </w:rPr>
        <w:t xml:space="preserve">28 </w:t>
      </w:r>
      <w:r w:rsidRPr="00FA43B6">
        <w:rPr>
          <w:rFonts w:asciiTheme="minorHAnsi" w:hAnsiTheme="minorHAnsi" w:cstheme="minorHAnsi"/>
          <w:b/>
          <w:sz w:val="28"/>
          <w:szCs w:val="28"/>
          <w:lang w:val="ru-RU"/>
        </w:rPr>
        <w:t>ОКТЯБРЯ 2020 г.</w:t>
      </w:r>
      <w:r w:rsidRPr="00FA43B6">
        <w:rPr>
          <w:rFonts w:asciiTheme="minorHAnsi" w:hAnsiTheme="minorHAnsi" w:cstheme="minorHAnsi"/>
          <w:b/>
          <w:sz w:val="28"/>
          <w:szCs w:val="28"/>
          <w:lang w:val="ru-RU"/>
        </w:rPr>
        <w:br/>
      </w:r>
      <w:r>
        <w:rPr>
          <w:rFonts w:asciiTheme="minorHAnsi" w:hAnsiTheme="minorHAnsi" w:cstheme="minorHAnsi"/>
          <w:b/>
          <w:sz w:val="28"/>
          <w:szCs w:val="28"/>
          <w:lang w:val="ru-RU"/>
        </w:rPr>
        <w:t>РЕЖИМ</w:t>
      </w:r>
      <w:r w:rsidR="00157E99">
        <w:rPr>
          <w:rFonts w:asciiTheme="minorHAnsi" w:hAnsiTheme="minorHAnsi" w:cstheme="minorHAnsi"/>
          <w:b/>
          <w:sz w:val="28"/>
          <w:szCs w:val="28"/>
          <w:lang w:val="ru-RU"/>
        </w:rPr>
        <w:t>Ы</w:t>
      </w:r>
      <w:r>
        <w:rPr>
          <w:rFonts w:asciiTheme="minorHAnsi" w:hAnsiTheme="minorHAnsi" w:cstheme="minorHAnsi"/>
          <w:b/>
          <w:sz w:val="28"/>
          <w:szCs w:val="28"/>
          <w:lang w:val="ru-RU"/>
        </w:rPr>
        <w:t xml:space="preserve"> </w:t>
      </w:r>
      <w:r w:rsidR="005401FD">
        <w:rPr>
          <w:rFonts w:asciiTheme="minorHAnsi" w:hAnsiTheme="minorHAnsi" w:cstheme="minorHAnsi"/>
          <w:b/>
          <w:sz w:val="28"/>
          <w:szCs w:val="28"/>
          <w:lang w:val="ru-RU"/>
        </w:rPr>
        <w:t>АБОНЕНТСКОГО</w:t>
      </w:r>
      <w:r>
        <w:rPr>
          <w:rFonts w:asciiTheme="minorHAnsi" w:hAnsiTheme="minorHAnsi" w:cstheme="minorHAnsi"/>
          <w:b/>
          <w:sz w:val="28"/>
          <w:szCs w:val="28"/>
          <w:lang w:val="ru-RU"/>
        </w:rPr>
        <w:t xml:space="preserve"> </w:t>
      </w:r>
      <w:r w:rsidR="005401FD">
        <w:rPr>
          <w:rFonts w:asciiTheme="minorHAnsi" w:hAnsiTheme="minorHAnsi" w:cstheme="minorHAnsi"/>
          <w:b/>
          <w:sz w:val="28"/>
          <w:szCs w:val="28"/>
          <w:lang w:val="ru-RU"/>
        </w:rPr>
        <w:t>СОПРОВОЖДЕНИЯ</w:t>
      </w:r>
    </w:p>
    <w:p w14:paraId="312706F7" w14:textId="18FBB16C" w:rsidR="0060054E" w:rsidRDefault="00F534B4" w:rsidP="00F534B4">
      <w:pPr>
        <w:pStyle w:val="a"/>
        <w:numPr>
          <w:ilvl w:val="0"/>
          <w:numId w:val="0"/>
        </w:numPr>
        <w:tabs>
          <w:tab w:val="left" w:pos="643"/>
        </w:tabs>
        <w:spacing w:after="60"/>
        <w:ind w:left="360" w:hanging="360"/>
        <w:rPr>
          <w:rFonts w:asciiTheme="minorHAnsi" w:hAnsiTheme="minorHAnsi" w:cstheme="minorHAnsi"/>
          <w:sz w:val="20"/>
          <w:lang w:val="ru-RU"/>
        </w:rPr>
      </w:pPr>
      <w:r>
        <w:rPr>
          <w:rFonts w:asciiTheme="minorHAnsi" w:hAnsiTheme="minorHAnsi" w:cstheme="minorHAnsi"/>
          <w:sz w:val="20"/>
          <w:lang w:val="ru-RU"/>
        </w:rPr>
        <w:t xml:space="preserve">Список вариантов </w:t>
      </w:r>
      <w:r w:rsidR="00157E99">
        <w:rPr>
          <w:rFonts w:asciiTheme="minorHAnsi" w:hAnsiTheme="minorHAnsi" w:cstheme="minorHAnsi"/>
          <w:sz w:val="20"/>
          <w:lang w:val="ru-RU"/>
        </w:rPr>
        <w:t>абонентского сопровождения</w:t>
      </w:r>
      <w:r>
        <w:rPr>
          <w:rFonts w:asciiTheme="minorHAnsi" w:hAnsiTheme="minorHAnsi" w:cstheme="minorHAnsi"/>
          <w:sz w:val="20"/>
          <w:lang w:val="ru-RU"/>
        </w:rPr>
        <w:t>:</w:t>
      </w: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552"/>
        <w:gridCol w:w="1417"/>
        <w:gridCol w:w="3232"/>
        <w:gridCol w:w="1871"/>
        <w:gridCol w:w="1559"/>
      </w:tblGrid>
      <w:tr w:rsidR="00F534B4" w:rsidRPr="00A12F71" w14:paraId="77DF7D46" w14:textId="77777777" w:rsidTr="002910F4">
        <w:trPr>
          <w:trHeight w:val="1235"/>
        </w:trPr>
        <w:tc>
          <w:tcPr>
            <w:tcW w:w="426" w:type="dxa"/>
            <w:shd w:val="clear" w:color="auto" w:fill="D9D9D9" w:themeFill="background1" w:themeFillShade="D9"/>
            <w:vAlign w:val="center"/>
          </w:tcPr>
          <w:p w14:paraId="017A406E"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w:t>
            </w:r>
          </w:p>
        </w:tc>
        <w:tc>
          <w:tcPr>
            <w:tcW w:w="2552" w:type="dxa"/>
            <w:shd w:val="clear" w:color="auto" w:fill="D9D9D9" w:themeFill="background1" w:themeFillShade="D9"/>
            <w:vAlign w:val="center"/>
          </w:tcPr>
          <w:p w14:paraId="4A06732F"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Виды работ</w:t>
            </w:r>
          </w:p>
        </w:tc>
        <w:tc>
          <w:tcPr>
            <w:tcW w:w="1417" w:type="dxa"/>
            <w:shd w:val="clear" w:color="auto" w:fill="D9D9D9" w:themeFill="background1" w:themeFillShade="D9"/>
            <w:vAlign w:val="center"/>
          </w:tcPr>
          <w:p w14:paraId="747DA6E4"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Количество рабочих часов, включенных в месяц</w:t>
            </w:r>
          </w:p>
        </w:tc>
        <w:tc>
          <w:tcPr>
            <w:tcW w:w="3232" w:type="dxa"/>
            <w:shd w:val="clear" w:color="auto" w:fill="D9D9D9" w:themeFill="background1" w:themeFillShade="D9"/>
            <w:vAlign w:val="center"/>
          </w:tcPr>
          <w:p w14:paraId="137875D0"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color w:val="000000"/>
                <w:sz w:val="18"/>
                <w:szCs w:val="18"/>
              </w:rPr>
              <w:t>Место и временной период оказания услуг</w:t>
            </w:r>
          </w:p>
        </w:tc>
        <w:tc>
          <w:tcPr>
            <w:tcW w:w="1871" w:type="dxa"/>
            <w:shd w:val="clear" w:color="auto" w:fill="D9D9D9" w:themeFill="background1" w:themeFillShade="D9"/>
            <w:vAlign w:val="center"/>
          </w:tcPr>
          <w:p w14:paraId="0F4C5F24"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Минимальный объём работ в рамках одной заявки, раб. часов</w:t>
            </w:r>
          </w:p>
        </w:tc>
        <w:tc>
          <w:tcPr>
            <w:tcW w:w="1559" w:type="dxa"/>
            <w:shd w:val="clear" w:color="auto" w:fill="D9D9D9" w:themeFill="background1" w:themeFillShade="D9"/>
          </w:tcPr>
          <w:p w14:paraId="7FEAB2DA" w14:textId="77777777" w:rsidR="00F534B4" w:rsidRPr="002910F4" w:rsidRDefault="00F534B4" w:rsidP="00F534B4">
            <w:pPr>
              <w:pStyle w:val="Textbody"/>
              <w:spacing w:after="60"/>
              <w:ind w:right="-6"/>
              <w:jc w:val="center"/>
              <w:rPr>
                <w:rFonts w:asciiTheme="minorHAnsi" w:hAnsiTheme="minorHAnsi" w:cstheme="minorHAnsi"/>
                <w:b/>
                <w:sz w:val="18"/>
                <w:szCs w:val="18"/>
              </w:rPr>
            </w:pPr>
          </w:p>
          <w:p w14:paraId="69DC6009"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Стоимость</w:t>
            </w:r>
          </w:p>
          <w:p w14:paraId="465D2970"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поддержки</w:t>
            </w:r>
          </w:p>
          <w:p w14:paraId="7F0B844D" w14:textId="77777777" w:rsidR="00F534B4" w:rsidRPr="002910F4" w:rsidRDefault="00F534B4" w:rsidP="00F534B4">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в месяц (руб.) НДС не облагается</w:t>
            </w:r>
          </w:p>
        </w:tc>
      </w:tr>
      <w:tr w:rsidR="00157E99" w:rsidRPr="00A12F71" w14:paraId="3C3E69C9" w14:textId="77777777" w:rsidTr="002910F4">
        <w:trPr>
          <w:trHeight w:val="1023"/>
        </w:trPr>
        <w:tc>
          <w:tcPr>
            <w:tcW w:w="426" w:type="dxa"/>
            <w:shd w:val="clear" w:color="auto" w:fill="auto"/>
          </w:tcPr>
          <w:p w14:paraId="567DBE3A" w14:textId="52A44EA0" w:rsidR="00157E99" w:rsidRPr="00A12F71" w:rsidRDefault="00157E99" w:rsidP="00157E99">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1</w:t>
            </w:r>
          </w:p>
        </w:tc>
        <w:tc>
          <w:tcPr>
            <w:tcW w:w="2552" w:type="dxa"/>
            <w:shd w:val="clear" w:color="auto" w:fill="auto"/>
          </w:tcPr>
          <w:p w14:paraId="30F7A5AA" w14:textId="795DED84" w:rsidR="00157E99" w:rsidRPr="00A12F71" w:rsidRDefault="00157E99" w:rsidP="00157E99">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417" w:type="dxa"/>
            <w:shd w:val="clear" w:color="auto" w:fill="auto"/>
          </w:tcPr>
          <w:p w14:paraId="279B487F" w14:textId="47A041A8"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40</w:t>
            </w:r>
          </w:p>
        </w:tc>
        <w:tc>
          <w:tcPr>
            <w:tcW w:w="3232" w:type="dxa"/>
            <w:shd w:val="clear" w:color="auto" w:fill="auto"/>
          </w:tcPr>
          <w:p w14:paraId="21D6E052" w14:textId="29F18554" w:rsidR="00157E99" w:rsidRPr="00A12F71" w:rsidRDefault="00157E99" w:rsidP="00157E99">
            <w:pPr>
              <w:rPr>
                <w:rFonts w:asciiTheme="minorHAnsi" w:hAnsiTheme="minorHAnsi" w:cstheme="minorHAnsi"/>
                <w:sz w:val="18"/>
                <w:szCs w:val="18"/>
                <w:lang w:val="ru-RU"/>
              </w:rPr>
            </w:pPr>
            <w:r w:rsidRPr="00A12F71">
              <w:rPr>
                <w:rFonts w:asciiTheme="minorHAnsi" w:hAnsiTheme="minorHAnsi" w:cstheme="minorHAnsi"/>
                <w:sz w:val="18"/>
                <w:szCs w:val="18"/>
                <w:lang w:val="ru-RU"/>
              </w:rPr>
              <w:t>Поддержка в рабочее время с 09:00 до 18:00 по московскому времени в рабочие дни с понедельника по пятницу (режим «8/5»)</w:t>
            </w:r>
            <w:r w:rsidRPr="00A12F71">
              <w:rPr>
                <w:rFonts w:asciiTheme="minorHAnsi" w:hAnsiTheme="minorHAnsi" w:cstheme="minorHAnsi"/>
                <w:bCs/>
                <w:color w:val="000000"/>
                <w:sz w:val="18"/>
                <w:szCs w:val="18"/>
                <w:lang w:val="ru-RU"/>
              </w:rPr>
              <w:t xml:space="preserve">. </w:t>
            </w:r>
          </w:p>
        </w:tc>
        <w:tc>
          <w:tcPr>
            <w:tcW w:w="1871" w:type="dxa"/>
            <w:shd w:val="clear" w:color="auto" w:fill="auto"/>
          </w:tcPr>
          <w:p w14:paraId="4B686522" w14:textId="27B1B0F4" w:rsidR="00157E99" w:rsidRPr="00A12F71" w:rsidRDefault="00157E99" w:rsidP="00157E9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0,5</w:t>
            </w:r>
          </w:p>
        </w:tc>
        <w:tc>
          <w:tcPr>
            <w:tcW w:w="1559" w:type="dxa"/>
          </w:tcPr>
          <w:p w14:paraId="7EFC9DCB" w14:textId="13FB7112"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55 000</w:t>
            </w:r>
          </w:p>
        </w:tc>
      </w:tr>
      <w:tr w:rsidR="00157E99" w:rsidRPr="00A12F71" w14:paraId="08F706C4" w14:textId="77777777" w:rsidTr="002910F4">
        <w:trPr>
          <w:trHeight w:val="1128"/>
        </w:trPr>
        <w:tc>
          <w:tcPr>
            <w:tcW w:w="426" w:type="dxa"/>
            <w:shd w:val="clear" w:color="auto" w:fill="auto"/>
          </w:tcPr>
          <w:p w14:paraId="3EABD9DE" w14:textId="124BB9C2" w:rsidR="00157E99" w:rsidRDefault="00157E99" w:rsidP="00157E99">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2</w:t>
            </w:r>
          </w:p>
        </w:tc>
        <w:tc>
          <w:tcPr>
            <w:tcW w:w="2552" w:type="dxa"/>
            <w:shd w:val="clear" w:color="auto" w:fill="auto"/>
          </w:tcPr>
          <w:p w14:paraId="61D1E09B" w14:textId="64F191EE" w:rsidR="00157E99" w:rsidRPr="00A12F71" w:rsidRDefault="00157E99" w:rsidP="00157E99">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417" w:type="dxa"/>
            <w:shd w:val="clear" w:color="auto" w:fill="auto"/>
          </w:tcPr>
          <w:p w14:paraId="4BA28023" w14:textId="227851BF"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70</w:t>
            </w:r>
          </w:p>
        </w:tc>
        <w:tc>
          <w:tcPr>
            <w:tcW w:w="3232" w:type="dxa"/>
            <w:shd w:val="clear" w:color="auto" w:fill="auto"/>
          </w:tcPr>
          <w:p w14:paraId="7CE4D0A5" w14:textId="77777777" w:rsidR="00157E99" w:rsidRPr="00A12F71" w:rsidRDefault="00157E99" w:rsidP="00157E99">
            <w:pPr>
              <w:rPr>
                <w:rFonts w:asciiTheme="minorHAnsi" w:hAnsiTheme="minorHAnsi" w:cstheme="minorHAnsi"/>
                <w:sz w:val="18"/>
                <w:szCs w:val="18"/>
                <w:lang w:val="ru-RU"/>
              </w:rPr>
            </w:pPr>
            <w:r w:rsidRPr="00A12F71">
              <w:rPr>
                <w:rFonts w:asciiTheme="minorHAnsi" w:hAnsiTheme="minorHAnsi" w:cstheme="minorHAnsi"/>
                <w:sz w:val="18"/>
                <w:szCs w:val="18"/>
                <w:lang w:val="ru-RU"/>
              </w:rPr>
              <w:t>Поддержка 12 часов в сутки с 9:00 до 21:00 с воскресенья по пятницу за исключением праздничных дней.</w:t>
            </w:r>
          </w:p>
          <w:p w14:paraId="341A92C9" w14:textId="712535FC" w:rsidR="00157E99" w:rsidRPr="00A12F71" w:rsidRDefault="00157E99" w:rsidP="00157E99">
            <w:pPr>
              <w:rPr>
                <w:rFonts w:asciiTheme="minorHAnsi" w:hAnsiTheme="minorHAnsi" w:cstheme="minorHAnsi"/>
                <w:sz w:val="18"/>
                <w:szCs w:val="18"/>
                <w:lang w:val="ru-RU"/>
              </w:rPr>
            </w:pPr>
            <w:r w:rsidRPr="00A12F71">
              <w:rPr>
                <w:rFonts w:asciiTheme="minorHAnsi" w:hAnsiTheme="minorHAnsi" w:cstheme="minorHAnsi"/>
                <w:sz w:val="18"/>
                <w:szCs w:val="18"/>
                <w:lang w:val="ru-RU"/>
              </w:rPr>
              <w:t>(режим «12/6»)</w:t>
            </w:r>
          </w:p>
        </w:tc>
        <w:tc>
          <w:tcPr>
            <w:tcW w:w="1871" w:type="dxa"/>
            <w:shd w:val="clear" w:color="auto" w:fill="auto"/>
          </w:tcPr>
          <w:p w14:paraId="7A7DFB36" w14:textId="3B95020D"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4E1B50C9" w14:textId="5E7C9027"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1</w:t>
            </w:r>
            <w:r w:rsidRPr="00A12F71">
              <w:rPr>
                <w:rFonts w:asciiTheme="minorHAnsi" w:hAnsiTheme="minorHAnsi" w:cstheme="minorHAnsi"/>
                <w:sz w:val="18"/>
                <w:szCs w:val="18"/>
                <w:lang w:val="en-US"/>
              </w:rPr>
              <w:t>2</w:t>
            </w:r>
            <w:r w:rsidRPr="00A12F71">
              <w:rPr>
                <w:rFonts w:asciiTheme="minorHAnsi" w:hAnsiTheme="minorHAnsi" w:cstheme="minorHAnsi"/>
                <w:sz w:val="18"/>
                <w:szCs w:val="18"/>
              </w:rPr>
              <w:t>0 000</w:t>
            </w:r>
          </w:p>
        </w:tc>
      </w:tr>
      <w:tr w:rsidR="00157E99" w:rsidRPr="00A12F71" w14:paraId="3BB37CFA" w14:textId="77777777" w:rsidTr="002910F4">
        <w:trPr>
          <w:trHeight w:val="974"/>
        </w:trPr>
        <w:tc>
          <w:tcPr>
            <w:tcW w:w="426" w:type="dxa"/>
            <w:shd w:val="clear" w:color="auto" w:fill="auto"/>
          </w:tcPr>
          <w:p w14:paraId="416D135E" w14:textId="4D80A31C" w:rsidR="00157E99" w:rsidRPr="00A12F71" w:rsidRDefault="00157E99" w:rsidP="00157E99">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3</w:t>
            </w:r>
          </w:p>
        </w:tc>
        <w:tc>
          <w:tcPr>
            <w:tcW w:w="2552" w:type="dxa"/>
            <w:shd w:val="clear" w:color="auto" w:fill="auto"/>
          </w:tcPr>
          <w:p w14:paraId="108CE4B4" w14:textId="77777777" w:rsidR="00157E99" w:rsidRPr="00A12F71" w:rsidRDefault="00157E99" w:rsidP="00157E99">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417" w:type="dxa"/>
            <w:shd w:val="clear" w:color="auto" w:fill="auto"/>
          </w:tcPr>
          <w:p w14:paraId="082E81EB" w14:textId="77777777"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120</w:t>
            </w:r>
          </w:p>
        </w:tc>
        <w:tc>
          <w:tcPr>
            <w:tcW w:w="3232" w:type="dxa"/>
            <w:shd w:val="clear" w:color="auto" w:fill="auto"/>
          </w:tcPr>
          <w:p w14:paraId="7B3AD482" w14:textId="77777777" w:rsidR="00157E99" w:rsidRPr="00A12F71" w:rsidRDefault="00157E99" w:rsidP="00157E99">
            <w:pPr>
              <w:rPr>
                <w:rFonts w:asciiTheme="minorHAnsi" w:hAnsiTheme="minorHAnsi" w:cstheme="minorHAnsi"/>
                <w:sz w:val="18"/>
                <w:szCs w:val="18"/>
                <w:lang w:val="ru-RU"/>
              </w:rPr>
            </w:pPr>
            <w:r w:rsidRPr="00A12F71">
              <w:rPr>
                <w:rFonts w:asciiTheme="minorHAnsi" w:hAnsiTheme="minorHAnsi" w:cstheme="minorHAnsi"/>
                <w:sz w:val="18"/>
                <w:szCs w:val="18"/>
                <w:lang w:val="ru-RU"/>
              </w:rPr>
              <w:t>Поддержка 24 часа в сутки с понедельника по пятницу, за исключением праздничных дней (режим «24/5»)</w:t>
            </w:r>
          </w:p>
        </w:tc>
        <w:tc>
          <w:tcPr>
            <w:tcW w:w="1871" w:type="dxa"/>
            <w:shd w:val="clear" w:color="auto" w:fill="auto"/>
          </w:tcPr>
          <w:p w14:paraId="1AF76BA7" w14:textId="77777777"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20E992DA" w14:textId="77777777"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250 000</w:t>
            </w:r>
          </w:p>
        </w:tc>
      </w:tr>
      <w:tr w:rsidR="00157E99" w:rsidRPr="00A12F71" w14:paraId="5119B975" w14:textId="77777777" w:rsidTr="002910F4">
        <w:trPr>
          <w:trHeight w:val="985"/>
        </w:trPr>
        <w:tc>
          <w:tcPr>
            <w:tcW w:w="426" w:type="dxa"/>
            <w:shd w:val="clear" w:color="auto" w:fill="auto"/>
          </w:tcPr>
          <w:p w14:paraId="6FCE5D1B" w14:textId="771368AA" w:rsidR="00157E99" w:rsidRPr="00A12F71" w:rsidRDefault="00157E99" w:rsidP="00157E99">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4</w:t>
            </w:r>
          </w:p>
        </w:tc>
        <w:tc>
          <w:tcPr>
            <w:tcW w:w="2552" w:type="dxa"/>
            <w:shd w:val="clear" w:color="auto" w:fill="auto"/>
          </w:tcPr>
          <w:p w14:paraId="5AD6D04A" w14:textId="77777777" w:rsidR="00157E99" w:rsidRPr="00A12F71" w:rsidRDefault="00157E99" w:rsidP="00157E99">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417" w:type="dxa"/>
            <w:shd w:val="clear" w:color="auto" w:fill="auto"/>
          </w:tcPr>
          <w:p w14:paraId="7E018DE8" w14:textId="77777777"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150</w:t>
            </w:r>
          </w:p>
        </w:tc>
        <w:tc>
          <w:tcPr>
            <w:tcW w:w="3232" w:type="dxa"/>
            <w:shd w:val="clear" w:color="auto" w:fill="auto"/>
          </w:tcPr>
          <w:p w14:paraId="1CADF41F" w14:textId="77777777" w:rsidR="00157E99" w:rsidRPr="00A12F71" w:rsidRDefault="00157E99" w:rsidP="00157E99">
            <w:pPr>
              <w:rPr>
                <w:rFonts w:asciiTheme="minorHAnsi" w:hAnsiTheme="minorHAnsi" w:cstheme="minorHAnsi"/>
                <w:sz w:val="18"/>
                <w:szCs w:val="18"/>
                <w:lang w:val="ru-RU"/>
              </w:rPr>
            </w:pPr>
            <w:r w:rsidRPr="00A12F71">
              <w:rPr>
                <w:rFonts w:asciiTheme="minorHAnsi" w:hAnsiTheme="minorHAnsi" w:cstheme="minorHAnsi"/>
                <w:sz w:val="18"/>
                <w:szCs w:val="18"/>
                <w:lang w:val="ru-RU"/>
              </w:rPr>
              <w:t>Поддержка 24 часа в сутки 7 дней в неделю, вклю</w:t>
            </w:r>
            <w:r>
              <w:rPr>
                <w:rFonts w:asciiTheme="minorHAnsi" w:hAnsiTheme="minorHAnsi" w:cstheme="minorHAnsi"/>
                <w:sz w:val="18"/>
                <w:szCs w:val="18"/>
                <w:lang w:val="ru-RU"/>
              </w:rPr>
              <w:t>чая праздничные дни (режим «24/7</w:t>
            </w:r>
            <w:r w:rsidRPr="00A12F71">
              <w:rPr>
                <w:rFonts w:asciiTheme="minorHAnsi" w:hAnsiTheme="minorHAnsi" w:cstheme="minorHAnsi"/>
                <w:sz w:val="18"/>
                <w:szCs w:val="18"/>
                <w:lang w:val="ru-RU"/>
              </w:rPr>
              <w:t>»)</w:t>
            </w:r>
          </w:p>
        </w:tc>
        <w:tc>
          <w:tcPr>
            <w:tcW w:w="1871" w:type="dxa"/>
            <w:shd w:val="clear" w:color="auto" w:fill="auto"/>
          </w:tcPr>
          <w:p w14:paraId="587B0008" w14:textId="77777777"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01BD2AA5" w14:textId="77777777"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400 000</w:t>
            </w:r>
          </w:p>
        </w:tc>
      </w:tr>
      <w:tr w:rsidR="00157E99" w:rsidRPr="00A12F71" w14:paraId="0F3630F3" w14:textId="77777777" w:rsidTr="002910F4">
        <w:trPr>
          <w:trHeight w:val="984"/>
        </w:trPr>
        <w:tc>
          <w:tcPr>
            <w:tcW w:w="426" w:type="dxa"/>
            <w:shd w:val="clear" w:color="auto" w:fill="auto"/>
          </w:tcPr>
          <w:p w14:paraId="72F46C5A" w14:textId="6892FC0B" w:rsidR="00157E99" w:rsidRDefault="00157E99" w:rsidP="00157E99">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5</w:t>
            </w:r>
          </w:p>
        </w:tc>
        <w:tc>
          <w:tcPr>
            <w:tcW w:w="2552" w:type="dxa"/>
            <w:shd w:val="clear" w:color="auto" w:fill="auto"/>
          </w:tcPr>
          <w:p w14:paraId="25ED9CA7" w14:textId="1D6E0FF7" w:rsidR="00157E99" w:rsidRPr="00A12F71" w:rsidRDefault="00157E99" w:rsidP="00157E99">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417" w:type="dxa"/>
            <w:shd w:val="clear" w:color="auto" w:fill="auto"/>
          </w:tcPr>
          <w:p w14:paraId="279F7222" w14:textId="497459D4" w:rsidR="00157E99" w:rsidRPr="00A12F71" w:rsidRDefault="00157E99" w:rsidP="00157E9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По запросу</w:t>
            </w:r>
          </w:p>
        </w:tc>
        <w:tc>
          <w:tcPr>
            <w:tcW w:w="3232" w:type="dxa"/>
            <w:shd w:val="clear" w:color="auto" w:fill="auto"/>
          </w:tcPr>
          <w:p w14:paraId="2AEA566C" w14:textId="720C9ED9" w:rsidR="00157E99" w:rsidRPr="00A12F71" w:rsidRDefault="00157E99" w:rsidP="00157E99">
            <w:pPr>
              <w:rPr>
                <w:rFonts w:asciiTheme="minorHAnsi" w:hAnsiTheme="minorHAnsi" w:cstheme="minorHAnsi"/>
                <w:sz w:val="18"/>
                <w:szCs w:val="18"/>
                <w:lang w:val="ru-RU"/>
              </w:rPr>
            </w:pPr>
            <w:r>
              <w:rPr>
                <w:rFonts w:asciiTheme="minorHAnsi" w:hAnsiTheme="minorHAnsi" w:cstheme="minorHAnsi"/>
                <w:sz w:val="18"/>
                <w:szCs w:val="18"/>
                <w:lang w:val="ru-RU"/>
              </w:rPr>
              <w:t>В режиме работы офиса Исполнителя</w:t>
            </w:r>
          </w:p>
        </w:tc>
        <w:tc>
          <w:tcPr>
            <w:tcW w:w="1871" w:type="dxa"/>
            <w:shd w:val="clear" w:color="auto" w:fill="auto"/>
          </w:tcPr>
          <w:p w14:paraId="7B023F6D" w14:textId="3EB593D1" w:rsidR="00157E99" w:rsidRPr="00A12F71" w:rsidRDefault="00157E99" w:rsidP="00157E99">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0,5</w:t>
            </w:r>
          </w:p>
        </w:tc>
        <w:tc>
          <w:tcPr>
            <w:tcW w:w="1559" w:type="dxa"/>
          </w:tcPr>
          <w:p w14:paraId="204842C5" w14:textId="2E6E9F6D" w:rsidR="00157E99" w:rsidRPr="00A12F71" w:rsidRDefault="00157E99" w:rsidP="00157E99">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2 5</w:t>
            </w:r>
            <w:r w:rsidRPr="00A12F71">
              <w:rPr>
                <w:rFonts w:asciiTheme="minorHAnsi" w:hAnsiTheme="minorHAnsi" w:cstheme="minorHAnsi"/>
                <w:sz w:val="18"/>
                <w:szCs w:val="18"/>
              </w:rPr>
              <w:t>00</w:t>
            </w:r>
            <w:r>
              <w:rPr>
                <w:rFonts w:asciiTheme="minorHAnsi" w:hAnsiTheme="minorHAnsi" w:cstheme="minorHAnsi"/>
                <w:sz w:val="18"/>
                <w:szCs w:val="18"/>
              </w:rPr>
              <w:t xml:space="preserve"> р/ч</w:t>
            </w:r>
          </w:p>
        </w:tc>
      </w:tr>
    </w:tbl>
    <w:p w14:paraId="5C72FCDB" w14:textId="721EFCA9" w:rsidR="00157E99" w:rsidRDefault="00157E99" w:rsidP="002910F4">
      <w:pPr>
        <w:pStyle w:val="a"/>
        <w:numPr>
          <w:ilvl w:val="0"/>
          <w:numId w:val="0"/>
        </w:numPr>
        <w:tabs>
          <w:tab w:val="left" w:pos="643"/>
        </w:tabs>
        <w:rPr>
          <w:rFonts w:asciiTheme="minorHAnsi" w:hAnsiTheme="minorHAnsi" w:cstheme="minorHAnsi"/>
          <w:sz w:val="20"/>
          <w:lang w:val="ru-RU"/>
        </w:rPr>
      </w:pPr>
    </w:p>
    <w:p w14:paraId="4F3B6A02" w14:textId="115DE4CB" w:rsidR="00157E99" w:rsidRPr="00FA43B6" w:rsidRDefault="00157E99" w:rsidP="00157E99">
      <w:pPr>
        <w:pStyle w:val="a"/>
        <w:numPr>
          <w:ilvl w:val="0"/>
          <w:numId w:val="0"/>
        </w:numPr>
        <w:tabs>
          <w:tab w:val="left" w:pos="643"/>
        </w:tabs>
        <w:spacing w:after="60"/>
        <w:ind w:left="360" w:hanging="360"/>
        <w:rPr>
          <w:rFonts w:asciiTheme="minorHAnsi" w:hAnsiTheme="minorHAnsi" w:cstheme="minorHAnsi"/>
          <w:sz w:val="20"/>
          <w:lang w:val="ru-RU"/>
        </w:rPr>
      </w:pPr>
      <w:r>
        <w:rPr>
          <w:rFonts w:asciiTheme="minorHAnsi" w:hAnsiTheme="minorHAnsi" w:cstheme="minorHAnsi"/>
          <w:sz w:val="20"/>
          <w:lang w:val="ru-RU"/>
        </w:rPr>
        <w:t>Заказчик и Исполнитель согласовали следующий режим а</w:t>
      </w:r>
      <w:r w:rsidR="005401FD">
        <w:rPr>
          <w:rFonts w:asciiTheme="minorHAnsi" w:hAnsiTheme="minorHAnsi" w:cstheme="minorHAnsi"/>
          <w:sz w:val="20"/>
          <w:lang w:val="ru-RU"/>
        </w:rPr>
        <w:t>б</w:t>
      </w:r>
      <w:r>
        <w:rPr>
          <w:rFonts w:asciiTheme="minorHAnsi" w:hAnsiTheme="minorHAnsi" w:cstheme="minorHAnsi"/>
          <w:sz w:val="20"/>
          <w:lang w:val="ru-RU"/>
        </w:rPr>
        <w:t xml:space="preserve">онентского </w:t>
      </w:r>
      <w:r w:rsidR="005401FD">
        <w:rPr>
          <w:rFonts w:asciiTheme="minorHAnsi" w:hAnsiTheme="minorHAnsi" w:cstheme="minorHAnsi"/>
          <w:sz w:val="20"/>
          <w:lang w:val="ru-RU"/>
        </w:rPr>
        <w:t>сопровождения</w:t>
      </w:r>
      <w:r>
        <w:rPr>
          <w:rFonts w:asciiTheme="minorHAnsi" w:hAnsiTheme="minorHAnsi" w:cstheme="minorHAnsi"/>
          <w:sz w:val="20"/>
          <w:lang w:val="ru-RU"/>
        </w:rPr>
        <w:t>:</w:t>
      </w:r>
    </w:p>
    <w:tbl>
      <w:tblPr>
        <w:tblW w:w="1105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2552"/>
        <w:gridCol w:w="1417"/>
        <w:gridCol w:w="3260"/>
        <w:gridCol w:w="1843"/>
        <w:gridCol w:w="1559"/>
      </w:tblGrid>
      <w:tr w:rsidR="00157E99" w:rsidRPr="00A12F71" w14:paraId="7D8C1521" w14:textId="77777777" w:rsidTr="002910F4">
        <w:trPr>
          <w:trHeight w:val="1235"/>
        </w:trPr>
        <w:tc>
          <w:tcPr>
            <w:tcW w:w="426" w:type="dxa"/>
            <w:shd w:val="clear" w:color="auto" w:fill="D9D9D9" w:themeFill="background1" w:themeFillShade="D9"/>
            <w:vAlign w:val="center"/>
          </w:tcPr>
          <w:p w14:paraId="355EB754"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w:t>
            </w:r>
          </w:p>
        </w:tc>
        <w:tc>
          <w:tcPr>
            <w:tcW w:w="2552" w:type="dxa"/>
            <w:shd w:val="clear" w:color="auto" w:fill="D9D9D9" w:themeFill="background1" w:themeFillShade="D9"/>
            <w:vAlign w:val="center"/>
          </w:tcPr>
          <w:p w14:paraId="0DABDAE0"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Виды работ</w:t>
            </w:r>
          </w:p>
        </w:tc>
        <w:tc>
          <w:tcPr>
            <w:tcW w:w="1417" w:type="dxa"/>
            <w:shd w:val="clear" w:color="auto" w:fill="D9D9D9" w:themeFill="background1" w:themeFillShade="D9"/>
            <w:vAlign w:val="center"/>
          </w:tcPr>
          <w:p w14:paraId="14F8702F"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Количество рабочих часов, включенных в месяц</w:t>
            </w:r>
          </w:p>
        </w:tc>
        <w:tc>
          <w:tcPr>
            <w:tcW w:w="3260" w:type="dxa"/>
            <w:shd w:val="clear" w:color="auto" w:fill="D9D9D9" w:themeFill="background1" w:themeFillShade="D9"/>
            <w:vAlign w:val="center"/>
          </w:tcPr>
          <w:p w14:paraId="19F48661"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color w:val="000000"/>
                <w:sz w:val="18"/>
                <w:szCs w:val="18"/>
              </w:rPr>
              <w:t>Место и временной период оказания услуг</w:t>
            </w:r>
          </w:p>
        </w:tc>
        <w:tc>
          <w:tcPr>
            <w:tcW w:w="1843" w:type="dxa"/>
            <w:shd w:val="clear" w:color="auto" w:fill="D9D9D9" w:themeFill="background1" w:themeFillShade="D9"/>
            <w:vAlign w:val="center"/>
          </w:tcPr>
          <w:p w14:paraId="54D3FFC5"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Минимальный объём работ в рамках одной заявки, раб. часов</w:t>
            </w:r>
          </w:p>
        </w:tc>
        <w:tc>
          <w:tcPr>
            <w:tcW w:w="1559" w:type="dxa"/>
            <w:shd w:val="clear" w:color="auto" w:fill="D9D9D9" w:themeFill="background1" w:themeFillShade="D9"/>
          </w:tcPr>
          <w:p w14:paraId="6407FBCF" w14:textId="77777777" w:rsidR="00157E99" w:rsidRPr="002910F4" w:rsidRDefault="00157E99" w:rsidP="00AF076E">
            <w:pPr>
              <w:pStyle w:val="Textbody"/>
              <w:spacing w:after="60"/>
              <w:ind w:right="-6"/>
              <w:jc w:val="center"/>
              <w:rPr>
                <w:rFonts w:asciiTheme="minorHAnsi" w:hAnsiTheme="minorHAnsi" w:cstheme="minorHAnsi"/>
                <w:b/>
                <w:sz w:val="18"/>
                <w:szCs w:val="18"/>
              </w:rPr>
            </w:pPr>
          </w:p>
          <w:p w14:paraId="21542CD6"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Стоимость</w:t>
            </w:r>
          </w:p>
          <w:p w14:paraId="3548D227"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поддержки</w:t>
            </w:r>
          </w:p>
          <w:p w14:paraId="45B2F5CA" w14:textId="77777777" w:rsidR="00157E99" w:rsidRPr="002910F4" w:rsidRDefault="00157E99" w:rsidP="00AF076E">
            <w:pPr>
              <w:pStyle w:val="Textbody"/>
              <w:spacing w:after="60"/>
              <w:ind w:right="-6"/>
              <w:jc w:val="center"/>
              <w:rPr>
                <w:rFonts w:asciiTheme="minorHAnsi" w:hAnsiTheme="minorHAnsi" w:cstheme="minorHAnsi"/>
                <w:b/>
                <w:sz w:val="18"/>
                <w:szCs w:val="18"/>
              </w:rPr>
            </w:pPr>
            <w:r w:rsidRPr="002910F4">
              <w:rPr>
                <w:rFonts w:asciiTheme="minorHAnsi" w:hAnsiTheme="minorHAnsi" w:cstheme="minorHAnsi"/>
                <w:b/>
                <w:sz w:val="18"/>
                <w:szCs w:val="18"/>
              </w:rPr>
              <w:t>в месяц (руб.) НДС не облагается</w:t>
            </w:r>
          </w:p>
        </w:tc>
      </w:tr>
      <w:tr w:rsidR="002910F4" w:rsidRPr="00A12F71" w14:paraId="42212486" w14:textId="77777777" w:rsidTr="002910F4">
        <w:trPr>
          <w:trHeight w:val="1114"/>
        </w:trPr>
        <w:tc>
          <w:tcPr>
            <w:tcW w:w="426" w:type="dxa"/>
            <w:shd w:val="clear" w:color="auto" w:fill="auto"/>
          </w:tcPr>
          <w:p w14:paraId="02138F86" w14:textId="2A413020" w:rsidR="002910F4" w:rsidRPr="00A12F71" w:rsidRDefault="002910F4" w:rsidP="002910F4">
            <w:pPr>
              <w:pStyle w:val="Textbody"/>
              <w:spacing w:after="0"/>
              <w:ind w:right="-6"/>
              <w:jc w:val="both"/>
              <w:rPr>
                <w:rFonts w:asciiTheme="minorHAnsi" w:hAnsiTheme="minorHAnsi" w:cstheme="minorHAnsi"/>
                <w:sz w:val="18"/>
                <w:szCs w:val="18"/>
              </w:rPr>
            </w:pPr>
            <w:r>
              <w:rPr>
                <w:rFonts w:asciiTheme="minorHAnsi" w:hAnsiTheme="minorHAnsi" w:cstheme="minorHAnsi"/>
                <w:sz w:val="18"/>
                <w:szCs w:val="18"/>
              </w:rPr>
              <w:t>1</w:t>
            </w:r>
          </w:p>
        </w:tc>
        <w:tc>
          <w:tcPr>
            <w:tcW w:w="2552" w:type="dxa"/>
            <w:shd w:val="clear" w:color="auto" w:fill="auto"/>
          </w:tcPr>
          <w:p w14:paraId="4375B6F6" w14:textId="21E00967" w:rsidR="002910F4" w:rsidRPr="00A12F71" w:rsidRDefault="002910F4" w:rsidP="002910F4">
            <w:pPr>
              <w:pStyle w:val="Textbody"/>
              <w:spacing w:after="0"/>
              <w:ind w:right="-6"/>
              <w:jc w:val="both"/>
              <w:rPr>
                <w:rFonts w:asciiTheme="minorHAnsi" w:hAnsiTheme="minorHAnsi" w:cstheme="minorHAnsi"/>
                <w:sz w:val="18"/>
                <w:szCs w:val="18"/>
              </w:rPr>
            </w:pPr>
            <w:r w:rsidRPr="00A12F71">
              <w:rPr>
                <w:rFonts w:asciiTheme="minorHAnsi" w:hAnsiTheme="minorHAnsi" w:cstheme="minorHAnsi"/>
                <w:sz w:val="18"/>
                <w:szCs w:val="18"/>
              </w:rPr>
              <w:t xml:space="preserve">Запрос на оказание услуг по абонентскому сопровождению системы управления </w:t>
            </w:r>
            <w:proofErr w:type="spellStart"/>
            <w:r w:rsidRPr="00A12F71">
              <w:rPr>
                <w:rFonts w:asciiTheme="minorHAnsi" w:hAnsiTheme="minorHAnsi" w:cstheme="minorHAnsi"/>
                <w:sz w:val="18"/>
                <w:szCs w:val="18"/>
                <w:lang w:val="en-US"/>
              </w:rPr>
              <w:t>TopLog</w:t>
            </w:r>
            <w:proofErr w:type="spellEnd"/>
            <w:r w:rsidRPr="00A12F71">
              <w:rPr>
                <w:rFonts w:asciiTheme="minorHAnsi" w:hAnsiTheme="minorHAnsi" w:cstheme="minorHAnsi"/>
                <w:sz w:val="18"/>
                <w:szCs w:val="18"/>
              </w:rPr>
              <w:t xml:space="preserve"> </w:t>
            </w:r>
            <w:r w:rsidRPr="00A12F71">
              <w:rPr>
                <w:rFonts w:asciiTheme="minorHAnsi" w:hAnsiTheme="minorHAnsi" w:cstheme="minorHAnsi"/>
                <w:sz w:val="18"/>
                <w:szCs w:val="18"/>
                <w:lang w:val="en-US"/>
              </w:rPr>
              <w:t>WMS</w:t>
            </w:r>
            <w:r w:rsidRPr="00A12F71">
              <w:rPr>
                <w:rFonts w:asciiTheme="minorHAnsi" w:hAnsiTheme="minorHAnsi" w:cstheme="minorHAnsi"/>
                <w:sz w:val="18"/>
                <w:szCs w:val="18"/>
              </w:rPr>
              <w:t>.</w:t>
            </w:r>
          </w:p>
        </w:tc>
        <w:tc>
          <w:tcPr>
            <w:tcW w:w="1417" w:type="dxa"/>
            <w:shd w:val="clear" w:color="auto" w:fill="auto"/>
          </w:tcPr>
          <w:p w14:paraId="15F8C673" w14:textId="2AD57CBA" w:rsidR="002910F4" w:rsidRPr="00A12F71" w:rsidRDefault="002910F4" w:rsidP="002910F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40</w:t>
            </w:r>
          </w:p>
        </w:tc>
        <w:tc>
          <w:tcPr>
            <w:tcW w:w="3260" w:type="dxa"/>
            <w:shd w:val="clear" w:color="auto" w:fill="auto"/>
          </w:tcPr>
          <w:p w14:paraId="03E1F469" w14:textId="5B1EA9E9" w:rsidR="002910F4" w:rsidRPr="00A12F71" w:rsidRDefault="002910F4" w:rsidP="002910F4">
            <w:pPr>
              <w:rPr>
                <w:rFonts w:asciiTheme="minorHAnsi" w:hAnsiTheme="minorHAnsi" w:cstheme="minorHAnsi"/>
                <w:bCs/>
                <w:color w:val="000000"/>
                <w:sz w:val="18"/>
                <w:szCs w:val="18"/>
                <w:lang w:val="ru-RU"/>
              </w:rPr>
            </w:pPr>
            <w:r w:rsidRPr="00A12F71">
              <w:rPr>
                <w:rFonts w:asciiTheme="minorHAnsi" w:hAnsiTheme="minorHAnsi" w:cstheme="minorHAnsi"/>
                <w:sz w:val="18"/>
                <w:szCs w:val="18"/>
                <w:lang w:val="ru-RU"/>
              </w:rPr>
              <w:t>Поддержка в рабочее время с 09:00 до 18:00 по московскому времени в рабочие дни с понедельника по пятницу (режим «8/5»)</w:t>
            </w:r>
            <w:r w:rsidRPr="00A12F71">
              <w:rPr>
                <w:rFonts w:asciiTheme="minorHAnsi" w:hAnsiTheme="minorHAnsi" w:cstheme="minorHAnsi"/>
                <w:bCs/>
                <w:color w:val="000000"/>
                <w:sz w:val="18"/>
                <w:szCs w:val="18"/>
                <w:lang w:val="ru-RU"/>
              </w:rPr>
              <w:t xml:space="preserve">. </w:t>
            </w:r>
          </w:p>
        </w:tc>
        <w:tc>
          <w:tcPr>
            <w:tcW w:w="1843" w:type="dxa"/>
            <w:shd w:val="clear" w:color="auto" w:fill="auto"/>
          </w:tcPr>
          <w:p w14:paraId="0E6A1054" w14:textId="42692E47" w:rsidR="002910F4" w:rsidRPr="00A12F71" w:rsidRDefault="002910F4" w:rsidP="002910F4">
            <w:pPr>
              <w:pStyle w:val="Textbody"/>
              <w:spacing w:after="0"/>
              <w:ind w:right="-6"/>
              <w:jc w:val="right"/>
              <w:rPr>
                <w:rFonts w:asciiTheme="minorHAnsi" w:hAnsiTheme="minorHAnsi" w:cstheme="minorHAnsi"/>
                <w:sz w:val="18"/>
                <w:szCs w:val="18"/>
              </w:rPr>
            </w:pPr>
            <w:r>
              <w:rPr>
                <w:rFonts w:asciiTheme="minorHAnsi" w:hAnsiTheme="minorHAnsi" w:cstheme="minorHAnsi"/>
                <w:sz w:val="18"/>
                <w:szCs w:val="18"/>
              </w:rPr>
              <w:t>0,5</w:t>
            </w:r>
          </w:p>
        </w:tc>
        <w:tc>
          <w:tcPr>
            <w:tcW w:w="1559" w:type="dxa"/>
          </w:tcPr>
          <w:p w14:paraId="16011220" w14:textId="58214371" w:rsidR="002910F4" w:rsidRPr="00A12F71" w:rsidRDefault="002910F4" w:rsidP="002910F4">
            <w:pPr>
              <w:pStyle w:val="Textbody"/>
              <w:spacing w:after="0"/>
              <w:ind w:right="-6"/>
              <w:jc w:val="right"/>
              <w:rPr>
                <w:rFonts w:asciiTheme="minorHAnsi" w:hAnsiTheme="minorHAnsi" w:cstheme="minorHAnsi"/>
                <w:sz w:val="18"/>
                <w:szCs w:val="18"/>
              </w:rPr>
            </w:pPr>
            <w:r w:rsidRPr="00A12F71">
              <w:rPr>
                <w:rFonts w:asciiTheme="minorHAnsi" w:hAnsiTheme="minorHAnsi" w:cstheme="minorHAnsi"/>
                <w:sz w:val="18"/>
                <w:szCs w:val="18"/>
              </w:rPr>
              <w:t>55 000</w:t>
            </w:r>
          </w:p>
        </w:tc>
      </w:tr>
    </w:tbl>
    <w:p w14:paraId="0C830CCA" w14:textId="77777777" w:rsidR="00157E99" w:rsidRPr="00FA43B6" w:rsidRDefault="00157E99" w:rsidP="00157E99">
      <w:pPr>
        <w:pStyle w:val="a"/>
        <w:numPr>
          <w:ilvl w:val="0"/>
          <w:numId w:val="0"/>
        </w:numPr>
        <w:tabs>
          <w:tab w:val="left" w:pos="643"/>
        </w:tabs>
        <w:ind w:left="360" w:hanging="360"/>
        <w:rPr>
          <w:rFonts w:asciiTheme="minorHAnsi" w:hAnsiTheme="minorHAnsi" w:cstheme="minorHAnsi"/>
          <w:sz w:val="20"/>
          <w:lang w:val="ru-RU"/>
        </w:rPr>
      </w:pPr>
    </w:p>
    <w:p w14:paraId="36138D6A" w14:textId="259F8189" w:rsidR="00157E99" w:rsidRDefault="00157E99" w:rsidP="00157E99">
      <w:pPr>
        <w:pStyle w:val="a"/>
        <w:numPr>
          <w:ilvl w:val="0"/>
          <w:numId w:val="0"/>
        </w:numPr>
        <w:tabs>
          <w:tab w:val="left" w:pos="643"/>
        </w:tabs>
        <w:ind w:left="360" w:hanging="360"/>
        <w:rPr>
          <w:rFonts w:asciiTheme="minorHAnsi" w:hAnsiTheme="minorHAnsi" w:cs="Calibri"/>
          <w:sz w:val="20"/>
          <w:lang w:val="ru-RU"/>
        </w:rPr>
      </w:pPr>
      <w:r w:rsidRPr="00FA43B6">
        <w:rPr>
          <w:rFonts w:asciiTheme="minorHAnsi" w:hAnsiTheme="minorHAnsi" w:cs="Calibri"/>
          <w:sz w:val="20"/>
          <w:lang w:val="ru-RU"/>
        </w:rPr>
        <w:t xml:space="preserve">По запросу Заказчика режим </w:t>
      </w:r>
      <w:r w:rsidR="005401FD">
        <w:rPr>
          <w:rFonts w:asciiTheme="minorHAnsi" w:hAnsiTheme="minorHAnsi" w:cs="Calibri"/>
          <w:sz w:val="20"/>
          <w:lang w:val="ru-RU"/>
        </w:rPr>
        <w:t xml:space="preserve">абонентского сопровождения </w:t>
      </w:r>
      <w:r w:rsidR="0082610B">
        <w:rPr>
          <w:rFonts w:asciiTheme="minorHAnsi" w:hAnsiTheme="minorHAnsi" w:cs="Calibri"/>
          <w:sz w:val="20"/>
          <w:lang w:val="ru-RU"/>
        </w:rPr>
        <w:t>может быть изменен. Для изменения режима сопровождения Заказчик обязан не позднее чем за 10 рабочих дней до окончания отчетного периода (месяца поддержки)</w:t>
      </w:r>
      <w:r w:rsidR="00BF7A12">
        <w:rPr>
          <w:rFonts w:asciiTheme="minorHAnsi" w:hAnsiTheme="minorHAnsi" w:cs="Calibri"/>
          <w:sz w:val="20"/>
          <w:lang w:val="ru-RU"/>
        </w:rPr>
        <w:t>:</w:t>
      </w:r>
      <w:r w:rsidR="0082610B">
        <w:rPr>
          <w:rFonts w:asciiTheme="minorHAnsi" w:hAnsiTheme="minorHAnsi" w:cs="Calibri"/>
          <w:sz w:val="20"/>
          <w:lang w:val="ru-RU"/>
        </w:rPr>
        <w:t xml:space="preserve"> уведомить Исполнителя и выбрать новый вариант абонентского сопровождения</w:t>
      </w:r>
      <w:r w:rsidR="00BF7A12">
        <w:rPr>
          <w:rFonts w:asciiTheme="minorHAnsi" w:hAnsiTheme="minorHAnsi" w:cs="Calibri"/>
          <w:sz w:val="20"/>
          <w:lang w:val="ru-RU"/>
        </w:rPr>
        <w:t xml:space="preserve">, согласовать дополнительное соглашение об изменении </w:t>
      </w:r>
      <w:proofErr w:type="gramStart"/>
      <w:r w:rsidR="00BF7A12">
        <w:rPr>
          <w:rFonts w:asciiTheme="minorHAnsi" w:hAnsiTheme="minorHAnsi" w:cs="Calibri"/>
          <w:sz w:val="20"/>
          <w:lang w:val="ru-RU"/>
        </w:rPr>
        <w:t xml:space="preserve">режима </w:t>
      </w:r>
      <w:r w:rsidR="0082610B">
        <w:rPr>
          <w:rFonts w:asciiTheme="minorHAnsi" w:hAnsiTheme="minorHAnsi" w:cs="Calibri"/>
          <w:sz w:val="20"/>
          <w:lang w:val="ru-RU"/>
        </w:rPr>
        <w:t xml:space="preserve"> </w:t>
      </w:r>
      <w:r w:rsidR="00BF7A12">
        <w:rPr>
          <w:rFonts w:asciiTheme="minorHAnsi" w:hAnsiTheme="minorHAnsi" w:cs="Calibri"/>
          <w:sz w:val="20"/>
          <w:lang w:val="ru-RU"/>
        </w:rPr>
        <w:t>абонентского</w:t>
      </w:r>
      <w:proofErr w:type="gramEnd"/>
      <w:r w:rsidR="00BF7A12">
        <w:rPr>
          <w:rFonts w:asciiTheme="minorHAnsi" w:hAnsiTheme="minorHAnsi" w:cs="Calibri"/>
          <w:sz w:val="20"/>
          <w:lang w:val="ru-RU"/>
        </w:rPr>
        <w:t xml:space="preserve"> сопровождения.</w:t>
      </w:r>
    </w:p>
    <w:p w14:paraId="4623AD49" w14:textId="77777777" w:rsidR="0060054E" w:rsidRPr="0082610B" w:rsidRDefault="0060054E" w:rsidP="0060054E">
      <w:pPr>
        <w:pStyle w:val="20"/>
        <w:numPr>
          <w:ilvl w:val="0"/>
          <w:numId w:val="0"/>
        </w:numPr>
        <w:spacing w:before="240"/>
        <w:rPr>
          <w:rFonts w:asciiTheme="minorHAnsi" w:hAnsiTheme="minorHAnsi" w:cstheme="minorHAnsi"/>
          <w:sz w:val="22"/>
          <w:szCs w:val="22"/>
          <w:lang w:val="ru-RU"/>
        </w:rPr>
      </w:pPr>
      <w:r w:rsidRPr="0082610B">
        <w:rPr>
          <w:rFonts w:asciiTheme="minorHAnsi" w:hAnsiTheme="minorHAnsi" w:cstheme="minorHAnsi"/>
          <w:sz w:val="22"/>
          <w:szCs w:val="22"/>
          <w:lang w:val="ru-RU"/>
        </w:rPr>
        <w:t>ПОДПИСИ СТОРОН</w:t>
      </w:r>
    </w:p>
    <w:p w14:paraId="61BBB33E" w14:textId="061B8740" w:rsidR="0060054E" w:rsidRPr="0082610B" w:rsidRDefault="00EE2D32" w:rsidP="0060054E">
      <w:pPr>
        <w:pStyle w:val="a"/>
        <w:numPr>
          <w:ilvl w:val="0"/>
          <w:numId w:val="0"/>
        </w:numPr>
        <w:tabs>
          <w:tab w:val="left" w:pos="2291"/>
        </w:tabs>
        <w:ind w:left="1440"/>
        <w:rPr>
          <w:rFonts w:asciiTheme="minorHAnsi" w:hAnsiTheme="minorHAnsi" w:cstheme="minorHAnsi"/>
          <w:szCs w:val="22"/>
          <w:lang w:val="ru-RU"/>
        </w:rPr>
      </w:pPr>
      <w:r w:rsidRPr="009E30D5">
        <w:rPr>
          <w:rFonts w:asciiTheme="minorHAnsi" w:hAnsiTheme="minorHAnsi" w:cstheme="minorHAnsi"/>
          <w:sz w:val="20"/>
        </w:rPr>
        <w:drawing>
          <wp:anchor distT="0" distB="0" distL="114300" distR="114300" simplePos="0" relativeHeight="251666432" behindDoc="0" locked="0" layoutInCell="1" allowOverlap="1" wp14:anchorId="54DA43BF" wp14:editId="6C2BEC03">
            <wp:simplePos x="0" y="0"/>
            <wp:positionH relativeFrom="column">
              <wp:posOffset>3545205</wp:posOffset>
            </wp:positionH>
            <wp:positionV relativeFrom="paragraph">
              <wp:posOffset>504825</wp:posOffset>
            </wp:positionV>
            <wp:extent cx="1390650" cy="87630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дпись гладков.png"/>
                    <pic:cNvPicPr/>
                  </pic:nvPicPr>
                  <pic:blipFill>
                    <a:blip r:embed="rId16">
                      <a:extLst>
                        <a:ext uri="{28A0092B-C50C-407E-A947-70E740481C1C}">
                          <a14:useLocalDpi xmlns:a14="http://schemas.microsoft.com/office/drawing/2010/main" val="0"/>
                        </a:ext>
                      </a:extLst>
                    </a:blip>
                    <a:stretch>
                      <a:fillRect/>
                    </a:stretch>
                  </pic:blipFill>
                  <pic:spPr>
                    <a:xfrm>
                      <a:off x="0" y="0"/>
                      <a:ext cx="1390650" cy="876300"/>
                    </a:xfrm>
                    <a:prstGeom prst="rect">
                      <a:avLst/>
                    </a:prstGeom>
                  </pic:spPr>
                </pic:pic>
              </a:graphicData>
            </a:graphic>
          </wp:anchor>
        </w:drawing>
      </w:r>
    </w:p>
    <w:tbl>
      <w:tblPr>
        <w:tblW w:w="19708" w:type="dxa"/>
        <w:tblLayout w:type="fixed"/>
        <w:tblLook w:val="0000" w:firstRow="0" w:lastRow="0" w:firstColumn="0" w:lastColumn="0" w:noHBand="0" w:noVBand="0"/>
      </w:tblPr>
      <w:tblGrid>
        <w:gridCol w:w="4927"/>
        <w:gridCol w:w="4927"/>
        <w:gridCol w:w="4927"/>
        <w:gridCol w:w="4927"/>
      </w:tblGrid>
      <w:tr w:rsidR="005401FD" w:rsidRPr="00FA43B6" w14:paraId="6B87933B" w14:textId="77777777" w:rsidTr="005401FD">
        <w:tc>
          <w:tcPr>
            <w:tcW w:w="4927" w:type="dxa"/>
          </w:tcPr>
          <w:p w14:paraId="68DD2383" w14:textId="77777777"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2E496CA1" w14:textId="06A85772"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157E99">
              <w:rPr>
                <w:rFonts w:asciiTheme="minorHAnsi" w:hAnsiTheme="minorHAnsi" w:cstheme="minorHAnsi"/>
                <w:b/>
                <w:sz w:val="20"/>
                <w:lang w:val="ru-RU"/>
              </w:rPr>
              <w:t xml:space="preserve">ООО </w:t>
            </w:r>
            <w:r>
              <w:rPr>
                <w:rFonts w:asciiTheme="minorHAnsi" w:hAnsiTheme="minorHAnsi" w:cstheme="minorHAnsi"/>
                <w:b/>
                <w:sz w:val="20"/>
                <w:lang w:val="ru-RU"/>
              </w:rPr>
              <w:t>«</w:t>
            </w:r>
            <w:proofErr w:type="spellStart"/>
            <w:r w:rsidRPr="00694AC9">
              <w:rPr>
                <w:rFonts w:asciiTheme="minorHAnsi" w:hAnsiTheme="minorHAnsi" w:cstheme="minorHAnsi"/>
                <w:b/>
                <w:sz w:val="20"/>
                <w:lang w:val="ru-RU"/>
              </w:rPr>
              <w:t>Сандвик</w:t>
            </w:r>
            <w:proofErr w:type="spellEnd"/>
            <w:r w:rsidRPr="00694AC9">
              <w:rPr>
                <w:rFonts w:asciiTheme="minorHAnsi" w:hAnsiTheme="minorHAnsi" w:cstheme="minorHAnsi"/>
                <w:b/>
                <w:sz w:val="20"/>
                <w:lang w:val="ru-RU"/>
              </w:rPr>
              <w:t xml:space="preserve"> Майнинг энд </w:t>
            </w:r>
            <w:proofErr w:type="spellStart"/>
            <w:r w:rsidRPr="00694AC9">
              <w:rPr>
                <w:rFonts w:asciiTheme="minorHAnsi" w:hAnsiTheme="minorHAnsi" w:cstheme="minorHAnsi"/>
                <w:b/>
                <w:sz w:val="20"/>
                <w:lang w:val="ru-RU"/>
              </w:rPr>
              <w:t>Констракшн</w:t>
            </w:r>
            <w:proofErr w:type="spellEnd"/>
            <w:r w:rsidRPr="00694AC9">
              <w:rPr>
                <w:rFonts w:asciiTheme="minorHAnsi" w:hAnsiTheme="minorHAnsi" w:cstheme="minorHAnsi"/>
                <w:b/>
                <w:sz w:val="20"/>
                <w:lang w:val="ru-RU"/>
              </w:rPr>
              <w:t xml:space="preserve"> СНГ</w:t>
            </w:r>
            <w:r w:rsidRPr="00157E99">
              <w:rPr>
                <w:rFonts w:asciiTheme="minorHAnsi" w:hAnsiTheme="minorHAnsi" w:cstheme="minorHAnsi"/>
                <w:b/>
                <w:sz w:val="20"/>
                <w:lang w:val="ru-RU"/>
              </w:rPr>
              <w:t>»</w:t>
            </w:r>
          </w:p>
        </w:tc>
        <w:tc>
          <w:tcPr>
            <w:tcW w:w="4927" w:type="dxa"/>
          </w:tcPr>
          <w:p w14:paraId="032F77C0" w14:textId="77777777" w:rsidR="005401FD" w:rsidRPr="00FA43B6" w:rsidRDefault="005401FD" w:rsidP="005401FD">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51D92CE3" w14:textId="4F11B13A"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rPr>
              <w:t>ООО «Топлог»</w:t>
            </w:r>
          </w:p>
        </w:tc>
        <w:tc>
          <w:tcPr>
            <w:tcW w:w="4927" w:type="dxa"/>
          </w:tcPr>
          <w:p w14:paraId="19B66CEE" w14:textId="5F71DD73" w:rsidR="005401FD" w:rsidRPr="00FA43B6" w:rsidRDefault="005401FD" w:rsidP="005401FD">
            <w:pPr>
              <w:pStyle w:val="a"/>
              <w:numPr>
                <w:ilvl w:val="0"/>
                <w:numId w:val="0"/>
              </w:numPr>
              <w:snapToGrid w:val="0"/>
              <w:jc w:val="center"/>
              <w:rPr>
                <w:rFonts w:asciiTheme="minorHAnsi" w:hAnsiTheme="minorHAnsi" w:cstheme="minorHAnsi"/>
                <w:b/>
                <w:sz w:val="20"/>
                <w:lang w:val="ru-RU"/>
              </w:rPr>
            </w:pPr>
          </w:p>
        </w:tc>
        <w:tc>
          <w:tcPr>
            <w:tcW w:w="4927" w:type="dxa"/>
          </w:tcPr>
          <w:p w14:paraId="1FF3EAE8" w14:textId="7D41B3E2" w:rsidR="005401FD" w:rsidRPr="00FA43B6" w:rsidRDefault="005401FD" w:rsidP="005401FD">
            <w:pPr>
              <w:pStyle w:val="a"/>
              <w:numPr>
                <w:ilvl w:val="0"/>
                <w:numId w:val="0"/>
              </w:numPr>
              <w:snapToGrid w:val="0"/>
              <w:ind w:left="35"/>
              <w:jc w:val="center"/>
              <w:rPr>
                <w:rFonts w:asciiTheme="minorHAnsi" w:hAnsiTheme="minorHAnsi" w:cstheme="minorHAnsi"/>
                <w:b/>
                <w:sz w:val="20"/>
              </w:rPr>
            </w:pPr>
          </w:p>
        </w:tc>
      </w:tr>
      <w:tr w:rsidR="005401FD" w:rsidRPr="00FA43B6" w14:paraId="5F56A152" w14:textId="77777777" w:rsidTr="005401FD">
        <w:tc>
          <w:tcPr>
            <w:tcW w:w="4927" w:type="dxa"/>
          </w:tcPr>
          <w:p w14:paraId="74C8EBEA"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p w14:paraId="5C801A9A"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398971B1"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5F5A032B" w14:textId="139BD67C"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1B387113"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r>
      <w:tr w:rsidR="005401FD" w:rsidRPr="00FA43B6" w14:paraId="2F3E37FD" w14:textId="77777777" w:rsidTr="005401FD">
        <w:trPr>
          <w:trHeight w:val="458"/>
        </w:trPr>
        <w:tc>
          <w:tcPr>
            <w:tcW w:w="4927" w:type="dxa"/>
          </w:tcPr>
          <w:p w14:paraId="461C028F" w14:textId="5B0F6BCA" w:rsidR="005401FD" w:rsidRPr="00FA43B6" w:rsidRDefault="005401FD" w:rsidP="005401FD">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Pr="00FA43B6">
              <w:rPr>
                <w:rFonts w:asciiTheme="minorHAnsi" w:hAnsiTheme="minorHAnsi" w:cstheme="minorHAnsi"/>
                <w:sz w:val="20"/>
                <w:lang w:val="ru-RU"/>
              </w:rPr>
              <w:t xml:space="preserve"> </w:t>
            </w:r>
            <w:r>
              <w:rPr>
                <w:rFonts w:asciiTheme="minorHAnsi" w:hAnsiTheme="minorHAnsi" w:cstheme="minorHAnsi"/>
                <w:sz w:val="20"/>
                <w:lang w:val="ru-RU"/>
              </w:rPr>
              <w:t>Никоненков Д</w:t>
            </w:r>
            <w:r w:rsidRPr="00FA43B6">
              <w:rPr>
                <w:rFonts w:asciiTheme="minorHAnsi" w:hAnsiTheme="minorHAnsi" w:cstheme="minorHAnsi"/>
                <w:sz w:val="20"/>
                <w:lang w:val="ru-RU"/>
              </w:rPr>
              <w:t>.В.</w:t>
            </w:r>
            <w:r w:rsidRPr="00FA43B6">
              <w:rPr>
                <w:rFonts w:asciiTheme="minorHAnsi" w:hAnsiTheme="minorHAnsi" w:cstheme="minorHAnsi"/>
                <w:sz w:val="20"/>
              </w:rPr>
              <w:t>/</w:t>
            </w:r>
          </w:p>
        </w:tc>
        <w:tc>
          <w:tcPr>
            <w:tcW w:w="4927" w:type="dxa"/>
          </w:tcPr>
          <w:p w14:paraId="3B9B02FD" w14:textId="6920532D" w:rsidR="005401FD" w:rsidRPr="00FA43B6" w:rsidRDefault="00EE2D32" w:rsidP="005401FD">
            <w:pPr>
              <w:pStyle w:val="a"/>
              <w:numPr>
                <w:ilvl w:val="0"/>
                <w:numId w:val="0"/>
              </w:numPr>
              <w:snapToGrid w:val="0"/>
              <w:jc w:val="center"/>
              <w:rPr>
                <w:rFonts w:asciiTheme="minorHAnsi" w:hAnsiTheme="minorHAnsi" w:cstheme="minorHAnsi"/>
                <w:sz w:val="20"/>
              </w:rPr>
            </w:pPr>
            <w:r w:rsidRPr="009E30D5">
              <w:rPr>
                <w:rFonts w:asciiTheme="minorHAnsi" w:hAnsiTheme="minorHAnsi" w:cstheme="minorHAnsi"/>
                <w:sz w:val="20"/>
              </w:rPr>
              <w:drawing>
                <wp:anchor distT="0" distB="0" distL="114300" distR="114300" simplePos="0" relativeHeight="251667456" behindDoc="0" locked="0" layoutInCell="1" allowOverlap="1" wp14:anchorId="64F164B3" wp14:editId="06509B98">
                  <wp:simplePos x="0" y="0"/>
                  <wp:positionH relativeFrom="column">
                    <wp:posOffset>-194280</wp:posOffset>
                  </wp:positionH>
                  <wp:positionV relativeFrom="paragraph">
                    <wp:posOffset>-574040</wp:posOffset>
                  </wp:positionV>
                  <wp:extent cx="1762125" cy="184785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чать топлог.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1847850"/>
                          </a:xfrm>
                          <a:prstGeom prst="rect">
                            <a:avLst/>
                          </a:prstGeom>
                        </pic:spPr>
                      </pic:pic>
                    </a:graphicData>
                  </a:graphic>
                </wp:anchor>
              </w:drawing>
            </w:r>
            <w:r w:rsidR="005401FD" w:rsidRPr="00FA43B6">
              <w:rPr>
                <w:rFonts w:asciiTheme="minorHAnsi" w:hAnsiTheme="minorHAnsi" w:cstheme="minorHAnsi"/>
                <w:sz w:val="20"/>
              </w:rPr>
              <w:t>_________________</w:t>
            </w:r>
            <w:r w:rsidR="005401FD" w:rsidRPr="00FA43B6">
              <w:rPr>
                <w:rFonts w:asciiTheme="minorHAnsi" w:hAnsiTheme="minorHAnsi" w:cstheme="minorHAnsi"/>
                <w:sz w:val="20"/>
                <w:lang w:val="ru-RU"/>
              </w:rPr>
              <w:t>______</w:t>
            </w:r>
            <w:r w:rsidR="005401FD" w:rsidRPr="00FA43B6">
              <w:rPr>
                <w:rFonts w:asciiTheme="minorHAnsi" w:hAnsiTheme="minorHAnsi" w:cstheme="minorHAnsi"/>
                <w:sz w:val="20"/>
              </w:rPr>
              <w:t xml:space="preserve"> /</w:t>
            </w:r>
            <w:r w:rsidR="005401FD" w:rsidRPr="00FA43B6">
              <w:rPr>
                <w:rFonts w:asciiTheme="minorHAnsi" w:hAnsiTheme="minorHAnsi" w:cstheme="minorHAnsi"/>
                <w:sz w:val="20"/>
                <w:lang w:val="ru-RU"/>
              </w:rPr>
              <w:t xml:space="preserve"> Гладков К.Н.</w:t>
            </w:r>
            <w:r w:rsidR="005401FD" w:rsidRPr="00FA43B6">
              <w:rPr>
                <w:rFonts w:asciiTheme="minorHAnsi" w:hAnsiTheme="minorHAnsi" w:cstheme="minorHAnsi"/>
                <w:sz w:val="20"/>
              </w:rPr>
              <w:t xml:space="preserve"> /</w:t>
            </w:r>
          </w:p>
        </w:tc>
        <w:tc>
          <w:tcPr>
            <w:tcW w:w="4927" w:type="dxa"/>
          </w:tcPr>
          <w:p w14:paraId="1977A234" w14:textId="68DB74C8" w:rsidR="005401FD" w:rsidRPr="00FA43B6" w:rsidRDefault="005401FD" w:rsidP="005401FD">
            <w:pPr>
              <w:pStyle w:val="a"/>
              <w:numPr>
                <w:ilvl w:val="0"/>
                <w:numId w:val="0"/>
              </w:numPr>
              <w:snapToGrid w:val="0"/>
              <w:jc w:val="center"/>
              <w:rPr>
                <w:rFonts w:asciiTheme="minorHAnsi" w:hAnsiTheme="minorHAnsi" w:cstheme="minorHAnsi"/>
                <w:sz w:val="20"/>
              </w:rPr>
            </w:pPr>
          </w:p>
        </w:tc>
        <w:tc>
          <w:tcPr>
            <w:tcW w:w="4927" w:type="dxa"/>
          </w:tcPr>
          <w:p w14:paraId="1D966F72" w14:textId="56319A1F" w:rsidR="005401FD" w:rsidRPr="00FA43B6" w:rsidRDefault="005401FD" w:rsidP="005401FD">
            <w:pPr>
              <w:pStyle w:val="a"/>
              <w:numPr>
                <w:ilvl w:val="0"/>
                <w:numId w:val="0"/>
              </w:numPr>
              <w:snapToGrid w:val="0"/>
              <w:ind w:left="35"/>
              <w:jc w:val="center"/>
              <w:rPr>
                <w:rFonts w:asciiTheme="minorHAnsi" w:hAnsiTheme="minorHAnsi" w:cstheme="minorHAnsi"/>
                <w:sz w:val="20"/>
              </w:rPr>
            </w:pPr>
          </w:p>
        </w:tc>
      </w:tr>
    </w:tbl>
    <w:p w14:paraId="2BDED3BD" w14:textId="3FA849DA" w:rsidR="00394425" w:rsidRPr="00FA43B6" w:rsidRDefault="00394425" w:rsidP="00394425">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 xml:space="preserve">ПРИЛОЖЕНИЕ №3 </w:t>
      </w:r>
      <w:r w:rsidR="002D7A15" w:rsidRPr="00FA43B6">
        <w:rPr>
          <w:rFonts w:asciiTheme="minorHAnsi" w:hAnsiTheme="minorHAnsi" w:cstheme="minorHAnsi"/>
          <w:b/>
          <w:sz w:val="28"/>
          <w:szCs w:val="28"/>
          <w:lang w:val="ru-RU"/>
        </w:rPr>
        <w:t xml:space="preserve">К ДОГОВОРУ </w:t>
      </w:r>
      <w:r w:rsidR="005401FD">
        <w:rPr>
          <w:rFonts w:asciiTheme="minorHAnsi" w:hAnsiTheme="minorHAnsi" w:cstheme="minorHAnsi"/>
          <w:b/>
          <w:sz w:val="28"/>
          <w:szCs w:val="28"/>
          <w:lang w:val="ru-RU"/>
        </w:rPr>
        <w:t>№120ТП ОТ 28</w:t>
      </w:r>
      <w:r w:rsidR="00391702" w:rsidRPr="00FA43B6">
        <w:rPr>
          <w:rFonts w:asciiTheme="minorHAnsi" w:hAnsiTheme="minorHAnsi" w:cstheme="minorHAnsi"/>
          <w:b/>
          <w:sz w:val="28"/>
          <w:szCs w:val="28"/>
          <w:lang w:val="ru-RU"/>
        </w:rPr>
        <w:t xml:space="preserve"> ОКТЯБРЯ 2020 г.</w:t>
      </w:r>
      <w:r w:rsidR="002D7A15" w:rsidRPr="00FA43B6">
        <w:rPr>
          <w:rFonts w:asciiTheme="minorHAnsi" w:hAnsiTheme="minorHAnsi" w:cstheme="minorHAnsi"/>
          <w:b/>
          <w:sz w:val="28"/>
          <w:szCs w:val="28"/>
          <w:lang w:val="ru-RU"/>
        </w:rPr>
        <w:t xml:space="preserve"> </w:t>
      </w:r>
      <w:r w:rsidR="002D7A15" w:rsidRPr="00FA43B6">
        <w:rPr>
          <w:rFonts w:asciiTheme="minorHAnsi" w:hAnsiTheme="minorHAnsi" w:cstheme="minorHAnsi"/>
          <w:b/>
          <w:sz w:val="28"/>
          <w:szCs w:val="28"/>
          <w:lang w:val="ru-RU"/>
        </w:rPr>
        <w:br/>
      </w:r>
      <w:r w:rsidRPr="00FA43B6">
        <w:rPr>
          <w:rFonts w:asciiTheme="minorHAnsi" w:hAnsiTheme="minorHAnsi" w:cstheme="minorHAnsi"/>
          <w:b/>
          <w:sz w:val="28"/>
          <w:szCs w:val="28"/>
          <w:lang w:val="ru-RU"/>
        </w:rPr>
        <w:br/>
        <w:t>ФОРМА ЗАПРОСА</w:t>
      </w:r>
    </w:p>
    <w:p w14:paraId="1E6DB827"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tbl>
      <w:tblPr>
        <w:tblW w:w="9920" w:type="dxa"/>
        <w:tblInd w:w="93" w:type="dxa"/>
        <w:tblLook w:val="04A0" w:firstRow="1" w:lastRow="0" w:firstColumn="1" w:lastColumn="0" w:noHBand="0" w:noVBand="1"/>
      </w:tblPr>
      <w:tblGrid>
        <w:gridCol w:w="2740"/>
        <w:gridCol w:w="7180"/>
      </w:tblGrid>
      <w:tr w:rsidR="00BD09F9" w:rsidRPr="009E30D5" w14:paraId="66FBA119" w14:textId="77777777" w:rsidTr="00BD09F9">
        <w:trPr>
          <w:trHeight w:val="630"/>
        </w:trPr>
        <w:tc>
          <w:tcPr>
            <w:tcW w:w="2740" w:type="dxa"/>
            <w:tcBorders>
              <w:top w:val="single" w:sz="12" w:space="0" w:color="auto"/>
              <w:left w:val="single" w:sz="12" w:space="0" w:color="auto"/>
              <w:bottom w:val="single" w:sz="12" w:space="0" w:color="auto"/>
            </w:tcBorders>
            <w:shd w:val="clear" w:color="000000" w:fill="BFBFBF"/>
            <w:vAlign w:val="center"/>
          </w:tcPr>
          <w:p w14:paraId="3257E10D" w14:textId="77777777" w:rsidR="00BD09F9" w:rsidRPr="00FA43B6" w:rsidRDefault="00BD09F9" w:rsidP="00BD09F9">
            <w:pPr>
              <w:widowControl/>
              <w:suppressAutoHyphens w:val="0"/>
              <w:rPr>
                <w:rFonts w:asciiTheme="minorHAnsi" w:hAnsiTheme="minorHAnsi" w:cstheme="minorHAnsi"/>
                <w:b/>
                <w:bCs/>
                <w:sz w:val="22"/>
                <w:szCs w:val="22"/>
                <w:lang w:val="ru-RU" w:eastAsia="ru-RU"/>
              </w:rPr>
            </w:pPr>
            <w:r w:rsidRPr="00FA43B6">
              <w:rPr>
                <w:rFonts w:asciiTheme="minorHAnsi" w:hAnsiTheme="minorHAnsi" w:cstheme="minorHAnsi"/>
                <w:b/>
                <w:bCs/>
                <w:sz w:val="22"/>
                <w:szCs w:val="22"/>
                <w:lang w:val="ru-RU" w:eastAsia="ru-RU"/>
              </w:rPr>
              <w:t>Автор обращения</w:t>
            </w:r>
          </w:p>
        </w:tc>
        <w:tc>
          <w:tcPr>
            <w:tcW w:w="7180" w:type="dxa"/>
            <w:tcBorders>
              <w:top w:val="single" w:sz="12" w:space="0" w:color="auto"/>
              <w:bottom w:val="single" w:sz="12" w:space="0" w:color="auto"/>
              <w:right w:val="single" w:sz="12" w:space="0" w:color="auto"/>
            </w:tcBorders>
            <w:shd w:val="clear" w:color="auto" w:fill="auto"/>
          </w:tcPr>
          <w:p w14:paraId="70617CBF"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Заявку может подать только пользователь, авторизированный на портале </w:t>
            </w:r>
          </w:p>
        </w:tc>
      </w:tr>
      <w:tr w:rsidR="00BD09F9" w:rsidRPr="009E30D5" w14:paraId="3F8BAE85" w14:textId="77777777" w:rsidTr="00BD09F9">
        <w:trPr>
          <w:trHeight w:val="765"/>
        </w:trPr>
        <w:tc>
          <w:tcPr>
            <w:tcW w:w="2740" w:type="dxa"/>
            <w:tcBorders>
              <w:top w:val="nil"/>
              <w:left w:val="single" w:sz="12" w:space="0" w:color="auto"/>
              <w:bottom w:val="single" w:sz="4" w:space="0" w:color="auto"/>
            </w:tcBorders>
            <w:shd w:val="clear" w:color="000000" w:fill="CCCCCC"/>
            <w:vAlign w:val="center"/>
          </w:tcPr>
          <w:p w14:paraId="5E6023B5" w14:textId="77777777" w:rsidR="00BD09F9" w:rsidRPr="00FA43B6" w:rsidRDefault="00BD09F9" w:rsidP="00BD09F9">
            <w:pPr>
              <w:widowControl/>
              <w:suppressAutoHyphens w:val="0"/>
              <w:rPr>
                <w:rFonts w:asciiTheme="minorHAnsi" w:hAnsiTheme="minorHAnsi" w:cstheme="minorHAnsi"/>
                <w:b/>
                <w:bCs/>
                <w:sz w:val="22"/>
                <w:szCs w:val="22"/>
                <w:lang w:val="ru-RU" w:eastAsia="ru-RU"/>
              </w:rPr>
            </w:pPr>
            <w:r w:rsidRPr="00FA43B6">
              <w:rPr>
                <w:rFonts w:asciiTheme="minorHAnsi" w:hAnsiTheme="minorHAnsi" w:cstheme="minorHAnsi"/>
                <w:b/>
                <w:bCs/>
                <w:sz w:val="22"/>
                <w:szCs w:val="22"/>
                <w:lang w:val="ru-RU" w:eastAsia="ru-RU"/>
              </w:rPr>
              <w:t>Тема</w:t>
            </w:r>
          </w:p>
        </w:tc>
        <w:tc>
          <w:tcPr>
            <w:tcW w:w="7180" w:type="dxa"/>
            <w:tcBorders>
              <w:top w:val="nil"/>
              <w:bottom w:val="single" w:sz="4" w:space="0" w:color="auto"/>
              <w:right w:val="single" w:sz="12" w:space="0" w:color="auto"/>
            </w:tcBorders>
            <w:shd w:val="clear" w:color="auto" w:fill="auto"/>
            <w:vAlign w:val="bottom"/>
          </w:tcPr>
          <w:p w14:paraId="2946B89D"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В данном поле кратко опишите задачу</w:t>
            </w:r>
          </w:p>
          <w:p w14:paraId="19251B0E" w14:textId="77777777" w:rsidR="00BD09F9" w:rsidRPr="00FA43B6"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 </w:t>
            </w:r>
          </w:p>
        </w:tc>
      </w:tr>
      <w:tr w:rsidR="00BD09F9" w:rsidRPr="00FA43B6" w14:paraId="73DFD75B" w14:textId="77777777" w:rsidTr="00BD09F9">
        <w:trPr>
          <w:trHeight w:val="721"/>
        </w:trPr>
        <w:tc>
          <w:tcPr>
            <w:tcW w:w="2740" w:type="dxa"/>
            <w:tcBorders>
              <w:top w:val="nil"/>
              <w:left w:val="single" w:sz="12" w:space="0" w:color="auto"/>
              <w:bottom w:val="single" w:sz="4" w:space="0" w:color="auto"/>
            </w:tcBorders>
            <w:shd w:val="clear" w:color="000000" w:fill="CCCCCC"/>
            <w:vAlign w:val="center"/>
          </w:tcPr>
          <w:p w14:paraId="6CB2F443" w14:textId="77777777" w:rsidR="00BD09F9" w:rsidRPr="00FA43B6" w:rsidRDefault="00BD09F9" w:rsidP="00BD09F9">
            <w:pPr>
              <w:widowControl/>
              <w:suppressAutoHyphens w:val="0"/>
              <w:rPr>
                <w:rFonts w:asciiTheme="minorHAnsi" w:hAnsiTheme="minorHAnsi" w:cstheme="minorHAnsi"/>
                <w:b/>
                <w:bCs/>
                <w:sz w:val="22"/>
                <w:szCs w:val="22"/>
                <w:lang w:val="ru-RU" w:eastAsia="ru-RU"/>
              </w:rPr>
            </w:pPr>
            <w:r w:rsidRPr="00FA43B6">
              <w:rPr>
                <w:rFonts w:asciiTheme="minorHAnsi" w:hAnsiTheme="minorHAnsi" w:cstheme="minorHAnsi"/>
                <w:b/>
                <w:bCs/>
                <w:sz w:val="22"/>
                <w:szCs w:val="22"/>
                <w:lang w:val="ru-RU" w:eastAsia="ru-RU"/>
              </w:rPr>
              <w:t>Тип обращения</w:t>
            </w:r>
          </w:p>
        </w:tc>
        <w:tc>
          <w:tcPr>
            <w:tcW w:w="7180" w:type="dxa"/>
            <w:tcBorders>
              <w:top w:val="nil"/>
              <w:bottom w:val="single" w:sz="4" w:space="0" w:color="auto"/>
              <w:right w:val="single" w:sz="12" w:space="0" w:color="auto"/>
            </w:tcBorders>
            <w:shd w:val="clear" w:color="auto" w:fill="auto"/>
            <w:vAlign w:val="bottom"/>
          </w:tcPr>
          <w:p w14:paraId="2851A747" w14:textId="77777777" w:rsidR="00BD09F9" w:rsidRPr="00FA43B6" w:rsidRDefault="00BD09F9" w:rsidP="00BD09F9">
            <w:pPr>
              <w:widowControl/>
              <w:suppressAutoHyphens w:val="0"/>
              <w:ind w:firstLineChars="200" w:firstLine="44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 </w:t>
            </w:r>
          </w:p>
          <w:p w14:paraId="5F8B08DC"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Укажите тип обращения</w:t>
            </w:r>
          </w:p>
        </w:tc>
      </w:tr>
      <w:tr w:rsidR="00BD09F9" w:rsidRPr="009E30D5" w14:paraId="3927D473" w14:textId="77777777" w:rsidTr="00BD09F9">
        <w:trPr>
          <w:trHeight w:val="728"/>
        </w:trPr>
        <w:tc>
          <w:tcPr>
            <w:tcW w:w="2740" w:type="dxa"/>
            <w:tcBorders>
              <w:top w:val="nil"/>
              <w:left w:val="single" w:sz="12" w:space="0" w:color="auto"/>
              <w:bottom w:val="single" w:sz="12" w:space="0" w:color="auto"/>
            </w:tcBorders>
            <w:shd w:val="clear" w:color="000000" w:fill="CCCCCC"/>
            <w:vAlign w:val="center"/>
          </w:tcPr>
          <w:p w14:paraId="6D55AC6D" w14:textId="77777777" w:rsidR="00BD09F9" w:rsidRPr="00FA43B6" w:rsidRDefault="00BD09F9" w:rsidP="00BD09F9">
            <w:pPr>
              <w:widowControl/>
              <w:suppressAutoHyphens w:val="0"/>
              <w:rPr>
                <w:rFonts w:asciiTheme="minorHAnsi" w:hAnsiTheme="minorHAnsi" w:cstheme="minorHAnsi"/>
                <w:b/>
                <w:sz w:val="20"/>
                <w:lang w:val="ru-RU" w:eastAsia="ru-RU"/>
              </w:rPr>
            </w:pPr>
            <w:r w:rsidRPr="00FA43B6">
              <w:rPr>
                <w:rFonts w:asciiTheme="minorHAnsi" w:hAnsiTheme="minorHAnsi" w:cstheme="minorHAnsi"/>
                <w:b/>
                <w:sz w:val="20"/>
                <w:lang w:val="ru-RU" w:eastAsia="ru-RU"/>
              </w:rPr>
              <w:t>Описание</w:t>
            </w:r>
          </w:p>
        </w:tc>
        <w:tc>
          <w:tcPr>
            <w:tcW w:w="7180" w:type="dxa"/>
            <w:tcBorders>
              <w:top w:val="single" w:sz="4" w:space="0" w:color="auto"/>
              <w:bottom w:val="single" w:sz="12" w:space="0" w:color="auto"/>
              <w:right w:val="single" w:sz="12" w:space="0" w:color="auto"/>
            </w:tcBorders>
            <w:shd w:val="clear" w:color="auto" w:fill="auto"/>
            <w:vAlign w:val="bottom"/>
          </w:tcPr>
          <w:p w14:paraId="0AC4C0DF" w14:textId="77777777" w:rsidR="00BD09F9" w:rsidRPr="00FA43B6" w:rsidRDefault="00BD09F9" w:rsidP="00BD09F9">
            <w:pPr>
              <w:widowControl/>
              <w:suppressAutoHyphens w:val="0"/>
              <w:rPr>
                <w:rFonts w:asciiTheme="minorHAnsi" w:hAnsiTheme="minorHAnsi" w:cstheme="minorHAnsi"/>
                <w:color w:val="FF0000"/>
                <w:sz w:val="22"/>
                <w:szCs w:val="22"/>
                <w:lang w:val="ru-RU" w:eastAsia="ru-RU"/>
              </w:rPr>
            </w:pPr>
            <w:r w:rsidRPr="00FA43B6">
              <w:rPr>
                <w:rFonts w:asciiTheme="minorHAnsi" w:hAnsiTheme="minorHAnsi" w:cstheme="minorHAnsi"/>
                <w:color w:val="FF0000"/>
                <w:sz w:val="22"/>
                <w:szCs w:val="22"/>
                <w:lang w:val="ru-RU" w:eastAsia="ru-RU"/>
              </w:rPr>
              <w:t>Максимально подробно опишите вашу задачу, в случае необходимости вы можете прикрепить файлы.</w:t>
            </w:r>
          </w:p>
        </w:tc>
      </w:tr>
    </w:tbl>
    <w:p w14:paraId="6804FC1A"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 w:val="20"/>
          <w:lang w:val="ru-RU"/>
        </w:rPr>
      </w:pPr>
    </w:p>
    <w:p w14:paraId="224860CA"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DB5FC13"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599444CF"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lang w:val="ru-RU"/>
        </w:rPr>
      </w:pPr>
    </w:p>
    <w:p w14:paraId="43CF4844" w14:textId="77777777" w:rsidR="00394425" w:rsidRPr="00FA43B6" w:rsidRDefault="00394425" w:rsidP="00394425">
      <w:pPr>
        <w:pStyle w:val="20"/>
        <w:numPr>
          <w:ilvl w:val="0"/>
          <w:numId w:val="0"/>
        </w:numPr>
        <w:spacing w:before="240"/>
        <w:rPr>
          <w:rFonts w:asciiTheme="minorHAnsi" w:hAnsiTheme="minorHAnsi" w:cstheme="minorHAnsi"/>
          <w:sz w:val="22"/>
          <w:szCs w:val="22"/>
        </w:rPr>
      </w:pPr>
      <w:r w:rsidRPr="00FA43B6">
        <w:rPr>
          <w:rFonts w:asciiTheme="minorHAnsi" w:hAnsiTheme="minorHAnsi" w:cstheme="minorHAnsi"/>
          <w:sz w:val="22"/>
          <w:szCs w:val="22"/>
        </w:rPr>
        <w:t>ПОДПИСИ СТОРОН</w:t>
      </w:r>
    </w:p>
    <w:p w14:paraId="02144042" w14:textId="28DB1069" w:rsidR="00394425" w:rsidRPr="00FA43B6" w:rsidRDefault="00EE2D32" w:rsidP="00394425">
      <w:pPr>
        <w:pStyle w:val="a"/>
        <w:numPr>
          <w:ilvl w:val="0"/>
          <w:numId w:val="0"/>
        </w:numPr>
        <w:tabs>
          <w:tab w:val="left" w:pos="2291"/>
        </w:tabs>
        <w:ind w:left="1440"/>
        <w:rPr>
          <w:rFonts w:asciiTheme="minorHAnsi" w:hAnsiTheme="minorHAnsi" w:cstheme="minorHAnsi"/>
          <w:szCs w:val="22"/>
        </w:rPr>
      </w:pPr>
      <w:r w:rsidRPr="00EE2D32">
        <w:rPr>
          <w:rFonts w:asciiTheme="minorHAnsi" w:hAnsiTheme="minorHAnsi" w:cstheme="minorHAnsi"/>
          <w:sz w:val="20"/>
        </w:rPr>
        <w:drawing>
          <wp:anchor distT="0" distB="0" distL="114300" distR="114300" simplePos="0" relativeHeight="251670528" behindDoc="0" locked="0" layoutInCell="1" allowOverlap="1" wp14:anchorId="6DFA09E6" wp14:editId="42A45AFB">
            <wp:simplePos x="0" y="0"/>
            <wp:positionH relativeFrom="column">
              <wp:posOffset>3832860</wp:posOffset>
            </wp:positionH>
            <wp:positionV relativeFrom="paragraph">
              <wp:posOffset>790575</wp:posOffset>
            </wp:positionV>
            <wp:extent cx="1762125" cy="18478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чать топлог.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1847850"/>
                    </a:xfrm>
                    <a:prstGeom prst="rect">
                      <a:avLst/>
                    </a:prstGeom>
                  </pic:spPr>
                </pic:pic>
              </a:graphicData>
            </a:graphic>
          </wp:anchor>
        </w:drawing>
      </w:r>
      <w:r w:rsidRPr="00EE2D32">
        <w:rPr>
          <w:rFonts w:asciiTheme="minorHAnsi" w:hAnsiTheme="minorHAnsi" w:cstheme="minorHAnsi"/>
          <w:sz w:val="20"/>
        </w:rPr>
        <w:drawing>
          <wp:anchor distT="0" distB="0" distL="114300" distR="114300" simplePos="0" relativeHeight="251669504" behindDoc="0" locked="0" layoutInCell="1" allowOverlap="1" wp14:anchorId="5A69261B" wp14:editId="7E4C9F87">
            <wp:simplePos x="0" y="0"/>
            <wp:positionH relativeFrom="column">
              <wp:posOffset>3566824</wp:posOffset>
            </wp:positionH>
            <wp:positionV relativeFrom="paragraph">
              <wp:posOffset>505401</wp:posOffset>
            </wp:positionV>
            <wp:extent cx="1390650" cy="8763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дпись гладков.png"/>
                    <pic:cNvPicPr/>
                  </pic:nvPicPr>
                  <pic:blipFill>
                    <a:blip r:embed="rId16">
                      <a:extLst>
                        <a:ext uri="{28A0092B-C50C-407E-A947-70E740481C1C}">
                          <a14:useLocalDpi xmlns:a14="http://schemas.microsoft.com/office/drawing/2010/main" val="0"/>
                        </a:ext>
                      </a:extLst>
                    </a:blip>
                    <a:stretch>
                      <a:fillRect/>
                    </a:stretch>
                  </pic:blipFill>
                  <pic:spPr>
                    <a:xfrm>
                      <a:off x="0" y="0"/>
                      <a:ext cx="1390650" cy="876300"/>
                    </a:xfrm>
                    <a:prstGeom prst="rect">
                      <a:avLst/>
                    </a:prstGeom>
                  </pic:spPr>
                </pic:pic>
              </a:graphicData>
            </a:graphic>
          </wp:anchor>
        </w:drawing>
      </w:r>
    </w:p>
    <w:tbl>
      <w:tblPr>
        <w:tblW w:w="19708" w:type="dxa"/>
        <w:tblLayout w:type="fixed"/>
        <w:tblLook w:val="0000" w:firstRow="0" w:lastRow="0" w:firstColumn="0" w:lastColumn="0" w:noHBand="0" w:noVBand="0"/>
      </w:tblPr>
      <w:tblGrid>
        <w:gridCol w:w="4927"/>
        <w:gridCol w:w="4927"/>
        <w:gridCol w:w="4927"/>
        <w:gridCol w:w="4927"/>
      </w:tblGrid>
      <w:tr w:rsidR="005401FD" w:rsidRPr="00FA43B6" w14:paraId="5B30F0CF" w14:textId="77777777" w:rsidTr="005401FD">
        <w:tc>
          <w:tcPr>
            <w:tcW w:w="4927" w:type="dxa"/>
          </w:tcPr>
          <w:p w14:paraId="79C63A37" w14:textId="77777777"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3CFDF2B6" w14:textId="44B441A6"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157E99">
              <w:rPr>
                <w:rFonts w:asciiTheme="minorHAnsi" w:hAnsiTheme="minorHAnsi" w:cstheme="minorHAnsi"/>
                <w:b/>
                <w:sz w:val="20"/>
                <w:lang w:val="ru-RU"/>
              </w:rPr>
              <w:t xml:space="preserve">ООО </w:t>
            </w:r>
            <w:r>
              <w:rPr>
                <w:rFonts w:asciiTheme="minorHAnsi" w:hAnsiTheme="minorHAnsi" w:cstheme="minorHAnsi"/>
                <w:b/>
                <w:sz w:val="20"/>
                <w:lang w:val="ru-RU"/>
              </w:rPr>
              <w:t>«</w:t>
            </w:r>
            <w:proofErr w:type="spellStart"/>
            <w:r w:rsidRPr="00694AC9">
              <w:rPr>
                <w:rFonts w:asciiTheme="minorHAnsi" w:hAnsiTheme="minorHAnsi" w:cstheme="minorHAnsi"/>
                <w:b/>
                <w:sz w:val="20"/>
                <w:lang w:val="ru-RU"/>
              </w:rPr>
              <w:t>Сандвик</w:t>
            </w:r>
            <w:proofErr w:type="spellEnd"/>
            <w:r w:rsidRPr="00694AC9">
              <w:rPr>
                <w:rFonts w:asciiTheme="minorHAnsi" w:hAnsiTheme="minorHAnsi" w:cstheme="minorHAnsi"/>
                <w:b/>
                <w:sz w:val="20"/>
                <w:lang w:val="ru-RU"/>
              </w:rPr>
              <w:t xml:space="preserve"> Майнинг энд </w:t>
            </w:r>
            <w:proofErr w:type="spellStart"/>
            <w:r w:rsidRPr="00694AC9">
              <w:rPr>
                <w:rFonts w:asciiTheme="minorHAnsi" w:hAnsiTheme="minorHAnsi" w:cstheme="minorHAnsi"/>
                <w:b/>
                <w:sz w:val="20"/>
                <w:lang w:val="ru-RU"/>
              </w:rPr>
              <w:t>Констракшн</w:t>
            </w:r>
            <w:proofErr w:type="spellEnd"/>
            <w:r w:rsidRPr="00694AC9">
              <w:rPr>
                <w:rFonts w:asciiTheme="minorHAnsi" w:hAnsiTheme="minorHAnsi" w:cstheme="minorHAnsi"/>
                <w:b/>
                <w:sz w:val="20"/>
                <w:lang w:val="ru-RU"/>
              </w:rPr>
              <w:t xml:space="preserve"> СНГ</w:t>
            </w:r>
            <w:r w:rsidRPr="00157E99">
              <w:rPr>
                <w:rFonts w:asciiTheme="minorHAnsi" w:hAnsiTheme="minorHAnsi" w:cstheme="minorHAnsi"/>
                <w:b/>
                <w:sz w:val="20"/>
                <w:lang w:val="ru-RU"/>
              </w:rPr>
              <w:t>»</w:t>
            </w:r>
          </w:p>
        </w:tc>
        <w:tc>
          <w:tcPr>
            <w:tcW w:w="4927" w:type="dxa"/>
          </w:tcPr>
          <w:p w14:paraId="524745E9" w14:textId="77777777" w:rsidR="005401FD" w:rsidRPr="00FA43B6" w:rsidRDefault="005401FD" w:rsidP="005401FD">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75550263" w14:textId="1351D5DC"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rPr>
              <w:t>ООО «Топлог»</w:t>
            </w:r>
          </w:p>
        </w:tc>
        <w:tc>
          <w:tcPr>
            <w:tcW w:w="4927" w:type="dxa"/>
          </w:tcPr>
          <w:p w14:paraId="776C682F" w14:textId="6083D7E2" w:rsidR="005401FD" w:rsidRPr="00FA43B6" w:rsidRDefault="005401FD" w:rsidP="005401FD">
            <w:pPr>
              <w:pStyle w:val="a"/>
              <w:numPr>
                <w:ilvl w:val="0"/>
                <w:numId w:val="0"/>
              </w:numPr>
              <w:snapToGrid w:val="0"/>
              <w:jc w:val="center"/>
              <w:rPr>
                <w:rFonts w:asciiTheme="minorHAnsi" w:hAnsiTheme="minorHAnsi" w:cstheme="minorHAnsi"/>
                <w:b/>
                <w:sz w:val="20"/>
                <w:lang w:val="ru-RU"/>
              </w:rPr>
            </w:pPr>
          </w:p>
        </w:tc>
        <w:tc>
          <w:tcPr>
            <w:tcW w:w="4927" w:type="dxa"/>
          </w:tcPr>
          <w:p w14:paraId="4C2FA745" w14:textId="041E6C5E" w:rsidR="005401FD" w:rsidRPr="00FA43B6" w:rsidRDefault="005401FD" w:rsidP="005401FD">
            <w:pPr>
              <w:pStyle w:val="a"/>
              <w:numPr>
                <w:ilvl w:val="0"/>
                <w:numId w:val="0"/>
              </w:numPr>
              <w:snapToGrid w:val="0"/>
              <w:ind w:left="35"/>
              <w:jc w:val="center"/>
              <w:rPr>
                <w:rFonts w:asciiTheme="minorHAnsi" w:hAnsiTheme="minorHAnsi" w:cstheme="minorHAnsi"/>
                <w:b/>
                <w:sz w:val="20"/>
              </w:rPr>
            </w:pPr>
          </w:p>
        </w:tc>
      </w:tr>
      <w:tr w:rsidR="005401FD" w:rsidRPr="00FA43B6" w14:paraId="25FCE70E" w14:textId="77777777" w:rsidTr="005401FD">
        <w:tc>
          <w:tcPr>
            <w:tcW w:w="4927" w:type="dxa"/>
          </w:tcPr>
          <w:p w14:paraId="45862712"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p w14:paraId="72F6785A"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747410C6"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4A60E586" w14:textId="59497ABD"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02522FB5"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r>
      <w:tr w:rsidR="005401FD" w:rsidRPr="00FA43B6" w14:paraId="5656BD5B" w14:textId="77777777" w:rsidTr="005401FD">
        <w:trPr>
          <w:trHeight w:val="458"/>
        </w:trPr>
        <w:tc>
          <w:tcPr>
            <w:tcW w:w="4927" w:type="dxa"/>
          </w:tcPr>
          <w:p w14:paraId="5CE0038C" w14:textId="4695C8B0" w:rsidR="005401FD" w:rsidRPr="00FA43B6" w:rsidRDefault="005401FD" w:rsidP="005401FD">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Pr="00FA43B6">
              <w:rPr>
                <w:rFonts w:asciiTheme="minorHAnsi" w:hAnsiTheme="minorHAnsi" w:cstheme="minorHAnsi"/>
                <w:sz w:val="20"/>
                <w:lang w:val="ru-RU"/>
              </w:rPr>
              <w:t xml:space="preserve"> </w:t>
            </w:r>
            <w:r>
              <w:rPr>
                <w:rFonts w:asciiTheme="minorHAnsi" w:hAnsiTheme="minorHAnsi" w:cstheme="minorHAnsi"/>
                <w:sz w:val="20"/>
                <w:lang w:val="ru-RU"/>
              </w:rPr>
              <w:t>Никоненков Д</w:t>
            </w:r>
            <w:r w:rsidRPr="00FA43B6">
              <w:rPr>
                <w:rFonts w:asciiTheme="minorHAnsi" w:hAnsiTheme="minorHAnsi" w:cstheme="minorHAnsi"/>
                <w:sz w:val="20"/>
                <w:lang w:val="ru-RU"/>
              </w:rPr>
              <w:t>.В.</w:t>
            </w:r>
            <w:r w:rsidRPr="00FA43B6">
              <w:rPr>
                <w:rFonts w:asciiTheme="minorHAnsi" w:hAnsiTheme="minorHAnsi" w:cstheme="minorHAnsi"/>
                <w:sz w:val="20"/>
              </w:rPr>
              <w:t>/</w:t>
            </w:r>
          </w:p>
        </w:tc>
        <w:tc>
          <w:tcPr>
            <w:tcW w:w="4927" w:type="dxa"/>
          </w:tcPr>
          <w:p w14:paraId="18F4F8D0" w14:textId="1FFFEDC1" w:rsidR="005401FD" w:rsidRPr="00FA43B6" w:rsidRDefault="005401FD" w:rsidP="005401FD">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c>
          <w:tcPr>
            <w:tcW w:w="4927" w:type="dxa"/>
          </w:tcPr>
          <w:p w14:paraId="7238D5AF" w14:textId="23B47457" w:rsidR="005401FD" w:rsidRPr="00FA43B6" w:rsidRDefault="005401FD" w:rsidP="005401FD">
            <w:pPr>
              <w:pStyle w:val="a"/>
              <w:numPr>
                <w:ilvl w:val="0"/>
                <w:numId w:val="0"/>
              </w:numPr>
              <w:snapToGrid w:val="0"/>
              <w:jc w:val="center"/>
              <w:rPr>
                <w:rFonts w:asciiTheme="minorHAnsi" w:hAnsiTheme="minorHAnsi" w:cstheme="minorHAnsi"/>
                <w:sz w:val="20"/>
              </w:rPr>
            </w:pPr>
          </w:p>
        </w:tc>
        <w:tc>
          <w:tcPr>
            <w:tcW w:w="4927" w:type="dxa"/>
          </w:tcPr>
          <w:p w14:paraId="096A8401" w14:textId="326327A9" w:rsidR="005401FD" w:rsidRPr="00FA43B6" w:rsidRDefault="005401FD" w:rsidP="005401FD">
            <w:pPr>
              <w:pStyle w:val="a"/>
              <w:numPr>
                <w:ilvl w:val="0"/>
                <w:numId w:val="0"/>
              </w:numPr>
              <w:snapToGrid w:val="0"/>
              <w:ind w:left="35"/>
              <w:jc w:val="center"/>
              <w:rPr>
                <w:rFonts w:asciiTheme="minorHAnsi" w:hAnsiTheme="minorHAnsi" w:cstheme="minorHAnsi"/>
                <w:sz w:val="20"/>
              </w:rPr>
            </w:pPr>
          </w:p>
        </w:tc>
      </w:tr>
    </w:tbl>
    <w:p w14:paraId="04545B62" w14:textId="20583E83" w:rsidR="00BD09F9" w:rsidRPr="00FA43B6" w:rsidRDefault="00BD09F9" w:rsidP="00394425">
      <w:pPr>
        <w:pStyle w:val="a"/>
        <w:numPr>
          <w:ilvl w:val="0"/>
          <w:numId w:val="0"/>
        </w:numPr>
        <w:tabs>
          <w:tab w:val="left" w:pos="1647"/>
        </w:tabs>
        <w:ind w:left="360" w:hanging="360"/>
        <w:rPr>
          <w:rFonts w:asciiTheme="minorHAnsi" w:hAnsiTheme="minorHAnsi" w:cstheme="minorHAnsi"/>
          <w:szCs w:val="22"/>
        </w:rPr>
      </w:pPr>
    </w:p>
    <w:p w14:paraId="7462EFAB" w14:textId="77777777" w:rsidR="00BD09F9" w:rsidRPr="00FA43B6" w:rsidRDefault="00BD09F9">
      <w:pPr>
        <w:widowControl/>
        <w:suppressAutoHyphens w:val="0"/>
        <w:rPr>
          <w:rFonts w:asciiTheme="minorHAnsi" w:hAnsiTheme="minorHAnsi" w:cstheme="minorHAnsi"/>
          <w:sz w:val="22"/>
          <w:szCs w:val="22"/>
        </w:rPr>
      </w:pPr>
      <w:r w:rsidRPr="00FA43B6">
        <w:rPr>
          <w:rFonts w:asciiTheme="minorHAnsi" w:hAnsiTheme="minorHAnsi" w:cstheme="minorHAnsi"/>
          <w:szCs w:val="22"/>
        </w:rPr>
        <w:br w:type="page"/>
      </w:r>
    </w:p>
    <w:p w14:paraId="6EBBD64E" w14:textId="6DB425FC" w:rsidR="00C62B8C" w:rsidRPr="00FA43B6" w:rsidRDefault="00C62B8C" w:rsidP="00C62B8C">
      <w:pPr>
        <w:pStyle w:val="a"/>
        <w:pageBreakBefore/>
        <w:numPr>
          <w:ilvl w:val="0"/>
          <w:numId w:val="0"/>
        </w:numPr>
        <w:spacing w:before="120"/>
        <w:ind w:left="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ПРИЛОЖЕНИЕ №</w:t>
      </w:r>
      <w:r>
        <w:rPr>
          <w:rFonts w:asciiTheme="minorHAnsi" w:hAnsiTheme="minorHAnsi" w:cstheme="minorHAnsi"/>
          <w:b/>
          <w:sz w:val="28"/>
          <w:szCs w:val="28"/>
          <w:lang w:val="ru-RU"/>
        </w:rPr>
        <w:t>4</w:t>
      </w:r>
      <w:r w:rsidR="005401FD">
        <w:rPr>
          <w:rFonts w:asciiTheme="minorHAnsi" w:hAnsiTheme="minorHAnsi" w:cstheme="minorHAnsi"/>
          <w:b/>
          <w:sz w:val="28"/>
          <w:szCs w:val="28"/>
          <w:lang w:val="ru-RU"/>
        </w:rPr>
        <w:t xml:space="preserve"> К ДОГОВОРУ №120</w:t>
      </w:r>
      <w:r w:rsidRPr="00FA43B6">
        <w:rPr>
          <w:rFonts w:asciiTheme="minorHAnsi" w:hAnsiTheme="minorHAnsi" w:cstheme="minorHAnsi"/>
          <w:b/>
          <w:sz w:val="28"/>
          <w:szCs w:val="28"/>
          <w:lang w:val="ru-RU"/>
        </w:rPr>
        <w:t xml:space="preserve">ТП ОТ </w:t>
      </w:r>
      <w:r w:rsidR="005401FD">
        <w:rPr>
          <w:rFonts w:asciiTheme="minorHAnsi" w:hAnsiTheme="minorHAnsi" w:cstheme="minorHAnsi"/>
          <w:b/>
          <w:sz w:val="28"/>
          <w:szCs w:val="28"/>
          <w:lang w:val="ru-RU"/>
        </w:rPr>
        <w:t>28</w:t>
      </w:r>
      <w:r w:rsidRPr="00FA43B6">
        <w:rPr>
          <w:rFonts w:asciiTheme="minorHAnsi" w:hAnsiTheme="minorHAnsi" w:cstheme="minorHAnsi"/>
          <w:b/>
          <w:sz w:val="28"/>
          <w:szCs w:val="28"/>
          <w:lang w:val="ru-RU"/>
        </w:rPr>
        <w:t xml:space="preserve"> ОКТЯБРЯ 2020 г. </w:t>
      </w:r>
      <w:r w:rsidRPr="00FA43B6">
        <w:rPr>
          <w:rFonts w:asciiTheme="minorHAnsi" w:hAnsiTheme="minorHAnsi" w:cstheme="minorHAnsi"/>
          <w:b/>
          <w:sz w:val="28"/>
          <w:szCs w:val="28"/>
          <w:lang w:val="ru-RU"/>
        </w:rPr>
        <w:br/>
      </w:r>
      <w:r w:rsidRPr="00FA43B6">
        <w:rPr>
          <w:rFonts w:asciiTheme="minorHAnsi" w:hAnsiTheme="minorHAnsi" w:cstheme="minorHAnsi"/>
          <w:b/>
          <w:sz w:val="28"/>
          <w:szCs w:val="28"/>
          <w:lang w:val="ru-RU"/>
        </w:rPr>
        <w:br/>
        <w:t xml:space="preserve">ФОРМА </w:t>
      </w:r>
      <w:r>
        <w:rPr>
          <w:rFonts w:asciiTheme="minorHAnsi" w:hAnsiTheme="minorHAnsi" w:cstheme="minorHAnsi"/>
          <w:b/>
          <w:sz w:val="28"/>
          <w:szCs w:val="28"/>
          <w:lang w:val="ru-RU"/>
        </w:rPr>
        <w:t>ДОКУМЕНТА «АКТ ВЫПОЛ</w:t>
      </w:r>
      <w:r w:rsidR="00E315E2">
        <w:rPr>
          <w:rFonts w:asciiTheme="minorHAnsi" w:hAnsiTheme="minorHAnsi" w:cstheme="minorHAnsi"/>
          <w:b/>
          <w:sz w:val="28"/>
          <w:szCs w:val="28"/>
          <w:lang w:val="ru-RU"/>
        </w:rPr>
        <w:t>Н</w:t>
      </w:r>
      <w:r>
        <w:rPr>
          <w:rFonts w:asciiTheme="minorHAnsi" w:hAnsiTheme="minorHAnsi" w:cstheme="minorHAnsi"/>
          <w:b/>
          <w:sz w:val="28"/>
          <w:szCs w:val="28"/>
          <w:lang w:val="ru-RU"/>
        </w:rPr>
        <w:t>ЕННЫХ РАБОТ»</w:t>
      </w:r>
    </w:p>
    <w:p w14:paraId="14AAE724" w14:textId="77777777" w:rsidR="00C62B8C" w:rsidRDefault="00C62B8C" w:rsidP="00C62B8C">
      <w:pPr>
        <w:pStyle w:val="a"/>
        <w:numPr>
          <w:ilvl w:val="0"/>
          <w:numId w:val="0"/>
        </w:numPr>
        <w:tabs>
          <w:tab w:val="left" w:pos="567"/>
        </w:tabs>
        <w:spacing w:beforeLines="60" w:before="144"/>
        <w:ind w:left="567"/>
        <w:rPr>
          <w:rFonts w:ascii="Calibri" w:hAnsi="Calibri" w:cs="Calibri"/>
          <w:szCs w:val="22"/>
          <w:lang w:val="ru-RU"/>
        </w:rPr>
      </w:pPr>
    </w:p>
    <w:p w14:paraId="7D28D429" w14:textId="0578FCCE" w:rsidR="00C62B8C" w:rsidRPr="00725E6F" w:rsidRDefault="00C62B8C" w:rsidP="00C62B8C">
      <w:pPr>
        <w:pStyle w:val="a"/>
        <w:numPr>
          <w:ilvl w:val="0"/>
          <w:numId w:val="0"/>
        </w:numPr>
        <w:tabs>
          <w:tab w:val="left" w:pos="0"/>
        </w:tabs>
        <w:spacing w:beforeLines="60" w:before="144"/>
        <w:rPr>
          <w:rFonts w:ascii="Calibri" w:hAnsi="Calibri" w:cs="Calibri"/>
          <w:szCs w:val="22"/>
          <w:lang w:val="ru-RU"/>
        </w:rPr>
      </w:pPr>
      <w:r w:rsidRPr="00725E6F">
        <w:rPr>
          <w:rFonts w:ascii="Calibri" w:hAnsi="Calibri" w:cs="Calibri"/>
          <w:szCs w:val="22"/>
          <w:lang w:val="ru-RU"/>
        </w:rPr>
        <w:t>---------------------------------------------------------- Начало формы ------------------------------------------------------</w:t>
      </w:r>
      <w:r>
        <w:rPr>
          <w:rFonts w:ascii="Calibri" w:hAnsi="Calibri" w:cs="Calibri"/>
          <w:szCs w:val="22"/>
          <w:lang w:val="ru-RU"/>
        </w:rPr>
        <w:t>---------</w:t>
      </w:r>
    </w:p>
    <w:tbl>
      <w:tblPr>
        <w:tblW w:w="10508" w:type="dxa"/>
        <w:tblLayout w:type="fixed"/>
        <w:tblLook w:val="04A0" w:firstRow="1" w:lastRow="0" w:firstColumn="1" w:lastColumn="0" w:noHBand="0" w:noVBand="1"/>
      </w:tblPr>
      <w:tblGrid>
        <w:gridCol w:w="260"/>
        <w:gridCol w:w="260"/>
        <w:gridCol w:w="445"/>
        <w:gridCol w:w="441"/>
        <w:gridCol w:w="260"/>
        <w:gridCol w:w="11"/>
        <w:gridCol w:w="249"/>
        <w:gridCol w:w="277"/>
        <w:gridCol w:w="277"/>
        <w:gridCol w:w="261"/>
        <w:gridCol w:w="272"/>
        <w:gridCol w:w="261"/>
        <w:gridCol w:w="261"/>
        <w:gridCol w:w="261"/>
        <w:gridCol w:w="261"/>
        <w:gridCol w:w="261"/>
        <w:gridCol w:w="261"/>
        <w:gridCol w:w="261"/>
        <w:gridCol w:w="263"/>
        <w:gridCol w:w="294"/>
        <w:gridCol w:w="296"/>
        <w:gridCol w:w="272"/>
        <w:gridCol w:w="648"/>
        <w:gridCol w:w="272"/>
        <w:gridCol w:w="536"/>
        <w:gridCol w:w="272"/>
        <w:gridCol w:w="508"/>
        <w:gridCol w:w="304"/>
        <w:gridCol w:w="271"/>
        <w:gridCol w:w="63"/>
        <w:gridCol w:w="617"/>
        <w:gridCol w:w="153"/>
        <w:gridCol w:w="119"/>
        <w:gridCol w:w="272"/>
        <w:gridCol w:w="272"/>
        <w:gridCol w:w="236"/>
      </w:tblGrid>
      <w:tr w:rsidR="00C62B8C" w:rsidRPr="00C62B8C" w14:paraId="703D6384" w14:textId="77777777" w:rsidTr="009774B7">
        <w:trPr>
          <w:gridAfter w:val="7"/>
          <w:wAfter w:w="1732" w:type="dxa"/>
          <w:trHeight w:val="420"/>
        </w:trPr>
        <w:tc>
          <w:tcPr>
            <w:tcW w:w="8505" w:type="dxa"/>
            <w:gridSpan w:val="28"/>
            <w:tcBorders>
              <w:top w:val="nil"/>
              <w:left w:val="nil"/>
              <w:bottom w:val="single" w:sz="8" w:space="0" w:color="auto"/>
              <w:right w:val="nil"/>
            </w:tcBorders>
            <w:shd w:val="clear" w:color="auto" w:fill="auto"/>
            <w:noWrap/>
            <w:vAlign w:val="center"/>
            <w:hideMark/>
          </w:tcPr>
          <w:p w14:paraId="0B854E41" w14:textId="2139734F" w:rsidR="00C62B8C" w:rsidRPr="00C62B8C" w:rsidRDefault="00C62B8C" w:rsidP="009774B7">
            <w:pPr>
              <w:widowControl/>
              <w:suppressAutoHyphens w:val="0"/>
              <w:rPr>
                <w:rFonts w:asciiTheme="minorHAnsi" w:hAnsiTheme="minorHAnsi" w:cstheme="minorHAnsi"/>
                <w:b/>
                <w:bCs/>
                <w:sz w:val="28"/>
                <w:szCs w:val="28"/>
                <w:lang w:val="ru-RU" w:eastAsia="ru-RU"/>
              </w:rPr>
            </w:pPr>
            <w:r w:rsidRPr="00C62B8C">
              <w:rPr>
                <w:rFonts w:asciiTheme="minorHAnsi" w:hAnsiTheme="minorHAnsi" w:cstheme="minorHAnsi"/>
                <w:b/>
                <w:bCs/>
                <w:sz w:val="28"/>
                <w:szCs w:val="28"/>
                <w:lang w:val="ru-RU" w:eastAsia="ru-RU"/>
              </w:rPr>
              <w:t xml:space="preserve">Акт № </w:t>
            </w:r>
          </w:p>
        </w:tc>
        <w:tc>
          <w:tcPr>
            <w:tcW w:w="271" w:type="dxa"/>
            <w:tcBorders>
              <w:top w:val="nil"/>
              <w:left w:val="nil"/>
              <w:bottom w:val="nil"/>
              <w:right w:val="nil"/>
            </w:tcBorders>
            <w:shd w:val="clear" w:color="auto" w:fill="auto"/>
            <w:noWrap/>
            <w:vAlign w:val="bottom"/>
            <w:hideMark/>
          </w:tcPr>
          <w:p w14:paraId="1417CDC3" w14:textId="77777777" w:rsidR="00C62B8C" w:rsidRPr="00C62B8C" w:rsidRDefault="00C62B8C" w:rsidP="00C62B8C">
            <w:pPr>
              <w:widowControl/>
              <w:suppressAutoHyphens w:val="0"/>
              <w:rPr>
                <w:rFonts w:asciiTheme="minorHAnsi" w:hAnsiTheme="minorHAnsi" w:cstheme="minorHAnsi"/>
                <w:b/>
                <w:bCs/>
                <w:sz w:val="28"/>
                <w:szCs w:val="28"/>
                <w:lang w:val="ru-RU" w:eastAsia="ru-RU"/>
              </w:rPr>
            </w:pPr>
          </w:p>
        </w:tc>
      </w:tr>
      <w:tr w:rsidR="00C62B8C" w:rsidRPr="00C62B8C" w14:paraId="68C5FDDE" w14:textId="77777777" w:rsidTr="009774B7">
        <w:trPr>
          <w:gridAfter w:val="1"/>
          <w:wAfter w:w="236" w:type="dxa"/>
          <w:trHeight w:val="225"/>
        </w:trPr>
        <w:tc>
          <w:tcPr>
            <w:tcW w:w="260" w:type="dxa"/>
            <w:tcBorders>
              <w:top w:val="nil"/>
              <w:left w:val="nil"/>
              <w:bottom w:val="nil"/>
              <w:right w:val="nil"/>
            </w:tcBorders>
            <w:shd w:val="clear" w:color="auto" w:fill="auto"/>
            <w:noWrap/>
            <w:vAlign w:val="bottom"/>
            <w:hideMark/>
          </w:tcPr>
          <w:p w14:paraId="7E1FA933"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1FAAF93F"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7D28B92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1E531FA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75F101A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39DA7822"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0D3F77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6C56C9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EE3565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227402A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796793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2B5F852"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A042F7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D9EB61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CBD38F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2406CF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CA15A4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551257F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3BC5E31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31A6D2D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67F2320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517626C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3CBACA9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64FB712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D2FCA2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4D6AA80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0FBD3CC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69D0AFF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05FCBB75"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4BB0279C"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FEC56AD" w14:textId="77777777" w:rsidR="00C62B8C" w:rsidRPr="00C62B8C" w:rsidRDefault="00C62B8C" w:rsidP="00C62B8C">
            <w:pPr>
              <w:widowControl/>
              <w:suppressAutoHyphens w:val="0"/>
              <w:rPr>
                <w:sz w:val="20"/>
                <w:lang w:val="ru-RU" w:eastAsia="ru-RU"/>
              </w:rPr>
            </w:pPr>
          </w:p>
        </w:tc>
      </w:tr>
      <w:tr w:rsidR="00C62B8C" w:rsidRPr="009E30D5" w14:paraId="68B463CE" w14:textId="77777777" w:rsidTr="009774B7">
        <w:trPr>
          <w:gridAfter w:val="7"/>
          <w:wAfter w:w="1732" w:type="dxa"/>
          <w:trHeight w:val="495"/>
        </w:trPr>
        <w:tc>
          <w:tcPr>
            <w:tcW w:w="1406" w:type="dxa"/>
            <w:gridSpan w:val="4"/>
            <w:tcBorders>
              <w:top w:val="nil"/>
              <w:left w:val="nil"/>
              <w:bottom w:val="nil"/>
              <w:right w:val="nil"/>
            </w:tcBorders>
            <w:shd w:val="clear" w:color="auto" w:fill="auto"/>
            <w:noWrap/>
            <w:vAlign w:val="center"/>
            <w:hideMark/>
          </w:tcPr>
          <w:p w14:paraId="0EA91162" w14:textId="77777777" w:rsidR="00C62B8C" w:rsidRPr="00C62B8C" w:rsidRDefault="00C62B8C" w:rsidP="00C62B8C">
            <w:pPr>
              <w:widowControl/>
              <w:suppressAutoHyphens w:val="0"/>
              <w:rPr>
                <w:rFonts w:asciiTheme="minorHAnsi" w:hAnsiTheme="minorHAnsi" w:cstheme="minorHAnsi"/>
                <w:sz w:val="18"/>
                <w:szCs w:val="18"/>
                <w:lang w:val="ru-RU" w:eastAsia="ru-RU"/>
              </w:rPr>
            </w:pPr>
            <w:r w:rsidRPr="00C62B8C">
              <w:rPr>
                <w:rFonts w:asciiTheme="minorHAnsi" w:hAnsiTheme="minorHAnsi" w:cstheme="minorHAnsi"/>
                <w:sz w:val="18"/>
                <w:szCs w:val="18"/>
                <w:lang w:val="ru-RU" w:eastAsia="ru-RU"/>
              </w:rPr>
              <w:t>Исполнитель:</w:t>
            </w:r>
          </w:p>
        </w:tc>
        <w:tc>
          <w:tcPr>
            <w:tcW w:w="7099" w:type="dxa"/>
            <w:gridSpan w:val="24"/>
            <w:tcBorders>
              <w:top w:val="nil"/>
              <w:left w:val="nil"/>
              <w:bottom w:val="nil"/>
              <w:right w:val="nil"/>
            </w:tcBorders>
            <w:shd w:val="clear" w:color="auto" w:fill="auto"/>
            <w:hideMark/>
          </w:tcPr>
          <w:p w14:paraId="070C8704" w14:textId="77777777" w:rsidR="00C62B8C" w:rsidRPr="00C62B8C" w:rsidRDefault="00C62B8C" w:rsidP="00C62B8C">
            <w:pPr>
              <w:widowControl/>
              <w:suppressAutoHyphens w:val="0"/>
              <w:rPr>
                <w:rFonts w:asciiTheme="minorHAnsi" w:hAnsiTheme="minorHAnsi" w:cstheme="minorHAnsi"/>
                <w:b/>
                <w:bCs/>
                <w:sz w:val="18"/>
                <w:szCs w:val="18"/>
                <w:lang w:val="ru-RU" w:eastAsia="ru-RU"/>
              </w:rPr>
            </w:pPr>
            <w:r w:rsidRPr="00C62B8C">
              <w:rPr>
                <w:rFonts w:asciiTheme="minorHAnsi" w:hAnsiTheme="minorHAnsi" w:cstheme="minorHAnsi"/>
                <w:b/>
                <w:bCs/>
                <w:sz w:val="18"/>
                <w:szCs w:val="18"/>
                <w:lang w:val="ru-RU" w:eastAsia="ru-RU"/>
              </w:rPr>
              <w:t>ООО "Топлог", ИНН 7726626390, КПП 772601001, 117105, город Москва, шоссе Варшавское, дом 1, строение 1-2, эт.3, ком.50, оф.67, тел.: +7 (495) 504-39-09</w:t>
            </w:r>
          </w:p>
        </w:tc>
        <w:tc>
          <w:tcPr>
            <w:tcW w:w="271" w:type="dxa"/>
            <w:tcBorders>
              <w:top w:val="nil"/>
              <w:left w:val="nil"/>
              <w:bottom w:val="nil"/>
              <w:right w:val="nil"/>
            </w:tcBorders>
            <w:shd w:val="clear" w:color="auto" w:fill="auto"/>
            <w:noWrap/>
            <w:vAlign w:val="bottom"/>
            <w:hideMark/>
          </w:tcPr>
          <w:p w14:paraId="06A45097" w14:textId="77777777" w:rsidR="00C62B8C" w:rsidRPr="00C62B8C" w:rsidRDefault="00C62B8C" w:rsidP="00C62B8C">
            <w:pPr>
              <w:widowControl/>
              <w:suppressAutoHyphens w:val="0"/>
              <w:rPr>
                <w:rFonts w:asciiTheme="minorHAnsi" w:hAnsiTheme="minorHAnsi" w:cstheme="minorHAnsi"/>
                <w:b/>
                <w:bCs/>
                <w:sz w:val="18"/>
                <w:szCs w:val="18"/>
                <w:lang w:val="ru-RU" w:eastAsia="ru-RU"/>
              </w:rPr>
            </w:pPr>
          </w:p>
        </w:tc>
      </w:tr>
      <w:tr w:rsidR="009774B7" w:rsidRPr="00C62B8C" w14:paraId="461FAF9A" w14:textId="77777777" w:rsidTr="009774B7">
        <w:trPr>
          <w:gridAfter w:val="30"/>
          <w:wAfter w:w="8831" w:type="dxa"/>
          <w:trHeight w:val="495"/>
        </w:trPr>
        <w:tc>
          <w:tcPr>
            <w:tcW w:w="1406" w:type="dxa"/>
            <w:gridSpan w:val="4"/>
            <w:tcBorders>
              <w:top w:val="nil"/>
              <w:left w:val="nil"/>
              <w:bottom w:val="nil"/>
              <w:right w:val="nil"/>
            </w:tcBorders>
            <w:shd w:val="clear" w:color="auto" w:fill="auto"/>
            <w:noWrap/>
            <w:vAlign w:val="center"/>
            <w:hideMark/>
          </w:tcPr>
          <w:p w14:paraId="18D8F227" w14:textId="77777777" w:rsidR="009774B7" w:rsidRPr="00C62B8C" w:rsidRDefault="009774B7" w:rsidP="00C62B8C">
            <w:pPr>
              <w:widowControl/>
              <w:suppressAutoHyphens w:val="0"/>
              <w:rPr>
                <w:rFonts w:asciiTheme="minorHAnsi" w:hAnsiTheme="minorHAnsi" w:cstheme="minorHAnsi"/>
                <w:sz w:val="18"/>
                <w:szCs w:val="18"/>
                <w:lang w:val="ru-RU" w:eastAsia="ru-RU"/>
              </w:rPr>
            </w:pPr>
            <w:r w:rsidRPr="00C62B8C">
              <w:rPr>
                <w:rFonts w:asciiTheme="minorHAnsi" w:hAnsiTheme="minorHAnsi" w:cstheme="minorHAnsi"/>
                <w:sz w:val="18"/>
                <w:szCs w:val="18"/>
                <w:lang w:val="ru-RU" w:eastAsia="ru-RU"/>
              </w:rPr>
              <w:t>Заказчик:</w:t>
            </w:r>
          </w:p>
        </w:tc>
        <w:tc>
          <w:tcPr>
            <w:tcW w:w="271" w:type="dxa"/>
            <w:gridSpan w:val="2"/>
            <w:tcBorders>
              <w:top w:val="nil"/>
              <w:left w:val="nil"/>
              <w:bottom w:val="nil"/>
              <w:right w:val="nil"/>
            </w:tcBorders>
            <w:shd w:val="clear" w:color="auto" w:fill="auto"/>
            <w:noWrap/>
            <w:vAlign w:val="bottom"/>
            <w:hideMark/>
          </w:tcPr>
          <w:p w14:paraId="6DA09FCF" w14:textId="77777777" w:rsidR="009774B7" w:rsidRPr="00C62B8C" w:rsidRDefault="009774B7" w:rsidP="00C62B8C">
            <w:pPr>
              <w:widowControl/>
              <w:suppressAutoHyphens w:val="0"/>
              <w:rPr>
                <w:rFonts w:asciiTheme="minorHAnsi" w:hAnsiTheme="minorHAnsi" w:cstheme="minorHAnsi"/>
                <w:b/>
                <w:bCs/>
                <w:sz w:val="18"/>
                <w:szCs w:val="18"/>
                <w:lang w:val="ru-RU" w:eastAsia="ru-RU"/>
              </w:rPr>
            </w:pPr>
          </w:p>
        </w:tc>
      </w:tr>
      <w:tr w:rsidR="00C62B8C" w:rsidRPr="009E30D5" w14:paraId="6E5B499C" w14:textId="77777777" w:rsidTr="009774B7">
        <w:trPr>
          <w:gridAfter w:val="7"/>
          <w:wAfter w:w="1732" w:type="dxa"/>
          <w:trHeight w:val="255"/>
        </w:trPr>
        <w:tc>
          <w:tcPr>
            <w:tcW w:w="1406" w:type="dxa"/>
            <w:gridSpan w:val="4"/>
            <w:tcBorders>
              <w:top w:val="nil"/>
              <w:left w:val="nil"/>
              <w:bottom w:val="nil"/>
              <w:right w:val="nil"/>
            </w:tcBorders>
            <w:shd w:val="clear" w:color="auto" w:fill="auto"/>
            <w:noWrap/>
            <w:vAlign w:val="center"/>
            <w:hideMark/>
          </w:tcPr>
          <w:p w14:paraId="4CB7DFFB" w14:textId="77777777" w:rsidR="00C62B8C" w:rsidRPr="00C62B8C" w:rsidRDefault="00C62B8C" w:rsidP="00C62B8C">
            <w:pPr>
              <w:widowControl/>
              <w:suppressAutoHyphens w:val="0"/>
              <w:rPr>
                <w:rFonts w:asciiTheme="minorHAnsi" w:hAnsiTheme="minorHAnsi" w:cstheme="minorHAnsi"/>
                <w:sz w:val="18"/>
                <w:szCs w:val="18"/>
                <w:lang w:val="ru-RU" w:eastAsia="ru-RU"/>
              </w:rPr>
            </w:pPr>
            <w:r w:rsidRPr="00C62B8C">
              <w:rPr>
                <w:rFonts w:asciiTheme="minorHAnsi" w:hAnsiTheme="minorHAnsi" w:cstheme="minorHAnsi"/>
                <w:sz w:val="18"/>
                <w:szCs w:val="18"/>
                <w:lang w:val="ru-RU" w:eastAsia="ru-RU"/>
              </w:rPr>
              <w:t>Основание:</w:t>
            </w:r>
          </w:p>
        </w:tc>
        <w:tc>
          <w:tcPr>
            <w:tcW w:w="7099" w:type="dxa"/>
            <w:gridSpan w:val="24"/>
            <w:tcBorders>
              <w:top w:val="nil"/>
              <w:left w:val="nil"/>
              <w:bottom w:val="nil"/>
              <w:right w:val="nil"/>
            </w:tcBorders>
            <w:shd w:val="clear" w:color="auto" w:fill="auto"/>
            <w:hideMark/>
          </w:tcPr>
          <w:p w14:paraId="451871C8" w14:textId="52C3E4F8" w:rsidR="00C62B8C" w:rsidRPr="00C62B8C" w:rsidRDefault="00C62B8C" w:rsidP="009774B7">
            <w:pPr>
              <w:widowControl/>
              <w:suppressAutoHyphens w:val="0"/>
              <w:rPr>
                <w:rFonts w:asciiTheme="minorHAnsi" w:hAnsiTheme="minorHAnsi" w:cstheme="minorHAnsi"/>
                <w:b/>
                <w:bCs/>
                <w:sz w:val="18"/>
                <w:szCs w:val="18"/>
                <w:lang w:val="ru-RU" w:eastAsia="ru-RU"/>
              </w:rPr>
            </w:pPr>
            <w:r w:rsidRPr="00C62B8C">
              <w:rPr>
                <w:rFonts w:asciiTheme="minorHAnsi" w:hAnsiTheme="minorHAnsi" w:cstheme="minorHAnsi"/>
                <w:b/>
                <w:bCs/>
                <w:sz w:val="18"/>
                <w:szCs w:val="18"/>
                <w:lang w:val="ru-RU" w:eastAsia="ru-RU"/>
              </w:rPr>
              <w:t>Договор №</w:t>
            </w:r>
            <w:r w:rsidR="009774B7" w:rsidRPr="009774B7">
              <w:rPr>
                <w:rFonts w:asciiTheme="minorHAnsi" w:hAnsiTheme="minorHAnsi" w:cstheme="minorHAnsi"/>
                <w:b/>
                <w:bCs/>
                <w:sz w:val="18"/>
                <w:szCs w:val="18"/>
                <w:lang w:val="ru-RU" w:eastAsia="ru-RU"/>
              </w:rPr>
              <w:t xml:space="preserve"> </w:t>
            </w:r>
            <w:r w:rsidRPr="00C62B8C">
              <w:rPr>
                <w:rFonts w:asciiTheme="minorHAnsi" w:hAnsiTheme="minorHAnsi" w:cstheme="minorHAnsi"/>
                <w:b/>
                <w:bCs/>
                <w:sz w:val="18"/>
                <w:szCs w:val="18"/>
                <w:lang w:val="ru-RU" w:eastAsia="ru-RU"/>
              </w:rPr>
              <w:t xml:space="preserve">на оказание услуг технической поддержки от </w:t>
            </w:r>
          </w:p>
        </w:tc>
        <w:tc>
          <w:tcPr>
            <w:tcW w:w="271" w:type="dxa"/>
            <w:tcBorders>
              <w:top w:val="nil"/>
              <w:left w:val="nil"/>
              <w:bottom w:val="nil"/>
              <w:right w:val="nil"/>
            </w:tcBorders>
            <w:shd w:val="clear" w:color="auto" w:fill="auto"/>
            <w:noWrap/>
            <w:vAlign w:val="bottom"/>
            <w:hideMark/>
          </w:tcPr>
          <w:p w14:paraId="55D1D814" w14:textId="77777777" w:rsidR="00C62B8C" w:rsidRPr="00C62B8C" w:rsidRDefault="00C62B8C" w:rsidP="00C62B8C">
            <w:pPr>
              <w:widowControl/>
              <w:suppressAutoHyphens w:val="0"/>
              <w:rPr>
                <w:rFonts w:asciiTheme="minorHAnsi" w:hAnsiTheme="minorHAnsi" w:cstheme="minorHAnsi"/>
                <w:b/>
                <w:bCs/>
                <w:sz w:val="18"/>
                <w:szCs w:val="18"/>
                <w:lang w:val="ru-RU" w:eastAsia="ru-RU"/>
              </w:rPr>
            </w:pPr>
          </w:p>
        </w:tc>
      </w:tr>
      <w:tr w:rsidR="00C62B8C" w:rsidRPr="009E30D5" w14:paraId="27E007C3" w14:textId="77777777" w:rsidTr="009774B7">
        <w:trPr>
          <w:gridAfter w:val="1"/>
          <w:wAfter w:w="236" w:type="dxa"/>
          <w:trHeight w:val="117"/>
        </w:trPr>
        <w:tc>
          <w:tcPr>
            <w:tcW w:w="260" w:type="dxa"/>
            <w:tcBorders>
              <w:top w:val="nil"/>
              <w:left w:val="nil"/>
              <w:bottom w:val="nil"/>
              <w:right w:val="nil"/>
            </w:tcBorders>
            <w:shd w:val="clear" w:color="auto" w:fill="auto"/>
            <w:noWrap/>
            <w:vAlign w:val="bottom"/>
            <w:hideMark/>
          </w:tcPr>
          <w:p w14:paraId="3F23D76A"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5D0BCD28"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28CA549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751C159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51765CC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44D1832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34A2232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4B2A4AE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3089712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23C736E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2C91B27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C78D08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1E3CB1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AF21BB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51E6C3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3B2B2672"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16EA56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0CCD216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348798A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50F920E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06FAC9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573C482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3EAA298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210858B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841410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5A6942E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13384DB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720A4F5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109322CA"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77AA52DB"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5C399398" w14:textId="77777777" w:rsidR="00C62B8C" w:rsidRPr="00C62B8C" w:rsidRDefault="00C62B8C" w:rsidP="00C62B8C">
            <w:pPr>
              <w:widowControl/>
              <w:suppressAutoHyphens w:val="0"/>
              <w:rPr>
                <w:sz w:val="20"/>
                <w:lang w:val="ru-RU" w:eastAsia="ru-RU"/>
              </w:rPr>
            </w:pPr>
          </w:p>
        </w:tc>
      </w:tr>
      <w:tr w:rsidR="009774B7" w:rsidRPr="00C62B8C" w14:paraId="026196E5" w14:textId="77777777" w:rsidTr="00D023A4">
        <w:trPr>
          <w:gridAfter w:val="1"/>
          <w:wAfter w:w="236" w:type="dxa"/>
          <w:trHeight w:val="138"/>
        </w:trPr>
        <w:tc>
          <w:tcPr>
            <w:tcW w:w="10000" w:type="dxa"/>
            <w:gridSpan w:val="34"/>
            <w:tcBorders>
              <w:top w:val="single" w:sz="8" w:space="0" w:color="auto"/>
              <w:left w:val="nil"/>
              <w:bottom w:val="nil"/>
              <w:right w:val="nil"/>
            </w:tcBorders>
            <w:shd w:val="clear" w:color="auto" w:fill="auto"/>
            <w:noWrap/>
            <w:vAlign w:val="bottom"/>
            <w:hideMark/>
          </w:tcPr>
          <w:p w14:paraId="008FCC30" w14:textId="470F6578" w:rsidR="009774B7" w:rsidRPr="00C62B8C" w:rsidRDefault="009774B7" w:rsidP="00C62B8C">
            <w:pPr>
              <w:widowControl/>
              <w:suppressAutoHyphens w:val="0"/>
              <w:rPr>
                <w:rFonts w:asciiTheme="minorHAnsi" w:hAnsiTheme="minorHAnsi" w:cstheme="minorHAnsi"/>
                <w:sz w:val="16"/>
                <w:szCs w:val="16"/>
                <w:lang w:val="ru-RU" w:eastAsia="ru-RU"/>
              </w:rPr>
            </w:pPr>
            <w:r w:rsidRPr="00C62B8C">
              <w:rPr>
                <w:rFonts w:ascii="Arial" w:hAnsi="Arial" w:cs="Arial"/>
                <w:sz w:val="16"/>
                <w:szCs w:val="16"/>
                <w:lang w:val="ru-RU" w:eastAsia="ru-RU"/>
              </w:rPr>
              <w:t> </w:t>
            </w:r>
          </w:p>
          <w:tbl>
            <w:tblPr>
              <w:tblW w:w="8780" w:type="dxa"/>
              <w:tblLayout w:type="fixed"/>
              <w:tblLook w:val="04A0" w:firstRow="1" w:lastRow="0" w:firstColumn="1" w:lastColumn="0" w:noHBand="0" w:noVBand="1"/>
            </w:tblPr>
            <w:tblGrid>
              <w:gridCol w:w="280"/>
              <w:gridCol w:w="280"/>
              <w:gridCol w:w="272"/>
              <w:gridCol w:w="272"/>
              <w:gridCol w:w="272"/>
              <w:gridCol w:w="272"/>
              <w:gridCol w:w="271"/>
              <w:gridCol w:w="271"/>
              <w:gridCol w:w="271"/>
              <w:gridCol w:w="271"/>
              <w:gridCol w:w="271"/>
              <w:gridCol w:w="271"/>
              <w:gridCol w:w="271"/>
              <w:gridCol w:w="271"/>
              <w:gridCol w:w="271"/>
              <w:gridCol w:w="271"/>
              <w:gridCol w:w="271"/>
              <w:gridCol w:w="271"/>
              <w:gridCol w:w="304"/>
              <w:gridCol w:w="304"/>
              <w:gridCol w:w="304"/>
              <w:gridCol w:w="304"/>
              <w:gridCol w:w="304"/>
              <w:gridCol w:w="354"/>
              <w:gridCol w:w="353"/>
              <w:gridCol w:w="353"/>
              <w:gridCol w:w="325"/>
              <w:gridCol w:w="325"/>
              <w:gridCol w:w="325"/>
              <w:gridCol w:w="325"/>
            </w:tblGrid>
            <w:tr w:rsidR="009774B7" w:rsidRPr="009774B7" w14:paraId="5A06E152" w14:textId="77777777" w:rsidTr="009774B7">
              <w:trPr>
                <w:trHeight w:val="276"/>
              </w:trPr>
              <w:tc>
                <w:tcPr>
                  <w:tcW w:w="560" w:type="dxa"/>
                  <w:gridSpan w:val="2"/>
                  <w:vMerge w:val="restart"/>
                  <w:tcBorders>
                    <w:top w:val="single" w:sz="8" w:space="0" w:color="auto"/>
                    <w:left w:val="single" w:sz="8" w:space="0" w:color="auto"/>
                    <w:bottom w:val="nil"/>
                    <w:right w:val="nil"/>
                  </w:tcBorders>
                  <w:shd w:val="clear" w:color="auto" w:fill="auto"/>
                  <w:noWrap/>
                  <w:vAlign w:val="center"/>
                  <w:hideMark/>
                </w:tcPr>
                <w:p w14:paraId="2798FBAC"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w:t>
                  </w:r>
                </w:p>
              </w:tc>
              <w:tc>
                <w:tcPr>
                  <w:tcW w:w="4340" w:type="dxa"/>
                  <w:gridSpan w:val="16"/>
                  <w:vMerge w:val="restart"/>
                  <w:tcBorders>
                    <w:top w:val="single" w:sz="8" w:space="0" w:color="auto"/>
                    <w:left w:val="single" w:sz="4" w:space="0" w:color="auto"/>
                    <w:bottom w:val="nil"/>
                    <w:right w:val="nil"/>
                  </w:tcBorders>
                  <w:shd w:val="clear" w:color="auto" w:fill="auto"/>
                  <w:noWrap/>
                  <w:vAlign w:val="center"/>
                  <w:hideMark/>
                </w:tcPr>
                <w:p w14:paraId="32FBABBC"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Наименование работ, услуг</w:t>
                  </w:r>
                </w:p>
              </w:tc>
              <w:tc>
                <w:tcPr>
                  <w:tcW w:w="1520" w:type="dxa"/>
                  <w:gridSpan w:val="5"/>
                  <w:vMerge w:val="restart"/>
                  <w:tcBorders>
                    <w:top w:val="single" w:sz="8" w:space="0" w:color="auto"/>
                    <w:left w:val="single" w:sz="4" w:space="0" w:color="auto"/>
                    <w:bottom w:val="nil"/>
                    <w:right w:val="nil"/>
                  </w:tcBorders>
                  <w:shd w:val="clear" w:color="auto" w:fill="auto"/>
                  <w:noWrap/>
                  <w:vAlign w:val="center"/>
                  <w:hideMark/>
                </w:tcPr>
                <w:p w14:paraId="7BF81DC1"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Количество</w:t>
                  </w:r>
                </w:p>
              </w:tc>
              <w:tc>
                <w:tcPr>
                  <w:tcW w:w="1060" w:type="dxa"/>
                  <w:gridSpan w:val="3"/>
                  <w:vMerge w:val="restart"/>
                  <w:tcBorders>
                    <w:top w:val="single" w:sz="8" w:space="0" w:color="auto"/>
                    <w:left w:val="single" w:sz="4" w:space="0" w:color="auto"/>
                    <w:bottom w:val="nil"/>
                    <w:right w:val="nil"/>
                  </w:tcBorders>
                  <w:shd w:val="clear" w:color="auto" w:fill="auto"/>
                  <w:noWrap/>
                  <w:vAlign w:val="center"/>
                  <w:hideMark/>
                </w:tcPr>
                <w:p w14:paraId="789A5E1F"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Цена</w:t>
                  </w:r>
                </w:p>
              </w:tc>
              <w:tc>
                <w:tcPr>
                  <w:tcW w:w="1300" w:type="dxa"/>
                  <w:gridSpan w:val="4"/>
                  <w:vMerge w:val="restart"/>
                  <w:tcBorders>
                    <w:top w:val="single" w:sz="8" w:space="0" w:color="auto"/>
                    <w:left w:val="single" w:sz="4" w:space="0" w:color="auto"/>
                    <w:bottom w:val="nil"/>
                    <w:right w:val="single" w:sz="8" w:space="0" w:color="auto"/>
                  </w:tcBorders>
                  <w:shd w:val="clear" w:color="auto" w:fill="auto"/>
                  <w:noWrap/>
                  <w:vAlign w:val="center"/>
                  <w:hideMark/>
                </w:tcPr>
                <w:p w14:paraId="5519CE29" w14:textId="77777777" w:rsidR="009774B7" w:rsidRPr="009774B7" w:rsidRDefault="009774B7" w:rsidP="009774B7">
                  <w:pPr>
                    <w:widowControl/>
                    <w:suppressAutoHyphens w:val="0"/>
                    <w:jc w:val="center"/>
                    <w:rPr>
                      <w:rFonts w:ascii="Arial" w:hAnsi="Arial" w:cs="Arial"/>
                      <w:b/>
                      <w:bCs/>
                      <w:sz w:val="18"/>
                      <w:szCs w:val="18"/>
                      <w:lang w:val="ru-RU" w:eastAsia="ru-RU"/>
                    </w:rPr>
                  </w:pPr>
                  <w:r w:rsidRPr="009774B7">
                    <w:rPr>
                      <w:rFonts w:ascii="Arial" w:hAnsi="Arial" w:cs="Arial"/>
                      <w:b/>
                      <w:bCs/>
                      <w:sz w:val="18"/>
                      <w:szCs w:val="18"/>
                      <w:lang w:val="ru-RU" w:eastAsia="ru-RU"/>
                    </w:rPr>
                    <w:t>Сумма</w:t>
                  </w:r>
                </w:p>
              </w:tc>
            </w:tr>
            <w:tr w:rsidR="009774B7" w:rsidRPr="009774B7" w14:paraId="1EA0A88E" w14:textId="77777777" w:rsidTr="009774B7">
              <w:trPr>
                <w:trHeight w:val="276"/>
              </w:trPr>
              <w:tc>
                <w:tcPr>
                  <w:tcW w:w="560" w:type="dxa"/>
                  <w:gridSpan w:val="2"/>
                  <w:vMerge/>
                  <w:tcBorders>
                    <w:top w:val="single" w:sz="8" w:space="0" w:color="auto"/>
                    <w:left w:val="single" w:sz="8" w:space="0" w:color="auto"/>
                    <w:bottom w:val="nil"/>
                    <w:right w:val="nil"/>
                  </w:tcBorders>
                  <w:vAlign w:val="center"/>
                  <w:hideMark/>
                </w:tcPr>
                <w:p w14:paraId="54FEEC3E" w14:textId="77777777" w:rsidR="009774B7" w:rsidRPr="009774B7" w:rsidRDefault="009774B7" w:rsidP="009774B7">
                  <w:pPr>
                    <w:widowControl/>
                    <w:suppressAutoHyphens w:val="0"/>
                    <w:rPr>
                      <w:rFonts w:ascii="Arial" w:hAnsi="Arial" w:cs="Arial"/>
                      <w:b/>
                      <w:bCs/>
                      <w:sz w:val="18"/>
                      <w:szCs w:val="18"/>
                      <w:lang w:val="ru-RU" w:eastAsia="ru-RU"/>
                    </w:rPr>
                  </w:pPr>
                </w:p>
              </w:tc>
              <w:tc>
                <w:tcPr>
                  <w:tcW w:w="4340" w:type="dxa"/>
                  <w:gridSpan w:val="16"/>
                  <w:vMerge/>
                  <w:tcBorders>
                    <w:top w:val="single" w:sz="8" w:space="0" w:color="auto"/>
                    <w:left w:val="single" w:sz="4" w:space="0" w:color="auto"/>
                    <w:bottom w:val="nil"/>
                    <w:right w:val="nil"/>
                  </w:tcBorders>
                  <w:vAlign w:val="center"/>
                  <w:hideMark/>
                </w:tcPr>
                <w:p w14:paraId="52B9DE1D" w14:textId="77777777" w:rsidR="009774B7" w:rsidRPr="009774B7" w:rsidRDefault="009774B7" w:rsidP="009774B7">
                  <w:pPr>
                    <w:widowControl/>
                    <w:suppressAutoHyphens w:val="0"/>
                    <w:rPr>
                      <w:rFonts w:ascii="Arial" w:hAnsi="Arial" w:cs="Arial"/>
                      <w:b/>
                      <w:bCs/>
                      <w:sz w:val="18"/>
                      <w:szCs w:val="18"/>
                      <w:lang w:val="ru-RU" w:eastAsia="ru-RU"/>
                    </w:rPr>
                  </w:pPr>
                </w:p>
              </w:tc>
              <w:tc>
                <w:tcPr>
                  <w:tcW w:w="1520" w:type="dxa"/>
                  <w:gridSpan w:val="5"/>
                  <w:vMerge/>
                  <w:tcBorders>
                    <w:top w:val="single" w:sz="8" w:space="0" w:color="auto"/>
                    <w:left w:val="single" w:sz="4" w:space="0" w:color="auto"/>
                    <w:bottom w:val="nil"/>
                    <w:right w:val="nil"/>
                  </w:tcBorders>
                  <w:vAlign w:val="center"/>
                  <w:hideMark/>
                </w:tcPr>
                <w:p w14:paraId="3F8AE556" w14:textId="77777777" w:rsidR="009774B7" w:rsidRPr="009774B7" w:rsidRDefault="009774B7" w:rsidP="009774B7">
                  <w:pPr>
                    <w:widowControl/>
                    <w:suppressAutoHyphens w:val="0"/>
                    <w:rPr>
                      <w:rFonts w:ascii="Arial" w:hAnsi="Arial" w:cs="Arial"/>
                      <w:b/>
                      <w:bCs/>
                      <w:sz w:val="18"/>
                      <w:szCs w:val="18"/>
                      <w:lang w:val="ru-RU" w:eastAsia="ru-RU"/>
                    </w:rPr>
                  </w:pPr>
                </w:p>
              </w:tc>
              <w:tc>
                <w:tcPr>
                  <w:tcW w:w="1060" w:type="dxa"/>
                  <w:gridSpan w:val="3"/>
                  <w:vMerge/>
                  <w:tcBorders>
                    <w:top w:val="single" w:sz="8" w:space="0" w:color="auto"/>
                    <w:left w:val="single" w:sz="4" w:space="0" w:color="auto"/>
                    <w:bottom w:val="nil"/>
                    <w:right w:val="nil"/>
                  </w:tcBorders>
                  <w:vAlign w:val="center"/>
                  <w:hideMark/>
                </w:tcPr>
                <w:p w14:paraId="4E8CF62C" w14:textId="77777777" w:rsidR="009774B7" w:rsidRPr="009774B7" w:rsidRDefault="009774B7" w:rsidP="009774B7">
                  <w:pPr>
                    <w:widowControl/>
                    <w:suppressAutoHyphens w:val="0"/>
                    <w:rPr>
                      <w:rFonts w:ascii="Arial" w:hAnsi="Arial" w:cs="Arial"/>
                      <w:b/>
                      <w:bCs/>
                      <w:sz w:val="18"/>
                      <w:szCs w:val="18"/>
                      <w:lang w:val="ru-RU" w:eastAsia="ru-RU"/>
                    </w:rPr>
                  </w:pPr>
                </w:p>
              </w:tc>
              <w:tc>
                <w:tcPr>
                  <w:tcW w:w="1300" w:type="dxa"/>
                  <w:gridSpan w:val="4"/>
                  <w:vMerge/>
                  <w:tcBorders>
                    <w:top w:val="single" w:sz="8" w:space="0" w:color="auto"/>
                    <w:left w:val="single" w:sz="4" w:space="0" w:color="auto"/>
                    <w:bottom w:val="nil"/>
                    <w:right w:val="single" w:sz="8" w:space="0" w:color="auto"/>
                  </w:tcBorders>
                  <w:vAlign w:val="center"/>
                  <w:hideMark/>
                </w:tcPr>
                <w:p w14:paraId="10CCDF56" w14:textId="77777777" w:rsidR="009774B7" w:rsidRPr="009774B7" w:rsidRDefault="009774B7" w:rsidP="009774B7">
                  <w:pPr>
                    <w:widowControl/>
                    <w:suppressAutoHyphens w:val="0"/>
                    <w:rPr>
                      <w:rFonts w:ascii="Arial" w:hAnsi="Arial" w:cs="Arial"/>
                      <w:b/>
                      <w:bCs/>
                      <w:sz w:val="18"/>
                      <w:szCs w:val="18"/>
                      <w:lang w:val="ru-RU" w:eastAsia="ru-RU"/>
                    </w:rPr>
                  </w:pPr>
                </w:p>
              </w:tc>
            </w:tr>
            <w:tr w:rsidR="009774B7" w:rsidRPr="009774B7" w14:paraId="4EAC5046" w14:textId="77777777" w:rsidTr="009774B7">
              <w:trPr>
                <w:trHeight w:val="645"/>
              </w:trPr>
              <w:tc>
                <w:tcPr>
                  <w:tcW w:w="560" w:type="dxa"/>
                  <w:gridSpan w:val="2"/>
                  <w:tcBorders>
                    <w:top w:val="single" w:sz="4" w:space="0" w:color="auto"/>
                    <w:left w:val="single" w:sz="8" w:space="0" w:color="auto"/>
                    <w:bottom w:val="nil"/>
                    <w:right w:val="nil"/>
                  </w:tcBorders>
                  <w:shd w:val="clear" w:color="auto" w:fill="auto"/>
                  <w:noWrap/>
                  <w:hideMark/>
                </w:tcPr>
                <w:p w14:paraId="146F1FE9" w14:textId="77777777" w:rsidR="009774B7" w:rsidRPr="009774B7" w:rsidRDefault="009774B7" w:rsidP="009774B7">
                  <w:pPr>
                    <w:widowControl/>
                    <w:suppressAutoHyphens w:val="0"/>
                    <w:jc w:val="center"/>
                    <w:rPr>
                      <w:rFonts w:ascii="Arial" w:hAnsi="Arial" w:cs="Arial"/>
                      <w:sz w:val="16"/>
                      <w:szCs w:val="16"/>
                      <w:lang w:val="ru-RU" w:eastAsia="ru-RU"/>
                    </w:rPr>
                  </w:pPr>
                  <w:r w:rsidRPr="009774B7">
                    <w:rPr>
                      <w:rFonts w:ascii="Arial" w:hAnsi="Arial" w:cs="Arial"/>
                      <w:sz w:val="16"/>
                      <w:szCs w:val="16"/>
                      <w:lang w:val="ru-RU" w:eastAsia="ru-RU"/>
                    </w:rPr>
                    <w:t>1</w:t>
                  </w:r>
                </w:p>
              </w:tc>
              <w:tc>
                <w:tcPr>
                  <w:tcW w:w="4340" w:type="dxa"/>
                  <w:gridSpan w:val="16"/>
                  <w:tcBorders>
                    <w:top w:val="single" w:sz="4" w:space="0" w:color="auto"/>
                    <w:left w:val="single" w:sz="4" w:space="0" w:color="auto"/>
                    <w:bottom w:val="nil"/>
                    <w:right w:val="nil"/>
                  </w:tcBorders>
                  <w:shd w:val="clear" w:color="auto" w:fill="auto"/>
                </w:tcPr>
                <w:p w14:paraId="0627FCB3" w14:textId="6571FED4" w:rsidR="009774B7" w:rsidRPr="009774B7" w:rsidRDefault="009774B7" w:rsidP="009774B7">
                  <w:pPr>
                    <w:widowControl/>
                    <w:suppressAutoHyphens w:val="0"/>
                    <w:rPr>
                      <w:rFonts w:ascii="Arial" w:hAnsi="Arial" w:cs="Arial"/>
                      <w:sz w:val="16"/>
                      <w:szCs w:val="16"/>
                      <w:lang w:val="ru-RU" w:eastAsia="ru-RU"/>
                    </w:rPr>
                  </w:pPr>
                </w:p>
              </w:tc>
              <w:tc>
                <w:tcPr>
                  <w:tcW w:w="912" w:type="dxa"/>
                  <w:gridSpan w:val="3"/>
                  <w:tcBorders>
                    <w:top w:val="single" w:sz="4" w:space="0" w:color="auto"/>
                    <w:left w:val="single" w:sz="4" w:space="0" w:color="auto"/>
                    <w:bottom w:val="nil"/>
                    <w:right w:val="nil"/>
                  </w:tcBorders>
                  <w:shd w:val="clear" w:color="auto" w:fill="auto"/>
                  <w:noWrap/>
                </w:tcPr>
                <w:p w14:paraId="47160457" w14:textId="223EFCB9" w:rsidR="009774B7" w:rsidRPr="009774B7" w:rsidRDefault="009774B7" w:rsidP="009774B7">
                  <w:pPr>
                    <w:widowControl/>
                    <w:suppressAutoHyphens w:val="0"/>
                    <w:jc w:val="right"/>
                    <w:rPr>
                      <w:rFonts w:ascii="Arial" w:hAnsi="Arial" w:cs="Arial"/>
                      <w:sz w:val="16"/>
                      <w:szCs w:val="16"/>
                      <w:lang w:val="ru-RU" w:eastAsia="ru-RU"/>
                    </w:rPr>
                  </w:pPr>
                </w:p>
              </w:tc>
              <w:tc>
                <w:tcPr>
                  <w:tcW w:w="608" w:type="dxa"/>
                  <w:gridSpan w:val="2"/>
                  <w:tcBorders>
                    <w:top w:val="single" w:sz="4" w:space="0" w:color="auto"/>
                    <w:left w:val="single" w:sz="4" w:space="0" w:color="auto"/>
                    <w:bottom w:val="nil"/>
                    <w:right w:val="nil"/>
                  </w:tcBorders>
                  <w:shd w:val="clear" w:color="auto" w:fill="auto"/>
                  <w:noWrap/>
                </w:tcPr>
                <w:p w14:paraId="32B168FB" w14:textId="022360A3" w:rsidR="009774B7" w:rsidRPr="009774B7" w:rsidRDefault="009774B7" w:rsidP="009774B7">
                  <w:pPr>
                    <w:widowControl/>
                    <w:suppressAutoHyphens w:val="0"/>
                    <w:rPr>
                      <w:rFonts w:ascii="Arial" w:hAnsi="Arial" w:cs="Arial"/>
                      <w:sz w:val="16"/>
                      <w:szCs w:val="16"/>
                      <w:lang w:val="ru-RU" w:eastAsia="ru-RU"/>
                    </w:rPr>
                  </w:pPr>
                </w:p>
              </w:tc>
              <w:tc>
                <w:tcPr>
                  <w:tcW w:w="1060" w:type="dxa"/>
                  <w:gridSpan w:val="3"/>
                  <w:tcBorders>
                    <w:top w:val="single" w:sz="4" w:space="0" w:color="auto"/>
                    <w:left w:val="single" w:sz="4" w:space="0" w:color="auto"/>
                    <w:bottom w:val="nil"/>
                    <w:right w:val="nil"/>
                  </w:tcBorders>
                  <w:shd w:val="clear" w:color="auto" w:fill="auto"/>
                  <w:noWrap/>
                </w:tcPr>
                <w:p w14:paraId="5B1523D3" w14:textId="1583F38F" w:rsidR="009774B7" w:rsidRPr="009774B7" w:rsidRDefault="009774B7" w:rsidP="009774B7">
                  <w:pPr>
                    <w:widowControl/>
                    <w:suppressAutoHyphens w:val="0"/>
                    <w:jc w:val="right"/>
                    <w:rPr>
                      <w:rFonts w:ascii="Arial" w:hAnsi="Arial" w:cs="Arial"/>
                      <w:sz w:val="16"/>
                      <w:szCs w:val="16"/>
                      <w:lang w:val="ru-RU" w:eastAsia="ru-RU"/>
                    </w:rPr>
                  </w:pPr>
                </w:p>
              </w:tc>
              <w:tc>
                <w:tcPr>
                  <w:tcW w:w="1300" w:type="dxa"/>
                  <w:gridSpan w:val="4"/>
                  <w:tcBorders>
                    <w:top w:val="single" w:sz="4" w:space="0" w:color="auto"/>
                    <w:left w:val="single" w:sz="4" w:space="0" w:color="auto"/>
                    <w:bottom w:val="nil"/>
                    <w:right w:val="single" w:sz="8" w:space="0" w:color="auto"/>
                  </w:tcBorders>
                  <w:shd w:val="clear" w:color="auto" w:fill="auto"/>
                  <w:noWrap/>
                </w:tcPr>
                <w:p w14:paraId="550C29CC" w14:textId="23D74BCE" w:rsidR="009774B7" w:rsidRPr="009774B7" w:rsidRDefault="009774B7" w:rsidP="009774B7">
                  <w:pPr>
                    <w:widowControl/>
                    <w:suppressAutoHyphens w:val="0"/>
                    <w:jc w:val="right"/>
                    <w:rPr>
                      <w:rFonts w:ascii="Arial" w:hAnsi="Arial" w:cs="Arial"/>
                      <w:sz w:val="16"/>
                      <w:szCs w:val="16"/>
                      <w:lang w:val="ru-RU" w:eastAsia="ru-RU"/>
                    </w:rPr>
                  </w:pPr>
                </w:p>
              </w:tc>
            </w:tr>
            <w:tr w:rsidR="009774B7" w:rsidRPr="009774B7" w14:paraId="17310BE0" w14:textId="77777777" w:rsidTr="009774B7">
              <w:trPr>
                <w:trHeight w:val="138"/>
              </w:trPr>
              <w:tc>
                <w:tcPr>
                  <w:tcW w:w="280" w:type="dxa"/>
                  <w:tcBorders>
                    <w:top w:val="single" w:sz="8" w:space="0" w:color="auto"/>
                    <w:left w:val="nil"/>
                    <w:bottom w:val="nil"/>
                    <w:right w:val="nil"/>
                  </w:tcBorders>
                  <w:shd w:val="clear" w:color="auto" w:fill="auto"/>
                  <w:noWrap/>
                  <w:vAlign w:val="bottom"/>
                  <w:hideMark/>
                </w:tcPr>
                <w:p w14:paraId="43906D1D"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80" w:type="dxa"/>
                  <w:tcBorders>
                    <w:top w:val="single" w:sz="8" w:space="0" w:color="auto"/>
                    <w:left w:val="nil"/>
                    <w:bottom w:val="nil"/>
                    <w:right w:val="nil"/>
                  </w:tcBorders>
                  <w:shd w:val="clear" w:color="auto" w:fill="auto"/>
                  <w:noWrap/>
                  <w:vAlign w:val="bottom"/>
                  <w:hideMark/>
                </w:tcPr>
                <w:p w14:paraId="16B6C9A7"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7D62D685"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53CC97C3"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6AE6FFF6"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2" w:type="dxa"/>
                  <w:tcBorders>
                    <w:top w:val="single" w:sz="8" w:space="0" w:color="auto"/>
                    <w:left w:val="nil"/>
                    <w:bottom w:val="nil"/>
                    <w:right w:val="nil"/>
                  </w:tcBorders>
                  <w:shd w:val="clear" w:color="auto" w:fill="auto"/>
                  <w:noWrap/>
                  <w:vAlign w:val="bottom"/>
                  <w:hideMark/>
                </w:tcPr>
                <w:p w14:paraId="3AF65E54"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188D8DF7"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098C0138"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5B177591"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2E062CA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3DEC72AA"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32F7B5B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640395D5"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7897F07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77F1924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098651F1"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0102466C"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271" w:type="dxa"/>
                  <w:tcBorders>
                    <w:top w:val="single" w:sz="8" w:space="0" w:color="auto"/>
                    <w:left w:val="nil"/>
                    <w:bottom w:val="nil"/>
                    <w:right w:val="nil"/>
                  </w:tcBorders>
                  <w:shd w:val="clear" w:color="auto" w:fill="auto"/>
                  <w:noWrap/>
                  <w:vAlign w:val="bottom"/>
                  <w:hideMark/>
                </w:tcPr>
                <w:p w14:paraId="4F5455BB"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7169BF1F"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00D60BEA"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2E93C908"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7693F426"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04" w:type="dxa"/>
                  <w:tcBorders>
                    <w:top w:val="single" w:sz="8" w:space="0" w:color="auto"/>
                    <w:left w:val="nil"/>
                    <w:bottom w:val="nil"/>
                    <w:right w:val="nil"/>
                  </w:tcBorders>
                  <w:shd w:val="clear" w:color="auto" w:fill="auto"/>
                  <w:noWrap/>
                  <w:vAlign w:val="bottom"/>
                  <w:hideMark/>
                </w:tcPr>
                <w:p w14:paraId="250A3CA5"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54" w:type="dxa"/>
                  <w:tcBorders>
                    <w:top w:val="single" w:sz="8" w:space="0" w:color="auto"/>
                    <w:left w:val="nil"/>
                    <w:bottom w:val="nil"/>
                    <w:right w:val="nil"/>
                  </w:tcBorders>
                  <w:shd w:val="clear" w:color="auto" w:fill="auto"/>
                  <w:noWrap/>
                  <w:vAlign w:val="bottom"/>
                  <w:hideMark/>
                </w:tcPr>
                <w:p w14:paraId="14C5584A"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53" w:type="dxa"/>
                  <w:tcBorders>
                    <w:top w:val="single" w:sz="8" w:space="0" w:color="auto"/>
                    <w:left w:val="nil"/>
                    <w:bottom w:val="nil"/>
                    <w:right w:val="nil"/>
                  </w:tcBorders>
                  <w:shd w:val="clear" w:color="auto" w:fill="auto"/>
                  <w:noWrap/>
                  <w:vAlign w:val="bottom"/>
                  <w:hideMark/>
                </w:tcPr>
                <w:p w14:paraId="71D8DA42"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53" w:type="dxa"/>
                  <w:tcBorders>
                    <w:top w:val="single" w:sz="8" w:space="0" w:color="auto"/>
                    <w:left w:val="nil"/>
                    <w:bottom w:val="nil"/>
                    <w:right w:val="nil"/>
                  </w:tcBorders>
                  <w:shd w:val="clear" w:color="auto" w:fill="auto"/>
                  <w:noWrap/>
                  <w:vAlign w:val="bottom"/>
                  <w:hideMark/>
                </w:tcPr>
                <w:p w14:paraId="273A0BD7"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78E5064D"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052FB7F4"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12B0C869"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c>
                <w:tcPr>
                  <w:tcW w:w="325" w:type="dxa"/>
                  <w:tcBorders>
                    <w:top w:val="single" w:sz="8" w:space="0" w:color="auto"/>
                    <w:left w:val="nil"/>
                    <w:bottom w:val="nil"/>
                    <w:right w:val="nil"/>
                  </w:tcBorders>
                  <w:shd w:val="clear" w:color="auto" w:fill="auto"/>
                  <w:noWrap/>
                  <w:vAlign w:val="bottom"/>
                  <w:hideMark/>
                </w:tcPr>
                <w:p w14:paraId="23052389" w14:textId="77777777" w:rsidR="009774B7" w:rsidRPr="009774B7" w:rsidRDefault="009774B7" w:rsidP="009774B7">
                  <w:pPr>
                    <w:widowControl/>
                    <w:suppressAutoHyphens w:val="0"/>
                    <w:rPr>
                      <w:rFonts w:ascii="Arial" w:hAnsi="Arial" w:cs="Arial"/>
                      <w:sz w:val="16"/>
                      <w:szCs w:val="16"/>
                      <w:lang w:val="ru-RU" w:eastAsia="ru-RU"/>
                    </w:rPr>
                  </w:pPr>
                  <w:r w:rsidRPr="009774B7">
                    <w:rPr>
                      <w:rFonts w:ascii="Arial" w:hAnsi="Arial" w:cs="Arial"/>
                      <w:sz w:val="16"/>
                      <w:szCs w:val="16"/>
                      <w:lang w:val="ru-RU" w:eastAsia="ru-RU"/>
                    </w:rPr>
                    <w:t> </w:t>
                  </w:r>
                </w:p>
              </w:tc>
            </w:tr>
            <w:tr w:rsidR="009774B7" w:rsidRPr="009774B7" w14:paraId="55BBAD50" w14:textId="77777777" w:rsidTr="009774B7">
              <w:trPr>
                <w:trHeight w:val="255"/>
              </w:trPr>
              <w:tc>
                <w:tcPr>
                  <w:tcW w:w="280" w:type="dxa"/>
                  <w:tcBorders>
                    <w:top w:val="nil"/>
                    <w:left w:val="nil"/>
                    <w:bottom w:val="nil"/>
                    <w:right w:val="nil"/>
                  </w:tcBorders>
                  <w:shd w:val="clear" w:color="auto" w:fill="auto"/>
                  <w:noWrap/>
                  <w:vAlign w:val="bottom"/>
                  <w:hideMark/>
                </w:tcPr>
                <w:p w14:paraId="4FA14054" w14:textId="77777777" w:rsidR="009774B7" w:rsidRPr="009774B7" w:rsidRDefault="009774B7" w:rsidP="009774B7">
                  <w:pPr>
                    <w:widowControl/>
                    <w:suppressAutoHyphens w:val="0"/>
                    <w:rPr>
                      <w:rFonts w:ascii="Arial" w:hAnsi="Arial" w:cs="Arial"/>
                      <w:sz w:val="16"/>
                      <w:szCs w:val="16"/>
                      <w:lang w:val="ru-RU" w:eastAsia="ru-RU"/>
                    </w:rPr>
                  </w:pPr>
                </w:p>
              </w:tc>
              <w:tc>
                <w:tcPr>
                  <w:tcW w:w="280" w:type="dxa"/>
                  <w:tcBorders>
                    <w:top w:val="nil"/>
                    <w:left w:val="nil"/>
                    <w:bottom w:val="nil"/>
                    <w:right w:val="nil"/>
                  </w:tcBorders>
                  <w:shd w:val="clear" w:color="auto" w:fill="auto"/>
                  <w:noWrap/>
                  <w:vAlign w:val="bottom"/>
                  <w:hideMark/>
                </w:tcPr>
                <w:p w14:paraId="782DB9F1"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0D43542E"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6B01257A"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26079F13" w14:textId="77777777" w:rsidR="009774B7" w:rsidRPr="009774B7" w:rsidRDefault="009774B7" w:rsidP="009774B7">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0D6E6928"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5FC4E16C"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1F08C76D"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2ED7563F"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16148AD4"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2D1E959F"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095ECDDB"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150BFCEA"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07F252E3"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76627294"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39D286BC"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5C87B496" w14:textId="77777777" w:rsidR="009774B7" w:rsidRPr="009774B7" w:rsidRDefault="009774B7" w:rsidP="009774B7">
                  <w:pPr>
                    <w:widowControl/>
                    <w:suppressAutoHyphens w:val="0"/>
                    <w:rPr>
                      <w:sz w:val="20"/>
                      <w:lang w:val="ru-RU" w:eastAsia="ru-RU"/>
                    </w:rPr>
                  </w:pPr>
                </w:p>
              </w:tc>
              <w:tc>
                <w:tcPr>
                  <w:tcW w:w="271" w:type="dxa"/>
                  <w:tcBorders>
                    <w:top w:val="nil"/>
                    <w:left w:val="nil"/>
                    <w:bottom w:val="nil"/>
                    <w:right w:val="nil"/>
                  </w:tcBorders>
                  <w:shd w:val="clear" w:color="auto" w:fill="auto"/>
                  <w:noWrap/>
                  <w:vAlign w:val="bottom"/>
                  <w:hideMark/>
                </w:tcPr>
                <w:p w14:paraId="5D27B39C"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57224EB2"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5A31F980"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4A3D807C"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3476FED9" w14:textId="77777777" w:rsidR="009774B7" w:rsidRPr="009774B7" w:rsidRDefault="009774B7" w:rsidP="009774B7">
                  <w:pPr>
                    <w:widowControl/>
                    <w:suppressAutoHyphens w:val="0"/>
                    <w:rPr>
                      <w:sz w:val="20"/>
                      <w:lang w:val="ru-RU" w:eastAsia="ru-RU"/>
                    </w:rPr>
                  </w:pPr>
                </w:p>
              </w:tc>
              <w:tc>
                <w:tcPr>
                  <w:tcW w:w="304" w:type="dxa"/>
                  <w:tcBorders>
                    <w:top w:val="nil"/>
                    <w:left w:val="nil"/>
                    <w:bottom w:val="nil"/>
                    <w:right w:val="nil"/>
                  </w:tcBorders>
                  <w:shd w:val="clear" w:color="auto" w:fill="auto"/>
                  <w:noWrap/>
                  <w:vAlign w:val="bottom"/>
                  <w:hideMark/>
                </w:tcPr>
                <w:p w14:paraId="541B9097" w14:textId="77777777" w:rsidR="009774B7" w:rsidRPr="009774B7" w:rsidRDefault="009774B7" w:rsidP="009774B7">
                  <w:pPr>
                    <w:widowControl/>
                    <w:suppressAutoHyphens w:val="0"/>
                    <w:rPr>
                      <w:sz w:val="20"/>
                      <w:lang w:val="ru-RU" w:eastAsia="ru-RU"/>
                    </w:rPr>
                  </w:pPr>
                </w:p>
              </w:tc>
              <w:tc>
                <w:tcPr>
                  <w:tcW w:w="354" w:type="dxa"/>
                  <w:tcBorders>
                    <w:top w:val="nil"/>
                    <w:left w:val="nil"/>
                    <w:bottom w:val="nil"/>
                    <w:right w:val="nil"/>
                  </w:tcBorders>
                  <w:shd w:val="clear" w:color="auto" w:fill="auto"/>
                  <w:noWrap/>
                  <w:vAlign w:val="bottom"/>
                  <w:hideMark/>
                </w:tcPr>
                <w:p w14:paraId="4086CED1" w14:textId="77777777" w:rsidR="009774B7" w:rsidRPr="009774B7" w:rsidRDefault="009774B7" w:rsidP="009774B7">
                  <w:pPr>
                    <w:widowControl/>
                    <w:suppressAutoHyphens w:val="0"/>
                    <w:rPr>
                      <w:sz w:val="20"/>
                      <w:lang w:val="ru-RU" w:eastAsia="ru-RU"/>
                    </w:rPr>
                  </w:pPr>
                </w:p>
              </w:tc>
              <w:tc>
                <w:tcPr>
                  <w:tcW w:w="353" w:type="dxa"/>
                  <w:tcBorders>
                    <w:top w:val="nil"/>
                    <w:left w:val="nil"/>
                    <w:bottom w:val="nil"/>
                    <w:right w:val="nil"/>
                  </w:tcBorders>
                  <w:shd w:val="clear" w:color="auto" w:fill="auto"/>
                  <w:noWrap/>
                  <w:vAlign w:val="bottom"/>
                  <w:hideMark/>
                </w:tcPr>
                <w:p w14:paraId="0EB8F93A" w14:textId="77777777" w:rsidR="009774B7" w:rsidRPr="009774B7" w:rsidRDefault="009774B7" w:rsidP="009774B7">
                  <w:pPr>
                    <w:widowControl/>
                    <w:suppressAutoHyphens w:val="0"/>
                    <w:rPr>
                      <w:sz w:val="20"/>
                      <w:lang w:val="ru-RU" w:eastAsia="ru-RU"/>
                    </w:rPr>
                  </w:pPr>
                </w:p>
              </w:tc>
              <w:tc>
                <w:tcPr>
                  <w:tcW w:w="353" w:type="dxa"/>
                  <w:tcBorders>
                    <w:top w:val="nil"/>
                    <w:left w:val="nil"/>
                    <w:bottom w:val="nil"/>
                    <w:right w:val="nil"/>
                  </w:tcBorders>
                  <w:shd w:val="clear" w:color="auto" w:fill="auto"/>
                  <w:noWrap/>
                  <w:vAlign w:val="bottom"/>
                  <w:hideMark/>
                </w:tcPr>
                <w:p w14:paraId="693DDC9E" w14:textId="77777777" w:rsidR="009774B7" w:rsidRPr="009774B7" w:rsidRDefault="009774B7" w:rsidP="009774B7">
                  <w:pPr>
                    <w:widowControl/>
                    <w:suppressAutoHyphens w:val="0"/>
                    <w:rPr>
                      <w:sz w:val="20"/>
                      <w:lang w:val="ru-RU" w:eastAsia="ru-RU"/>
                    </w:rPr>
                  </w:pPr>
                </w:p>
              </w:tc>
              <w:tc>
                <w:tcPr>
                  <w:tcW w:w="1300" w:type="dxa"/>
                  <w:gridSpan w:val="4"/>
                  <w:tcBorders>
                    <w:top w:val="nil"/>
                    <w:left w:val="nil"/>
                    <w:bottom w:val="nil"/>
                    <w:right w:val="nil"/>
                  </w:tcBorders>
                  <w:shd w:val="clear" w:color="auto" w:fill="auto"/>
                  <w:noWrap/>
                  <w:hideMark/>
                </w:tcPr>
                <w:p w14:paraId="05457C3C" w14:textId="2BDF3FD0" w:rsidR="009774B7" w:rsidRPr="009774B7" w:rsidRDefault="009774B7" w:rsidP="009774B7">
                  <w:pPr>
                    <w:widowControl/>
                    <w:suppressAutoHyphens w:val="0"/>
                    <w:jc w:val="right"/>
                    <w:rPr>
                      <w:rFonts w:ascii="Arial" w:hAnsi="Arial" w:cs="Arial"/>
                      <w:b/>
                      <w:bCs/>
                      <w:sz w:val="18"/>
                      <w:szCs w:val="18"/>
                      <w:lang w:val="ru-RU" w:eastAsia="ru-RU"/>
                    </w:rPr>
                  </w:pPr>
                  <w:r w:rsidRPr="009774B7">
                    <w:rPr>
                      <w:rFonts w:ascii="Arial" w:hAnsi="Arial" w:cs="Arial"/>
                      <w:b/>
                      <w:bCs/>
                      <w:sz w:val="18"/>
                      <w:szCs w:val="18"/>
                      <w:lang w:val="ru-RU" w:eastAsia="ru-RU"/>
                    </w:rPr>
                    <w:t>,00</w:t>
                  </w:r>
                </w:p>
              </w:tc>
            </w:tr>
          </w:tbl>
          <w:p w14:paraId="41145011" w14:textId="39B9E2E1" w:rsidR="009774B7" w:rsidRPr="00C62B8C" w:rsidRDefault="009774B7" w:rsidP="00C62B8C">
            <w:pPr>
              <w:widowControl/>
              <w:suppressAutoHyphens w:val="0"/>
              <w:rPr>
                <w:rFonts w:ascii="Arial" w:hAnsi="Arial" w:cs="Arial"/>
                <w:sz w:val="16"/>
                <w:szCs w:val="16"/>
                <w:lang w:val="ru-RU" w:eastAsia="ru-RU"/>
              </w:rPr>
            </w:pPr>
          </w:p>
        </w:tc>
        <w:tc>
          <w:tcPr>
            <w:tcW w:w="272" w:type="dxa"/>
            <w:tcBorders>
              <w:top w:val="nil"/>
              <w:left w:val="nil"/>
              <w:bottom w:val="nil"/>
              <w:right w:val="nil"/>
            </w:tcBorders>
            <w:shd w:val="clear" w:color="auto" w:fill="auto"/>
            <w:noWrap/>
            <w:vAlign w:val="bottom"/>
            <w:hideMark/>
          </w:tcPr>
          <w:p w14:paraId="43508094" w14:textId="77777777" w:rsidR="009774B7" w:rsidRPr="00C62B8C" w:rsidRDefault="009774B7" w:rsidP="00C62B8C">
            <w:pPr>
              <w:widowControl/>
              <w:suppressAutoHyphens w:val="0"/>
              <w:rPr>
                <w:rFonts w:ascii="Arial" w:hAnsi="Arial" w:cs="Arial"/>
                <w:sz w:val="16"/>
                <w:szCs w:val="16"/>
                <w:lang w:val="ru-RU" w:eastAsia="ru-RU"/>
              </w:rPr>
            </w:pPr>
          </w:p>
        </w:tc>
      </w:tr>
      <w:tr w:rsidR="00C62B8C" w:rsidRPr="009E30D5" w14:paraId="1F39E063" w14:textId="77777777" w:rsidTr="009774B7">
        <w:trPr>
          <w:gridAfter w:val="7"/>
          <w:wAfter w:w="1732" w:type="dxa"/>
          <w:trHeight w:val="225"/>
        </w:trPr>
        <w:tc>
          <w:tcPr>
            <w:tcW w:w="8505" w:type="dxa"/>
            <w:gridSpan w:val="28"/>
            <w:tcBorders>
              <w:top w:val="nil"/>
              <w:left w:val="nil"/>
              <w:bottom w:val="nil"/>
              <w:right w:val="nil"/>
            </w:tcBorders>
            <w:shd w:val="clear" w:color="auto" w:fill="auto"/>
            <w:noWrap/>
            <w:vAlign w:val="bottom"/>
            <w:hideMark/>
          </w:tcPr>
          <w:p w14:paraId="455A00AD" w14:textId="3FA465C3" w:rsidR="00C62B8C" w:rsidRPr="00C62B8C" w:rsidRDefault="00C62B8C" w:rsidP="009774B7">
            <w:pPr>
              <w:widowControl/>
              <w:suppressAutoHyphens w:val="0"/>
              <w:rPr>
                <w:rFonts w:asciiTheme="minorHAnsi" w:hAnsiTheme="minorHAnsi" w:cstheme="minorHAnsi"/>
                <w:sz w:val="16"/>
                <w:szCs w:val="16"/>
                <w:lang w:val="ru-RU" w:eastAsia="ru-RU"/>
              </w:rPr>
            </w:pPr>
            <w:r w:rsidRPr="00C62B8C">
              <w:rPr>
                <w:rFonts w:asciiTheme="minorHAnsi" w:hAnsiTheme="minorHAnsi" w:cstheme="minorHAnsi"/>
                <w:sz w:val="16"/>
                <w:szCs w:val="16"/>
                <w:lang w:val="ru-RU" w:eastAsia="ru-RU"/>
              </w:rPr>
              <w:t xml:space="preserve">Всего оказано услуг 1, на </w:t>
            </w:r>
            <w:proofErr w:type="gramStart"/>
            <w:r w:rsidRPr="00C62B8C">
              <w:rPr>
                <w:rFonts w:asciiTheme="minorHAnsi" w:hAnsiTheme="minorHAnsi" w:cstheme="minorHAnsi"/>
                <w:sz w:val="16"/>
                <w:szCs w:val="16"/>
                <w:lang w:val="ru-RU" w:eastAsia="ru-RU"/>
              </w:rPr>
              <w:t>сумму  RUB</w:t>
            </w:r>
            <w:proofErr w:type="gramEnd"/>
          </w:p>
        </w:tc>
        <w:tc>
          <w:tcPr>
            <w:tcW w:w="271" w:type="dxa"/>
            <w:tcBorders>
              <w:top w:val="nil"/>
              <w:left w:val="nil"/>
              <w:bottom w:val="nil"/>
              <w:right w:val="nil"/>
            </w:tcBorders>
            <w:shd w:val="clear" w:color="auto" w:fill="auto"/>
            <w:noWrap/>
            <w:vAlign w:val="bottom"/>
            <w:hideMark/>
          </w:tcPr>
          <w:p w14:paraId="28D8C63D" w14:textId="77777777" w:rsidR="00C62B8C" w:rsidRPr="00C62B8C" w:rsidRDefault="00C62B8C" w:rsidP="00C62B8C">
            <w:pPr>
              <w:widowControl/>
              <w:suppressAutoHyphens w:val="0"/>
              <w:rPr>
                <w:rFonts w:asciiTheme="minorHAnsi" w:hAnsiTheme="minorHAnsi" w:cstheme="minorHAnsi"/>
                <w:sz w:val="16"/>
                <w:szCs w:val="16"/>
                <w:lang w:val="ru-RU" w:eastAsia="ru-RU"/>
              </w:rPr>
            </w:pPr>
          </w:p>
        </w:tc>
      </w:tr>
      <w:tr w:rsidR="00C62B8C" w:rsidRPr="00C62B8C" w14:paraId="377A482C" w14:textId="77777777" w:rsidTr="009774B7">
        <w:trPr>
          <w:gridAfter w:val="7"/>
          <w:wAfter w:w="1732" w:type="dxa"/>
          <w:trHeight w:val="255"/>
        </w:trPr>
        <w:tc>
          <w:tcPr>
            <w:tcW w:w="8505" w:type="dxa"/>
            <w:gridSpan w:val="28"/>
            <w:tcBorders>
              <w:top w:val="nil"/>
              <w:left w:val="nil"/>
              <w:bottom w:val="nil"/>
              <w:right w:val="nil"/>
            </w:tcBorders>
            <w:shd w:val="clear" w:color="auto" w:fill="auto"/>
            <w:hideMark/>
          </w:tcPr>
          <w:p w14:paraId="0A6201B9" w14:textId="04A259DF" w:rsidR="00C62B8C" w:rsidRPr="00C62B8C" w:rsidRDefault="00C62B8C" w:rsidP="00C62B8C">
            <w:pPr>
              <w:widowControl/>
              <w:suppressAutoHyphens w:val="0"/>
              <w:rPr>
                <w:rFonts w:asciiTheme="minorHAnsi" w:hAnsiTheme="minorHAnsi" w:cstheme="minorHAnsi"/>
                <w:b/>
                <w:bCs/>
                <w:sz w:val="18"/>
                <w:szCs w:val="18"/>
                <w:lang w:val="ru-RU" w:eastAsia="ru-RU"/>
              </w:rPr>
            </w:pPr>
            <w:r w:rsidRPr="00C62B8C">
              <w:rPr>
                <w:rFonts w:asciiTheme="minorHAnsi" w:hAnsiTheme="minorHAnsi" w:cstheme="minorHAnsi"/>
                <w:b/>
                <w:bCs/>
                <w:sz w:val="18"/>
                <w:szCs w:val="18"/>
                <w:lang w:val="ru-RU" w:eastAsia="ru-RU"/>
              </w:rPr>
              <w:t>рублей 00 копеек</w:t>
            </w:r>
          </w:p>
        </w:tc>
        <w:tc>
          <w:tcPr>
            <w:tcW w:w="271" w:type="dxa"/>
            <w:tcBorders>
              <w:top w:val="nil"/>
              <w:left w:val="nil"/>
              <w:bottom w:val="nil"/>
              <w:right w:val="nil"/>
            </w:tcBorders>
            <w:shd w:val="clear" w:color="auto" w:fill="auto"/>
            <w:noWrap/>
            <w:vAlign w:val="bottom"/>
            <w:hideMark/>
          </w:tcPr>
          <w:p w14:paraId="6CE8BBD2" w14:textId="77777777" w:rsidR="00C62B8C" w:rsidRPr="00C62B8C" w:rsidRDefault="00C62B8C" w:rsidP="00C62B8C">
            <w:pPr>
              <w:widowControl/>
              <w:suppressAutoHyphens w:val="0"/>
              <w:rPr>
                <w:rFonts w:asciiTheme="minorHAnsi" w:hAnsiTheme="minorHAnsi" w:cstheme="minorHAnsi"/>
                <w:b/>
                <w:bCs/>
                <w:sz w:val="18"/>
                <w:szCs w:val="18"/>
                <w:lang w:val="ru-RU" w:eastAsia="ru-RU"/>
              </w:rPr>
            </w:pPr>
          </w:p>
        </w:tc>
      </w:tr>
      <w:tr w:rsidR="009774B7" w:rsidRPr="009774B7" w14:paraId="087F2C54" w14:textId="77777777" w:rsidTr="009774B7">
        <w:trPr>
          <w:gridAfter w:val="7"/>
          <w:wAfter w:w="1732" w:type="dxa"/>
          <w:trHeight w:val="255"/>
        </w:trPr>
        <w:tc>
          <w:tcPr>
            <w:tcW w:w="5103" w:type="dxa"/>
            <w:gridSpan w:val="19"/>
            <w:tcBorders>
              <w:top w:val="nil"/>
              <w:left w:val="nil"/>
              <w:bottom w:val="nil"/>
              <w:right w:val="nil"/>
            </w:tcBorders>
            <w:shd w:val="clear" w:color="auto" w:fill="auto"/>
            <w:vAlign w:val="bottom"/>
            <w:hideMark/>
          </w:tcPr>
          <w:p w14:paraId="698BC732" w14:textId="77777777" w:rsidR="009774B7" w:rsidRPr="009774B7" w:rsidRDefault="009774B7" w:rsidP="00C62B8C">
            <w:pPr>
              <w:widowControl/>
              <w:suppressAutoHyphens w:val="0"/>
              <w:rPr>
                <w:rFonts w:asciiTheme="minorHAnsi" w:hAnsiTheme="minorHAnsi" w:cstheme="minorHAnsi"/>
                <w:b/>
                <w:bCs/>
                <w:sz w:val="20"/>
                <w:lang w:val="ru-RU" w:eastAsia="ru-RU"/>
              </w:rPr>
            </w:pPr>
          </w:p>
          <w:p w14:paraId="417F0C2B" w14:textId="3A2B737A"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Исполнитель:</w:t>
            </w:r>
          </w:p>
        </w:tc>
        <w:tc>
          <w:tcPr>
            <w:tcW w:w="294" w:type="dxa"/>
            <w:tcBorders>
              <w:top w:val="nil"/>
              <w:left w:val="nil"/>
              <w:bottom w:val="nil"/>
              <w:right w:val="nil"/>
            </w:tcBorders>
            <w:shd w:val="clear" w:color="auto" w:fill="auto"/>
            <w:noWrap/>
            <w:vAlign w:val="bottom"/>
            <w:hideMark/>
          </w:tcPr>
          <w:p w14:paraId="4202B805"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6" w:type="dxa"/>
            <w:tcBorders>
              <w:top w:val="nil"/>
              <w:left w:val="nil"/>
              <w:bottom w:val="nil"/>
              <w:right w:val="nil"/>
            </w:tcBorders>
            <w:shd w:val="clear" w:color="auto" w:fill="auto"/>
            <w:noWrap/>
            <w:vAlign w:val="bottom"/>
            <w:hideMark/>
          </w:tcPr>
          <w:p w14:paraId="7D5A6EF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812" w:type="dxa"/>
            <w:gridSpan w:val="7"/>
            <w:tcBorders>
              <w:top w:val="nil"/>
              <w:left w:val="nil"/>
              <w:bottom w:val="nil"/>
              <w:right w:val="nil"/>
            </w:tcBorders>
            <w:shd w:val="clear" w:color="auto" w:fill="auto"/>
            <w:vAlign w:val="bottom"/>
            <w:hideMark/>
          </w:tcPr>
          <w:p w14:paraId="115F905D"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Заказчик:</w:t>
            </w:r>
          </w:p>
        </w:tc>
        <w:tc>
          <w:tcPr>
            <w:tcW w:w="271" w:type="dxa"/>
            <w:tcBorders>
              <w:top w:val="nil"/>
              <w:left w:val="nil"/>
              <w:bottom w:val="nil"/>
              <w:right w:val="nil"/>
            </w:tcBorders>
            <w:shd w:val="clear" w:color="auto" w:fill="auto"/>
            <w:noWrap/>
            <w:vAlign w:val="bottom"/>
            <w:hideMark/>
          </w:tcPr>
          <w:p w14:paraId="1A31EDDE" w14:textId="77777777" w:rsidR="00C62B8C" w:rsidRPr="00C62B8C" w:rsidRDefault="00C62B8C" w:rsidP="00C62B8C">
            <w:pPr>
              <w:widowControl/>
              <w:suppressAutoHyphens w:val="0"/>
              <w:rPr>
                <w:rFonts w:asciiTheme="minorHAnsi" w:hAnsiTheme="minorHAnsi" w:cstheme="minorHAnsi"/>
                <w:b/>
                <w:bCs/>
                <w:sz w:val="20"/>
                <w:lang w:val="ru-RU" w:eastAsia="ru-RU"/>
              </w:rPr>
            </w:pPr>
          </w:p>
        </w:tc>
      </w:tr>
      <w:tr w:rsidR="00C62B8C" w:rsidRPr="00C62B8C" w14:paraId="77A78484" w14:textId="77777777" w:rsidTr="009774B7">
        <w:trPr>
          <w:gridAfter w:val="7"/>
          <w:wAfter w:w="1732" w:type="dxa"/>
          <w:trHeight w:val="525"/>
        </w:trPr>
        <w:tc>
          <w:tcPr>
            <w:tcW w:w="5103" w:type="dxa"/>
            <w:gridSpan w:val="19"/>
            <w:tcBorders>
              <w:top w:val="nil"/>
              <w:left w:val="nil"/>
              <w:bottom w:val="nil"/>
              <w:right w:val="nil"/>
            </w:tcBorders>
            <w:shd w:val="clear" w:color="auto" w:fill="auto"/>
            <w:noWrap/>
            <w:vAlign w:val="bottom"/>
            <w:hideMark/>
          </w:tcPr>
          <w:tbl>
            <w:tblPr>
              <w:tblW w:w="4900" w:type="dxa"/>
              <w:tblCellSpacing w:w="0" w:type="dxa"/>
              <w:tblLayout w:type="fixed"/>
              <w:tblCellMar>
                <w:left w:w="0" w:type="dxa"/>
                <w:right w:w="0" w:type="dxa"/>
              </w:tblCellMar>
              <w:tblLook w:val="04A0" w:firstRow="1" w:lastRow="0" w:firstColumn="1" w:lastColumn="0" w:noHBand="0" w:noVBand="1"/>
            </w:tblPr>
            <w:tblGrid>
              <w:gridCol w:w="4900"/>
            </w:tblGrid>
            <w:tr w:rsidR="00C62B8C" w:rsidRPr="00C62B8C" w14:paraId="3EEC2B63" w14:textId="77777777" w:rsidTr="009774B7">
              <w:trPr>
                <w:trHeight w:val="525"/>
                <w:tblCellSpacing w:w="0" w:type="dxa"/>
              </w:trPr>
              <w:tc>
                <w:tcPr>
                  <w:tcW w:w="4900" w:type="dxa"/>
                  <w:tcBorders>
                    <w:top w:val="nil"/>
                    <w:left w:val="nil"/>
                    <w:bottom w:val="nil"/>
                    <w:right w:val="nil"/>
                  </w:tcBorders>
                  <w:shd w:val="clear" w:color="auto" w:fill="auto"/>
                  <w:vAlign w:val="bottom"/>
                  <w:hideMark/>
                </w:tcPr>
                <w:p w14:paraId="026A3126" w14:textId="527989CA" w:rsidR="00C62B8C" w:rsidRPr="00C62B8C" w:rsidRDefault="00C62B8C" w:rsidP="00C62B8C">
                  <w:pPr>
                    <w:widowControl/>
                    <w:suppressAutoHyphens w:val="0"/>
                    <w:rPr>
                      <w:rFonts w:asciiTheme="minorHAnsi" w:hAnsiTheme="minorHAnsi" w:cstheme="minorHAnsi"/>
                      <w:bCs/>
                      <w:sz w:val="20"/>
                      <w:lang w:val="ru-RU" w:eastAsia="ru-RU"/>
                    </w:rPr>
                  </w:pPr>
                  <w:r w:rsidRPr="009774B7">
                    <w:rPr>
                      <w:rFonts w:asciiTheme="minorHAnsi" w:hAnsiTheme="minorHAnsi" w:cstheme="minorHAnsi"/>
                      <w:noProof/>
                      <w:sz w:val="16"/>
                      <w:szCs w:val="16"/>
                      <w:lang w:val="ru-RU" w:eastAsia="ru-RU"/>
                    </w:rPr>
                    <w:drawing>
                      <wp:anchor distT="0" distB="0" distL="114300" distR="114300" simplePos="0" relativeHeight="251659264" behindDoc="0" locked="0" layoutInCell="1" allowOverlap="1" wp14:anchorId="2D7F6653" wp14:editId="0DF4466C">
                        <wp:simplePos x="0" y="0"/>
                        <wp:positionH relativeFrom="column">
                          <wp:posOffset>45720</wp:posOffset>
                        </wp:positionH>
                        <wp:positionV relativeFrom="paragraph">
                          <wp:posOffset>129540</wp:posOffset>
                        </wp:positionV>
                        <wp:extent cx="1402080" cy="510540"/>
                        <wp:effectExtent l="0" t="0" r="0" b="0"/>
                        <wp:wrapNone/>
                        <wp:docPr id="1" name="Рисунок 1"/>
                        <wp:cNvGraphicFramePr/>
                        <a:graphic xmlns:a="http://schemas.openxmlformats.org/drawingml/2006/main">
                          <a:graphicData uri="http://schemas.openxmlformats.org/drawingml/2006/picture">
                            <pic:pic xmlns:pic="http://schemas.openxmlformats.org/drawingml/2006/picture">
                              <pic:nvPicPr>
                                <pic:cNvPr id="1031"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2080" cy="510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2B8C">
                    <w:rPr>
                      <w:rFonts w:asciiTheme="minorHAnsi" w:hAnsiTheme="minorHAnsi" w:cstheme="minorHAnsi"/>
                      <w:bCs/>
                      <w:sz w:val="20"/>
                      <w:lang w:val="ru-RU" w:eastAsia="ru-RU"/>
                    </w:rPr>
                    <w:t>Генеральный директор ООО "Топлог"</w:t>
                  </w:r>
                </w:p>
              </w:tc>
            </w:tr>
          </w:tbl>
          <w:p w14:paraId="054951BB" w14:textId="77777777" w:rsidR="00C62B8C" w:rsidRPr="00C62B8C" w:rsidRDefault="00C62B8C" w:rsidP="00C62B8C">
            <w:pPr>
              <w:widowControl/>
              <w:suppressAutoHyphens w:val="0"/>
              <w:rPr>
                <w:rFonts w:asciiTheme="minorHAnsi" w:hAnsiTheme="minorHAnsi" w:cstheme="minorHAnsi"/>
                <w:sz w:val="16"/>
                <w:szCs w:val="16"/>
                <w:lang w:val="ru-RU" w:eastAsia="ru-RU"/>
              </w:rPr>
            </w:pPr>
          </w:p>
        </w:tc>
        <w:tc>
          <w:tcPr>
            <w:tcW w:w="294" w:type="dxa"/>
            <w:tcBorders>
              <w:top w:val="nil"/>
              <w:left w:val="nil"/>
              <w:bottom w:val="nil"/>
              <w:right w:val="nil"/>
            </w:tcBorders>
            <w:shd w:val="clear" w:color="auto" w:fill="auto"/>
            <w:noWrap/>
            <w:vAlign w:val="bottom"/>
            <w:hideMark/>
          </w:tcPr>
          <w:p w14:paraId="68D1387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3D701CA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3083" w:type="dxa"/>
            <w:gridSpan w:val="8"/>
            <w:tcBorders>
              <w:top w:val="nil"/>
              <w:left w:val="nil"/>
              <w:bottom w:val="nil"/>
              <w:right w:val="nil"/>
            </w:tcBorders>
            <w:shd w:val="clear" w:color="auto" w:fill="auto"/>
            <w:vAlign w:val="bottom"/>
            <w:hideMark/>
          </w:tcPr>
          <w:p w14:paraId="1107E9F8" w14:textId="18379FD8" w:rsidR="00C62B8C" w:rsidRPr="00C62B8C" w:rsidRDefault="00C62B8C" w:rsidP="00C62B8C">
            <w:pPr>
              <w:widowControl/>
              <w:suppressAutoHyphens w:val="0"/>
              <w:rPr>
                <w:rFonts w:asciiTheme="minorHAnsi" w:hAnsiTheme="minorHAnsi" w:cstheme="minorHAnsi"/>
                <w:b/>
                <w:bCs/>
                <w:sz w:val="20"/>
                <w:lang w:val="ru-RU" w:eastAsia="ru-RU"/>
              </w:rPr>
            </w:pPr>
          </w:p>
        </w:tc>
      </w:tr>
      <w:tr w:rsidR="00C62B8C" w:rsidRPr="00C62B8C" w14:paraId="7D1FA4E9" w14:textId="77777777" w:rsidTr="009774B7">
        <w:trPr>
          <w:gridAfter w:val="1"/>
          <w:wAfter w:w="236" w:type="dxa"/>
          <w:trHeight w:val="255"/>
        </w:trPr>
        <w:tc>
          <w:tcPr>
            <w:tcW w:w="260" w:type="dxa"/>
            <w:tcBorders>
              <w:top w:val="nil"/>
              <w:left w:val="nil"/>
              <w:bottom w:val="nil"/>
              <w:right w:val="nil"/>
            </w:tcBorders>
            <w:shd w:val="clear" w:color="auto" w:fill="auto"/>
            <w:noWrap/>
            <w:vAlign w:val="bottom"/>
            <w:hideMark/>
          </w:tcPr>
          <w:p w14:paraId="7093A959" w14:textId="77777777" w:rsidR="00C62B8C" w:rsidRPr="00C62B8C" w:rsidRDefault="00C62B8C" w:rsidP="00C62B8C">
            <w:pPr>
              <w:widowControl/>
              <w:suppressAutoHyphens w:val="0"/>
              <w:rPr>
                <w:rFonts w:ascii="Arial" w:hAnsi="Arial" w:cs="Arial"/>
                <w:b/>
                <w:bCs/>
                <w:sz w:val="20"/>
                <w:lang w:val="ru-RU" w:eastAsia="ru-RU"/>
              </w:rPr>
            </w:pPr>
          </w:p>
        </w:tc>
        <w:tc>
          <w:tcPr>
            <w:tcW w:w="260" w:type="dxa"/>
            <w:tcBorders>
              <w:top w:val="nil"/>
              <w:left w:val="nil"/>
              <w:bottom w:val="nil"/>
              <w:right w:val="nil"/>
            </w:tcBorders>
            <w:shd w:val="clear" w:color="auto" w:fill="auto"/>
            <w:noWrap/>
            <w:vAlign w:val="bottom"/>
            <w:hideMark/>
          </w:tcPr>
          <w:p w14:paraId="6BD49CA9"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568AFDC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2D37656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413B237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14CDA69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307DA8F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FC7834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4038D6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753E5F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8A9BD6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2D4B4C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527CFE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360490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FDD95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2AA724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FEECDA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3753906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1BD77D1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34E67B4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91414C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626EFDA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705A8D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0F2B0A4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136659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1EE522B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577252F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57E512A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0A094EB6"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221D5EE1"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5BCDB182" w14:textId="77777777" w:rsidR="00C62B8C" w:rsidRPr="00C62B8C" w:rsidRDefault="00C62B8C" w:rsidP="00C62B8C">
            <w:pPr>
              <w:widowControl/>
              <w:suppressAutoHyphens w:val="0"/>
              <w:rPr>
                <w:sz w:val="20"/>
                <w:lang w:val="ru-RU" w:eastAsia="ru-RU"/>
              </w:rPr>
            </w:pPr>
          </w:p>
        </w:tc>
      </w:tr>
      <w:tr w:rsidR="00C62B8C" w:rsidRPr="00C62B8C" w14:paraId="32C99F49" w14:textId="77777777" w:rsidTr="009774B7">
        <w:trPr>
          <w:gridAfter w:val="4"/>
          <w:wAfter w:w="899" w:type="dxa"/>
          <w:trHeight w:val="255"/>
        </w:trPr>
        <w:tc>
          <w:tcPr>
            <w:tcW w:w="260" w:type="dxa"/>
            <w:tcBorders>
              <w:top w:val="nil"/>
              <w:left w:val="nil"/>
              <w:bottom w:val="nil"/>
              <w:right w:val="nil"/>
            </w:tcBorders>
            <w:shd w:val="clear" w:color="auto" w:fill="auto"/>
            <w:noWrap/>
            <w:vAlign w:val="bottom"/>
            <w:hideMark/>
          </w:tcPr>
          <w:p w14:paraId="420672EF"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0C741112"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5BBF95A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5FDC6D9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2665693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1B8131C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465F62E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461256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2DE5E90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682A1D0A" w14:textId="77777777" w:rsidR="00C62B8C" w:rsidRPr="00C62B8C" w:rsidRDefault="00C62B8C" w:rsidP="00C62B8C">
            <w:pPr>
              <w:widowControl/>
              <w:suppressAutoHyphens w:val="0"/>
              <w:jc w:val="right"/>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w:t>
            </w:r>
          </w:p>
        </w:tc>
        <w:tc>
          <w:tcPr>
            <w:tcW w:w="2090" w:type="dxa"/>
            <w:gridSpan w:val="8"/>
            <w:tcBorders>
              <w:top w:val="nil"/>
              <w:left w:val="nil"/>
              <w:bottom w:val="nil"/>
              <w:right w:val="nil"/>
            </w:tcBorders>
            <w:shd w:val="clear" w:color="auto" w:fill="auto"/>
            <w:noWrap/>
            <w:vAlign w:val="bottom"/>
            <w:hideMark/>
          </w:tcPr>
          <w:p w14:paraId="32A904DD" w14:textId="77777777" w:rsidR="00C62B8C" w:rsidRPr="00C62B8C" w:rsidRDefault="00C62B8C" w:rsidP="00C62B8C">
            <w:pPr>
              <w:widowControl/>
              <w:suppressAutoHyphens w:val="0"/>
              <w:rPr>
                <w:rFonts w:asciiTheme="minorHAnsi" w:hAnsiTheme="minorHAnsi" w:cstheme="minorHAnsi"/>
                <w:sz w:val="20"/>
                <w:lang w:val="ru-RU" w:eastAsia="ru-RU"/>
              </w:rPr>
            </w:pPr>
            <w:r w:rsidRPr="00C62B8C">
              <w:rPr>
                <w:rFonts w:asciiTheme="minorHAnsi" w:hAnsiTheme="minorHAnsi" w:cstheme="minorHAnsi"/>
                <w:sz w:val="20"/>
                <w:lang w:val="ru-RU" w:eastAsia="ru-RU"/>
              </w:rPr>
              <w:t>Гладков К.Н.</w:t>
            </w:r>
          </w:p>
        </w:tc>
        <w:tc>
          <w:tcPr>
            <w:tcW w:w="294" w:type="dxa"/>
            <w:tcBorders>
              <w:top w:val="nil"/>
              <w:left w:val="nil"/>
              <w:bottom w:val="nil"/>
              <w:right w:val="nil"/>
            </w:tcBorders>
            <w:shd w:val="clear" w:color="auto" w:fill="auto"/>
            <w:noWrap/>
            <w:vAlign w:val="bottom"/>
            <w:hideMark/>
          </w:tcPr>
          <w:p w14:paraId="192C724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59288EB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3F6FD0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355608D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409E711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1964FCF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249240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5AF84FB9" w14:textId="77777777" w:rsidR="00C62B8C" w:rsidRPr="00C62B8C" w:rsidRDefault="00C62B8C" w:rsidP="00C62B8C">
            <w:pPr>
              <w:widowControl/>
              <w:suppressAutoHyphens w:val="0"/>
              <w:jc w:val="right"/>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w:t>
            </w:r>
          </w:p>
        </w:tc>
        <w:tc>
          <w:tcPr>
            <w:tcW w:w="1408" w:type="dxa"/>
            <w:gridSpan w:val="5"/>
            <w:tcBorders>
              <w:top w:val="nil"/>
              <w:left w:val="nil"/>
              <w:bottom w:val="nil"/>
              <w:right w:val="nil"/>
            </w:tcBorders>
            <w:shd w:val="clear" w:color="auto" w:fill="auto"/>
            <w:noWrap/>
            <w:vAlign w:val="bottom"/>
            <w:hideMark/>
          </w:tcPr>
          <w:p w14:paraId="03175FFA" w14:textId="3A20FAD9" w:rsidR="00C62B8C" w:rsidRPr="00C62B8C" w:rsidRDefault="00C62B8C" w:rsidP="00C62B8C">
            <w:pPr>
              <w:widowControl/>
              <w:suppressAutoHyphens w:val="0"/>
              <w:rPr>
                <w:rFonts w:asciiTheme="minorHAnsi" w:hAnsiTheme="minorHAnsi" w:cstheme="minorHAnsi"/>
                <w:sz w:val="20"/>
                <w:lang w:val="ru-RU" w:eastAsia="ru-RU"/>
              </w:rPr>
            </w:pPr>
          </w:p>
        </w:tc>
      </w:tr>
      <w:tr w:rsidR="00C62B8C" w:rsidRPr="00C62B8C" w14:paraId="7E68B686" w14:textId="77777777" w:rsidTr="009774B7">
        <w:trPr>
          <w:gridAfter w:val="1"/>
          <w:wAfter w:w="236" w:type="dxa"/>
          <w:trHeight w:val="255"/>
        </w:trPr>
        <w:tc>
          <w:tcPr>
            <w:tcW w:w="5103" w:type="dxa"/>
            <w:gridSpan w:val="19"/>
            <w:vMerge w:val="restart"/>
            <w:tcBorders>
              <w:top w:val="single" w:sz="4" w:space="0" w:color="auto"/>
              <w:left w:val="nil"/>
              <w:bottom w:val="nil"/>
              <w:right w:val="nil"/>
            </w:tcBorders>
            <w:shd w:val="clear" w:color="auto" w:fill="auto"/>
            <w:hideMark/>
          </w:tcPr>
          <w:p w14:paraId="7BF08677"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94" w:type="dxa"/>
            <w:tcBorders>
              <w:top w:val="nil"/>
              <w:left w:val="nil"/>
              <w:bottom w:val="nil"/>
              <w:right w:val="nil"/>
            </w:tcBorders>
            <w:shd w:val="clear" w:color="auto" w:fill="auto"/>
            <w:noWrap/>
            <w:vAlign w:val="bottom"/>
            <w:hideMark/>
          </w:tcPr>
          <w:p w14:paraId="556376FE"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6" w:type="dxa"/>
            <w:tcBorders>
              <w:top w:val="nil"/>
              <w:left w:val="nil"/>
              <w:bottom w:val="nil"/>
              <w:right w:val="nil"/>
            </w:tcBorders>
            <w:shd w:val="clear" w:color="auto" w:fill="auto"/>
            <w:noWrap/>
            <w:vAlign w:val="bottom"/>
            <w:hideMark/>
          </w:tcPr>
          <w:p w14:paraId="63D8E08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single" w:sz="4" w:space="0" w:color="auto"/>
              <w:left w:val="nil"/>
              <w:bottom w:val="nil"/>
              <w:right w:val="nil"/>
            </w:tcBorders>
            <w:shd w:val="clear" w:color="auto" w:fill="auto"/>
            <w:hideMark/>
          </w:tcPr>
          <w:p w14:paraId="122AE80D"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648" w:type="dxa"/>
            <w:tcBorders>
              <w:top w:val="single" w:sz="4" w:space="0" w:color="auto"/>
              <w:left w:val="nil"/>
              <w:bottom w:val="nil"/>
              <w:right w:val="nil"/>
            </w:tcBorders>
            <w:shd w:val="clear" w:color="auto" w:fill="auto"/>
            <w:hideMark/>
          </w:tcPr>
          <w:p w14:paraId="1314ED01"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72" w:type="dxa"/>
            <w:tcBorders>
              <w:top w:val="single" w:sz="4" w:space="0" w:color="auto"/>
              <w:left w:val="nil"/>
              <w:bottom w:val="nil"/>
              <w:right w:val="nil"/>
            </w:tcBorders>
            <w:shd w:val="clear" w:color="auto" w:fill="auto"/>
            <w:hideMark/>
          </w:tcPr>
          <w:p w14:paraId="24D4EE45"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536" w:type="dxa"/>
            <w:tcBorders>
              <w:top w:val="single" w:sz="4" w:space="0" w:color="auto"/>
              <w:left w:val="nil"/>
              <w:bottom w:val="nil"/>
              <w:right w:val="nil"/>
            </w:tcBorders>
            <w:shd w:val="clear" w:color="auto" w:fill="auto"/>
            <w:hideMark/>
          </w:tcPr>
          <w:p w14:paraId="17C59BAB"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72" w:type="dxa"/>
            <w:tcBorders>
              <w:top w:val="single" w:sz="4" w:space="0" w:color="auto"/>
              <w:left w:val="nil"/>
              <w:bottom w:val="nil"/>
              <w:right w:val="nil"/>
            </w:tcBorders>
            <w:shd w:val="clear" w:color="auto" w:fill="auto"/>
            <w:hideMark/>
          </w:tcPr>
          <w:p w14:paraId="12F1B75B"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508" w:type="dxa"/>
            <w:tcBorders>
              <w:top w:val="single" w:sz="4" w:space="0" w:color="auto"/>
              <w:left w:val="nil"/>
              <w:bottom w:val="nil"/>
              <w:right w:val="nil"/>
            </w:tcBorders>
            <w:shd w:val="clear" w:color="auto" w:fill="auto"/>
            <w:hideMark/>
          </w:tcPr>
          <w:p w14:paraId="5E13D56E"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638" w:type="dxa"/>
            <w:gridSpan w:val="3"/>
            <w:tcBorders>
              <w:top w:val="single" w:sz="4" w:space="0" w:color="auto"/>
              <w:left w:val="nil"/>
              <w:bottom w:val="nil"/>
              <w:right w:val="nil"/>
            </w:tcBorders>
            <w:shd w:val="clear" w:color="auto" w:fill="auto"/>
            <w:hideMark/>
          </w:tcPr>
          <w:p w14:paraId="39EFBFB8"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617" w:type="dxa"/>
            <w:tcBorders>
              <w:top w:val="single" w:sz="4" w:space="0" w:color="auto"/>
              <w:left w:val="nil"/>
              <w:bottom w:val="nil"/>
              <w:right w:val="nil"/>
            </w:tcBorders>
            <w:shd w:val="clear" w:color="auto" w:fill="auto"/>
            <w:hideMark/>
          </w:tcPr>
          <w:p w14:paraId="3D9AB8C1" w14:textId="77777777" w:rsidR="00C62B8C" w:rsidRPr="00C62B8C" w:rsidRDefault="00C62B8C" w:rsidP="00C62B8C">
            <w:pPr>
              <w:widowControl/>
              <w:suppressAutoHyphens w:val="0"/>
              <w:rPr>
                <w:rFonts w:asciiTheme="minorHAnsi" w:hAnsiTheme="minorHAnsi" w:cstheme="minorHAnsi"/>
                <w:b/>
                <w:bCs/>
                <w:sz w:val="20"/>
                <w:lang w:val="ru-RU" w:eastAsia="ru-RU"/>
              </w:rPr>
            </w:pPr>
            <w:r w:rsidRPr="00C62B8C">
              <w:rPr>
                <w:rFonts w:asciiTheme="minorHAnsi" w:hAnsiTheme="minorHAnsi" w:cstheme="minorHAnsi"/>
                <w:b/>
                <w:bCs/>
                <w:sz w:val="20"/>
                <w:lang w:val="ru-RU" w:eastAsia="ru-RU"/>
              </w:rPr>
              <w:t> </w:t>
            </w:r>
          </w:p>
        </w:tc>
        <w:tc>
          <w:tcPr>
            <w:tcW w:w="272" w:type="dxa"/>
            <w:gridSpan w:val="2"/>
            <w:tcBorders>
              <w:top w:val="single" w:sz="4" w:space="0" w:color="auto"/>
              <w:left w:val="nil"/>
              <w:bottom w:val="nil"/>
              <w:right w:val="nil"/>
            </w:tcBorders>
            <w:shd w:val="clear" w:color="auto" w:fill="auto"/>
            <w:hideMark/>
          </w:tcPr>
          <w:p w14:paraId="73AEA5D1" w14:textId="77777777" w:rsidR="00C62B8C" w:rsidRPr="00C62B8C" w:rsidRDefault="00C62B8C" w:rsidP="00C62B8C">
            <w:pPr>
              <w:widowControl/>
              <w:suppressAutoHyphens w:val="0"/>
              <w:rPr>
                <w:rFonts w:ascii="Arial" w:hAnsi="Arial" w:cs="Arial"/>
                <w:b/>
                <w:bCs/>
                <w:sz w:val="20"/>
                <w:lang w:val="ru-RU" w:eastAsia="ru-RU"/>
              </w:rPr>
            </w:pPr>
            <w:r w:rsidRPr="00C62B8C">
              <w:rPr>
                <w:rFonts w:ascii="Arial" w:hAnsi="Arial" w:cs="Arial"/>
                <w:b/>
                <w:bCs/>
                <w:sz w:val="20"/>
                <w:lang w:val="ru-RU" w:eastAsia="ru-RU"/>
              </w:rPr>
              <w:t> </w:t>
            </w:r>
          </w:p>
        </w:tc>
        <w:tc>
          <w:tcPr>
            <w:tcW w:w="272" w:type="dxa"/>
            <w:tcBorders>
              <w:top w:val="single" w:sz="4" w:space="0" w:color="auto"/>
              <w:left w:val="nil"/>
              <w:bottom w:val="nil"/>
              <w:right w:val="nil"/>
            </w:tcBorders>
            <w:shd w:val="clear" w:color="auto" w:fill="auto"/>
            <w:hideMark/>
          </w:tcPr>
          <w:p w14:paraId="0E1C3DBD" w14:textId="77777777" w:rsidR="00C62B8C" w:rsidRPr="00C62B8C" w:rsidRDefault="00C62B8C" w:rsidP="00C62B8C">
            <w:pPr>
              <w:widowControl/>
              <w:suppressAutoHyphens w:val="0"/>
              <w:rPr>
                <w:rFonts w:ascii="Arial" w:hAnsi="Arial" w:cs="Arial"/>
                <w:b/>
                <w:bCs/>
                <w:sz w:val="20"/>
                <w:lang w:val="ru-RU" w:eastAsia="ru-RU"/>
              </w:rPr>
            </w:pPr>
            <w:r w:rsidRPr="00C62B8C">
              <w:rPr>
                <w:rFonts w:ascii="Arial" w:hAnsi="Arial" w:cs="Arial"/>
                <w:b/>
                <w:bCs/>
                <w:sz w:val="20"/>
                <w:lang w:val="ru-RU" w:eastAsia="ru-RU"/>
              </w:rPr>
              <w:t> </w:t>
            </w:r>
          </w:p>
        </w:tc>
        <w:tc>
          <w:tcPr>
            <w:tcW w:w="272" w:type="dxa"/>
            <w:tcBorders>
              <w:top w:val="single" w:sz="4" w:space="0" w:color="auto"/>
              <w:left w:val="nil"/>
              <w:bottom w:val="nil"/>
              <w:right w:val="nil"/>
            </w:tcBorders>
            <w:shd w:val="clear" w:color="auto" w:fill="auto"/>
            <w:hideMark/>
          </w:tcPr>
          <w:p w14:paraId="6C79240B" w14:textId="77777777" w:rsidR="00C62B8C" w:rsidRPr="00C62B8C" w:rsidRDefault="00C62B8C" w:rsidP="00C62B8C">
            <w:pPr>
              <w:widowControl/>
              <w:suppressAutoHyphens w:val="0"/>
              <w:rPr>
                <w:rFonts w:ascii="Arial" w:hAnsi="Arial" w:cs="Arial"/>
                <w:b/>
                <w:bCs/>
                <w:sz w:val="20"/>
                <w:lang w:val="ru-RU" w:eastAsia="ru-RU"/>
              </w:rPr>
            </w:pPr>
            <w:r w:rsidRPr="00C62B8C">
              <w:rPr>
                <w:rFonts w:ascii="Arial" w:hAnsi="Arial" w:cs="Arial"/>
                <w:b/>
                <w:bCs/>
                <w:sz w:val="20"/>
                <w:lang w:val="ru-RU" w:eastAsia="ru-RU"/>
              </w:rPr>
              <w:t> </w:t>
            </w:r>
          </w:p>
        </w:tc>
      </w:tr>
      <w:tr w:rsidR="00C62B8C" w:rsidRPr="00C62B8C" w14:paraId="53D921A4" w14:textId="77777777" w:rsidTr="009774B7">
        <w:trPr>
          <w:gridAfter w:val="1"/>
          <w:wAfter w:w="236" w:type="dxa"/>
          <w:trHeight w:val="255"/>
        </w:trPr>
        <w:tc>
          <w:tcPr>
            <w:tcW w:w="5103" w:type="dxa"/>
            <w:gridSpan w:val="19"/>
            <w:vMerge/>
            <w:tcBorders>
              <w:top w:val="single" w:sz="4" w:space="0" w:color="auto"/>
              <w:left w:val="nil"/>
              <w:bottom w:val="nil"/>
              <w:right w:val="nil"/>
            </w:tcBorders>
            <w:vAlign w:val="center"/>
            <w:hideMark/>
          </w:tcPr>
          <w:p w14:paraId="122F2EB0"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4" w:type="dxa"/>
            <w:tcBorders>
              <w:top w:val="nil"/>
              <w:left w:val="nil"/>
              <w:bottom w:val="nil"/>
              <w:right w:val="nil"/>
            </w:tcBorders>
            <w:shd w:val="clear" w:color="auto" w:fill="auto"/>
            <w:noWrap/>
            <w:vAlign w:val="bottom"/>
            <w:hideMark/>
          </w:tcPr>
          <w:p w14:paraId="371EE117" w14:textId="77777777" w:rsidR="00C62B8C" w:rsidRPr="00C62B8C" w:rsidRDefault="00C62B8C" w:rsidP="00C62B8C">
            <w:pPr>
              <w:widowControl/>
              <w:suppressAutoHyphens w:val="0"/>
              <w:rPr>
                <w:rFonts w:asciiTheme="minorHAnsi" w:hAnsiTheme="minorHAnsi" w:cstheme="minorHAnsi"/>
                <w:b/>
                <w:bCs/>
                <w:sz w:val="20"/>
                <w:lang w:val="ru-RU" w:eastAsia="ru-RU"/>
              </w:rPr>
            </w:pPr>
          </w:p>
        </w:tc>
        <w:tc>
          <w:tcPr>
            <w:tcW w:w="296" w:type="dxa"/>
            <w:tcBorders>
              <w:top w:val="nil"/>
              <w:left w:val="nil"/>
              <w:bottom w:val="nil"/>
              <w:right w:val="nil"/>
            </w:tcBorders>
            <w:shd w:val="clear" w:color="auto" w:fill="auto"/>
            <w:noWrap/>
            <w:vAlign w:val="bottom"/>
            <w:hideMark/>
          </w:tcPr>
          <w:p w14:paraId="36AE105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4EB4A88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03B2FAC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044A3CD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2F0CDA9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B2A046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35F7DCC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00DE883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741C03A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71C56341"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C7D998B"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97836BF" w14:textId="77777777" w:rsidR="00C62B8C" w:rsidRPr="00C62B8C" w:rsidRDefault="00C62B8C" w:rsidP="00C62B8C">
            <w:pPr>
              <w:widowControl/>
              <w:suppressAutoHyphens w:val="0"/>
              <w:rPr>
                <w:sz w:val="20"/>
                <w:lang w:val="ru-RU" w:eastAsia="ru-RU"/>
              </w:rPr>
            </w:pPr>
          </w:p>
        </w:tc>
      </w:tr>
      <w:tr w:rsidR="00C62B8C" w:rsidRPr="00C62B8C" w14:paraId="799CDA33" w14:textId="77777777" w:rsidTr="009774B7">
        <w:trPr>
          <w:trHeight w:val="225"/>
        </w:trPr>
        <w:tc>
          <w:tcPr>
            <w:tcW w:w="260" w:type="dxa"/>
            <w:tcBorders>
              <w:top w:val="nil"/>
              <w:left w:val="nil"/>
              <w:bottom w:val="nil"/>
              <w:right w:val="nil"/>
            </w:tcBorders>
            <w:shd w:val="clear" w:color="auto" w:fill="auto"/>
            <w:noWrap/>
            <w:vAlign w:val="bottom"/>
            <w:hideMark/>
          </w:tcPr>
          <w:p w14:paraId="3058A350"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537DFF4A"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23B7A1C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56C7599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38C3E19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4DB18C5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54" w:type="dxa"/>
            <w:gridSpan w:val="2"/>
            <w:tcBorders>
              <w:top w:val="nil"/>
              <w:left w:val="nil"/>
              <w:bottom w:val="nil"/>
              <w:right w:val="nil"/>
            </w:tcBorders>
            <w:shd w:val="clear" w:color="auto" w:fill="auto"/>
            <w:noWrap/>
            <w:vAlign w:val="bottom"/>
            <w:hideMark/>
          </w:tcPr>
          <w:p w14:paraId="2F61811B" w14:textId="77777777" w:rsidR="00C62B8C" w:rsidRPr="00C62B8C" w:rsidRDefault="00C62B8C" w:rsidP="00C62B8C">
            <w:pPr>
              <w:widowControl/>
              <w:suppressAutoHyphens w:val="0"/>
              <w:rPr>
                <w:rFonts w:asciiTheme="minorHAnsi" w:hAnsiTheme="minorHAnsi" w:cstheme="minorHAnsi"/>
                <w:sz w:val="16"/>
                <w:szCs w:val="16"/>
                <w:lang w:val="ru-RU" w:eastAsia="ru-RU"/>
              </w:rPr>
            </w:pPr>
            <w:r w:rsidRPr="00C62B8C">
              <w:rPr>
                <w:rFonts w:asciiTheme="minorHAnsi" w:hAnsiTheme="minorHAnsi" w:cstheme="minorHAnsi"/>
                <w:sz w:val="16"/>
                <w:szCs w:val="16"/>
                <w:lang w:val="ru-RU" w:eastAsia="ru-RU"/>
              </w:rPr>
              <w:t>М.П.</w:t>
            </w:r>
          </w:p>
        </w:tc>
        <w:tc>
          <w:tcPr>
            <w:tcW w:w="261" w:type="dxa"/>
            <w:tcBorders>
              <w:top w:val="nil"/>
              <w:left w:val="nil"/>
              <w:bottom w:val="nil"/>
              <w:right w:val="nil"/>
            </w:tcBorders>
            <w:shd w:val="clear" w:color="auto" w:fill="auto"/>
            <w:noWrap/>
            <w:vAlign w:val="bottom"/>
            <w:hideMark/>
          </w:tcPr>
          <w:p w14:paraId="4AA2B5AF" w14:textId="77777777" w:rsidR="00C62B8C" w:rsidRPr="00C62B8C" w:rsidRDefault="00C62B8C" w:rsidP="00C62B8C">
            <w:pPr>
              <w:widowControl/>
              <w:suppressAutoHyphens w:val="0"/>
              <w:rPr>
                <w:rFonts w:asciiTheme="minorHAnsi" w:hAnsiTheme="minorHAnsi" w:cstheme="minorHAnsi"/>
                <w:sz w:val="16"/>
                <w:szCs w:val="16"/>
                <w:lang w:val="ru-RU" w:eastAsia="ru-RU"/>
              </w:rPr>
            </w:pPr>
          </w:p>
        </w:tc>
        <w:tc>
          <w:tcPr>
            <w:tcW w:w="272" w:type="dxa"/>
            <w:tcBorders>
              <w:top w:val="nil"/>
              <w:left w:val="nil"/>
              <w:bottom w:val="nil"/>
              <w:right w:val="nil"/>
            </w:tcBorders>
            <w:shd w:val="clear" w:color="auto" w:fill="auto"/>
            <w:noWrap/>
            <w:vAlign w:val="bottom"/>
            <w:hideMark/>
          </w:tcPr>
          <w:p w14:paraId="5F20E25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B98602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FAC85C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894776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2B4DA0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F1CCF7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3F50571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082AAB36"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67F6E88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06430F1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55A762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1167F9D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5CE7698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34C8D03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16E7A15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4F2599F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1763" w:type="dxa"/>
            <w:gridSpan w:val="5"/>
            <w:tcBorders>
              <w:top w:val="nil"/>
              <w:left w:val="nil"/>
              <w:bottom w:val="nil"/>
              <w:right w:val="nil"/>
            </w:tcBorders>
            <w:shd w:val="clear" w:color="auto" w:fill="auto"/>
            <w:noWrap/>
            <w:vAlign w:val="bottom"/>
            <w:hideMark/>
          </w:tcPr>
          <w:p w14:paraId="709163C3" w14:textId="77777777" w:rsidR="00C62B8C" w:rsidRPr="00C62B8C" w:rsidRDefault="00C62B8C" w:rsidP="00C62B8C">
            <w:pPr>
              <w:widowControl/>
              <w:suppressAutoHyphens w:val="0"/>
              <w:rPr>
                <w:rFonts w:asciiTheme="minorHAnsi" w:hAnsiTheme="minorHAnsi" w:cstheme="minorHAnsi"/>
                <w:sz w:val="16"/>
                <w:szCs w:val="16"/>
                <w:lang w:val="ru-RU" w:eastAsia="ru-RU"/>
              </w:rPr>
            </w:pPr>
            <w:r w:rsidRPr="00C62B8C">
              <w:rPr>
                <w:rFonts w:asciiTheme="minorHAnsi" w:hAnsiTheme="minorHAnsi" w:cstheme="minorHAnsi"/>
                <w:sz w:val="16"/>
                <w:szCs w:val="16"/>
                <w:lang w:val="ru-RU" w:eastAsia="ru-RU"/>
              </w:rPr>
              <w:t>М.П.</w:t>
            </w:r>
          </w:p>
        </w:tc>
        <w:tc>
          <w:tcPr>
            <w:tcW w:w="272" w:type="dxa"/>
            <w:gridSpan w:val="2"/>
            <w:tcBorders>
              <w:top w:val="nil"/>
              <w:left w:val="nil"/>
              <w:bottom w:val="nil"/>
              <w:right w:val="nil"/>
            </w:tcBorders>
            <w:shd w:val="clear" w:color="auto" w:fill="auto"/>
            <w:noWrap/>
            <w:vAlign w:val="bottom"/>
            <w:hideMark/>
          </w:tcPr>
          <w:p w14:paraId="14AD1C6A" w14:textId="77777777" w:rsidR="00C62B8C" w:rsidRPr="00C62B8C" w:rsidRDefault="00C62B8C" w:rsidP="00C62B8C">
            <w:pPr>
              <w:widowControl/>
              <w:suppressAutoHyphens w:val="0"/>
              <w:rPr>
                <w:rFonts w:ascii="Arial" w:hAnsi="Arial" w:cs="Arial"/>
                <w:sz w:val="16"/>
                <w:szCs w:val="16"/>
                <w:lang w:val="ru-RU" w:eastAsia="ru-RU"/>
              </w:rPr>
            </w:pPr>
          </w:p>
        </w:tc>
        <w:tc>
          <w:tcPr>
            <w:tcW w:w="272" w:type="dxa"/>
            <w:tcBorders>
              <w:top w:val="nil"/>
              <w:left w:val="nil"/>
              <w:bottom w:val="nil"/>
              <w:right w:val="nil"/>
            </w:tcBorders>
            <w:shd w:val="clear" w:color="auto" w:fill="auto"/>
            <w:noWrap/>
            <w:vAlign w:val="bottom"/>
            <w:hideMark/>
          </w:tcPr>
          <w:p w14:paraId="5027C9A0"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216EE508" w14:textId="77777777" w:rsidR="00C62B8C" w:rsidRPr="00C62B8C" w:rsidRDefault="00C62B8C" w:rsidP="00C62B8C">
            <w:pPr>
              <w:widowControl/>
              <w:suppressAutoHyphens w:val="0"/>
              <w:rPr>
                <w:sz w:val="20"/>
                <w:lang w:val="ru-RU" w:eastAsia="ru-RU"/>
              </w:rPr>
            </w:pPr>
          </w:p>
        </w:tc>
        <w:tc>
          <w:tcPr>
            <w:tcW w:w="236" w:type="dxa"/>
            <w:tcBorders>
              <w:top w:val="nil"/>
              <w:left w:val="nil"/>
              <w:bottom w:val="nil"/>
              <w:right w:val="nil"/>
            </w:tcBorders>
            <w:shd w:val="clear" w:color="auto" w:fill="auto"/>
            <w:noWrap/>
            <w:vAlign w:val="bottom"/>
            <w:hideMark/>
          </w:tcPr>
          <w:p w14:paraId="36551895" w14:textId="77777777" w:rsidR="00C62B8C" w:rsidRPr="00C62B8C" w:rsidRDefault="00C62B8C" w:rsidP="00C62B8C">
            <w:pPr>
              <w:widowControl/>
              <w:suppressAutoHyphens w:val="0"/>
              <w:rPr>
                <w:sz w:val="20"/>
                <w:lang w:val="ru-RU" w:eastAsia="ru-RU"/>
              </w:rPr>
            </w:pPr>
          </w:p>
        </w:tc>
      </w:tr>
      <w:tr w:rsidR="00C62B8C" w:rsidRPr="00C62B8C" w14:paraId="49A3F6BE" w14:textId="77777777" w:rsidTr="009774B7">
        <w:trPr>
          <w:trHeight w:val="225"/>
        </w:trPr>
        <w:tc>
          <w:tcPr>
            <w:tcW w:w="260" w:type="dxa"/>
            <w:tcBorders>
              <w:top w:val="nil"/>
              <w:left w:val="nil"/>
              <w:bottom w:val="nil"/>
              <w:right w:val="nil"/>
            </w:tcBorders>
            <w:shd w:val="clear" w:color="auto" w:fill="auto"/>
            <w:noWrap/>
            <w:vAlign w:val="bottom"/>
            <w:hideMark/>
          </w:tcPr>
          <w:p w14:paraId="116BE113" w14:textId="77777777" w:rsidR="00C62B8C" w:rsidRPr="00C62B8C" w:rsidRDefault="00C62B8C" w:rsidP="00C62B8C">
            <w:pPr>
              <w:widowControl/>
              <w:suppressAutoHyphens w:val="0"/>
              <w:rPr>
                <w:sz w:val="20"/>
                <w:lang w:val="ru-RU" w:eastAsia="ru-RU"/>
              </w:rPr>
            </w:pPr>
          </w:p>
        </w:tc>
        <w:tc>
          <w:tcPr>
            <w:tcW w:w="260" w:type="dxa"/>
            <w:tcBorders>
              <w:top w:val="nil"/>
              <w:left w:val="nil"/>
              <w:bottom w:val="nil"/>
              <w:right w:val="nil"/>
            </w:tcBorders>
            <w:shd w:val="clear" w:color="auto" w:fill="auto"/>
            <w:noWrap/>
            <w:vAlign w:val="bottom"/>
            <w:hideMark/>
          </w:tcPr>
          <w:p w14:paraId="72A643D5" w14:textId="77777777" w:rsidR="00C62B8C" w:rsidRPr="00C62B8C" w:rsidRDefault="00C62B8C" w:rsidP="00C62B8C">
            <w:pPr>
              <w:widowControl/>
              <w:suppressAutoHyphens w:val="0"/>
              <w:rPr>
                <w:sz w:val="20"/>
                <w:lang w:val="ru-RU" w:eastAsia="ru-RU"/>
              </w:rPr>
            </w:pPr>
          </w:p>
        </w:tc>
        <w:tc>
          <w:tcPr>
            <w:tcW w:w="445" w:type="dxa"/>
            <w:tcBorders>
              <w:top w:val="nil"/>
              <w:left w:val="nil"/>
              <w:bottom w:val="nil"/>
              <w:right w:val="nil"/>
            </w:tcBorders>
            <w:shd w:val="clear" w:color="auto" w:fill="auto"/>
            <w:noWrap/>
            <w:vAlign w:val="bottom"/>
            <w:hideMark/>
          </w:tcPr>
          <w:p w14:paraId="6F85297A"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441" w:type="dxa"/>
            <w:tcBorders>
              <w:top w:val="nil"/>
              <w:left w:val="nil"/>
              <w:bottom w:val="nil"/>
              <w:right w:val="nil"/>
            </w:tcBorders>
            <w:shd w:val="clear" w:color="auto" w:fill="auto"/>
            <w:noWrap/>
            <w:vAlign w:val="bottom"/>
            <w:hideMark/>
          </w:tcPr>
          <w:p w14:paraId="62952B2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tcBorders>
              <w:top w:val="nil"/>
              <w:left w:val="nil"/>
              <w:bottom w:val="nil"/>
              <w:right w:val="nil"/>
            </w:tcBorders>
            <w:shd w:val="clear" w:color="auto" w:fill="auto"/>
            <w:noWrap/>
            <w:vAlign w:val="bottom"/>
            <w:hideMark/>
          </w:tcPr>
          <w:p w14:paraId="0FA44391"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0" w:type="dxa"/>
            <w:gridSpan w:val="2"/>
            <w:tcBorders>
              <w:top w:val="nil"/>
              <w:left w:val="nil"/>
              <w:bottom w:val="nil"/>
              <w:right w:val="nil"/>
            </w:tcBorders>
            <w:shd w:val="clear" w:color="auto" w:fill="auto"/>
            <w:noWrap/>
            <w:vAlign w:val="bottom"/>
            <w:hideMark/>
          </w:tcPr>
          <w:p w14:paraId="2BC0DC7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20D6329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7" w:type="dxa"/>
            <w:tcBorders>
              <w:top w:val="nil"/>
              <w:left w:val="nil"/>
              <w:bottom w:val="nil"/>
              <w:right w:val="nil"/>
            </w:tcBorders>
            <w:shd w:val="clear" w:color="auto" w:fill="auto"/>
            <w:noWrap/>
            <w:vAlign w:val="bottom"/>
            <w:hideMark/>
          </w:tcPr>
          <w:p w14:paraId="5460C77E"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1FD1FC6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5CD984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4B58660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194E6918"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02275B0"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7509D51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154028B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59670D8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1" w:type="dxa"/>
            <w:tcBorders>
              <w:top w:val="nil"/>
              <w:left w:val="nil"/>
              <w:bottom w:val="nil"/>
              <w:right w:val="nil"/>
            </w:tcBorders>
            <w:shd w:val="clear" w:color="auto" w:fill="auto"/>
            <w:noWrap/>
            <w:vAlign w:val="bottom"/>
            <w:hideMark/>
          </w:tcPr>
          <w:p w14:paraId="6180044F"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63" w:type="dxa"/>
            <w:tcBorders>
              <w:top w:val="nil"/>
              <w:left w:val="nil"/>
              <w:bottom w:val="nil"/>
              <w:right w:val="nil"/>
            </w:tcBorders>
            <w:shd w:val="clear" w:color="auto" w:fill="auto"/>
            <w:noWrap/>
            <w:vAlign w:val="bottom"/>
            <w:hideMark/>
          </w:tcPr>
          <w:p w14:paraId="073230FB"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4" w:type="dxa"/>
            <w:tcBorders>
              <w:top w:val="nil"/>
              <w:left w:val="nil"/>
              <w:bottom w:val="nil"/>
              <w:right w:val="nil"/>
            </w:tcBorders>
            <w:shd w:val="clear" w:color="auto" w:fill="auto"/>
            <w:noWrap/>
            <w:vAlign w:val="bottom"/>
            <w:hideMark/>
          </w:tcPr>
          <w:p w14:paraId="2B8DBE57"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96" w:type="dxa"/>
            <w:tcBorders>
              <w:top w:val="nil"/>
              <w:left w:val="nil"/>
              <w:bottom w:val="nil"/>
              <w:right w:val="nil"/>
            </w:tcBorders>
            <w:shd w:val="clear" w:color="auto" w:fill="auto"/>
            <w:noWrap/>
            <w:vAlign w:val="bottom"/>
            <w:hideMark/>
          </w:tcPr>
          <w:p w14:paraId="77CBC913"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5FEDC3F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48" w:type="dxa"/>
            <w:tcBorders>
              <w:top w:val="nil"/>
              <w:left w:val="nil"/>
              <w:bottom w:val="nil"/>
              <w:right w:val="nil"/>
            </w:tcBorders>
            <w:shd w:val="clear" w:color="auto" w:fill="auto"/>
            <w:noWrap/>
            <w:vAlign w:val="bottom"/>
            <w:hideMark/>
          </w:tcPr>
          <w:p w14:paraId="3F8350C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2BBE42F9"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36" w:type="dxa"/>
            <w:tcBorders>
              <w:top w:val="nil"/>
              <w:left w:val="nil"/>
              <w:bottom w:val="nil"/>
              <w:right w:val="nil"/>
            </w:tcBorders>
            <w:shd w:val="clear" w:color="auto" w:fill="auto"/>
            <w:noWrap/>
            <w:vAlign w:val="bottom"/>
            <w:hideMark/>
          </w:tcPr>
          <w:p w14:paraId="3D1C272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tcBorders>
              <w:top w:val="nil"/>
              <w:left w:val="nil"/>
              <w:bottom w:val="nil"/>
              <w:right w:val="nil"/>
            </w:tcBorders>
            <w:shd w:val="clear" w:color="auto" w:fill="auto"/>
            <w:noWrap/>
            <w:vAlign w:val="bottom"/>
            <w:hideMark/>
          </w:tcPr>
          <w:p w14:paraId="7C16845D"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508" w:type="dxa"/>
            <w:tcBorders>
              <w:top w:val="nil"/>
              <w:left w:val="nil"/>
              <w:bottom w:val="nil"/>
              <w:right w:val="nil"/>
            </w:tcBorders>
            <w:shd w:val="clear" w:color="auto" w:fill="auto"/>
            <w:noWrap/>
            <w:vAlign w:val="bottom"/>
            <w:hideMark/>
          </w:tcPr>
          <w:p w14:paraId="06E0E065"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38" w:type="dxa"/>
            <w:gridSpan w:val="3"/>
            <w:tcBorders>
              <w:top w:val="nil"/>
              <w:left w:val="nil"/>
              <w:bottom w:val="nil"/>
              <w:right w:val="nil"/>
            </w:tcBorders>
            <w:shd w:val="clear" w:color="auto" w:fill="auto"/>
            <w:noWrap/>
            <w:vAlign w:val="bottom"/>
            <w:hideMark/>
          </w:tcPr>
          <w:p w14:paraId="7C0D38DC"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617" w:type="dxa"/>
            <w:tcBorders>
              <w:top w:val="nil"/>
              <w:left w:val="nil"/>
              <w:bottom w:val="nil"/>
              <w:right w:val="nil"/>
            </w:tcBorders>
            <w:shd w:val="clear" w:color="auto" w:fill="auto"/>
            <w:noWrap/>
            <w:vAlign w:val="bottom"/>
            <w:hideMark/>
          </w:tcPr>
          <w:p w14:paraId="224B5CA4" w14:textId="77777777" w:rsidR="00C62B8C" w:rsidRPr="00C62B8C" w:rsidRDefault="00C62B8C" w:rsidP="00C62B8C">
            <w:pPr>
              <w:widowControl/>
              <w:suppressAutoHyphens w:val="0"/>
              <w:rPr>
                <w:rFonts w:asciiTheme="minorHAnsi" w:hAnsiTheme="minorHAnsi" w:cstheme="minorHAnsi"/>
                <w:sz w:val="20"/>
                <w:lang w:val="ru-RU" w:eastAsia="ru-RU"/>
              </w:rPr>
            </w:pPr>
          </w:p>
        </w:tc>
        <w:tc>
          <w:tcPr>
            <w:tcW w:w="272" w:type="dxa"/>
            <w:gridSpan w:val="2"/>
            <w:tcBorders>
              <w:top w:val="nil"/>
              <w:left w:val="nil"/>
              <w:bottom w:val="nil"/>
              <w:right w:val="nil"/>
            </w:tcBorders>
            <w:shd w:val="clear" w:color="auto" w:fill="auto"/>
            <w:noWrap/>
            <w:vAlign w:val="bottom"/>
            <w:hideMark/>
          </w:tcPr>
          <w:p w14:paraId="402DB7D9"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34F2E97B" w14:textId="77777777" w:rsidR="00C62B8C" w:rsidRPr="00C62B8C" w:rsidRDefault="00C62B8C" w:rsidP="00C62B8C">
            <w:pPr>
              <w:widowControl/>
              <w:suppressAutoHyphens w:val="0"/>
              <w:rPr>
                <w:sz w:val="20"/>
                <w:lang w:val="ru-RU" w:eastAsia="ru-RU"/>
              </w:rPr>
            </w:pPr>
          </w:p>
        </w:tc>
        <w:tc>
          <w:tcPr>
            <w:tcW w:w="272" w:type="dxa"/>
            <w:tcBorders>
              <w:top w:val="nil"/>
              <w:left w:val="nil"/>
              <w:bottom w:val="nil"/>
              <w:right w:val="nil"/>
            </w:tcBorders>
            <w:shd w:val="clear" w:color="auto" w:fill="auto"/>
            <w:noWrap/>
            <w:vAlign w:val="bottom"/>
            <w:hideMark/>
          </w:tcPr>
          <w:p w14:paraId="65F3F1DE" w14:textId="77777777" w:rsidR="00C62B8C" w:rsidRPr="00C62B8C" w:rsidRDefault="00C62B8C" w:rsidP="00C62B8C">
            <w:pPr>
              <w:widowControl/>
              <w:suppressAutoHyphens w:val="0"/>
              <w:rPr>
                <w:sz w:val="20"/>
                <w:lang w:val="ru-RU" w:eastAsia="ru-RU"/>
              </w:rPr>
            </w:pPr>
          </w:p>
        </w:tc>
        <w:tc>
          <w:tcPr>
            <w:tcW w:w="236" w:type="dxa"/>
            <w:vAlign w:val="center"/>
            <w:hideMark/>
          </w:tcPr>
          <w:p w14:paraId="5A92B7D9" w14:textId="77777777" w:rsidR="00C62B8C" w:rsidRPr="00C62B8C" w:rsidRDefault="00C62B8C" w:rsidP="00C62B8C">
            <w:pPr>
              <w:widowControl/>
              <w:suppressAutoHyphens w:val="0"/>
              <w:rPr>
                <w:sz w:val="20"/>
                <w:lang w:val="ru-RU" w:eastAsia="ru-RU"/>
              </w:rPr>
            </w:pPr>
          </w:p>
        </w:tc>
      </w:tr>
    </w:tbl>
    <w:p w14:paraId="20ACEC4D" w14:textId="199CA296" w:rsidR="00C62B8C" w:rsidRPr="00C62B8C" w:rsidRDefault="00C62B8C" w:rsidP="00C62B8C">
      <w:pPr>
        <w:pStyle w:val="a"/>
        <w:numPr>
          <w:ilvl w:val="0"/>
          <w:numId w:val="0"/>
        </w:numPr>
        <w:tabs>
          <w:tab w:val="left" w:pos="567"/>
        </w:tabs>
        <w:spacing w:beforeLines="60" w:before="144"/>
        <w:rPr>
          <w:rFonts w:asciiTheme="minorHAnsi" w:hAnsiTheme="minorHAnsi" w:cstheme="minorHAnsi"/>
          <w:szCs w:val="22"/>
          <w:lang w:val="ru-RU"/>
        </w:rPr>
      </w:pPr>
      <w:r>
        <w:rPr>
          <w:rFonts w:asciiTheme="minorHAnsi" w:hAnsiTheme="minorHAnsi" w:cstheme="minorHAnsi"/>
          <w:szCs w:val="22"/>
        </w:rPr>
        <w:t xml:space="preserve">--------------------------------------------------------- </w:t>
      </w:r>
      <w:proofErr w:type="spellStart"/>
      <w:r>
        <w:rPr>
          <w:rFonts w:asciiTheme="minorHAnsi" w:hAnsiTheme="minorHAnsi" w:cstheme="minorHAnsi"/>
          <w:szCs w:val="22"/>
        </w:rPr>
        <w:t>Конец</w:t>
      </w:r>
      <w:proofErr w:type="spellEnd"/>
      <w:r>
        <w:rPr>
          <w:rFonts w:asciiTheme="minorHAnsi" w:hAnsiTheme="minorHAnsi" w:cstheme="minorHAnsi"/>
          <w:szCs w:val="22"/>
        </w:rPr>
        <w:t xml:space="preserve"> </w:t>
      </w:r>
      <w:proofErr w:type="spellStart"/>
      <w:r>
        <w:rPr>
          <w:rFonts w:asciiTheme="minorHAnsi" w:hAnsiTheme="minorHAnsi" w:cstheme="minorHAnsi"/>
          <w:szCs w:val="22"/>
        </w:rPr>
        <w:t>формы</w:t>
      </w:r>
      <w:proofErr w:type="spellEnd"/>
      <w:r>
        <w:rPr>
          <w:rFonts w:asciiTheme="minorHAnsi" w:hAnsiTheme="minorHAnsi" w:cstheme="minorHAnsi"/>
          <w:szCs w:val="22"/>
        </w:rPr>
        <w:t xml:space="preserve"> -----------------------------------------------------------</w:t>
      </w:r>
      <w:r>
        <w:rPr>
          <w:rFonts w:asciiTheme="minorHAnsi" w:hAnsiTheme="minorHAnsi" w:cstheme="minorHAnsi"/>
          <w:szCs w:val="22"/>
          <w:lang w:val="ru-RU"/>
        </w:rPr>
        <w:t>------</w:t>
      </w:r>
    </w:p>
    <w:p w14:paraId="23EA96AF" w14:textId="77777777" w:rsidR="009774B7" w:rsidRDefault="009774B7" w:rsidP="009774B7">
      <w:pPr>
        <w:pStyle w:val="20"/>
        <w:numPr>
          <w:ilvl w:val="0"/>
          <w:numId w:val="0"/>
        </w:numPr>
        <w:spacing w:before="240"/>
        <w:rPr>
          <w:rFonts w:asciiTheme="minorHAnsi" w:hAnsiTheme="minorHAnsi" w:cstheme="minorHAnsi"/>
          <w:sz w:val="22"/>
          <w:szCs w:val="22"/>
        </w:rPr>
      </w:pPr>
    </w:p>
    <w:p w14:paraId="550EB0CC" w14:textId="5800708C" w:rsidR="009774B7" w:rsidRPr="00FA43B6" w:rsidRDefault="009774B7" w:rsidP="009774B7">
      <w:pPr>
        <w:pStyle w:val="20"/>
        <w:numPr>
          <w:ilvl w:val="0"/>
          <w:numId w:val="0"/>
        </w:numPr>
        <w:spacing w:before="240"/>
        <w:rPr>
          <w:rFonts w:asciiTheme="minorHAnsi" w:hAnsiTheme="minorHAnsi" w:cstheme="minorHAnsi"/>
          <w:sz w:val="22"/>
          <w:szCs w:val="22"/>
        </w:rPr>
      </w:pPr>
      <w:r w:rsidRPr="00FA43B6">
        <w:rPr>
          <w:rFonts w:asciiTheme="minorHAnsi" w:hAnsiTheme="minorHAnsi" w:cstheme="minorHAnsi"/>
          <w:sz w:val="22"/>
          <w:szCs w:val="22"/>
        </w:rPr>
        <w:t>ПОДПИСИ СТОРОН</w:t>
      </w:r>
    </w:p>
    <w:p w14:paraId="2FA1597A" w14:textId="195B3BB1" w:rsidR="009774B7" w:rsidRPr="00FA43B6" w:rsidRDefault="00EE2D32" w:rsidP="009774B7">
      <w:pPr>
        <w:pStyle w:val="a"/>
        <w:numPr>
          <w:ilvl w:val="0"/>
          <w:numId w:val="0"/>
        </w:numPr>
        <w:tabs>
          <w:tab w:val="left" w:pos="2291"/>
        </w:tabs>
        <w:ind w:left="1440"/>
        <w:rPr>
          <w:rFonts w:asciiTheme="minorHAnsi" w:hAnsiTheme="minorHAnsi" w:cstheme="minorHAnsi"/>
          <w:szCs w:val="22"/>
        </w:rPr>
      </w:pPr>
      <w:r w:rsidRPr="00EE2D32">
        <w:rPr>
          <w:rFonts w:asciiTheme="minorHAnsi" w:hAnsiTheme="minorHAnsi" w:cstheme="minorHAnsi"/>
          <w:sz w:val="20"/>
        </w:rPr>
        <w:drawing>
          <wp:anchor distT="0" distB="0" distL="114300" distR="114300" simplePos="0" relativeHeight="251672576" behindDoc="0" locked="0" layoutInCell="1" allowOverlap="1" wp14:anchorId="47DD501F" wp14:editId="28E78746">
            <wp:simplePos x="0" y="0"/>
            <wp:positionH relativeFrom="column">
              <wp:posOffset>3619500</wp:posOffset>
            </wp:positionH>
            <wp:positionV relativeFrom="paragraph">
              <wp:posOffset>504825</wp:posOffset>
            </wp:positionV>
            <wp:extent cx="1390650" cy="876300"/>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дпись гладков.png"/>
                    <pic:cNvPicPr/>
                  </pic:nvPicPr>
                  <pic:blipFill>
                    <a:blip r:embed="rId16">
                      <a:extLst>
                        <a:ext uri="{28A0092B-C50C-407E-A947-70E740481C1C}">
                          <a14:useLocalDpi xmlns:a14="http://schemas.microsoft.com/office/drawing/2010/main" val="0"/>
                        </a:ext>
                      </a:extLst>
                    </a:blip>
                    <a:stretch>
                      <a:fillRect/>
                    </a:stretch>
                  </pic:blipFill>
                  <pic:spPr>
                    <a:xfrm>
                      <a:off x="0" y="0"/>
                      <a:ext cx="1390650" cy="876300"/>
                    </a:xfrm>
                    <a:prstGeom prst="rect">
                      <a:avLst/>
                    </a:prstGeom>
                  </pic:spPr>
                </pic:pic>
              </a:graphicData>
            </a:graphic>
          </wp:anchor>
        </w:drawing>
      </w:r>
      <w:r w:rsidRPr="00EE2D32">
        <w:rPr>
          <w:rFonts w:asciiTheme="minorHAnsi" w:hAnsiTheme="minorHAnsi" w:cstheme="minorHAnsi"/>
          <w:sz w:val="20"/>
        </w:rPr>
        <w:drawing>
          <wp:anchor distT="0" distB="0" distL="114300" distR="114300" simplePos="0" relativeHeight="251673600" behindDoc="0" locked="0" layoutInCell="1" allowOverlap="1" wp14:anchorId="0A110A82" wp14:editId="6364B102">
            <wp:simplePos x="0" y="0"/>
            <wp:positionH relativeFrom="column">
              <wp:posOffset>3886052</wp:posOffset>
            </wp:positionH>
            <wp:positionV relativeFrom="paragraph">
              <wp:posOffset>791151</wp:posOffset>
            </wp:positionV>
            <wp:extent cx="1762125" cy="184785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чать топлог.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1847850"/>
                    </a:xfrm>
                    <a:prstGeom prst="rect">
                      <a:avLst/>
                    </a:prstGeom>
                  </pic:spPr>
                </pic:pic>
              </a:graphicData>
            </a:graphic>
          </wp:anchor>
        </w:drawing>
      </w:r>
    </w:p>
    <w:tbl>
      <w:tblPr>
        <w:tblW w:w="19708" w:type="dxa"/>
        <w:tblLayout w:type="fixed"/>
        <w:tblLook w:val="0000" w:firstRow="0" w:lastRow="0" w:firstColumn="0" w:lastColumn="0" w:noHBand="0" w:noVBand="0"/>
      </w:tblPr>
      <w:tblGrid>
        <w:gridCol w:w="4927"/>
        <w:gridCol w:w="4927"/>
        <w:gridCol w:w="4927"/>
        <w:gridCol w:w="4927"/>
      </w:tblGrid>
      <w:tr w:rsidR="005401FD" w:rsidRPr="00FA43B6" w14:paraId="5242C8ED" w14:textId="77777777" w:rsidTr="005401FD">
        <w:tc>
          <w:tcPr>
            <w:tcW w:w="4927" w:type="dxa"/>
          </w:tcPr>
          <w:p w14:paraId="3E540099" w14:textId="77777777"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22063DF6" w14:textId="37A7C626"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157E99">
              <w:rPr>
                <w:rFonts w:asciiTheme="minorHAnsi" w:hAnsiTheme="minorHAnsi" w:cstheme="minorHAnsi"/>
                <w:b/>
                <w:sz w:val="20"/>
                <w:lang w:val="ru-RU"/>
              </w:rPr>
              <w:t xml:space="preserve">ООО </w:t>
            </w:r>
            <w:r>
              <w:rPr>
                <w:rFonts w:asciiTheme="minorHAnsi" w:hAnsiTheme="minorHAnsi" w:cstheme="minorHAnsi"/>
                <w:b/>
                <w:sz w:val="20"/>
                <w:lang w:val="ru-RU"/>
              </w:rPr>
              <w:t>«</w:t>
            </w:r>
            <w:proofErr w:type="spellStart"/>
            <w:r w:rsidRPr="00694AC9">
              <w:rPr>
                <w:rFonts w:asciiTheme="minorHAnsi" w:hAnsiTheme="minorHAnsi" w:cstheme="minorHAnsi"/>
                <w:b/>
                <w:sz w:val="20"/>
                <w:lang w:val="ru-RU"/>
              </w:rPr>
              <w:t>Сандвик</w:t>
            </w:r>
            <w:proofErr w:type="spellEnd"/>
            <w:r w:rsidRPr="00694AC9">
              <w:rPr>
                <w:rFonts w:asciiTheme="minorHAnsi" w:hAnsiTheme="minorHAnsi" w:cstheme="minorHAnsi"/>
                <w:b/>
                <w:sz w:val="20"/>
                <w:lang w:val="ru-RU"/>
              </w:rPr>
              <w:t xml:space="preserve"> Майнинг энд </w:t>
            </w:r>
            <w:proofErr w:type="spellStart"/>
            <w:r w:rsidRPr="00694AC9">
              <w:rPr>
                <w:rFonts w:asciiTheme="minorHAnsi" w:hAnsiTheme="minorHAnsi" w:cstheme="minorHAnsi"/>
                <w:b/>
                <w:sz w:val="20"/>
                <w:lang w:val="ru-RU"/>
              </w:rPr>
              <w:t>Констракшн</w:t>
            </w:r>
            <w:proofErr w:type="spellEnd"/>
            <w:r w:rsidRPr="00694AC9">
              <w:rPr>
                <w:rFonts w:asciiTheme="minorHAnsi" w:hAnsiTheme="minorHAnsi" w:cstheme="minorHAnsi"/>
                <w:b/>
                <w:sz w:val="20"/>
                <w:lang w:val="ru-RU"/>
              </w:rPr>
              <w:t xml:space="preserve"> СНГ</w:t>
            </w:r>
            <w:r w:rsidRPr="00157E99">
              <w:rPr>
                <w:rFonts w:asciiTheme="minorHAnsi" w:hAnsiTheme="minorHAnsi" w:cstheme="minorHAnsi"/>
                <w:b/>
                <w:sz w:val="20"/>
                <w:lang w:val="ru-RU"/>
              </w:rPr>
              <w:t>»</w:t>
            </w:r>
          </w:p>
        </w:tc>
        <w:tc>
          <w:tcPr>
            <w:tcW w:w="4927" w:type="dxa"/>
          </w:tcPr>
          <w:p w14:paraId="3A696E1B" w14:textId="77777777" w:rsidR="005401FD" w:rsidRPr="00FA43B6" w:rsidRDefault="005401FD" w:rsidP="005401FD">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6483BB44" w14:textId="79B1D487" w:rsidR="005401FD" w:rsidRPr="00FA43B6" w:rsidRDefault="005401FD" w:rsidP="005401FD">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rPr>
              <w:t>ООО «Топлог»</w:t>
            </w:r>
          </w:p>
        </w:tc>
        <w:tc>
          <w:tcPr>
            <w:tcW w:w="4927" w:type="dxa"/>
          </w:tcPr>
          <w:p w14:paraId="7EA17F45" w14:textId="45712E33" w:rsidR="005401FD" w:rsidRPr="00FA43B6" w:rsidRDefault="005401FD" w:rsidP="005401FD">
            <w:pPr>
              <w:pStyle w:val="a"/>
              <w:numPr>
                <w:ilvl w:val="0"/>
                <w:numId w:val="0"/>
              </w:numPr>
              <w:snapToGrid w:val="0"/>
              <w:jc w:val="center"/>
              <w:rPr>
                <w:rFonts w:asciiTheme="minorHAnsi" w:hAnsiTheme="minorHAnsi" w:cstheme="minorHAnsi"/>
                <w:b/>
                <w:sz w:val="20"/>
                <w:lang w:val="ru-RU"/>
              </w:rPr>
            </w:pPr>
          </w:p>
        </w:tc>
        <w:tc>
          <w:tcPr>
            <w:tcW w:w="4927" w:type="dxa"/>
          </w:tcPr>
          <w:p w14:paraId="543361FB" w14:textId="6D81A8C9" w:rsidR="005401FD" w:rsidRPr="00FA43B6" w:rsidRDefault="005401FD" w:rsidP="005401FD">
            <w:pPr>
              <w:pStyle w:val="a"/>
              <w:numPr>
                <w:ilvl w:val="0"/>
                <w:numId w:val="0"/>
              </w:numPr>
              <w:snapToGrid w:val="0"/>
              <w:ind w:left="35"/>
              <w:jc w:val="center"/>
              <w:rPr>
                <w:rFonts w:asciiTheme="minorHAnsi" w:hAnsiTheme="minorHAnsi" w:cstheme="minorHAnsi"/>
                <w:b/>
                <w:sz w:val="20"/>
              </w:rPr>
            </w:pPr>
          </w:p>
        </w:tc>
      </w:tr>
      <w:tr w:rsidR="005401FD" w:rsidRPr="00FA43B6" w14:paraId="6C42698B" w14:textId="77777777" w:rsidTr="005401FD">
        <w:tc>
          <w:tcPr>
            <w:tcW w:w="4927" w:type="dxa"/>
          </w:tcPr>
          <w:p w14:paraId="36332D43"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p w14:paraId="10D7CB65"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41A290AC"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4853BB14" w14:textId="2CB402AF" w:rsidR="005401FD" w:rsidRPr="00FA43B6" w:rsidRDefault="005401FD" w:rsidP="005401FD">
            <w:pPr>
              <w:pStyle w:val="a"/>
              <w:numPr>
                <w:ilvl w:val="0"/>
                <w:numId w:val="0"/>
              </w:numPr>
              <w:snapToGrid w:val="0"/>
              <w:ind w:left="4032"/>
              <w:rPr>
                <w:rFonts w:asciiTheme="minorHAnsi" w:hAnsiTheme="minorHAnsi" w:cstheme="minorHAnsi"/>
                <w:b/>
                <w:sz w:val="20"/>
              </w:rPr>
            </w:pPr>
          </w:p>
        </w:tc>
        <w:tc>
          <w:tcPr>
            <w:tcW w:w="4927" w:type="dxa"/>
          </w:tcPr>
          <w:p w14:paraId="4F3CD84A" w14:textId="77777777" w:rsidR="005401FD" w:rsidRPr="00FA43B6" w:rsidRDefault="005401FD" w:rsidP="005401FD">
            <w:pPr>
              <w:pStyle w:val="a"/>
              <w:numPr>
                <w:ilvl w:val="0"/>
                <w:numId w:val="0"/>
              </w:numPr>
              <w:snapToGrid w:val="0"/>
              <w:ind w:left="4032"/>
              <w:rPr>
                <w:rFonts w:asciiTheme="minorHAnsi" w:hAnsiTheme="minorHAnsi" w:cstheme="minorHAnsi"/>
                <w:b/>
                <w:sz w:val="20"/>
              </w:rPr>
            </w:pPr>
          </w:p>
        </w:tc>
      </w:tr>
      <w:tr w:rsidR="005401FD" w:rsidRPr="00FA43B6" w14:paraId="760F2150" w14:textId="77777777" w:rsidTr="005401FD">
        <w:trPr>
          <w:trHeight w:val="458"/>
        </w:trPr>
        <w:tc>
          <w:tcPr>
            <w:tcW w:w="4927" w:type="dxa"/>
          </w:tcPr>
          <w:p w14:paraId="30309932" w14:textId="645C44AB" w:rsidR="005401FD" w:rsidRPr="00FA43B6" w:rsidRDefault="005401FD" w:rsidP="005401FD">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Pr="00FA43B6">
              <w:rPr>
                <w:rFonts w:asciiTheme="minorHAnsi" w:hAnsiTheme="minorHAnsi" w:cstheme="minorHAnsi"/>
                <w:sz w:val="20"/>
                <w:lang w:val="ru-RU"/>
              </w:rPr>
              <w:t xml:space="preserve"> </w:t>
            </w:r>
            <w:r>
              <w:rPr>
                <w:rFonts w:asciiTheme="minorHAnsi" w:hAnsiTheme="minorHAnsi" w:cstheme="minorHAnsi"/>
                <w:sz w:val="20"/>
                <w:lang w:val="ru-RU"/>
              </w:rPr>
              <w:t>Никоненков Д</w:t>
            </w:r>
            <w:r w:rsidRPr="00FA43B6">
              <w:rPr>
                <w:rFonts w:asciiTheme="minorHAnsi" w:hAnsiTheme="minorHAnsi" w:cstheme="minorHAnsi"/>
                <w:sz w:val="20"/>
                <w:lang w:val="ru-RU"/>
              </w:rPr>
              <w:t>.В.</w:t>
            </w:r>
            <w:r w:rsidRPr="00FA43B6">
              <w:rPr>
                <w:rFonts w:asciiTheme="minorHAnsi" w:hAnsiTheme="minorHAnsi" w:cstheme="minorHAnsi"/>
                <w:sz w:val="20"/>
              </w:rPr>
              <w:t>/</w:t>
            </w:r>
          </w:p>
        </w:tc>
        <w:tc>
          <w:tcPr>
            <w:tcW w:w="4927" w:type="dxa"/>
          </w:tcPr>
          <w:p w14:paraId="5371F146" w14:textId="445DE75D" w:rsidR="005401FD" w:rsidRPr="00FA43B6" w:rsidRDefault="005401FD" w:rsidP="005401FD">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c>
          <w:tcPr>
            <w:tcW w:w="4927" w:type="dxa"/>
          </w:tcPr>
          <w:p w14:paraId="4AD7F175" w14:textId="1494EC0E" w:rsidR="005401FD" w:rsidRPr="00FA43B6" w:rsidRDefault="005401FD" w:rsidP="005401FD">
            <w:pPr>
              <w:pStyle w:val="a"/>
              <w:numPr>
                <w:ilvl w:val="0"/>
                <w:numId w:val="0"/>
              </w:numPr>
              <w:snapToGrid w:val="0"/>
              <w:jc w:val="center"/>
              <w:rPr>
                <w:rFonts w:asciiTheme="minorHAnsi" w:hAnsiTheme="minorHAnsi" w:cstheme="minorHAnsi"/>
                <w:sz w:val="20"/>
              </w:rPr>
            </w:pPr>
          </w:p>
        </w:tc>
        <w:tc>
          <w:tcPr>
            <w:tcW w:w="4927" w:type="dxa"/>
          </w:tcPr>
          <w:p w14:paraId="5956E800" w14:textId="68CD4E74" w:rsidR="005401FD" w:rsidRPr="00FA43B6" w:rsidRDefault="005401FD" w:rsidP="005401FD">
            <w:pPr>
              <w:pStyle w:val="a"/>
              <w:numPr>
                <w:ilvl w:val="0"/>
                <w:numId w:val="0"/>
              </w:numPr>
              <w:snapToGrid w:val="0"/>
              <w:ind w:left="35"/>
              <w:jc w:val="center"/>
              <w:rPr>
                <w:rFonts w:asciiTheme="minorHAnsi" w:hAnsiTheme="minorHAnsi" w:cstheme="minorHAnsi"/>
                <w:sz w:val="20"/>
              </w:rPr>
            </w:pPr>
          </w:p>
        </w:tc>
      </w:tr>
    </w:tbl>
    <w:p w14:paraId="17C76796" w14:textId="77777777" w:rsidR="00C62B8C" w:rsidRDefault="00C62B8C" w:rsidP="00BD09F9">
      <w:pPr>
        <w:pStyle w:val="a"/>
        <w:numPr>
          <w:ilvl w:val="0"/>
          <w:numId w:val="0"/>
        </w:numPr>
        <w:tabs>
          <w:tab w:val="left" w:pos="1647"/>
        </w:tabs>
        <w:ind w:left="360" w:hanging="360"/>
        <w:jc w:val="center"/>
        <w:rPr>
          <w:rFonts w:asciiTheme="minorHAnsi" w:hAnsiTheme="minorHAnsi" w:cstheme="minorHAnsi"/>
          <w:b/>
          <w:sz w:val="28"/>
          <w:szCs w:val="28"/>
          <w:lang w:val="ru-RU"/>
        </w:rPr>
      </w:pPr>
    </w:p>
    <w:p w14:paraId="2455C218" w14:textId="77777777" w:rsidR="00B22DEA" w:rsidRDefault="00B22DEA">
      <w:pPr>
        <w:widowControl/>
        <w:suppressAutoHyphens w:val="0"/>
        <w:rPr>
          <w:rFonts w:asciiTheme="minorHAnsi" w:hAnsiTheme="minorHAnsi" w:cstheme="minorHAnsi"/>
          <w:b/>
          <w:sz w:val="28"/>
          <w:szCs w:val="28"/>
          <w:lang w:val="ru-RU"/>
        </w:rPr>
      </w:pPr>
      <w:r>
        <w:rPr>
          <w:rFonts w:asciiTheme="minorHAnsi" w:hAnsiTheme="minorHAnsi" w:cstheme="minorHAnsi"/>
          <w:b/>
          <w:sz w:val="28"/>
          <w:szCs w:val="28"/>
          <w:lang w:val="ru-RU"/>
        </w:rPr>
        <w:br w:type="page"/>
      </w:r>
    </w:p>
    <w:p w14:paraId="12916949" w14:textId="264272C2"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lastRenderedPageBreak/>
        <w:t xml:space="preserve">ПРИЛОЖЕНИЕ №5 К ДОГОВОРУ </w:t>
      </w:r>
      <w:r w:rsidR="005401FD">
        <w:rPr>
          <w:rFonts w:asciiTheme="minorHAnsi" w:hAnsiTheme="minorHAnsi" w:cstheme="minorHAnsi"/>
          <w:b/>
          <w:sz w:val="28"/>
          <w:szCs w:val="28"/>
          <w:lang w:val="ru-RU"/>
        </w:rPr>
        <w:t>№120</w:t>
      </w:r>
      <w:r w:rsidR="00391702" w:rsidRPr="00FA43B6">
        <w:rPr>
          <w:rFonts w:asciiTheme="minorHAnsi" w:hAnsiTheme="minorHAnsi" w:cstheme="minorHAnsi"/>
          <w:b/>
          <w:sz w:val="28"/>
          <w:szCs w:val="28"/>
          <w:lang w:val="ru-RU"/>
        </w:rPr>
        <w:t xml:space="preserve">ТП ОТ </w:t>
      </w:r>
      <w:r w:rsidR="005401FD">
        <w:rPr>
          <w:rFonts w:asciiTheme="minorHAnsi" w:hAnsiTheme="minorHAnsi" w:cstheme="minorHAnsi"/>
          <w:b/>
          <w:sz w:val="28"/>
          <w:szCs w:val="28"/>
          <w:lang w:val="ru-RU"/>
        </w:rPr>
        <w:t>28</w:t>
      </w:r>
      <w:r w:rsidR="00391702" w:rsidRPr="00FA43B6">
        <w:rPr>
          <w:rFonts w:asciiTheme="minorHAnsi" w:hAnsiTheme="minorHAnsi" w:cstheme="minorHAnsi"/>
          <w:b/>
          <w:sz w:val="28"/>
          <w:szCs w:val="28"/>
          <w:lang w:val="ru-RU"/>
        </w:rPr>
        <w:t xml:space="preserve"> ОКТЯБРЯ 2020 г.</w:t>
      </w:r>
      <w:r w:rsidRPr="00FA43B6">
        <w:rPr>
          <w:rFonts w:asciiTheme="minorHAnsi" w:hAnsiTheme="minorHAnsi" w:cstheme="minorHAnsi"/>
          <w:b/>
          <w:sz w:val="28"/>
          <w:szCs w:val="28"/>
          <w:lang w:val="ru-RU"/>
        </w:rPr>
        <w:t xml:space="preserve"> </w:t>
      </w:r>
    </w:p>
    <w:p w14:paraId="6F80DA3A"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b/>
          <w:sz w:val="28"/>
          <w:szCs w:val="28"/>
          <w:lang w:val="ru-RU"/>
        </w:rPr>
      </w:pPr>
      <w:r w:rsidRPr="00FA43B6">
        <w:rPr>
          <w:rFonts w:asciiTheme="minorHAnsi" w:hAnsiTheme="minorHAnsi" w:cstheme="minorHAnsi"/>
          <w:b/>
          <w:sz w:val="28"/>
          <w:szCs w:val="28"/>
          <w:lang w:val="ru-RU"/>
        </w:rPr>
        <w:t xml:space="preserve">Инструкция клиента для работы на портале </w:t>
      </w:r>
      <w:proofErr w:type="spellStart"/>
      <w:r w:rsidRPr="00FA43B6">
        <w:rPr>
          <w:rFonts w:asciiTheme="minorHAnsi" w:hAnsiTheme="minorHAnsi" w:cstheme="minorHAnsi"/>
          <w:b/>
          <w:sz w:val="28"/>
          <w:szCs w:val="28"/>
          <w:lang w:val="ru-RU"/>
        </w:rPr>
        <w:t>Toplog</w:t>
      </w:r>
      <w:proofErr w:type="spellEnd"/>
      <w:r w:rsidRPr="00FA43B6">
        <w:rPr>
          <w:rFonts w:asciiTheme="minorHAnsi" w:hAnsiTheme="minorHAnsi" w:cstheme="minorHAnsi"/>
          <w:b/>
          <w:sz w:val="28"/>
          <w:szCs w:val="28"/>
          <w:lang w:val="ru-RU"/>
        </w:rPr>
        <w:t xml:space="preserve"> WMS</w:t>
      </w:r>
    </w:p>
    <w:p w14:paraId="3D40D290"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7ADAC2F0" w14:textId="77777777" w:rsidR="00BD09F9" w:rsidRPr="00FA43B6" w:rsidRDefault="00BD09F9" w:rsidP="00BD09F9">
      <w:pPr>
        <w:pStyle w:val="1"/>
        <w:rPr>
          <w:rFonts w:asciiTheme="minorHAnsi" w:hAnsiTheme="minorHAnsi" w:cstheme="minorHAnsi"/>
          <w:b w:val="0"/>
          <w:lang w:val="ru-RU"/>
        </w:rPr>
      </w:pPr>
      <w:r w:rsidRPr="00FA43B6">
        <w:rPr>
          <w:rFonts w:asciiTheme="minorHAnsi" w:hAnsiTheme="minorHAnsi" w:cstheme="minorHAnsi"/>
          <w:lang w:val="ru-RU"/>
        </w:rPr>
        <w:t>Авторизация на портале</w:t>
      </w:r>
    </w:p>
    <w:p w14:paraId="35756F38"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 xml:space="preserve">Авторизация выполняется на основной странице только для зарегистрированных клиентов. Портал доступного по ссылке </w:t>
      </w:r>
      <w:hyperlink r:id="rId18" w:history="1">
        <w:r w:rsidRPr="00B22DEA">
          <w:rPr>
            <w:rStyle w:val="a7"/>
            <w:rFonts w:asciiTheme="minorHAnsi" w:hAnsiTheme="minorHAnsi" w:cstheme="minorHAnsi"/>
            <w:sz w:val="22"/>
            <w:szCs w:val="22"/>
          </w:rPr>
          <w:t>https</w:t>
        </w:r>
        <w:r w:rsidRPr="00B22DEA">
          <w:rPr>
            <w:rStyle w:val="a7"/>
            <w:rFonts w:asciiTheme="minorHAnsi" w:hAnsiTheme="minorHAnsi" w:cstheme="minorHAnsi"/>
            <w:sz w:val="22"/>
            <w:szCs w:val="22"/>
            <w:lang w:val="ru-RU"/>
          </w:rPr>
          <w:t>://</w:t>
        </w:r>
        <w:proofErr w:type="spellStart"/>
        <w:r w:rsidRPr="00B22DEA">
          <w:rPr>
            <w:rStyle w:val="a7"/>
            <w:rFonts w:asciiTheme="minorHAnsi" w:hAnsiTheme="minorHAnsi" w:cstheme="minorHAnsi"/>
            <w:sz w:val="22"/>
            <w:szCs w:val="22"/>
          </w:rPr>
          <w:t>toplogwmshelp</w:t>
        </w:r>
        <w:proofErr w:type="spellEnd"/>
        <w:r w:rsidRPr="00B22DEA">
          <w:rPr>
            <w:rStyle w:val="a7"/>
            <w:rFonts w:asciiTheme="minorHAnsi" w:hAnsiTheme="minorHAnsi" w:cstheme="minorHAnsi"/>
            <w:sz w:val="22"/>
            <w:szCs w:val="22"/>
            <w:lang w:val="ru-RU"/>
          </w:rPr>
          <w:t>.</w:t>
        </w:r>
        <w:proofErr w:type="spellStart"/>
        <w:r w:rsidRPr="00B22DEA">
          <w:rPr>
            <w:rStyle w:val="a7"/>
            <w:rFonts w:asciiTheme="minorHAnsi" w:hAnsiTheme="minorHAnsi" w:cstheme="minorHAnsi"/>
            <w:sz w:val="22"/>
            <w:szCs w:val="22"/>
          </w:rPr>
          <w:t>freshdesk</w:t>
        </w:r>
        <w:proofErr w:type="spellEnd"/>
        <w:r w:rsidRPr="00B22DEA">
          <w:rPr>
            <w:rStyle w:val="a7"/>
            <w:rFonts w:asciiTheme="minorHAnsi" w:hAnsiTheme="minorHAnsi" w:cstheme="minorHAnsi"/>
            <w:sz w:val="22"/>
            <w:szCs w:val="22"/>
            <w:lang w:val="ru-RU"/>
          </w:rPr>
          <w:t>.</w:t>
        </w:r>
        <w:r w:rsidRPr="00B22DEA">
          <w:rPr>
            <w:rStyle w:val="a7"/>
            <w:rFonts w:asciiTheme="minorHAnsi" w:hAnsiTheme="minorHAnsi" w:cstheme="minorHAnsi"/>
            <w:sz w:val="22"/>
            <w:szCs w:val="22"/>
          </w:rPr>
          <w:t>com</w:t>
        </w:r>
        <w:r w:rsidRPr="00B22DEA">
          <w:rPr>
            <w:rStyle w:val="a7"/>
            <w:rFonts w:asciiTheme="minorHAnsi" w:hAnsiTheme="minorHAnsi" w:cstheme="minorHAnsi"/>
            <w:sz w:val="22"/>
            <w:szCs w:val="22"/>
            <w:lang w:val="ru-RU"/>
          </w:rPr>
          <w:t>/</w:t>
        </w:r>
      </w:hyperlink>
      <w:r w:rsidRPr="00B22DEA">
        <w:rPr>
          <w:rFonts w:asciiTheme="minorHAnsi" w:hAnsiTheme="minorHAnsi" w:cstheme="minorHAnsi"/>
          <w:sz w:val="22"/>
          <w:szCs w:val="22"/>
          <w:lang w:val="ru-RU"/>
        </w:rPr>
        <w:t>. Для входа необходимо ввести логин – адрес электронной почты, который использовался при регистрации, и пароль.</w:t>
      </w:r>
    </w:p>
    <w:p w14:paraId="75387EE6"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Для не зарегистрированных клиентов необходимо пройти процедуру предварительной регистрации.</w:t>
      </w:r>
    </w:p>
    <w:p w14:paraId="1369294E" w14:textId="77777777" w:rsidR="00BD09F9" w:rsidRPr="00B22DEA" w:rsidRDefault="00BD09F9" w:rsidP="00BD09F9">
      <w:pPr>
        <w:pStyle w:val="20"/>
        <w:jc w:val="both"/>
        <w:rPr>
          <w:rFonts w:asciiTheme="minorHAnsi" w:hAnsiTheme="minorHAnsi" w:cstheme="minorHAnsi"/>
          <w:sz w:val="22"/>
          <w:szCs w:val="22"/>
        </w:rPr>
      </w:pPr>
      <w:proofErr w:type="spellStart"/>
      <w:r w:rsidRPr="00B22DEA">
        <w:rPr>
          <w:rFonts w:asciiTheme="minorHAnsi" w:hAnsiTheme="minorHAnsi" w:cstheme="minorHAnsi"/>
          <w:sz w:val="22"/>
          <w:szCs w:val="22"/>
        </w:rPr>
        <w:t>Регистрация</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клиента</w:t>
      </w:r>
      <w:proofErr w:type="spellEnd"/>
    </w:p>
    <w:p w14:paraId="4462509B" w14:textId="77777777" w:rsidR="00BD09F9" w:rsidRPr="00B22DEA" w:rsidRDefault="00BD09F9" w:rsidP="00BD09F9">
      <w:pPr>
        <w:spacing w:before="120"/>
        <w:ind w:firstLine="851"/>
        <w:jc w:val="both"/>
        <w:rPr>
          <w:rFonts w:asciiTheme="minorHAnsi" w:hAnsiTheme="minorHAnsi" w:cstheme="minorHAnsi"/>
          <w:sz w:val="22"/>
          <w:szCs w:val="22"/>
        </w:rPr>
      </w:pPr>
      <w:proofErr w:type="spellStart"/>
      <w:r w:rsidRPr="00B22DEA">
        <w:rPr>
          <w:rFonts w:asciiTheme="minorHAnsi" w:hAnsiTheme="minorHAnsi" w:cstheme="minorHAnsi"/>
          <w:sz w:val="22"/>
          <w:szCs w:val="22"/>
        </w:rPr>
        <w:t>Для</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выполнения</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регистрации</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необходимо</w:t>
      </w:r>
      <w:proofErr w:type="spellEnd"/>
      <w:r w:rsidRPr="00B22DEA">
        <w:rPr>
          <w:rFonts w:asciiTheme="minorHAnsi" w:hAnsiTheme="minorHAnsi" w:cstheme="minorHAnsi"/>
          <w:sz w:val="22"/>
          <w:szCs w:val="22"/>
        </w:rPr>
        <w:t>:</w:t>
      </w:r>
    </w:p>
    <w:p w14:paraId="0ABB17CA" w14:textId="77777777" w:rsidR="00BD09F9" w:rsidRPr="00B22DEA" w:rsidRDefault="00BD09F9" w:rsidP="00BF2E55">
      <w:pPr>
        <w:pStyle w:val="af5"/>
        <w:numPr>
          <w:ilvl w:val="0"/>
          <w:numId w:val="5"/>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На главной странице портала нажать «Зарегистрироваться»;</w:t>
      </w:r>
    </w:p>
    <w:p w14:paraId="468C4CD1" w14:textId="77777777" w:rsidR="00BD09F9" w:rsidRPr="00B22DEA" w:rsidRDefault="00BD09F9" w:rsidP="00BF2E55">
      <w:pPr>
        <w:pStyle w:val="af5"/>
        <w:numPr>
          <w:ilvl w:val="0"/>
          <w:numId w:val="5"/>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Ввести контактные данные (поля, помеченные звездочкой обязательны для заполнения, и могут быть изменены)</w:t>
      </w:r>
    </w:p>
    <w:p w14:paraId="0F6BBCC1" w14:textId="77777777" w:rsidR="00BD09F9" w:rsidRPr="00B22DEA" w:rsidRDefault="00BD09F9" w:rsidP="00BD09F9">
      <w:pPr>
        <w:pStyle w:val="af5"/>
        <w:ind w:left="0"/>
        <w:contextualSpacing w:val="0"/>
        <w:rPr>
          <w:rFonts w:asciiTheme="minorHAnsi" w:hAnsiTheme="minorHAnsi" w:cstheme="minorHAnsi"/>
        </w:rPr>
      </w:pPr>
      <w:r w:rsidRPr="00B22DEA">
        <w:rPr>
          <w:rFonts w:asciiTheme="minorHAnsi" w:hAnsiTheme="minorHAnsi" w:cstheme="minorHAnsi"/>
          <w:noProof/>
          <w:lang w:eastAsia="ru-RU"/>
        </w:rPr>
        <w:drawing>
          <wp:inline distT="0" distB="0" distL="0" distR="0" wp14:anchorId="12C052B3" wp14:editId="77315EBD">
            <wp:extent cx="5940425" cy="4723765"/>
            <wp:effectExtent l="19050" t="19050" r="2222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723765"/>
                    </a:xfrm>
                    <a:prstGeom prst="rect">
                      <a:avLst/>
                    </a:prstGeom>
                    <a:ln>
                      <a:solidFill>
                        <a:schemeClr val="tx1"/>
                      </a:solidFill>
                    </a:ln>
                  </pic:spPr>
                </pic:pic>
              </a:graphicData>
            </a:graphic>
          </wp:inline>
        </w:drawing>
      </w:r>
    </w:p>
    <w:p w14:paraId="3334EEE3" w14:textId="77777777" w:rsidR="00BD09F9" w:rsidRPr="00B22DEA" w:rsidRDefault="00BD09F9" w:rsidP="00BF2E55">
      <w:pPr>
        <w:pStyle w:val="af5"/>
        <w:numPr>
          <w:ilvl w:val="0"/>
          <w:numId w:val="5"/>
        </w:numPr>
        <w:spacing w:after="160" w:line="259" w:lineRule="auto"/>
        <w:ind w:left="1560"/>
        <w:contextualSpacing w:val="0"/>
        <w:jc w:val="both"/>
        <w:rPr>
          <w:rFonts w:asciiTheme="minorHAnsi" w:hAnsiTheme="minorHAnsi" w:cstheme="minorHAnsi"/>
        </w:rPr>
      </w:pPr>
      <w:r w:rsidRPr="00B22DEA">
        <w:rPr>
          <w:rFonts w:asciiTheme="minorHAnsi" w:hAnsiTheme="minorHAnsi" w:cstheme="minorHAnsi"/>
        </w:rPr>
        <w:t>Нажать «Регистрация» для завершения процедуры регистрации. В случае успешной регистрации выводится сообщение «Регистрация выполнена успешно»</w:t>
      </w:r>
    </w:p>
    <w:p w14:paraId="10BD4BD7"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Подтверждение о регистрации выполняется специалистом службы поддержки. При необходимости специалист может запросить дополнительные данные по телефонному звонку.</w:t>
      </w:r>
    </w:p>
    <w:p w14:paraId="4913349F" w14:textId="77777777" w:rsidR="00BD09F9" w:rsidRPr="00B22DEA" w:rsidRDefault="00BD09F9" w:rsidP="00BD09F9">
      <w:pPr>
        <w:ind w:firstLine="851"/>
        <w:jc w:val="both"/>
        <w:rPr>
          <w:rFonts w:asciiTheme="minorHAnsi" w:hAnsiTheme="minorHAnsi" w:cstheme="minorHAnsi"/>
          <w:sz w:val="22"/>
          <w:szCs w:val="22"/>
        </w:rPr>
      </w:pPr>
      <w:r w:rsidRPr="00B22DEA">
        <w:rPr>
          <w:rFonts w:asciiTheme="minorHAnsi" w:hAnsiTheme="minorHAnsi" w:cstheme="minorHAnsi"/>
          <w:sz w:val="22"/>
          <w:szCs w:val="22"/>
          <w:lang w:val="ru-RU"/>
        </w:rPr>
        <w:t xml:space="preserve">После подтверждении данных специалистом поддержки на почту будет выслано уведомление для активации аккаунта. Необходимо перейти по ссылке, указанной в письме и ввести пароль, который будет использовать при авторизации в системе. </w:t>
      </w:r>
      <w:r w:rsidRPr="00B22DEA">
        <w:rPr>
          <w:rFonts w:asciiTheme="minorHAnsi" w:hAnsiTheme="minorHAnsi" w:cstheme="minorHAnsi"/>
          <w:sz w:val="22"/>
          <w:szCs w:val="22"/>
        </w:rPr>
        <w:t xml:space="preserve">По </w:t>
      </w:r>
      <w:proofErr w:type="spellStart"/>
      <w:r w:rsidRPr="00B22DEA">
        <w:rPr>
          <w:rFonts w:asciiTheme="minorHAnsi" w:hAnsiTheme="minorHAnsi" w:cstheme="minorHAnsi"/>
          <w:sz w:val="22"/>
          <w:szCs w:val="22"/>
        </w:rPr>
        <w:t>команде</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Активировать</w:t>
      </w:r>
      <w:proofErr w:type="spellEnd"/>
      <w:r w:rsidRPr="00B22DEA">
        <w:rPr>
          <w:rFonts w:asciiTheme="minorHAnsi" w:hAnsiTheme="minorHAnsi" w:cstheme="minorHAnsi"/>
          <w:sz w:val="22"/>
          <w:szCs w:val="22"/>
        </w:rPr>
        <w:t xml:space="preserve"> и </w:t>
      </w:r>
      <w:proofErr w:type="spellStart"/>
      <w:r w:rsidRPr="00B22DEA">
        <w:rPr>
          <w:rFonts w:asciiTheme="minorHAnsi" w:hAnsiTheme="minorHAnsi" w:cstheme="minorHAnsi"/>
          <w:sz w:val="22"/>
          <w:szCs w:val="22"/>
        </w:rPr>
        <w:t>войти</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lastRenderedPageBreak/>
        <w:t>завершить</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процесс</w:t>
      </w:r>
      <w:proofErr w:type="spellEnd"/>
      <w:r w:rsidRPr="00B22DEA">
        <w:rPr>
          <w:rFonts w:asciiTheme="minorHAnsi" w:hAnsiTheme="minorHAnsi" w:cstheme="minorHAnsi"/>
          <w:sz w:val="22"/>
          <w:szCs w:val="22"/>
        </w:rPr>
        <w:t xml:space="preserve"> </w:t>
      </w:r>
      <w:proofErr w:type="spellStart"/>
      <w:r w:rsidRPr="00B22DEA">
        <w:rPr>
          <w:rFonts w:asciiTheme="minorHAnsi" w:hAnsiTheme="minorHAnsi" w:cstheme="minorHAnsi"/>
          <w:sz w:val="22"/>
          <w:szCs w:val="22"/>
        </w:rPr>
        <w:t>регистрации</w:t>
      </w:r>
      <w:proofErr w:type="spellEnd"/>
      <w:r w:rsidRPr="00B22DEA">
        <w:rPr>
          <w:rFonts w:asciiTheme="minorHAnsi" w:hAnsiTheme="minorHAnsi" w:cstheme="minorHAnsi"/>
          <w:sz w:val="22"/>
          <w:szCs w:val="22"/>
        </w:rPr>
        <w:t>.</w:t>
      </w:r>
    </w:p>
    <w:p w14:paraId="00D6967A"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3C0C5DF7" wp14:editId="417D9663">
            <wp:extent cx="5940425" cy="6167120"/>
            <wp:effectExtent l="19050" t="19050" r="22225" b="241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6167120"/>
                    </a:xfrm>
                    <a:prstGeom prst="rect">
                      <a:avLst/>
                    </a:prstGeom>
                    <a:ln>
                      <a:solidFill>
                        <a:schemeClr val="tx1"/>
                      </a:solidFill>
                    </a:ln>
                  </pic:spPr>
                </pic:pic>
              </a:graphicData>
            </a:graphic>
          </wp:inline>
        </w:drawing>
      </w:r>
    </w:p>
    <w:p w14:paraId="43576A36" w14:textId="77777777" w:rsidR="00BD09F9" w:rsidRPr="00B22DEA" w:rsidRDefault="00BD09F9" w:rsidP="00BD09F9">
      <w:pPr>
        <w:ind w:firstLine="851"/>
        <w:rPr>
          <w:rFonts w:asciiTheme="minorHAnsi" w:hAnsiTheme="minorHAnsi" w:cstheme="minorHAnsi"/>
          <w:sz w:val="22"/>
          <w:szCs w:val="22"/>
          <w:lang w:val="ru-RU"/>
        </w:rPr>
      </w:pPr>
      <w:r w:rsidRPr="00B22DEA">
        <w:rPr>
          <w:rFonts w:asciiTheme="minorHAnsi" w:hAnsiTheme="minorHAnsi" w:cstheme="minorHAnsi"/>
          <w:sz w:val="22"/>
          <w:szCs w:val="22"/>
          <w:lang w:val="ru-RU"/>
        </w:rPr>
        <w:t>После успешной регистрации на странице портала выводится сообщение «Ваша учетная запись активирована» и можно приступать к формированию заявок.</w:t>
      </w:r>
    </w:p>
    <w:p w14:paraId="0B9273B0" w14:textId="77777777" w:rsidR="00BD09F9" w:rsidRPr="00B22DEA" w:rsidRDefault="00BD09F9" w:rsidP="00BD09F9">
      <w:pPr>
        <w:pStyle w:val="1"/>
        <w:keepNext w:val="0"/>
        <w:pageBreakBefore/>
        <w:jc w:val="both"/>
        <w:rPr>
          <w:rFonts w:asciiTheme="minorHAnsi" w:hAnsiTheme="minorHAnsi" w:cstheme="minorHAnsi"/>
          <w:b w:val="0"/>
          <w:sz w:val="22"/>
          <w:szCs w:val="22"/>
          <w:lang w:val="ru-RU"/>
        </w:rPr>
      </w:pPr>
      <w:r w:rsidRPr="00B22DEA">
        <w:rPr>
          <w:rFonts w:asciiTheme="minorHAnsi" w:hAnsiTheme="minorHAnsi" w:cstheme="minorHAnsi"/>
          <w:sz w:val="22"/>
          <w:szCs w:val="22"/>
          <w:lang w:val="ru-RU"/>
        </w:rPr>
        <w:lastRenderedPageBreak/>
        <w:t>Создание заявки</w:t>
      </w:r>
    </w:p>
    <w:p w14:paraId="0C6CCC41"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Создание заявки доступно только авторизированным пользователям.</w:t>
      </w:r>
    </w:p>
    <w:p w14:paraId="44E49E9F" w14:textId="77777777" w:rsidR="00BD09F9" w:rsidRPr="00B22DEA" w:rsidRDefault="00BD09F9" w:rsidP="00BF2E55">
      <w:pPr>
        <w:pStyle w:val="af5"/>
        <w:numPr>
          <w:ilvl w:val="0"/>
          <w:numId w:val="5"/>
        </w:numPr>
        <w:spacing w:after="160" w:line="259" w:lineRule="auto"/>
        <w:ind w:left="2127"/>
        <w:contextualSpacing w:val="0"/>
        <w:jc w:val="both"/>
        <w:rPr>
          <w:rFonts w:asciiTheme="minorHAnsi" w:hAnsiTheme="minorHAnsi" w:cstheme="minorHAnsi"/>
        </w:rPr>
      </w:pPr>
      <w:r w:rsidRPr="00B22DEA">
        <w:rPr>
          <w:rFonts w:asciiTheme="minorHAnsi" w:hAnsiTheme="minorHAnsi" w:cstheme="minorHAnsi"/>
        </w:rPr>
        <w:t>На странице портала нажать «Новая заявка службы поддержки»;</w:t>
      </w:r>
    </w:p>
    <w:p w14:paraId="11A61EC5" w14:textId="77777777" w:rsidR="00BD09F9" w:rsidRPr="00B22DEA" w:rsidRDefault="00BD09F9" w:rsidP="00BD09F9">
      <w:pPr>
        <w:pStyle w:val="af5"/>
        <w:ind w:left="0"/>
        <w:contextualSpacing w:val="0"/>
        <w:rPr>
          <w:rFonts w:asciiTheme="minorHAnsi" w:hAnsiTheme="minorHAnsi" w:cstheme="minorHAnsi"/>
        </w:rPr>
      </w:pPr>
      <w:r w:rsidRPr="00B22DEA">
        <w:rPr>
          <w:rFonts w:asciiTheme="minorHAnsi" w:hAnsiTheme="minorHAnsi" w:cstheme="minorHAnsi"/>
          <w:noProof/>
          <w:lang w:eastAsia="ru-RU"/>
        </w:rPr>
        <w:drawing>
          <wp:inline distT="0" distB="0" distL="0" distR="0" wp14:anchorId="09FF1CA6" wp14:editId="1AFAC720">
            <wp:extent cx="5940425" cy="20650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065020"/>
                    </a:xfrm>
                    <a:prstGeom prst="rect">
                      <a:avLst/>
                    </a:prstGeom>
                  </pic:spPr>
                </pic:pic>
              </a:graphicData>
            </a:graphic>
          </wp:inline>
        </w:drawing>
      </w:r>
    </w:p>
    <w:p w14:paraId="2CF71959" w14:textId="77777777" w:rsidR="00BD09F9" w:rsidRPr="00B22DEA" w:rsidRDefault="00BD09F9" w:rsidP="00BF2E55">
      <w:pPr>
        <w:pStyle w:val="af5"/>
        <w:numPr>
          <w:ilvl w:val="0"/>
          <w:numId w:val="5"/>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В окне описания заявки указать (набор обязательных полей и их значения могут быть изменены)</w:t>
      </w:r>
    </w:p>
    <w:p w14:paraId="1E944480"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Автор заявки – указывается автоматически почтовый адрес авторизированного пользователя. При изменении, если почтового адреса нет в списке контактов портала, то запросит дополнительную контактную информацию.</w:t>
      </w:r>
    </w:p>
    <w:p w14:paraId="39149BD2"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Тема – будет указываться в теме почтового сообщения при работе с заявкой</w:t>
      </w:r>
    </w:p>
    <w:p w14:paraId="66AA9F67"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Тип обращения:</w:t>
      </w:r>
    </w:p>
    <w:p w14:paraId="3AB223A3" w14:textId="77777777" w:rsidR="00BD09F9" w:rsidRPr="00B22DEA" w:rsidRDefault="00BD09F9" w:rsidP="00BF2E55">
      <w:pPr>
        <w:pStyle w:val="af5"/>
        <w:numPr>
          <w:ilvl w:val="0"/>
          <w:numId w:val="8"/>
        </w:numPr>
        <w:spacing w:after="160" w:line="259" w:lineRule="auto"/>
        <w:ind w:left="3402"/>
        <w:contextualSpacing w:val="0"/>
        <w:jc w:val="both"/>
        <w:rPr>
          <w:rFonts w:asciiTheme="minorHAnsi" w:hAnsiTheme="minorHAnsi" w:cstheme="minorHAnsi"/>
        </w:rPr>
      </w:pPr>
      <w:r w:rsidRPr="00B22DEA">
        <w:rPr>
          <w:rFonts w:asciiTheme="minorHAnsi" w:hAnsiTheme="minorHAnsi" w:cstheme="minorHAnsi"/>
        </w:rPr>
        <w:t>Консультация – указывается при необходимости уточнений по работе в системе;</w:t>
      </w:r>
    </w:p>
    <w:p w14:paraId="5F0DE94C" w14:textId="77777777" w:rsidR="00BD09F9" w:rsidRPr="00B22DEA" w:rsidRDefault="00BD09F9" w:rsidP="00BF2E55">
      <w:pPr>
        <w:pStyle w:val="af5"/>
        <w:numPr>
          <w:ilvl w:val="0"/>
          <w:numId w:val="8"/>
        </w:numPr>
        <w:spacing w:after="160" w:line="259" w:lineRule="auto"/>
        <w:ind w:left="3402"/>
        <w:contextualSpacing w:val="0"/>
        <w:jc w:val="both"/>
        <w:rPr>
          <w:rFonts w:asciiTheme="minorHAnsi" w:hAnsiTheme="minorHAnsi" w:cstheme="minorHAnsi"/>
        </w:rPr>
      </w:pPr>
      <w:r w:rsidRPr="00B22DEA">
        <w:rPr>
          <w:rFonts w:asciiTheme="minorHAnsi" w:hAnsiTheme="minorHAnsi" w:cstheme="minorHAnsi"/>
        </w:rPr>
        <w:t>Запрос на изменение – указывается при необходимости выполнения работ по настройке или доработок системы</w:t>
      </w:r>
    </w:p>
    <w:p w14:paraId="33BBF495" w14:textId="77777777" w:rsidR="00BD09F9" w:rsidRPr="00B22DEA" w:rsidRDefault="00BD09F9" w:rsidP="00BF2E55">
      <w:pPr>
        <w:pStyle w:val="af5"/>
        <w:numPr>
          <w:ilvl w:val="0"/>
          <w:numId w:val="8"/>
        </w:numPr>
        <w:spacing w:after="160" w:line="259" w:lineRule="auto"/>
        <w:ind w:left="3402"/>
        <w:contextualSpacing w:val="0"/>
        <w:jc w:val="both"/>
        <w:rPr>
          <w:rFonts w:asciiTheme="minorHAnsi" w:hAnsiTheme="minorHAnsi" w:cstheme="minorHAnsi"/>
        </w:rPr>
      </w:pPr>
      <w:r w:rsidRPr="00B22DEA">
        <w:rPr>
          <w:rFonts w:asciiTheme="minorHAnsi" w:hAnsiTheme="minorHAnsi" w:cstheme="minorHAnsi"/>
        </w:rPr>
        <w:t xml:space="preserve">Инцидент – указывается при возникновении ошибки или некорректной работы в системе. </w:t>
      </w:r>
    </w:p>
    <w:p w14:paraId="4CA2C827" w14:textId="77777777" w:rsidR="00BD09F9" w:rsidRPr="00B22DEA" w:rsidRDefault="00BD09F9" w:rsidP="00BD09F9">
      <w:pPr>
        <w:pStyle w:val="af5"/>
        <w:ind w:left="3402"/>
        <w:contextualSpacing w:val="0"/>
        <w:jc w:val="both"/>
        <w:rPr>
          <w:rFonts w:asciiTheme="minorHAnsi" w:hAnsiTheme="minorHAnsi" w:cstheme="minorHAnsi"/>
        </w:rPr>
      </w:pPr>
      <w:r w:rsidRPr="00B22DEA">
        <w:rPr>
          <w:rFonts w:asciiTheme="minorHAnsi" w:hAnsiTheme="minorHAnsi" w:cstheme="minorHAnsi"/>
        </w:rPr>
        <w:t>Список типов обращений постоянно изменяется и дополняется.</w:t>
      </w:r>
    </w:p>
    <w:p w14:paraId="1BE559B6"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Описание – описание заявки. Чем подробнее будет описана заявка, тем быстрее она будет взята в работу и обработана соответствующим специалистом.</w:t>
      </w:r>
    </w:p>
    <w:p w14:paraId="48AF50EA" w14:textId="77777777" w:rsidR="00BD09F9" w:rsidRPr="00B22DEA" w:rsidRDefault="00BD09F9" w:rsidP="00BF2E55">
      <w:pPr>
        <w:pStyle w:val="af5"/>
        <w:numPr>
          <w:ilvl w:val="0"/>
          <w:numId w:val="7"/>
        </w:numPr>
        <w:spacing w:after="160" w:line="259" w:lineRule="auto"/>
        <w:ind w:left="2835"/>
        <w:contextualSpacing w:val="0"/>
        <w:jc w:val="both"/>
        <w:rPr>
          <w:rFonts w:asciiTheme="minorHAnsi" w:hAnsiTheme="minorHAnsi" w:cstheme="minorHAnsi"/>
        </w:rPr>
      </w:pPr>
      <w:r w:rsidRPr="00B22DEA">
        <w:rPr>
          <w:rFonts w:asciiTheme="minorHAnsi" w:hAnsiTheme="minorHAnsi" w:cstheme="minorHAnsi"/>
        </w:rPr>
        <w:t>Прикрепить файлы – добавление файлов, которые соответствуют описанию заявки</w:t>
      </w:r>
    </w:p>
    <w:p w14:paraId="08C00AE3"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lastRenderedPageBreak/>
        <w:drawing>
          <wp:inline distT="0" distB="0" distL="0" distR="0" wp14:anchorId="21B5E0A8" wp14:editId="59785230">
            <wp:extent cx="5940425" cy="5080000"/>
            <wp:effectExtent l="19050" t="19050" r="22225" b="2540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080000"/>
                    </a:xfrm>
                    <a:prstGeom prst="rect">
                      <a:avLst/>
                    </a:prstGeom>
                    <a:ln>
                      <a:solidFill>
                        <a:schemeClr val="tx1"/>
                      </a:solidFill>
                    </a:ln>
                  </pic:spPr>
                </pic:pic>
              </a:graphicData>
            </a:graphic>
          </wp:inline>
        </w:drawing>
      </w:r>
    </w:p>
    <w:p w14:paraId="4A6E4CD4" w14:textId="77777777" w:rsidR="00BD09F9" w:rsidRPr="00B22DEA" w:rsidRDefault="00BD09F9" w:rsidP="00BF2E55">
      <w:pPr>
        <w:pStyle w:val="af5"/>
        <w:numPr>
          <w:ilvl w:val="0"/>
          <w:numId w:val="5"/>
        </w:numPr>
        <w:spacing w:after="160" w:line="259" w:lineRule="auto"/>
        <w:ind w:left="2268" w:hanging="357"/>
        <w:contextualSpacing w:val="0"/>
        <w:rPr>
          <w:rFonts w:asciiTheme="minorHAnsi" w:hAnsiTheme="minorHAnsi" w:cstheme="minorHAnsi"/>
        </w:rPr>
      </w:pPr>
      <w:r w:rsidRPr="00B22DEA">
        <w:rPr>
          <w:rFonts w:asciiTheme="minorHAnsi" w:hAnsiTheme="minorHAnsi" w:cstheme="minorHAnsi"/>
        </w:rPr>
        <w:t>По кнопке «Отправить» выполняется регистрация заявки на портале и доступна для обработки специалистами</w:t>
      </w:r>
    </w:p>
    <w:p w14:paraId="04863ADC" w14:textId="77777777" w:rsidR="00BD09F9" w:rsidRPr="00B22DEA" w:rsidRDefault="00BD09F9" w:rsidP="00BD09F9">
      <w:pPr>
        <w:pStyle w:val="1"/>
        <w:keepNext w:val="0"/>
        <w:pageBreakBefore/>
        <w:rPr>
          <w:rFonts w:asciiTheme="minorHAnsi" w:hAnsiTheme="minorHAnsi" w:cstheme="minorHAnsi"/>
          <w:b w:val="0"/>
          <w:sz w:val="22"/>
          <w:szCs w:val="22"/>
          <w:lang w:val="ru-RU"/>
        </w:rPr>
      </w:pPr>
      <w:r w:rsidRPr="00B22DEA">
        <w:rPr>
          <w:rFonts w:asciiTheme="minorHAnsi" w:hAnsiTheme="minorHAnsi" w:cstheme="minorHAnsi"/>
          <w:sz w:val="22"/>
          <w:szCs w:val="22"/>
          <w:lang w:val="ru-RU"/>
        </w:rPr>
        <w:lastRenderedPageBreak/>
        <w:t>Работа клиента с заявкой</w:t>
      </w:r>
    </w:p>
    <w:p w14:paraId="2C8CB53B"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Просмотр созданных заявок доступен на портале по кнопке «Проверить статус заявки». Также при работе с заявкой специалистом службы поддержки на электронную почту автора приходят уведомления (заявка взята в работу, решена, ответы специалиста и прочее)</w:t>
      </w:r>
    </w:p>
    <w:p w14:paraId="2D1171D3"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77F5EE60" wp14:editId="5899BB47">
            <wp:extent cx="5940425" cy="1533525"/>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533525"/>
                    </a:xfrm>
                    <a:prstGeom prst="rect">
                      <a:avLst/>
                    </a:prstGeom>
                  </pic:spPr>
                </pic:pic>
              </a:graphicData>
            </a:graphic>
          </wp:inline>
        </w:drawing>
      </w:r>
    </w:p>
    <w:p w14:paraId="114879E1"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556BFE11" wp14:editId="72807923">
            <wp:extent cx="5940425" cy="1091565"/>
            <wp:effectExtent l="19050" t="19050" r="19050" b="1270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091565"/>
                    </a:xfrm>
                    <a:prstGeom prst="rect">
                      <a:avLst/>
                    </a:prstGeom>
                    <a:ln>
                      <a:solidFill>
                        <a:schemeClr val="tx1"/>
                      </a:solidFill>
                    </a:ln>
                  </pic:spPr>
                </pic:pic>
              </a:graphicData>
            </a:graphic>
          </wp:inline>
        </w:drawing>
      </w:r>
    </w:p>
    <w:p w14:paraId="2478787E"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В окне списка заявок доступны следующие действия:</w:t>
      </w:r>
    </w:p>
    <w:p w14:paraId="3CB345C0"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Отбор заявок по статусам «Открытие или ожидающие» и «Решенные или закрытые»;</w:t>
      </w:r>
    </w:p>
    <w:p w14:paraId="4487B7A2"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Параметры сортировки заявок в списке;</w:t>
      </w:r>
    </w:p>
    <w:p w14:paraId="259C965F"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Экспорт заявок в файл;</w:t>
      </w:r>
    </w:p>
    <w:p w14:paraId="03419029" w14:textId="77777777" w:rsidR="00BD09F9" w:rsidRPr="00B22DEA" w:rsidRDefault="00BD09F9" w:rsidP="00BF2E55">
      <w:pPr>
        <w:pStyle w:val="af5"/>
        <w:numPr>
          <w:ilvl w:val="0"/>
          <w:numId w:val="10"/>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Просмотр самой заявки, если ее открыть.</w:t>
      </w:r>
    </w:p>
    <w:p w14:paraId="0544199D"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В окне открытой заявке клиенту доступно следующее:</w:t>
      </w:r>
    </w:p>
    <w:p w14:paraId="20974FAA"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Просмотр самой заявки и полной истории взаимодействия со специалистом;</w:t>
      </w:r>
    </w:p>
    <w:p w14:paraId="67D7FCFF"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В панели действий:</w:t>
      </w:r>
    </w:p>
    <w:p w14:paraId="6411A1D5" w14:textId="77777777" w:rsidR="00BD09F9" w:rsidRPr="00B22DEA" w:rsidRDefault="00BD09F9" w:rsidP="00BF2E55">
      <w:pPr>
        <w:pStyle w:val="af5"/>
        <w:numPr>
          <w:ilvl w:val="0"/>
          <w:numId w:val="6"/>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Отправить ответ назначенному специалисту. Также ответ сформируется, если напрямую ввести описание ответа в поле «Нажмите здесь, чтобы ответить на эту заявку». Также ответ специалисту можно направить по электронной почте ответив на последнее входящее почтовое сообщение по заявке. После формирования ответа заявке устанавливается статус «Открыта повторно»;</w:t>
      </w:r>
    </w:p>
    <w:p w14:paraId="137A4CC9" w14:textId="77777777" w:rsidR="00BD09F9" w:rsidRPr="00B22DEA" w:rsidRDefault="00BD09F9" w:rsidP="00BF2E55">
      <w:pPr>
        <w:pStyle w:val="af5"/>
        <w:numPr>
          <w:ilvl w:val="0"/>
          <w:numId w:val="6"/>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Отметить заявку как закрытую – после получения ответа специалиста, если заявка считается решенной и ей установлен статус «Решена», то необходимо закрыть заявку. Закрыть заявку можно на любом статусе как автором, так и специалистом службы поддержки;</w:t>
      </w:r>
    </w:p>
    <w:p w14:paraId="55E07DC8" w14:textId="77777777" w:rsidR="00BD09F9" w:rsidRPr="00B22DEA" w:rsidRDefault="00BD09F9" w:rsidP="00BF2E55">
      <w:pPr>
        <w:pStyle w:val="af5"/>
        <w:numPr>
          <w:ilvl w:val="0"/>
          <w:numId w:val="6"/>
        </w:numPr>
        <w:spacing w:after="160" w:line="259" w:lineRule="auto"/>
        <w:ind w:left="2268"/>
        <w:contextualSpacing w:val="0"/>
        <w:jc w:val="both"/>
        <w:rPr>
          <w:rFonts w:asciiTheme="minorHAnsi" w:hAnsiTheme="minorHAnsi" w:cstheme="minorHAnsi"/>
        </w:rPr>
      </w:pPr>
      <w:r w:rsidRPr="00B22DEA">
        <w:rPr>
          <w:rFonts w:asciiTheme="minorHAnsi" w:hAnsiTheme="minorHAnsi" w:cstheme="minorHAnsi"/>
        </w:rPr>
        <w:t>Добавить адреса электронной почты, по которым будет отслеживаться заявка при получении ответа от специалиста службы поддержки.</w:t>
      </w:r>
    </w:p>
    <w:p w14:paraId="2046356E" w14:textId="77777777" w:rsidR="00BD09F9" w:rsidRPr="00B22DEA" w:rsidRDefault="00BD09F9" w:rsidP="00BD09F9">
      <w:pPr>
        <w:jc w:val="center"/>
        <w:rPr>
          <w:rFonts w:asciiTheme="minorHAnsi" w:hAnsiTheme="minorHAnsi" w:cstheme="minorHAnsi"/>
          <w:sz w:val="22"/>
          <w:szCs w:val="22"/>
        </w:rPr>
      </w:pPr>
      <w:r w:rsidRPr="00B22DEA">
        <w:rPr>
          <w:rFonts w:asciiTheme="minorHAnsi" w:hAnsiTheme="minorHAnsi" w:cstheme="minorHAnsi"/>
          <w:noProof/>
          <w:sz w:val="22"/>
          <w:szCs w:val="22"/>
          <w:lang w:val="ru-RU" w:eastAsia="ru-RU"/>
        </w:rPr>
        <w:drawing>
          <wp:inline distT="0" distB="0" distL="0" distR="0" wp14:anchorId="07F73D2C" wp14:editId="32F26999">
            <wp:extent cx="2047619" cy="46666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619" cy="466667"/>
                    </a:xfrm>
                    <a:prstGeom prst="rect">
                      <a:avLst/>
                    </a:prstGeom>
                  </pic:spPr>
                </pic:pic>
              </a:graphicData>
            </a:graphic>
          </wp:inline>
        </w:drawing>
      </w:r>
    </w:p>
    <w:p w14:paraId="407C7349" w14:textId="77777777" w:rsidR="00BD09F9" w:rsidRPr="00B22DEA" w:rsidRDefault="00BD09F9" w:rsidP="00BD09F9">
      <w:pPr>
        <w:rPr>
          <w:rFonts w:asciiTheme="minorHAnsi" w:hAnsiTheme="minorHAnsi" w:cstheme="minorHAnsi"/>
          <w:sz w:val="22"/>
          <w:szCs w:val="22"/>
        </w:rPr>
      </w:pPr>
      <w:r w:rsidRPr="00B22DEA">
        <w:rPr>
          <w:rFonts w:asciiTheme="minorHAnsi" w:hAnsiTheme="minorHAnsi" w:cstheme="minorHAnsi"/>
          <w:noProof/>
          <w:sz w:val="22"/>
          <w:szCs w:val="22"/>
          <w:lang w:val="ru-RU" w:eastAsia="ru-RU"/>
        </w:rPr>
        <w:lastRenderedPageBreak/>
        <w:drawing>
          <wp:inline distT="0" distB="0" distL="0" distR="0" wp14:anchorId="18C9D74B" wp14:editId="601B9741">
            <wp:extent cx="5940425" cy="2940050"/>
            <wp:effectExtent l="19050" t="19050" r="22225" b="1270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940050"/>
                    </a:xfrm>
                    <a:prstGeom prst="rect">
                      <a:avLst/>
                    </a:prstGeom>
                    <a:ln>
                      <a:solidFill>
                        <a:schemeClr val="tx1"/>
                      </a:solidFill>
                    </a:ln>
                  </pic:spPr>
                </pic:pic>
              </a:graphicData>
            </a:graphic>
          </wp:inline>
        </w:drawing>
      </w:r>
    </w:p>
    <w:p w14:paraId="015F8573" w14:textId="77777777" w:rsidR="00BD09F9" w:rsidRPr="00B22DEA" w:rsidRDefault="00BD09F9" w:rsidP="00BD09F9">
      <w:pPr>
        <w:ind w:firstLine="851"/>
        <w:jc w:val="both"/>
        <w:rPr>
          <w:rFonts w:asciiTheme="minorHAnsi" w:hAnsiTheme="minorHAnsi" w:cstheme="minorHAnsi"/>
          <w:sz w:val="22"/>
          <w:szCs w:val="22"/>
          <w:lang w:val="ru-RU"/>
        </w:rPr>
      </w:pPr>
      <w:r w:rsidRPr="00B22DEA">
        <w:rPr>
          <w:rFonts w:asciiTheme="minorHAnsi" w:hAnsiTheme="minorHAnsi" w:cstheme="minorHAnsi"/>
          <w:sz w:val="22"/>
          <w:szCs w:val="22"/>
          <w:lang w:val="ru-RU"/>
        </w:rPr>
        <w:t>Статусы заявки и порядок работы:</w:t>
      </w:r>
    </w:p>
    <w:p w14:paraId="488F3CA8"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Открыта – создана новая заявка клиентом и не взята в работу специалистами поддержки. На почту после создания заявки приходит уведомление о ее регистрации на портале. Автор может указать дополнительную информацию в комментариях, если появились уточнения до начала работы с заявкой специалистами поддержки.</w:t>
      </w:r>
    </w:p>
    <w:p w14:paraId="3A16D57F"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Обрабатывается специалистом – заявка взята в работу специалистами поддержки, приходит уведомление на почту автора заявки. Автор может указать дополнительную информацию в комментариях, если появились уточнения;</w:t>
      </w:r>
    </w:p>
    <w:p w14:paraId="19092DA0"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 Вас ждут ответа – специалист поддержки запрашивает у автора дополнительные сведения по заявке. Необходимо автору предоставить ответ для повторного открытия заявки на самом портале или ответить на входящее почтовое сообщение;</w:t>
      </w:r>
    </w:p>
    <w:p w14:paraId="1028075A"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Заявка решена – заявка решена специалистом поддержки, приходит уведомление на почту автора заявки. Также дополнительно специалист поддержки может направить на почту описание решения или дополнить заявку комментарием. Если автором заявки необходимо время на проверку решения, то отвечать на заявку не нужно. При формировании ответа автором на самом портале или на последнее входящее почтовое сообщение заявка будет открыта повторно.</w:t>
      </w:r>
    </w:p>
    <w:p w14:paraId="6AAED252"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Заявка закрыта – заявка закрыта клиентом или специалистом поддержки. Если закрытие было преждевременным, то для повторного открытия заявки необходимо сформировать автору ответ специалисту поддержки на самом портале или ответить на последнее входящее почтовое сообщение.</w:t>
      </w:r>
    </w:p>
    <w:p w14:paraId="4FC790B2"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Открыта повторно – устанавливается по заявкам в статусе «От Вас ждут ответа», «Заявка решена», «Заявка закрыта» и «Заявка приостановлена», если автор заявки сформировал ответ специалисту поддержки. К примеру, заявка была решена специалистом, но решение не помогло, или специалист запросил предоставить дополнительную информацию по обращению.</w:t>
      </w:r>
    </w:p>
    <w:p w14:paraId="3606CEA3" w14:textId="77777777" w:rsidR="00BD09F9" w:rsidRPr="00B22DEA" w:rsidRDefault="00BD09F9" w:rsidP="00BF2E55">
      <w:pPr>
        <w:pStyle w:val="af5"/>
        <w:numPr>
          <w:ilvl w:val="0"/>
          <w:numId w:val="9"/>
        </w:numPr>
        <w:spacing w:after="160" w:line="259" w:lineRule="auto"/>
        <w:ind w:left="1701"/>
        <w:contextualSpacing w:val="0"/>
        <w:jc w:val="both"/>
        <w:rPr>
          <w:rFonts w:asciiTheme="minorHAnsi" w:hAnsiTheme="minorHAnsi" w:cstheme="minorHAnsi"/>
        </w:rPr>
      </w:pPr>
      <w:r w:rsidRPr="00B22DEA">
        <w:rPr>
          <w:rFonts w:asciiTheme="minorHAnsi" w:hAnsiTheme="minorHAnsi" w:cstheme="minorHAnsi"/>
        </w:rPr>
        <w:t xml:space="preserve">Заявка приостановлена – работы по заявке приостановлены по согласованию с автором. Также согласовываются новые сроки решения по заявке между автором и специалистом поддержки. Для продолжения работ по заявке необходимо автору </w:t>
      </w:r>
      <w:r w:rsidRPr="00B22DEA">
        <w:rPr>
          <w:rFonts w:asciiTheme="minorHAnsi" w:hAnsiTheme="minorHAnsi" w:cstheme="minorHAnsi"/>
        </w:rPr>
        <w:lastRenderedPageBreak/>
        <w:t>сформировать ответ специалисту на самом портале или ответить на последнее входящее почтовое сообщение.</w:t>
      </w:r>
    </w:p>
    <w:p w14:paraId="3E32121D"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21EDC6A4" w14:textId="77777777" w:rsidR="00BD09F9" w:rsidRPr="00FA43B6" w:rsidRDefault="00BD09F9" w:rsidP="00BD09F9">
      <w:pPr>
        <w:pStyle w:val="a"/>
        <w:numPr>
          <w:ilvl w:val="0"/>
          <w:numId w:val="0"/>
        </w:numPr>
        <w:tabs>
          <w:tab w:val="left" w:pos="1647"/>
        </w:tabs>
        <w:ind w:left="360" w:hanging="360"/>
        <w:jc w:val="center"/>
        <w:rPr>
          <w:rFonts w:asciiTheme="minorHAnsi" w:hAnsiTheme="minorHAnsi" w:cstheme="minorHAnsi"/>
          <w:szCs w:val="22"/>
          <w:lang w:val="ru-RU"/>
        </w:rPr>
      </w:pPr>
    </w:p>
    <w:p w14:paraId="39EA4ED4" w14:textId="77777777" w:rsidR="00BD09F9" w:rsidRPr="00FA43B6" w:rsidRDefault="00BD09F9" w:rsidP="00BD09F9">
      <w:pPr>
        <w:pStyle w:val="20"/>
        <w:numPr>
          <w:ilvl w:val="0"/>
          <w:numId w:val="0"/>
        </w:numPr>
        <w:spacing w:before="240"/>
        <w:rPr>
          <w:rFonts w:asciiTheme="minorHAnsi" w:hAnsiTheme="minorHAnsi" w:cstheme="minorHAnsi"/>
          <w:sz w:val="22"/>
          <w:szCs w:val="22"/>
        </w:rPr>
      </w:pPr>
      <w:r w:rsidRPr="00FA43B6">
        <w:rPr>
          <w:rFonts w:asciiTheme="minorHAnsi" w:hAnsiTheme="minorHAnsi" w:cstheme="minorHAnsi"/>
          <w:sz w:val="22"/>
          <w:szCs w:val="22"/>
        </w:rPr>
        <w:t>ПОДПИСИ СТОРОН</w:t>
      </w:r>
    </w:p>
    <w:p w14:paraId="6CDEFF44" w14:textId="4C6A60B0" w:rsidR="00BD09F9" w:rsidRPr="00FA43B6" w:rsidRDefault="00EE2D32" w:rsidP="00BD09F9">
      <w:pPr>
        <w:pStyle w:val="a"/>
        <w:numPr>
          <w:ilvl w:val="0"/>
          <w:numId w:val="0"/>
        </w:numPr>
        <w:tabs>
          <w:tab w:val="left" w:pos="2291"/>
        </w:tabs>
        <w:ind w:left="1440"/>
        <w:rPr>
          <w:rFonts w:asciiTheme="minorHAnsi" w:hAnsiTheme="minorHAnsi" w:cstheme="minorHAnsi"/>
          <w:szCs w:val="22"/>
        </w:rPr>
      </w:pPr>
      <w:bookmarkStart w:id="2" w:name="_GoBack"/>
      <w:r w:rsidRPr="00EE2D32">
        <w:rPr>
          <w:rFonts w:asciiTheme="minorHAnsi" w:hAnsiTheme="minorHAnsi" w:cstheme="minorHAnsi"/>
          <w:sz w:val="20"/>
        </w:rPr>
        <w:drawing>
          <wp:anchor distT="0" distB="0" distL="114300" distR="114300" simplePos="0" relativeHeight="251676672" behindDoc="0" locked="0" layoutInCell="1" allowOverlap="1" wp14:anchorId="46A6411F" wp14:editId="29516C38">
            <wp:simplePos x="0" y="0"/>
            <wp:positionH relativeFrom="column">
              <wp:posOffset>3907155</wp:posOffset>
            </wp:positionH>
            <wp:positionV relativeFrom="paragraph">
              <wp:posOffset>790575</wp:posOffset>
            </wp:positionV>
            <wp:extent cx="1762125" cy="1847850"/>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чать топлог.png"/>
                    <pic:cNvPicPr/>
                  </pic:nvPicPr>
                  <pic:blipFill>
                    <a:blip r:embed="rId15">
                      <a:extLst>
                        <a:ext uri="{28A0092B-C50C-407E-A947-70E740481C1C}">
                          <a14:useLocalDpi xmlns:a14="http://schemas.microsoft.com/office/drawing/2010/main" val="0"/>
                        </a:ext>
                      </a:extLst>
                    </a:blip>
                    <a:stretch>
                      <a:fillRect/>
                    </a:stretch>
                  </pic:blipFill>
                  <pic:spPr>
                    <a:xfrm>
                      <a:off x="0" y="0"/>
                      <a:ext cx="1762125" cy="1847850"/>
                    </a:xfrm>
                    <a:prstGeom prst="rect">
                      <a:avLst/>
                    </a:prstGeom>
                  </pic:spPr>
                </pic:pic>
              </a:graphicData>
            </a:graphic>
          </wp:anchor>
        </w:drawing>
      </w:r>
      <w:r w:rsidRPr="00EE2D32">
        <w:rPr>
          <w:rFonts w:asciiTheme="minorHAnsi" w:hAnsiTheme="minorHAnsi" w:cstheme="minorHAnsi"/>
          <w:sz w:val="20"/>
        </w:rPr>
        <w:drawing>
          <wp:anchor distT="0" distB="0" distL="114300" distR="114300" simplePos="0" relativeHeight="251675648" behindDoc="0" locked="0" layoutInCell="1" allowOverlap="1" wp14:anchorId="2C661FF8" wp14:editId="6E4C51AF">
            <wp:simplePos x="0" y="0"/>
            <wp:positionH relativeFrom="column">
              <wp:posOffset>3641253</wp:posOffset>
            </wp:positionH>
            <wp:positionV relativeFrom="paragraph">
              <wp:posOffset>505401</wp:posOffset>
            </wp:positionV>
            <wp:extent cx="1390650" cy="87630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дпись гладков.png"/>
                    <pic:cNvPicPr/>
                  </pic:nvPicPr>
                  <pic:blipFill>
                    <a:blip r:embed="rId16">
                      <a:extLst>
                        <a:ext uri="{28A0092B-C50C-407E-A947-70E740481C1C}">
                          <a14:useLocalDpi xmlns:a14="http://schemas.microsoft.com/office/drawing/2010/main" val="0"/>
                        </a:ext>
                      </a:extLst>
                    </a:blip>
                    <a:stretch>
                      <a:fillRect/>
                    </a:stretch>
                  </pic:blipFill>
                  <pic:spPr>
                    <a:xfrm>
                      <a:off x="0" y="0"/>
                      <a:ext cx="1390650" cy="876300"/>
                    </a:xfrm>
                    <a:prstGeom prst="rect">
                      <a:avLst/>
                    </a:prstGeom>
                  </pic:spPr>
                </pic:pic>
              </a:graphicData>
            </a:graphic>
          </wp:anchor>
        </w:drawing>
      </w:r>
    </w:p>
    <w:tbl>
      <w:tblPr>
        <w:tblW w:w="9854" w:type="dxa"/>
        <w:tblLayout w:type="fixed"/>
        <w:tblLook w:val="0000" w:firstRow="0" w:lastRow="0" w:firstColumn="0" w:lastColumn="0" w:noHBand="0" w:noVBand="0"/>
      </w:tblPr>
      <w:tblGrid>
        <w:gridCol w:w="4927"/>
        <w:gridCol w:w="4927"/>
      </w:tblGrid>
      <w:tr w:rsidR="005401FD" w:rsidRPr="00FA43B6" w14:paraId="7E0E524B" w14:textId="77777777" w:rsidTr="00AF076E">
        <w:tc>
          <w:tcPr>
            <w:tcW w:w="4927" w:type="dxa"/>
          </w:tcPr>
          <w:p w14:paraId="645289C7" w14:textId="77777777" w:rsidR="005401FD" w:rsidRPr="00FA43B6" w:rsidRDefault="005401FD" w:rsidP="00AF076E">
            <w:pPr>
              <w:pStyle w:val="a"/>
              <w:numPr>
                <w:ilvl w:val="0"/>
                <w:numId w:val="0"/>
              </w:numPr>
              <w:snapToGrid w:val="0"/>
              <w:jc w:val="center"/>
              <w:rPr>
                <w:rFonts w:asciiTheme="minorHAnsi" w:hAnsiTheme="minorHAnsi" w:cstheme="minorHAnsi"/>
                <w:b/>
                <w:sz w:val="20"/>
                <w:lang w:val="ru-RU"/>
              </w:rPr>
            </w:pPr>
            <w:r w:rsidRPr="00FA43B6">
              <w:rPr>
                <w:rFonts w:asciiTheme="minorHAnsi" w:hAnsiTheme="minorHAnsi" w:cstheme="minorHAnsi"/>
                <w:b/>
                <w:sz w:val="20"/>
                <w:lang w:val="ru-RU"/>
              </w:rPr>
              <w:t>Заказчик</w:t>
            </w:r>
          </w:p>
          <w:p w14:paraId="4D7C776D" w14:textId="77777777" w:rsidR="005401FD" w:rsidRPr="00FA43B6" w:rsidRDefault="005401FD" w:rsidP="00AF076E">
            <w:pPr>
              <w:pStyle w:val="a"/>
              <w:numPr>
                <w:ilvl w:val="0"/>
                <w:numId w:val="0"/>
              </w:numPr>
              <w:snapToGrid w:val="0"/>
              <w:jc w:val="center"/>
              <w:rPr>
                <w:rFonts w:asciiTheme="minorHAnsi" w:hAnsiTheme="minorHAnsi" w:cstheme="minorHAnsi"/>
                <w:b/>
                <w:sz w:val="20"/>
                <w:lang w:val="ru-RU"/>
              </w:rPr>
            </w:pPr>
            <w:r w:rsidRPr="00157E99">
              <w:rPr>
                <w:rFonts w:asciiTheme="minorHAnsi" w:hAnsiTheme="minorHAnsi" w:cstheme="minorHAnsi"/>
                <w:b/>
                <w:sz w:val="20"/>
                <w:lang w:val="ru-RU"/>
              </w:rPr>
              <w:t xml:space="preserve">ООО </w:t>
            </w:r>
            <w:r>
              <w:rPr>
                <w:rFonts w:asciiTheme="minorHAnsi" w:hAnsiTheme="minorHAnsi" w:cstheme="minorHAnsi"/>
                <w:b/>
                <w:sz w:val="20"/>
                <w:lang w:val="ru-RU"/>
              </w:rPr>
              <w:t>«</w:t>
            </w:r>
            <w:proofErr w:type="spellStart"/>
            <w:r w:rsidRPr="00694AC9">
              <w:rPr>
                <w:rFonts w:asciiTheme="minorHAnsi" w:hAnsiTheme="minorHAnsi" w:cstheme="minorHAnsi"/>
                <w:b/>
                <w:sz w:val="20"/>
                <w:lang w:val="ru-RU"/>
              </w:rPr>
              <w:t>Сандвик</w:t>
            </w:r>
            <w:proofErr w:type="spellEnd"/>
            <w:r w:rsidRPr="00694AC9">
              <w:rPr>
                <w:rFonts w:asciiTheme="minorHAnsi" w:hAnsiTheme="minorHAnsi" w:cstheme="minorHAnsi"/>
                <w:b/>
                <w:sz w:val="20"/>
                <w:lang w:val="ru-RU"/>
              </w:rPr>
              <w:t xml:space="preserve"> Майнинг энд </w:t>
            </w:r>
            <w:proofErr w:type="spellStart"/>
            <w:r w:rsidRPr="00694AC9">
              <w:rPr>
                <w:rFonts w:asciiTheme="minorHAnsi" w:hAnsiTheme="minorHAnsi" w:cstheme="minorHAnsi"/>
                <w:b/>
                <w:sz w:val="20"/>
                <w:lang w:val="ru-RU"/>
              </w:rPr>
              <w:t>Констракшн</w:t>
            </w:r>
            <w:proofErr w:type="spellEnd"/>
            <w:r w:rsidRPr="00694AC9">
              <w:rPr>
                <w:rFonts w:asciiTheme="minorHAnsi" w:hAnsiTheme="minorHAnsi" w:cstheme="minorHAnsi"/>
                <w:b/>
                <w:sz w:val="20"/>
                <w:lang w:val="ru-RU"/>
              </w:rPr>
              <w:t xml:space="preserve"> СНГ</w:t>
            </w:r>
            <w:r w:rsidRPr="00157E99">
              <w:rPr>
                <w:rFonts w:asciiTheme="minorHAnsi" w:hAnsiTheme="minorHAnsi" w:cstheme="minorHAnsi"/>
                <w:b/>
                <w:sz w:val="20"/>
                <w:lang w:val="ru-RU"/>
              </w:rPr>
              <w:t>»</w:t>
            </w:r>
          </w:p>
        </w:tc>
        <w:tc>
          <w:tcPr>
            <w:tcW w:w="4927" w:type="dxa"/>
          </w:tcPr>
          <w:p w14:paraId="3AFE6C29" w14:textId="77777777" w:rsidR="005401FD" w:rsidRPr="00FA43B6" w:rsidRDefault="005401FD" w:rsidP="00AF076E">
            <w:pPr>
              <w:pStyle w:val="a"/>
              <w:numPr>
                <w:ilvl w:val="0"/>
                <w:numId w:val="0"/>
              </w:numPr>
              <w:snapToGrid w:val="0"/>
              <w:ind w:left="35"/>
              <w:jc w:val="center"/>
              <w:rPr>
                <w:rFonts w:asciiTheme="minorHAnsi" w:hAnsiTheme="minorHAnsi" w:cstheme="minorHAnsi"/>
                <w:b/>
                <w:sz w:val="20"/>
              </w:rPr>
            </w:pPr>
            <w:proofErr w:type="spellStart"/>
            <w:r w:rsidRPr="00FA43B6">
              <w:rPr>
                <w:rFonts w:asciiTheme="minorHAnsi" w:hAnsiTheme="minorHAnsi" w:cstheme="minorHAnsi"/>
                <w:b/>
                <w:sz w:val="20"/>
              </w:rPr>
              <w:t>Исполнитель</w:t>
            </w:r>
            <w:proofErr w:type="spellEnd"/>
          </w:p>
          <w:p w14:paraId="4D883962" w14:textId="77777777" w:rsidR="005401FD" w:rsidRPr="00FA43B6" w:rsidRDefault="005401FD" w:rsidP="00AF076E">
            <w:pPr>
              <w:pStyle w:val="a"/>
              <w:numPr>
                <w:ilvl w:val="0"/>
                <w:numId w:val="0"/>
              </w:numPr>
              <w:snapToGrid w:val="0"/>
              <w:ind w:left="35"/>
              <w:jc w:val="center"/>
              <w:rPr>
                <w:rFonts w:asciiTheme="minorHAnsi" w:hAnsiTheme="minorHAnsi" w:cstheme="minorHAnsi"/>
                <w:b/>
                <w:sz w:val="20"/>
              </w:rPr>
            </w:pPr>
            <w:r w:rsidRPr="00FA43B6">
              <w:rPr>
                <w:rFonts w:asciiTheme="minorHAnsi" w:hAnsiTheme="minorHAnsi" w:cstheme="minorHAnsi"/>
                <w:b/>
                <w:sz w:val="20"/>
              </w:rPr>
              <w:t>ООО «Топлог»</w:t>
            </w:r>
          </w:p>
        </w:tc>
      </w:tr>
      <w:tr w:rsidR="005401FD" w:rsidRPr="00FA43B6" w14:paraId="2E7A1AA1" w14:textId="77777777" w:rsidTr="00AF076E">
        <w:tc>
          <w:tcPr>
            <w:tcW w:w="4927" w:type="dxa"/>
          </w:tcPr>
          <w:p w14:paraId="06780475" w14:textId="77777777" w:rsidR="005401FD" w:rsidRPr="00FA43B6" w:rsidRDefault="005401FD" w:rsidP="00AF076E">
            <w:pPr>
              <w:pStyle w:val="a"/>
              <w:numPr>
                <w:ilvl w:val="0"/>
                <w:numId w:val="0"/>
              </w:numPr>
              <w:snapToGrid w:val="0"/>
              <w:ind w:left="4032"/>
              <w:rPr>
                <w:rFonts w:asciiTheme="minorHAnsi" w:hAnsiTheme="minorHAnsi" w:cstheme="minorHAnsi"/>
                <w:b/>
                <w:sz w:val="20"/>
              </w:rPr>
            </w:pPr>
          </w:p>
          <w:p w14:paraId="454F9DB2" w14:textId="77777777" w:rsidR="005401FD" w:rsidRPr="00FA43B6" w:rsidRDefault="005401FD" w:rsidP="00AF076E">
            <w:pPr>
              <w:pStyle w:val="a"/>
              <w:numPr>
                <w:ilvl w:val="0"/>
                <w:numId w:val="0"/>
              </w:numPr>
              <w:snapToGrid w:val="0"/>
              <w:ind w:left="4032"/>
              <w:rPr>
                <w:rFonts w:asciiTheme="minorHAnsi" w:hAnsiTheme="minorHAnsi" w:cstheme="minorHAnsi"/>
                <w:b/>
                <w:sz w:val="20"/>
              </w:rPr>
            </w:pPr>
          </w:p>
        </w:tc>
        <w:tc>
          <w:tcPr>
            <w:tcW w:w="4927" w:type="dxa"/>
          </w:tcPr>
          <w:p w14:paraId="1A61A16A" w14:textId="77777777" w:rsidR="005401FD" w:rsidRPr="00FA43B6" w:rsidRDefault="005401FD" w:rsidP="00AF076E">
            <w:pPr>
              <w:pStyle w:val="a"/>
              <w:numPr>
                <w:ilvl w:val="0"/>
                <w:numId w:val="0"/>
              </w:numPr>
              <w:snapToGrid w:val="0"/>
              <w:ind w:left="4032"/>
              <w:rPr>
                <w:rFonts w:asciiTheme="minorHAnsi" w:hAnsiTheme="minorHAnsi" w:cstheme="minorHAnsi"/>
                <w:b/>
                <w:sz w:val="20"/>
              </w:rPr>
            </w:pPr>
          </w:p>
        </w:tc>
      </w:tr>
      <w:tr w:rsidR="005401FD" w:rsidRPr="00FA43B6" w14:paraId="63806F34" w14:textId="77777777" w:rsidTr="00AF076E">
        <w:trPr>
          <w:trHeight w:val="394"/>
        </w:trPr>
        <w:tc>
          <w:tcPr>
            <w:tcW w:w="4927" w:type="dxa"/>
          </w:tcPr>
          <w:p w14:paraId="1D5C5208" w14:textId="77777777" w:rsidR="005401FD" w:rsidRPr="00FA43B6" w:rsidRDefault="005401FD" w:rsidP="00AF076E">
            <w:pPr>
              <w:pStyle w:val="a"/>
              <w:numPr>
                <w:ilvl w:val="0"/>
                <w:numId w:val="0"/>
              </w:numPr>
              <w:snapToGrid w:val="0"/>
              <w:jc w:val="center"/>
              <w:rPr>
                <w:rFonts w:asciiTheme="minorHAnsi" w:hAnsiTheme="minorHAnsi" w:cstheme="minorHAnsi"/>
                <w:sz w:val="20"/>
              </w:rPr>
            </w:pPr>
            <w:r w:rsidRPr="00FA43B6">
              <w:rPr>
                <w:rFonts w:asciiTheme="minorHAnsi" w:hAnsiTheme="minorHAnsi" w:cstheme="minorHAnsi"/>
                <w:sz w:val="20"/>
              </w:rPr>
              <w:t>_________________</w:t>
            </w:r>
            <w:r w:rsidRPr="00FA43B6">
              <w:rPr>
                <w:rFonts w:asciiTheme="minorHAnsi" w:hAnsiTheme="minorHAnsi" w:cstheme="minorHAnsi"/>
                <w:sz w:val="20"/>
                <w:lang w:val="ru-RU"/>
              </w:rPr>
              <w:t>_____</w:t>
            </w:r>
            <w:r w:rsidRPr="00FA43B6">
              <w:rPr>
                <w:rFonts w:asciiTheme="minorHAnsi" w:hAnsiTheme="minorHAnsi" w:cstheme="minorHAnsi"/>
                <w:sz w:val="20"/>
              </w:rPr>
              <w:t>/</w:t>
            </w:r>
            <w:r w:rsidRPr="00FA43B6">
              <w:rPr>
                <w:rFonts w:asciiTheme="minorHAnsi" w:hAnsiTheme="minorHAnsi" w:cstheme="minorHAnsi"/>
                <w:sz w:val="20"/>
                <w:lang w:val="ru-RU"/>
              </w:rPr>
              <w:t xml:space="preserve"> </w:t>
            </w:r>
            <w:r>
              <w:rPr>
                <w:rFonts w:asciiTheme="minorHAnsi" w:hAnsiTheme="minorHAnsi" w:cstheme="minorHAnsi"/>
                <w:sz w:val="20"/>
                <w:lang w:val="ru-RU"/>
              </w:rPr>
              <w:t>Никоненков Д</w:t>
            </w:r>
            <w:r w:rsidRPr="00FA43B6">
              <w:rPr>
                <w:rFonts w:asciiTheme="minorHAnsi" w:hAnsiTheme="minorHAnsi" w:cstheme="minorHAnsi"/>
                <w:sz w:val="20"/>
                <w:lang w:val="ru-RU"/>
              </w:rPr>
              <w:t>.В.</w:t>
            </w:r>
            <w:r w:rsidRPr="00FA43B6">
              <w:rPr>
                <w:rFonts w:asciiTheme="minorHAnsi" w:hAnsiTheme="minorHAnsi" w:cstheme="minorHAnsi"/>
                <w:sz w:val="20"/>
              </w:rPr>
              <w:t>/</w:t>
            </w:r>
          </w:p>
        </w:tc>
        <w:tc>
          <w:tcPr>
            <w:tcW w:w="4927" w:type="dxa"/>
          </w:tcPr>
          <w:p w14:paraId="79C3B194" w14:textId="7C2F5A8F" w:rsidR="005401FD" w:rsidRPr="00FA43B6" w:rsidRDefault="005401FD" w:rsidP="00AF076E">
            <w:pPr>
              <w:pStyle w:val="a"/>
              <w:numPr>
                <w:ilvl w:val="0"/>
                <w:numId w:val="0"/>
              </w:numPr>
              <w:snapToGrid w:val="0"/>
              <w:ind w:left="35"/>
              <w:jc w:val="center"/>
              <w:rPr>
                <w:rFonts w:asciiTheme="minorHAnsi" w:hAnsiTheme="minorHAnsi" w:cstheme="minorHAnsi"/>
                <w:sz w:val="20"/>
              </w:rPr>
            </w:pPr>
            <w:r w:rsidRPr="00FA43B6">
              <w:rPr>
                <w:rFonts w:asciiTheme="minorHAnsi" w:hAnsiTheme="minorHAnsi" w:cstheme="minorHAnsi"/>
                <w:sz w:val="20"/>
              </w:rPr>
              <w:t>___________</w:t>
            </w:r>
            <w:bookmarkEnd w:id="2"/>
            <w:r w:rsidRPr="00FA43B6">
              <w:rPr>
                <w:rFonts w:asciiTheme="minorHAnsi" w:hAnsiTheme="minorHAnsi" w:cstheme="minorHAnsi"/>
                <w:sz w:val="20"/>
              </w:rPr>
              <w:t>______</w:t>
            </w:r>
            <w:r w:rsidRPr="00FA43B6">
              <w:rPr>
                <w:rFonts w:asciiTheme="minorHAnsi" w:hAnsiTheme="minorHAnsi" w:cstheme="minorHAnsi"/>
                <w:sz w:val="20"/>
                <w:lang w:val="ru-RU"/>
              </w:rPr>
              <w:t>______</w:t>
            </w:r>
            <w:r w:rsidRPr="00FA43B6">
              <w:rPr>
                <w:rFonts w:asciiTheme="minorHAnsi" w:hAnsiTheme="minorHAnsi" w:cstheme="minorHAnsi"/>
                <w:sz w:val="20"/>
              </w:rPr>
              <w:t xml:space="preserve"> /</w:t>
            </w:r>
            <w:r w:rsidRPr="00FA43B6">
              <w:rPr>
                <w:rFonts w:asciiTheme="minorHAnsi" w:hAnsiTheme="minorHAnsi" w:cstheme="minorHAnsi"/>
                <w:sz w:val="20"/>
                <w:lang w:val="ru-RU"/>
              </w:rPr>
              <w:t xml:space="preserve"> Гладков К.Н.</w:t>
            </w:r>
            <w:r w:rsidRPr="00FA43B6">
              <w:rPr>
                <w:rFonts w:asciiTheme="minorHAnsi" w:hAnsiTheme="minorHAnsi" w:cstheme="minorHAnsi"/>
                <w:sz w:val="20"/>
              </w:rPr>
              <w:t xml:space="preserve"> /</w:t>
            </w:r>
          </w:p>
        </w:tc>
      </w:tr>
    </w:tbl>
    <w:p w14:paraId="51435D1F" w14:textId="77777777" w:rsidR="00394425" w:rsidRPr="00FA43B6" w:rsidRDefault="00394425" w:rsidP="00394425">
      <w:pPr>
        <w:pStyle w:val="a"/>
        <w:numPr>
          <w:ilvl w:val="0"/>
          <w:numId w:val="0"/>
        </w:numPr>
        <w:tabs>
          <w:tab w:val="left" w:pos="1647"/>
        </w:tabs>
        <w:ind w:left="360" w:hanging="360"/>
        <w:rPr>
          <w:rFonts w:asciiTheme="minorHAnsi" w:hAnsiTheme="minorHAnsi" w:cstheme="minorHAnsi"/>
          <w:szCs w:val="22"/>
        </w:rPr>
      </w:pPr>
    </w:p>
    <w:sectPr w:rsidR="00394425" w:rsidRPr="00FA43B6" w:rsidSect="00E57B47">
      <w:footerReference w:type="default" r:id="rId27"/>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7A7ED" w14:textId="77777777" w:rsidR="000A19B2" w:rsidRDefault="000A19B2">
      <w:r>
        <w:separator/>
      </w:r>
    </w:p>
  </w:endnote>
  <w:endnote w:type="continuationSeparator" w:id="0">
    <w:p w14:paraId="3DF12210" w14:textId="77777777" w:rsidR="000A19B2" w:rsidRDefault="000A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altName w:val="Yu Gothic"/>
    <w:panose1 w:val="020B0604020202020204"/>
    <w:charset w:val="80"/>
    <w:family w:val="swiss"/>
    <w:pitch w:val="variable"/>
    <w:sig w:usb0="00000000" w:usb1="E9DFFFFF" w:usb2="0000003F" w:usb3="00000000" w:csb0="003F01FF" w:csb1="00000000"/>
  </w:font>
  <w:font w:name="Helv">
    <w:altName w:val="Arial"/>
    <w:panose1 w:val="020B060402020203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E272" w14:textId="6A9E1540" w:rsidR="009E30D5" w:rsidRPr="00791235" w:rsidRDefault="009E30D5">
    <w:pPr>
      <w:pStyle w:val="ad"/>
      <w:jc w:val="right"/>
      <w:rPr>
        <w:rFonts w:ascii="Tahoma" w:hAnsi="Tahoma" w:cs="Tahoma"/>
        <w:sz w:val="16"/>
        <w:szCs w:val="16"/>
      </w:rPr>
    </w:pPr>
    <w:r w:rsidRPr="00791235">
      <w:rPr>
        <w:rFonts w:ascii="Tahoma" w:hAnsi="Tahoma" w:cs="Tahoma"/>
        <w:sz w:val="16"/>
        <w:szCs w:val="16"/>
        <w:lang w:val="ru-RU"/>
      </w:rPr>
      <w:t xml:space="preserve">стр. </w:t>
    </w:r>
    <w:r w:rsidRPr="00791235">
      <w:rPr>
        <w:rStyle w:val="a6"/>
        <w:rFonts w:ascii="Tahoma" w:hAnsi="Tahoma" w:cs="Tahoma"/>
        <w:sz w:val="16"/>
        <w:szCs w:val="16"/>
      </w:rPr>
      <w:fldChar w:fldCharType="begin"/>
    </w:r>
    <w:r w:rsidRPr="00791235">
      <w:rPr>
        <w:rStyle w:val="a6"/>
        <w:rFonts w:ascii="Tahoma" w:hAnsi="Tahoma" w:cs="Tahoma"/>
        <w:sz w:val="16"/>
        <w:szCs w:val="16"/>
      </w:rPr>
      <w:instrText xml:space="preserve"> PAGE </w:instrText>
    </w:r>
    <w:r w:rsidRPr="00791235">
      <w:rPr>
        <w:rStyle w:val="a6"/>
        <w:rFonts w:ascii="Tahoma" w:hAnsi="Tahoma" w:cs="Tahoma"/>
        <w:sz w:val="16"/>
        <w:szCs w:val="16"/>
      </w:rPr>
      <w:fldChar w:fldCharType="separate"/>
    </w:r>
    <w:r>
      <w:rPr>
        <w:rStyle w:val="a6"/>
        <w:rFonts w:ascii="Tahoma" w:hAnsi="Tahoma" w:cs="Tahoma"/>
        <w:noProof/>
        <w:sz w:val="16"/>
        <w:szCs w:val="16"/>
      </w:rPr>
      <w:t>11</w:t>
    </w:r>
    <w:r w:rsidRPr="00791235">
      <w:rPr>
        <w:rStyle w:val="a6"/>
        <w:rFonts w:ascii="Tahoma" w:hAnsi="Tahoma" w:cs="Tahoma"/>
        <w:sz w:val="16"/>
        <w:szCs w:val="16"/>
      </w:rPr>
      <w:fldChar w:fldCharType="end"/>
    </w:r>
    <w:r w:rsidRPr="00791235">
      <w:rPr>
        <w:rStyle w:val="a6"/>
        <w:rFonts w:ascii="Tahoma" w:hAnsi="Tahoma" w:cs="Tahoma"/>
        <w:sz w:val="16"/>
        <w:szCs w:val="16"/>
      </w:rPr>
      <w:t xml:space="preserve"> </w:t>
    </w:r>
    <w:r w:rsidRPr="00791235">
      <w:rPr>
        <w:rStyle w:val="a6"/>
        <w:rFonts w:ascii="Tahoma" w:hAnsi="Tahoma" w:cs="Tahoma"/>
        <w:sz w:val="16"/>
        <w:szCs w:val="16"/>
        <w:lang w:val="ru-RU"/>
      </w:rPr>
      <w:t>из</w:t>
    </w:r>
    <w:r w:rsidRPr="00791235">
      <w:rPr>
        <w:rStyle w:val="a6"/>
        <w:rFonts w:ascii="Tahoma" w:hAnsi="Tahoma" w:cs="Tahoma"/>
        <w:sz w:val="16"/>
        <w:szCs w:val="16"/>
      </w:rPr>
      <w:t xml:space="preserve"> </w:t>
    </w:r>
    <w:r w:rsidRPr="00791235">
      <w:rPr>
        <w:rStyle w:val="a6"/>
        <w:rFonts w:ascii="Tahoma" w:hAnsi="Tahoma" w:cs="Tahoma"/>
        <w:sz w:val="16"/>
        <w:szCs w:val="16"/>
      </w:rPr>
      <w:fldChar w:fldCharType="begin"/>
    </w:r>
    <w:r w:rsidRPr="00791235">
      <w:rPr>
        <w:rStyle w:val="a6"/>
        <w:rFonts w:ascii="Tahoma" w:hAnsi="Tahoma" w:cs="Tahoma"/>
        <w:sz w:val="16"/>
        <w:szCs w:val="16"/>
      </w:rPr>
      <w:instrText xml:space="preserve"> NUMPAGES </w:instrText>
    </w:r>
    <w:r w:rsidRPr="00791235">
      <w:rPr>
        <w:rStyle w:val="a6"/>
        <w:rFonts w:ascii="Tahoma" w:hAnsi="Tahoma" w:cs="Tahoma"/>
        <w:sz w:val="16"/>
        <w:szCs w:val="16"/>
      </w:rPr>
      <w:fldChar w:fldCharType="separate"/>
    </w:r>
    <w:r>
      <w:rPr>
        <w:rStyle w:val="a6"/>
        <w:rFonts w:ascii="Tahoma" w:hAnsi="Tahoma" w:cs="Tahoma"/>
        <w:noProof/>
        <w:sz w:val="16"/>
        <w:szCs w:val="16"/>
      </w:rPr>
      <w:t>22</w:t>
    </w:r>
    <w:r w:rsidRPr="00791235">
      <w:rPr>
        <w:rStyle w:val="a6"/>
        <w:rFonts w:ascii="Tahoma" w:hAnsi="Tahoma" w:cs="Tahoma"/>
        <w:sz w:val="16"/>
        <w:szCs w:val="16"/>
      </w:rPr>
      <w:fldChar w:fldCharType="end"/>
    </w:r>
    <w:r w:rsidRPr="00791235">
      <w:rPr>
        <w:rStyle w:val="a6"/>
        <w:rFonts w:ascii="Tahoma" w:hAnsi="Tahoma" w:cs="Tahoma"/>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14CA9" w14:textId="77777777" w:rsidR="000A19B2" w:rsidRDefault="000A19B2">
      <w:r>
        <w:separator/>
      </w:r>
    </w:p>
  </w:footnote>
  <w:footnote w:type="continuationSeparator" w:id="0">
    <w:p w14:paraId="7AB01173" w14:textId="77777777" w:rsidR="000A19B2" w:rsidRDefault="000A1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14A5A38"/>
    <w:lvl w:ilvl="0">
      <w:start w:val="1"/>
      <w:numFmt w:val="decimal"/>
      <w:pStyle w:val="2"/>
      <w:lvlText w:val="%1."/>
      <w:lvlJc w:val="left"/>
      <w:pPr>
        <w:tabs>
          <w:tab w:val="num" w:pos="643"/>
        </w:tabs>
        <w:ind w:left="643" w:hanging="360"/>
      </w:p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0"/>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17D100D"/>
    <w:multiLevelType w:val="hybridMultilevel"/>
    <w:tmpl w:val="0242D52A"/>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A24777"/>
    <w:multiLevelType w:val="hybridMultilevel"/>
    <w:tmpl w:val="A352FC18"/>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7BD4816"/>
    <w:multiLevelType w:val="hybridMultilevel"/>
    <w:tmpl w:val="7D2CA8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0DF181A"/>
    <w:multiLevelType w:val="hybridMultilevel"/>
    <w:tmpl w:val="9EC8C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93349B"/>
    <w:multiLevelType w:val="hybridMultilevel"/>
    <w:tmpl w:val="BCB289FA"/>
    <w:lvl w:ilvl="0" w:tplc="0419000B">
      <w:start w:val="1"/>
      <w:numFmt w:val="bullet"/>
      <w:lvlText w:val=""/>
      <w:lvlJc w:val="left"/>
      <w:pPr>
        <w:ind w:left="2565" w:hanging="360"/>
      </w:pPr>
      <w:rPr>
        <w:rFonts w:ascii="Wingdings" w:hAnsi="Wingdings" w:hint="default"/>
      </w:rPr>
    </w:lvl>
    <w:lvl w:ilvl="1" w:tplc="04190003" w:tentative="1">
      <w:start w:val="1"/>
      <w:numFmt w:val="bullet"/>
      <w:lvlText w:val="o"/>
      <w:lvlJc w:val="left"/>
      <w:pPr>
        <w:ind w:left="3285" w:hanging="360"/>
      </w:pPr>
      <w:rPr>
        <w:rFonts w:ascii="Courier New" w:hAnsi="Courier New" w:cs="Courier New" w:hint="default"/>
      </w:rPr>
    </w:lvl>
    <w:lvl w:ilvl="2" w:tplc="04190005" w:tentative="1">
      <w:start w:val="1"/>
      <w:numFmt w:val="bullet"/>
      <w:lvlText w:val=""/>
      <w:lvlJc w:val="left"/>
      <w:pPr>
        <w:ind w:left="4005" w:hanging="360"/>
      </w:pPr>
      <w:rPr>
        <w:rFonts w:ascii="Wingdings" w:hAnsi="Wingdings" w:hint="default"/>
      </w:rPr>
    </w:lvl>
    <w:lvl w:ilvl="3" w:tplc="04190001" w:tentative="1">
      <w:start w:val="1"/>
      <w:numFmt w:val="bullet"/>
      <w:lvlText w:val=""/>
      <w:lvlJc w:val="left"/>
      <w:pPr>
        <w:ind w:left="4725" w:hanging="360"/>
      </w:pPr>
      <w:rPr>
        <w:rFonts w:ascii="Symbol" w:hAnsi="Symbol" w:hint="default"/>
      </w:rPr>
    </w:lvl>
    <w:lvl w:ilvl="4" w:tplc="04190003" w:tentative="1">
      <w:start w:val="1"/>
      <w:numFmt w:val="bullet"/>
      <w:lvlText w:val="o"/>
      <w:lvlJc w:val="left"/>
      <w:pPr>
        <w:ind w:left="5445" w:hanging="360"/>
      </w:pPr>
      <w:rPr>
        <w:rFonts w:ascii="Courier New" w:hAnsi="Courier New" w:cs="Courier New" w:hint="default"/>
      </w:rPr>
    </w:lvl>
    <w:lvl w:ilvl="5" w:tplc="04190005" w:tentative="1">
      <w:start w:val="1"/>
      <w:numFmt w:val="bullet"/>
      <w:lvlText w:val=""/>
      <w:lvlJc w:val="left"/>
      <w:pPr>
        <w:ind w:left="6165" w:hanging="360"/>
      </w:pPr>
      <w:rPr>
        <w:rFonts w:ascii="Wingdings" w:hAnsi="Wingdings" w:hint="default"/>
      </w:rPr>
    </w:lvl>
    <w:lvl w:ilvl="6" w:tplc="04190001" w:tentative="1">
      <w:start w:val="1"/>
      <w:numFmt w:val="bullet"/>
      <w:lvlText w:val=""/>
      <w:lvlJc w:val="left"/>
      <w:pPr>
        <w:ind w:left="6885" w:hanging="360"/>
      </w:pPr>
      <w:rPr>
        <w:rFonts w:ascii="Symbol" w:hAnsi="Symbol" w:hint="default"/>
      </w:rPr>
    </w:lvl>
    <w:lvl w:ilvl="7" w:tplc="04190003" w:tentative="1">
      <w:start w:val="1"/>
      <w:numFmt w:val="bullet"/>
      <w:lvlText w:val="o"/>
      <w:lvlJc w:val="left"/>
      <w:pPr>
        <w:ind w:left="7605" w:hanging="360"/>
      </w:pPr>
      <w:rPr>
        <w:rFonts w:ascii="Courier New" w:hAnsi="Courier New" w:cs="Courier New" w:hint="default"/>
      </w:rPr>
    </w:lvl>
    <w:lvl w:ilvl="8" w:tplc="04190005" w:tentative="1">
      <w:start w:val="1"/>
      <w:numFmt w:val="bullet"/>
      <w:lvlText w:val=""/>
      <w:lvlJc w:val="left"/>
      <w:pPr>
        <w:ind w:left="8325" w:hanging="360"/>
      </w:pPr>
      <w:rPr>
        <w:rFonts w:ascii="Wingdings" w:hAnsi="Wingdings" w:hint="default"/>
      </w:rPr>
    </w:lvl>
  </w:abstractNum>
  <w:abstractNum w:abstractNumId="10" w15:restartNumberingAfterBreak="0">
    <w:nsid w:val="352F06BC"/>
    <w:multiLevelType w:val="hybridMultilevel"/>
    <w:tmpl w:val="1AE647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8292EC7"/>
    <w:multiLevelType w:val="hybridMultilevel"/>
    <w:tmpl w:val="37BEE4B4"/>
    <w:lvl w:ilvl="0" w:tplc="4198B2D8">
      <w:start w:val="1"/>
      <w:numFmt w:val="bullet"/>
      <w:lvlText w:val=""/>
      <w:lvlJc w:val="left"/>
      <w:pPr>
        <w:ind w:left="1845" w:hanging="360"/>
      </w:pPr>
      <w:rPr>
        <w:rFonts w:ascii="Symbol" w:hAnsi="Symbol" w:hint="default"/>
        <w:color w:val="244061"/>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12" w15:restartNumberingAfterBreak="0">
    <w:nsid w:val="4AD50991"/>
    <w:multiLevelType w:val="hybridMultilevel"/>
    <w:tmpl w:val="69647A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EC06F28"/>
    <w:multiLevelType w:val="hybridMultilevel"/>
    <w:tmpl w:val="480A1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896CA3"/>
    <w:multiLevelType w:val="hybridMultilevel"/>
    <w:tmpl w:val="41642EA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5" w15:restartNumberingAfterBreak="0">
    <w:nsid w:val="5ACE6864"/>
    <w:multiLevelType w:val="multilevel"/>
    <w:tmpl w:val="9B768658"/>
    <w:lvl w:ilvl="0">
      <w:start w:val="1"/>
      <w:numFmt w:val="decimal"/>
      <w:pStyle w:val="a0"/>
      <w:suff w:val="space"/>
      <w:lvlText w:val="Статья %1."/>
      <w:lvlJc w:val="left"/>
      <w:pPr>
        <w:ind w:left="720" w:hanging="720"/>
      </w:pPr>
      <w:rPr>
        <w:rFonts w:cs="Times New Roman"/>
      </w:rPr>
    </w:lvl>
    <w:lvl w:ilvl="1">
      <w:start w:val="1"/>
      <w:numFmt w:val="decimal"/>
      <w:pStyle w:val="a1"/>
      <w:lvlText w:val="%1.%2."/>
      <w:lvlJc w:val="left"/>
      <w:pPr>
        <w:ind w:left="567" w:hanging="567"/>
      </w:pPr>
      <w:rPr>
        <w:rFonts w:cs="Times New Roman"/>
        <w:b w:val="0"/>
      </w:rPr>
    </w:lvl>
    <w:lvl w:ilvl="2">
      <w:start w:val="1"/>
      <w:numFmt w:val="bullet"/>
      <w:lvlText w:val=""/>
      <w:lvlJc w:val="left"/>
      <w:pPr>
        <w:ind w:left="1134" w:hanging="567"/>
      </w:pPr>
      <w:rPr>
        <w:rFonts w:ascii="Symbol" w:hAnsi="Symbol" w:hint="default"/>
      </w:rPr>
    </w:lvl>
    <w:lvl w:ilvl="3">
      <w:start w:val="1"/>
      <w:numFmt w:val="decimal"/>
      <w:lvlText w:val="%1.%2.%3.%4."/>
      <w:lvlJc w:val="left"/>
      <w:pPr>
        <w:ind w:left="1871" w:hanging="737"/>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FE05527"/>
    <w:multiLevelType w:val="hybridMultilevel"/>
    <w:tmpl w:val="F4AE55A4"/>
    <w:lvl w:ilvl="0" w:tplc="04190005">
      <w:start w:val="1"/>
      <w:numFmt w:val="bullet"/>
      <w:lvlText w:val=""/>
      <w:lvlJc w:val="left"/>
      <w:pPr>
        <w:ind w:left="3285" w:hanging="360"/>
      </w:pPr>
      <w:rPr>
        <w:rFonts w:ascii="Wingdings" w:hAnsi="Wingdings" w:hint="default"/>
      </w:rPr>
    </w:lvl>
    <w:lvl w:ilvl="1" w:tplc="04190003" w:tentative="1">
      <w:start w:val="1"/>
      <w:numFmt w:val="bullet"/>
      <w:lvlText w:val="o"/>
      <w:lvlJc w:val="left"/>
      <w:pPr>
        <w:ind w:left="4005" w:hanging="360"/>
      </w:pPr>
      <w:rPr>
        <w:rFonts w:ascii="Courier New" w:hAnsi="Courier New" w:cs="Courier New" w:hint="default"/>
      </w:rPr>
    </w:lvl>
    <w:lvl w:ilvl="2" w:tplc="04190005" w:tentative="1">
      <w:start w:val="1"/>
      <w:numFmt w:val="bullet"/>
      <w:lvlText w:val=""/>
      <w:lvlJc w:val="left"/>
      <w:pPr>
        <w:ind w:left="4725" w:hanging="360"/>
      </w:pPr>
      <w:rPr>
        <w:rFonts w:ascii="Wingdings" w:hAnsi="Wingdings" w:hint="default"/>
      </w:rPr>
    </w:lvl>
    <w:lvl w:ilvl="3" w:tplc="04190001" w:tentative="1">
      <w:start w:val="1"/>
      <w:numFmt w:val="bullet"/>
      <w:lvlText w:val=""/>
      <w:lvlJc w:val="left"/>
      <w:pPr>
        <w:ind w:left="5445" w:hanging="360"/>
      </w:pPr>
      <w:rPr>
        <w:rFonts w:ascii="Symbol" w:hAnsi="Symbol" w:hint="default"/>
      </w:rPr>
    </w:lvl>
    <w:lvl w:ilvl="4" w:tplc="04190003" w:tentative="1">
      <w:start w:val="1"/>
      <w:numFmt w:val="bullet"/>
      <w:lvlText w:val="o"/>
      <w:lvlJc w:val="left"/>
      <w:pPr>
        <w:ind w:left="6165" w:hanging="360"/>
      </w:pPr>
      <w:rPr>
        <w:rFonts w:ascii="Courier New" w:hAnsi="Courier New" w:cs="Courier New" w:hint="default"/>
      </w:rPr>
    </w:lvl>
    <w:lvl w:ilvl="5" w:tplc="04190005" w:tentative="1">
      <w:start w:val="1"/>
      <w:numFmt w:val="bullet"/>
      <w:lvlText w:val=""/>
      <w:lvlJc w:val="left"/>
      <w:pPr>
        <w:ind w:left="6885" w:hanging="360"/>
      </w:pPr>
      <w:rPr>
        <w:rFonts w:ascii="Wingdings" w:hAnsi="Wingdings" w:hint="default"/>
      </w:rPr>
    </w:lvl>
    <w:lvl w:ilvl="6" w:tplc="04190001" w:tentative="1">
      <w:start w:val="1"/>
      <w:numFmt w:val="bullet"/>
      <w:lvlText w:val=""/>
      <w:lvlJc w:val="left"/>
      <w:pPr>
        <w:ind w:left="7605" w:hanging="360"/>
      </w:pPr>
      <w:rPr>
        <w:rFonts w:ascii="Symbol" w:hAnsi="Symbol" w:hint="default"/>
      </w:rPr>
    </w:lvl>
    <w:lvl w:ilvl="7" w:tplc="04190003" w:tentative="1">
      <w:start w:val="1"/>
      <w:numFmt w:val="bullet"/>
      <w:lvlText w:val="o"/>
      <w:lvlJc w:val="left"/>
      <w:pPr>
        <w:ind w:left="8325" w:hanging="360"/>
      </w:pPr>
      <w:rPr>
        <w:rFonts w:ascii="Courier New" w:hAnsi="Courier New" w:cs="Courier New" w:hint="default"/>
      </w:rPr>
    </w:lvl>
    <w:lvl w:ilvl="8" w:tplc="04190005" w:tentative="1">
      <w:start w:val="1"/>
      <w:numFmt w:val="bullet"/>
      <w:lvlText w:val=""/>
      <w:lvlJc w:val="left"/>
      <w:pPr>
        <w:ind w:left="9045" w:hanging="360"/>
      </w:pPr>
      <w:rPr>
        <w:rFonts w:ascii="Wingdings" w:hAnsi="Wingdings" w:hint="default"/>
      </w:rPr>
    </w:lvl>
  </w:abstractNum>
  <w:abstractNum w:abstractNumId="17" w15:restartNumberingAfterBreak="0">
    <w:nsid w:val="75022B68"/>
    <w:multiLevelType w:val="hybridMultilevel"/>
    <w:tmpl w:val="29808AF2"/>
    <w:lvl w:ilvl="0" w:tplc="E39C5300">
      <w:start w:val="1"/>
      <w:numFmt w:val="bullet"/>
      <w:lvlText w:val=""/>
      <w:lvlJc w:val="left"/>
      <w:pPr>
        <w:tabs>
          <w:tab w:val="num" w:pos="1440"/>
        </w:tabs>
        <w:ind w:left="1440" w:hanging="360"/>
      </w:pPr>
      <w:rPr>
        <w:rFonts w:ascii="Symbol" w:hAnsi="Symbol" w:hint="default"/>
        <w:caps w:val="0"/>
        <w:strike w:val="0"/>
        <w:dstrike w:val="0"/>
        <w:vanish w:val="0"/>
        <w:color w:val="auto"/>
        <w:w w:val="100"/>
        <w:sz w:val="22"/>
        <w:u w:val="none"/>
        <w:effect w:val="none"/>
        <w:vertAlign w:val="baseline"/>
      </w:rPr>
    </w:lvl>
    <w:lvl w:ilvl="1" w:tplc="B00C5140">
      <w:start w:val="1"/>
      <w:numFmt w:val="bullet"/>
      <w:lvlText w:val="o"/>
      <w:lvlJc w:val="left"/>
      <w:pPr>
        <w:tabs>
          <w:tab w:val="num" w:pos="2160"/>
        </w:tabs>
        <w:ind w:left="2160" w:hanging="360"/>
      </w:pPr>
      <w:rPr>
        <w:rFonts w:ascii="Courier New" w:hAnsi="Courier New" w:hint="default"/>
      </w:rPr>
    </w:lvl>
    <w:lvl w:ilvl="2" w:tplc="9788CA00">
      <w:start w:val="1"/>
      <w:numFmt w:val="bullet"/>
      <w:lvlText w:val=""/>
      <w:lvlJc w:val="left"/>
      <w:pPr>
        <w:tabs>
          <w:tab w:val="num" w:pos="2880"/>
        </w:tabs>
        <w:ind w:left="2880" w:hanging="360"/>
      </w:pPr>
      <w:rPr>
        <w:rFonts w:ascii="Wingdings" w:hAnsi="Wingdings" w:hint="default"/>
      </w:rPr>
    </w:lvl>
    <w:lvl w:ilvl="3" w:tplc="E0DCFBAE">
      <w:start w:val="1"/>
      <w:numFmt w:val="bullet"/>
      <w:lvlText w:val=""/>
      <w:lvlJc w:val="left"/>
      <w:pPr>
        <w:tabs>
          <w:tab w:val="num" w:pos="3600"/>
        </w:tabs>
        <w:ind w:left="3600" w:hanging="360"/>
      </w:pPr>
      <w:rPr>
        <w:rFonts w:ascii="Symbol" w:hAnsi="Symbol" w:hint="default"/>
      </w:rPr>
    </w:lvl>
    <w:lvl w:ilvl="4" w:tplc="0E08BC64">
      <w:start w:val="1"/>
      <w:numFmt w:val="bullet"/>
      <w:lvlText w:val="o"/>
      <w:lvlJc w:val="left"/>
      <w:pPr>
        <w:tabs>
          <w:tab w:val="num" w:pos="4320"/>
        </w:tabs>
        <w:ind w:left="4320" w:hanging="360"/>
      </w:pPr>
      <w:rPr>
        <w:rFonts w:ascii="Courier New" w:hAnsi="Courier New" w:hint="default"/>
      </w:rPr>
    </w:lvl>
    <w:lvl w:ilvl="5" w:tplc="B89494D2">
      <w:start w:val="1"/>
      <w:numFmt w:val="bullet"/>
      <w:lvlText w:val=""/>
      <w:lvlJc w:val="left"/>
      <w:pPr>
        <w:tabs>
          <w:tab w:val="num" w:pos="5040"/>
        </w:tabs>
        <w:ind w:left="5040" w:hanging="360"/>
      </w:pPr>
      <w:rPr>
        <w:rFonts w:ascii="Wingdings" w:hAnsi="Wingdings" w:hint="default"/>
      </w:rPr>
    </w:lvl>
    <w:lvl w:ilvl="6" w:tplc="A4887C3A">
      <w:start w:val="1"/>
      <w:numFmt w:val="bullet"/>
      <w:lvlText w:val=""/>
      <w:lvlJc w:val="left"/>
      <w:pPr>
        <w:tabs>
          <w:tab w:val="num" w:pos="5760"/>
        </w:tabs>
        <w:ind w:left="5760" w:hanging="360"/>
      </w:pPr>
      <w:rPr>
        <w:rFonts w:ascii="Symbol" w:hAnsi="Symbol" w:hint="default"/>
      </w:rPr>
    </w:lvl>
    <w:lvl w:ilvl="7" w:tplc="2B7CAC4E">
      <w:start w:val="1"/>
      <w:numFmt w:val="bullet"/>
      <w:lvlText w:val="o"/>
      <w:lvlJc w:val="left"/>
      <w:pPr>
        <w:tabs>
          <w:tab w:val="num" w:pos="6480"/>
        </w:tabs>
        <w:ind w:left="6480" w:hanging="360"/>
      </w:pPr>
      <w:rPr>
        <w:rFonts w:ascii="Courier New" w:hAnsi="Courier New" w:hint="default"/>
      </w:rPr>
    </w:lvl>
    <w:lvl w:ilvl="8" w:tplc="C4462F28">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3"/>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1"/>
  </w:num>
  <w:num w:numId="7">
    <w:abstractNumId w:val="9"/>
  </w:num>
  <w:num w:numId="8">
    <w:abstractNumId w:val="16"/>
  </w:num>
  <w:num w:numId="9">
    <w:abstractNumId w:val="13"/>
  </w:num>
  <w:num w:numId="10">
    <w:abstractNumId w:val="12"/>
  </w:num>
  <w:num w:numId="11">
    <w:abstractNumId w:val="8"/>
  </w:num>
  <w:num w:numId="12">
    <w:abstractNumId w:val="15"/>
  </w:num>
  <w:num w:numId="13">
    <w:abstractNumId w:val="0"/>
  </w:num>
  <w:num w:numId="14">
    <w:abstractNumId w:val="5"/>
  </w:num>
  <w:num w:numId="15">
    <w:abstractNumId w:val="7"/>
  </w:num>
  <w:num w:numId="16">
    <w:abstractNumId w:val="6"/>
  </w:num>
  <w:num w:numId="17">
    <w:abstractNumId w:val="10"/>
  </w:num>
  <w:num w:numId="1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814"/>
    <w:rsid w:val="000029B1"/>
    <w:rsid w:val="00002FE5"/>
    <w:rsid w:val="000048B8"/>
    <w:rsid w:val="000058DF"/>
    <w:rsid w:val="00005F32"/>
    <w:rsid w:val="000065E1"/>
    <w:rsid w:val="00007E74"/>
    <w:rsid w:val="00013B72"/>
    <w:rsid w:val="000146DE"/>
    <w:rsid w:val="00015579"/>
    <w:rsid w:val="00015852"/>
    <w:rsid w:val="00016EFA"/>
    <w:rsid w:val="000174E0"/>
    <w:rsid w:val="00017D17"/>
    <w:rsid w:val="00022A29"/>
    <w:rsid w:val="00022DA7"/>
    <w:rsid w:val="0002689C"/>
    <w:rsid w:val="00030908"/>
    <w:rsid w:val="000309A2"/>
    <w:rsid w:val="00032527"/>
    <w:rsid w:val="00035C2B"/>
    <w:rsid w:val="00050727"/>
    <w:rsid w:val="00054F58"/>
    <w:rsid w:val="000569EC"/>
    <w:rsid w:val="0005747F"/>
    <w:rsid w:val="000609B8"/>
    <w:rsid w:val="00073DEC"/>
    <w:rsid w:val="000764D5"/>
    <w:rsid w:val="0008012E"/>
    <w:rsid w:val="000864A9"/>
    <w:rsid w:val="00093F85"/>
    <w:rsid w:val="00095C09"/>
    <w:rsid w:val="000974D0"/>
    <w:rsid w:val="000A19B2"/>
    <w:rsid w:val="000A6D5F"/>
    <w:rsid w:val="000A6FCB"/>
    <w:rsid w:val="000A7495"/>
    <w:rsid w:val="000B195D"/>
    <w:rsid w:val="000B1AF9"/>
    <w:rsid w:val="000B5C1C"/>
    <w:rsid w:val="000C7463"/>
    <w:rsid w:val="000D4042"/>
    <w:rsid w:val="000D5CF3"/>
    <w:rsid w:val="000D663C"/>
    <w:rsid w:val="000E0D91"/>
    <w:rsid w:val="000E1B9E"/>
    <w:rsid w:val="000E4B28"/>
    <w:rsid w:val="000F0F80"/>
    <w:rsid w:val="00102543"/>
    <w:rsid w:val="00102A69"/>
    <w:rsid w:val="00103C2E"/>
    <w:rsid w:val="00104231"/>
    <w:rsid w:val="00110225"/>
    <w:rsid w:val="001133A9"/>
    <w:rsid w:val="00113D6E"/>
    <w:rsid w:val="00117F38"/>
    <w:rsid w:val="00121F7A"/>
    <w:rsid w:val="001257D3"/>
    <w:rsid w:val="00125F2E"/>
    <w:rsid w:val="00134CFD"/>
    <w:rsid w:val="001370D0"/>
    <w:rsid w:val="00141B3C"/>
    <w:rsid w:val="00144B0E"/>
    <w:rsid w:val="0015152E"/>
    <w:rsid w:val="00152DF1"/>
    <w:rsid w:val="00157E99"/>
    <w:rsid w:val="001603F0"/>
    <w:rsid w:val="00160C75"/>
    <w:rsid w:val="00167E44"/>
    <w:rsid w:val="0017132A"/>
    <w:rsid w:val="001725B0"/>
    <w:rsid w:val="00172DF2"/>
    <w:rsid w:val="001734D5"/>
    <w:rsid w:val="0018063D"/>
    <w:rsid w:val="00181693"/>
    <w:rsid w:val="00182477"/>
    <w:rsid w:val="001915E0"/>
    <w:rsid w:val="00193D88"/>
    <w:rsid w:val="0019516A"/>
    <w:rsid w:val="00197269"/>
    <w:rsid w:val="00197CD2"/>
    <w:rsid w:val="001B081C"/>
    <w:rsid w:val="001B55EC"/>
    <w:rsid w:val="001B64C5"/>
    <w:rsid w:val="001C0E6B"/>
    <w:rsid w:val="001C219E"/>
    <w:rsid w:val="001C25BD"/>
    <w:rsid w:val="001C73E9"/>
    <w:rsid w:val="001D03FA"/>
    <w:rsid w:val="001D4F67"/>
    <w:rsid w:val="001E3A9C"/>
    <w:rsid w:val="001E3ACA"/>
    <w:rsid w:val="001F0EE6"/>
    <w:rsid w:val="001F18BA"/>
    <w:rsid w:val="001F633C"/>
    <w:rsid w:val="0021323D"/>
    <w:rsid w:val="0021689C"/>
    <w:rsid w:val="00217C3B"/>
    <w:rsid w:val="00220573"/>
    <w:rsid w:val="00221CC0"/>
    <w:rsid w:val="0022340B"/>
    <w:rsid w:val="00226C87"/>
    <w:rsid w:val="00227019"/>
    <w:rsid w:val="00231D4F"/>
    <w:rsid w:val="00236CBF"/>
    <w:rsid w:val="00236F82"/>
    <w:rsid w:val="00240D15"/>
    <w:rsid w:val="002429DF"/>
    <w:rsid w:val="00242A8D"/>
    <w:rsid w:val="00245B80"/>
    <w:rsid w:val="002465B6"/>
    <w:rsid w:val="00246836"/>
    <w:rsid w:val="00262559"/>
    <w:rsid w:val="002828D5"/>
    <w:rsid w:val="00284AC9"/>
    <w:rsid w:val="002902E4"/>
    <w:rsid w:val="0029103C"/>
    <w:rsid w:val="002910F4"/>
    <w:rsid w:val="00294F6C"/>
    <w:rsid w:val="002A0934"/>
    <w:rsid w:val="002A15AD"/>
    <w:rsid w:val="002A2993"/>
    <w:rsid w:val="002A6C2B"/>
    <w:rsid w:val="002B033D"/>
    <w:rsid w:val="002B6CF7"/>
    <w:rsid w:val="002C151E"/>
    <w:rsid w:val="002C5CC4"/>
    <w:rsid w:val="002C657C"/>
    <w:rsid w:val="002D24BE"/>
    <w:rsid w:val="002D3AE0"/>
    <w:rsid w:val="002D4C08"/>
    <w:rsid w:val="002D5868"/>
    <w:rsid w:val="002D78EC"/>
    <w:rsid w:val="002D7A15"/>
    <w:rsid w:val="002E32B6"/>
    <w:rsid w:val="002E4546"/>
    <w:rsid w:val="002E6005"/>
    <w:rsid w:val="002F035E"/>
    <w:rsid w:val="002F46F3"/>
    <w:rsid w:val="002F59EE"/>
    <w:rsid w:val="002F6632"/>
    <w:rsid w:val="003045D0"/>
    <w:rsid w:val="0030701E"/>
    <w:rsid w:val="003076BC"/>
    <w:rsid w:val="00307DB2"/>
    <w:rsid w:val="00314268"/>
    <w:rsid w:val="00315278"/>
    <w:rsid w:val="00325D2A"/>
    <w:rsid w:val="00325E1C"/>
    <w:rsid w:val="00327D61"/>
    <w:rsid w:val="00333FE2"/>
    <w:rsid w:val="003447BF"/>
    <w:rsid w:val="00345B5F"/>
    <w:rsid w:val="00361A5B"/>
    <w:rsid w:val="0036258B"/>
    <w:rsid w:val="00362E60"/>
    <w:rsid w:val="00364CEB"/>
    <w:rsid w:val="00370716"/>
    <w:rsid w:val="00372115"/>
    <w:rsid w:val="0037421A"/>
    <w:rsid w:val="00374AFE"/>
    <w:rsid w:val="00375688"/>
    <w:rsid w:val="00375CBB"/>
    <w:rsid w:val="00386FB8"/>
    <w:rsid w:val="00391702"/>
    <w:rsid w:val="00394425"/>
    <w:rsid w:val="00396814"/>
    <w:rsid w:val="003A5126"/>
    <w:rsid w:val="003A6852"/>
    <w:rsid w:val="003B1348"/>
    <w:rsid w:val="003B332E"/>
    <w:rsid w:val="003B564E"/>
    <w:rsid w:val="003B6B59"/>
    <w:rsid w:val="003B6DBB"/>
    <w:rsid w:val="003C0565"/>
    <w:rsid w:val="003C1F3B"/>
    <w:rsid w:val="003C7213"/>
    <w:rsid w:val="003D0CA1"/>
    <w:rsid w:val="003D2D7D"/>
    <w:rsid w:val="003D354A"/>
    <w:rsid w:val="003D43FE"/>
    <w:rsid w:val="003E7E08"/>
    <w:rsid w:val="003F0C08"/>
    <w:rsid w:val="003F71AD"/>
    <w:rsid w:val="00403355"/>
    <w:rsid w:val="004034BB"/>
    <w:rsid w:val="00403734"/>
    <w:rsid w:val="00404E5D"/>
    <w:rsid w:val="00407536"/>
    <w:rsid w:val="00407FF7"/>
    <w:rsid w:val="004114A7"/>
    <w:rsid w:val="00415F18"/>
    <w:rsid w:val="004214B0"/>
    <w:rsid w:val="00421639"/>
    <w:rsid w:val="004278C0"/>
    <w:rsid w:val="004320F8"/>
    <w:rsid w:val="00433CE3"/>
    <w:rsid w:val="00434FB1"/>
    <w:rsid w:val="00445CCD"/>
    <w:rsid w:val="00447C83"/>
    <w:rsid w:val="00453F52"/>
    <w:rsid w:val="0045419B"/>
    <w:rsid w:val="00455BCE"/>
    <w:rsid w:val="004563C6"/>
    <w:rsid w:val="0045725E"/>
    <w:rsid w:val="00457F2F"/>
    <w:rsid w:val="004809B5"/>
    <w:rsid w:val="004828D0"/>
    <w:rsid w:val="00491D73"/>
    <w:rsid w:val="00493D63"/>
    <w:rsid w:val="004A07B1"/>
    <w:rsid w:val="004A2444"/>
    <w:rsid w:val="004A49DF"/>
    <w:rsid w:val="004A6967"/>
    <w:rsid w:val="004A739A"/>
    <w:rsid w:val="004B2B68"/>
    <w:rsid w:val="004B2D44"/>
    <w:rsid w:val="004B63C6"/>
    <w:rsid w:val="004B76FF"/>
    <w:rsid w:val="004D3D62"/>
    <w:rsid w:val="004D45DC"/>
    <w:rsid w:val="004D548E"/>
    <w:rsid w:val="004D6087"/>
    <w:rsid w:val="004D6958"/>
    <w:rsid w:val="004E6E21"/>
    <w:rsid w:val="004F0960"/>
    <w:rsid w:val="004F0BAA"/>
    <w:rsid w:val="004F16F4"/>
    <w:rsid w:val="004F6668"/>
    <w:rsid w:val="004F7949"/>
    <w:rsid w:val="004F7E4E"/>
    <w:rsid w:val="00503748"/>
    <w:rsid w:val="00503DED"/>
    <w:rsid w:val="005064BB"/>
    <w:rsid w:val="005078D6"/>
    <w:rsid w:val="0051166F"/>
    <w:rsid w:val="0051593B"/>
    <w:rsid w:val="00520B55"/>
    <w:rsid w:val="00522C34"/>
    <w:rsid w:val="00533D22"/>
    <w:rsid w:val="00534D5B"/>
    <w:rsid w:val="005401FD"/>
    <w:rsid w:val="005457D9"/>
    <w:rsid w:val="005465F0"/>
    <w:rsid w:val="00555A96"/>
    <w:rsid w:val="00556A33"/>
    <w:rsid w:val="00565691"/>
    <w:rsid w:val="00567AEA"/>
    <w:rsid w:val="00573CDB"/>
    <w:rsid w:val="00574F06"/>
    <w:rsid w:val="00575FE0"/>
    <w:rsid w:val="005761CA"/>
    <w:rsid w:val="00584AEA"/>
    <w:rsid w:val="00592863"/>
    <w:rsid w:val="005933AE"/>
    <w:rsid w:val="0059345F"/>
    <w:rsid w:val="00593DAC"/>
    <w:rsid w:val="005961CE"/>
    <w:rsid w:val="005A7C27"/>
    <w:rsid w:val="005B0182"/>
    <w:rsid w:val="005B3FA2"/>
    <w:rsid w:val="005C0905"/>
    <w:rsid w:val="005C245F"/>
    <w:rsid w:val="005C3C60"/>
    <w:rsid w:val="005D5E95"/>
    <w:rsid w:val="005D7F0F"/>
    <w:rsid w:val="005F0E3D"/>
    <w:rsid w:val="005F3FAA"/>
    <w:rsid w:val="005F7006"/>
    <w:rsid w:val="0060054E"/>
    <w:rsid w:val="00601265"/>
    <w:rsid w:val="0060193B"/>
    <w:rsid w:val="00617BE7"/>
    <w:rsid w:val="00620FFB"/>
    <w:rsid w:val="006330E7"/>
    <w:rsid w:val="0064301A"/>
    <w:rsid w:val="0064759F"/>
    <w:rsid w:val="00647BA7"/>
    <w:rsid w:val="0065455D"/>
    <w:rsid w:val="00655AE8"/>
    <w:rsid w:val="00660C59"/>
    <w:rsid w:val="00662C3D"/>
    <w:rsid w:val="00666BBC"/>
    <w:rsid w:val="00667302"/>
    <w:rsid w:val="00671145"/>
    <w:rsid w:val="00677465"/>
    <w:rsid w:val="00683E12"/>
    <w:rsid w:val="00692CA7"/>
    <w:rsid w:val="00694AC9"/>
    <w:rsid w:val="00695580"/>
    <w:rsid w:val="00695D67"/>
    <w:rsid w:val="006A071F"/>
    <w:rsid w:val="006A38AF"/>
    <w:rsid w:val="006A3CEA"/>
    <w:rsid w:val="006A40F5"/>
    <w:rsid w:val="006A4372"/>
    <w:rsid w:val="006A4511"/>
    <w:rsid w:val="006A5982"/>
    <w:rsid w:val="006B0210"/>
    <w:rsid w:val="006B2ECF"/>
    <w:rsid w:val="006B3CD7"/>
    <w:rsid w:val="006C06F7"/>
    <w:rsid w:val="006C5AA2"/>
    <w:rsid w:val="006D0796"/>
    <w:rsid w:val="006D144E"/>
    <w:rsid w:val="006D177D"/>
    <w:rsid w:val="006D1E69"/>
    <w:rsid w:val="006E2236"/>
    <w:rsid w:val="006E727B"/>
    <w:rsid w:val="006F0EAE"/>
    <w:rsid w:val="006F14A0"/>
    <w:rsid w:val="006F3AAC"/>
    <w:rsid w:val="006F6127"/>
    <w:rsid w:val="006F730F"/>
    <w:rsid w:val="006F7F6B"/>
    <w:rsid w:val="006F7FB6"/>
    <w:rsid w:val="00700D56"/>
    <w:rsid w:val="0070231C"/>
    <w:rsid w:val="00720477"/>
    <w:rsid w:val="00721E79"/>
    <w:rsid w:val="00723D9E"/>
    <w:rsid w:val="007259A3"/>
    <w:rsid w:val="00726F1E"/>
    <w:rsid w:val="00727B63"/>
    <w:rsid w:val="007315C7"/>
    <w:rsid w:val="00751451"/>
    <w:rsid w:val="0075287F"/>
    <w:rsid w:val="0075438C"/>
    <w:rsid w:val="00762C47"/>
    <w:rsid w:val="0076547B"/>
    <w:rsid w:val="0076738F"/>
    <w:rsid w:val="00767911"/>
    <w:rsid w:val="0077021A"/>
    <w:rsid w:val="00782412"/>
    <w:rsid w:val="00790913"/>
    <w:rsid w:val="00791235"/>
    <w:rsid w:val="00792FA5"/>
    <w:rsid w:val="00796B44"/>
    <w:rsid w:val="007975D9"/>
    <w:rsid w:val="007A156E"/>
    <w:rsid w:val="007A4827"/>
    <w:rsid w:val="007A505F"/>
    <w:rsid w:val="007B0A0C"/>
    <w:rsid w:val="007B4FF0"/>
    <w:rsid w:val="007B5758"/>
    <w:rsid w:val="007B7666"/>
    <w:rsid w:val="007C0099"/>
    <w:rsid w:val="007C0DD5"/>
    <w:rsid w:val="007C5939"/>
    <w:rsid w:val="007C702F"/>
    <w:rsid w:val="007D460A"/>
    <w:rsid w:val="007E30CF"/>
    <w:rsid w:val="00804722"/>
    <w:rsid w:val="008105D6"/>
    <w:rsid w:val="0081775F"/>
    <w:rsid w:val="0082610B"/>
    <w:rsid w:val="0083023F"/>
    <w:rsid w:val="00831A5D"/>
    <w:rsid w:val="00840302"/>
    <w:rsid w:val="00847C7A"/>
    <w:rsid w:val="00850A28"/>
    <w:rsid w:val="008554E3"/>
    <w:rsid w:val="00856C10"/>
    <w:rsid w:val="00863190"/>
    <w:rsid w:val="0086697C"/>
    <w:rsid w:val="00873CBF"/>
    <w:rsid w:val="00874828"/>
    <w:rsid w:val="00874EFA"/>
    <w:rsid w:val="00890413"/>
    <w:rsid w:val="0089433D"/>
    <w:rsid w:val="008953FA"/>
    <w:rsid w:val="008973AD"/>
    <w:rsid w:val="008B02DB"/>
    <w:rsid w:val="008C0B1B"/>
    <w:rsid w:val="008C180A"/>
    <w:rsid w:val="008C3BDA"/>
    <w:rsid w:val="008C3D44"/>
    <w:rsid w:val="008C6256"/>
    <w:rsid w:val="008D2550"/>
    <w:rsid w:val="008D5134"/>
    <w:rsid w:val="008D672B"/>
    <w:rsid w:val="008D7A9B"/>
    <w:rsid w:val="008E1E4E"/>
    <w:rsid w:val="008E72E6"/>
    <w:rsid w:val="008F0557"/>
    <w:rsid w:val="008F311A"/>
    <w:rsid w:val="008F6BB6"/>
    <w:rsid w:val="0090199B"/>
    <w:rsid w:val="00901F4C"/>
    <w:rsid w:val="00902CBB"/>
    <w:rsid w:val="0090629B"/>
    <w:rsid w:val="00911AFF"/>
    <w:rsid w:val="00913142"/>
    <w:rsid w:val="00913DC2"/>
    <w:rsid w:val="00913FAA"/>
    <w:rsid w:val="0091591D"/>
    <w:rsid w:val="00916D22"/>
    <w:rsid w:val="00925BD7"/>
    <w:rsid w:val="00936C43"/>
    <w:rsid w:val="00945CD6"/>
    <w:rsid w:val="00947BB5"/>
    <w:rsid w:val="009524DC"/>
    <w:rsid w:val="0096093D"/>
    <w:rsid w:val="00960F85"/>
    <w:rsid w:val="00961A95"/>
    <w:rsid w:val="00962852"/>
    <w:rsid w:val="00964AF1"/>
    <w:rsid w:val="00966935"/>
    <w:rsid w:val="00967A2A"/>
    <w:rsid w:val="009711BE"/>
    <w:rsid w:val="00975204"/>
    <w:rsid w:val="009761D2"/>
    <w:rsid w:val="009774B7"/>
    <w:rsid w:val="00980CE7"/>
    <w:rsid w:val="00983D0B"/>
    <w:rsid w:val="0099154D"/>
    <w:rsid w:val="00994406"/>
    <w:rsid w:val="009A58E2"/>
    <w:rsid w:val="009B2440"/>
    <w:rsid w:val="009B48EE"/>
    <w:rsid w:val="009B5B88"/>
    <w:rsid w:val="009B6C80"/>
    <w:rsid w:val="009C3977"/>
    <w:rsid w:val="009C41D7"/>
    <w:rsid w:val="009C4501"/>
    <w:rsid w:val="009C4F27"/>
    <w:rsid w:val="009D0223"/>
    <w:rsid w:val="009D03F3"/>
    <w:rsid w:val="009D350B"/>
    <w:rsid w:val="009D526C"/>
    <w:rsid w:val="009E19FE"/>
    <w:rsid w:val="009E1BED"/>
    <w:rsid w:val="009E30D5"/>
    <w:rsid w:val="009E4157"/>
    <w:rsid w:val="009E462F"/>
    <w:rsid w:val="009E51A6"/>
    <w:rsid w:val="009E62AF"/>
    <w:rsid w:val="009F428F"/>
    <w:rsid w:val="00A0155E"/>
    <w:rsid w:val="00A067C6"/>
    <w:rsid w:val="00A137A4"/>
    <w:rsid w:val="00A147DD"/>
    <w:rsid w:val="00A15DD6"/>
    <w:rsid w:val="00A24E8C"/>
    <w:rsid w:val="00A278A0"/>
    <w:rsid w:val="00A34097"/>
    <w:rsid w:val="00A41298"/>
    <w:rsid w:val="00A43B14"/>
    <w:rsid w:val="00A47192"/>
    <w:rsid w:val="00A51B9E"/>
    <w:rsid w:val="00A61747"/>
    <w:rsid w:val="00A63A54"/>
    <w:rsid w:val="00A70D5D"/>
    <w:rsid w:val="00A75553"/>
    <w:rsid w:val="00A763D1"/>
    <w:rsid w:val="00A77F90"/>
    <w:rsid w:val="00A83B18"/>
    <w:rsid w:val="00A85F0D"/>
    <w:rsid w:val="00A90567"/>
    <w:rsid w:val="00A92C12"/>
    <w:rsid w:val="00A942C4"/>
    <w:rsid w:val="00A96752"/>
    <w:rsid w:val="00A9710E"/>
    <w:rsid w:val="00AA2683"/>
    <w:rsid w:val="00AA6D59"/>
    <w:rsid w:val="00AB0032"/>
    <w:rsid w:val="00AB12D9"/>
    <w:rsid w:val="00AB2691"/>
    <w:rsid w:val="00AB32FD"/>
    <w:rsid w:val="00AB4D93"/>
    <w:rsid w:val="00AB6BBF"/>
    <w:rsid w:val="00AB6F1E"/>
    <w:rsid w:val="00AC7925"/>
    <w:rsid w:val="00AD6C53"/>
    <w:rsid w:val="00AD6EA0"/>
    <w:rsid w:val="00AD6F20"/>
    <w:rsid w:val="00AE1B8E"/>
    <w:rsid w:val="00AE3150"/>
    <w:rsid w:val="00AE54BA"/>
    <w:rsid w:val="00AF076E"/>
    <w:rsid w:val="00AF23AD"/>
    <w:rsid w:val="00AF2971"/>
    <w:rsid w:val="00AF6761"/>
    <w:rsid w:val="00B06319"/>
    <w:rsid w:val="00B11256"/>
    <w:rsid w:val="00B1662E"/>
    <w:rsid w:val="00B20941"/>
    <w:rsid w:val="00B22DEA"/>
    <w:rsid w:val="00B26488"/>
    <w:rsid w:val="00B3196C"/>
    <w:rsid w:val="00B33349"/>
    <w:rsid w:val="00B3482D"/>
    <w:rsid w:val="00B36CF6"/>
    <w:rsid w:val="00B426FA"/>
    <w:rsid w:val="00B43174"/>
    <w:rsid w:val="00B441EE"/>
    <w:rsid w:val="00B46EDB"/>
    <w:rsid w:val="00B52164"/>
    <w:rsid w:val="00B5630B"/>
    <w:rsid w:val="00B673AE"/>
    <w:rsid w:val="00B67BC2"/>
    <w:rsid w:val="00B71723"/>
    <w:rsid w:val="00B73A30"/>
    <w:rsid w:val="00B74372"/>
    <w:rsid w:val="00B7780A"/>
    <w:rsid w:val="00B819CA"/>
    <w:rsid w:val="00B8218A"/>
    <w:rsid w:val="00B906E8"/>
    <w:rsid w:val="00B908BA"/>
    <w:rsid w:val="00B91909"/>
    <w:rsid w:val="00B937DB"/>
    <w:rsid w:val="00B963A1"/>
    <w:rsid w:val="00BA04F4"/>
    <w:rsid w:val="00BA2790"/>
    <w:rsid w:val="00BC2FE6"/>
    <w:rsid w:val="00BC62D9"/>
    <w:rsid w:val="00BC6D4E"/>
    <w:rsid w:val="00BD0408"/>
    <w:rsid w:val="00BD09F9"/>
    <w:rsid w:val="00BD16CC"/>
    <w:rsid w:val="00BD6509"/>
    <w:rsid w:val="00BE0398"/>
    <w:rsid w:val="00BE1A80"/>
    <w:rsid w:val="00BE2AED"/>
    <w:rsid w:val="00BE5287"/>
    <w:rsid w:val="00BF2DFC"/>
    <w:rsid w:val="00BF2E55"/>
    <w:rsid w:val="00BF6ADD"/>
    <w:rsid w:val="00BF71D9"/>
    <w:rsid w:val="00BF7A12"/>
    <w:rsid w:val="00C02503"/>
    <w:rsid w:val="00C04183"/>
    <w:rsid w:val="00C05F3E"/>
    <w:rsid w:val="00C1272C"/>
    <w:rsid w:val="00C12B08"/>
    <w:rsid w:val="00C14EAC"/>
    <w:rsid w:val="00C15C31"/>
    <w:rsid w:val="00C17F45"/>
    <w:rsid w:val="00C22628"/>
    <w:rsid w:val="00C234F7"/>
    <w:rsid w:val="00C249B8"/>
    <w:rsid w:val="00C27319"/>
    <w:rsid w:val="00C30015"/>
    <w:rsid w:val="00C34674"/>
    <w:rsid w:val="00C3518C"/>
    <w:rsid w:val="00C35EBE"/>
    <w:rsid w:val="00C36605"/>
    <w:rsid w:val="00C366AC"/>
    <w:rsid w:val="00C36C7A"/>
    <w:rsid w:val="00C45EE2"/>
    <w:rsid w:val="00C46C4C"/>
    <w:rsid w:val="00C46C79"/>
    <w:rsid w:val="00C52305"/>
    <w:rsid w:val="00C558AA"/>
    <w:rsid w:val="00C56244"/>
    <w:rsid w:val="00C574E2"/>
    <w:rsid w:val="00C62B8C"/>
    <w:rsid w:val="00C63406"/>
    <w:rsid w:val="00C64B34"/>
    <w:rsid w:val="00C7045B"/>
    <w:rsid w:val="00C82104"/>
    <w:rsid w:val="00C94D4F"/>
    <w:rsid w:val="00CA367B"/>
    <w:rsid w:val="00CA4B76"/>
    <w:rsid w:val="00CB175C"/>
    <w:rsid w:val="00CB3BE7"/>
    <w:rsid w:val="00CB4A4D"/>
    <w:rsid w:val="00CC21CD"/>
    <w:rsid w:val="00CC47E0"/>
    <w:rsid w:val="00CC5544"/>
    <w:rsid w:val="00CC6B1A"/>
    <w:rsid w:val="00CD27CB"/>
    <w:rsid w:val="00CD42BE"/>
    <w:rsid w:val="00CE16BA"/>
    <w:rsid w:val="00CE33C5"/>
    <w:rsid w:val="00CF2005"/>
    <w:rsid w:val="00CF3101"/>
    <w:rsid w:val="00D01901"/>
    <w:rsid w:val="00D023A4"/>
    <w:rsid w:val="00D03A3D"/>
    <w:rsid w:val="00D04D5A"/>
    <w:rsid w:val="00D06CC4"/>
    <w:rsid w:val="00D12EB7"/>
    <w:rsid w:val="00D148B0"/>
    <w:rsid w:val="00D15A0C"/>
    <w:rsid w:val="00D15E9C"/>
    <w:rsid w:val="00D2121C"/>
    <w:rsid w:val="00D219F6"/>
    <w:rsid w:val="00D24EF9"/>
    <w:rsid w:val="00D25399"/>
    <w:rsid w:val="00D26555"/>
    <w:rsid w:val="00D27128"/>
    <w:rsid w:val="00D51F10"/>
    <w:rsid w:val="00D541FB"/>
    <w:rsid w:val="00D56728"/>
    <w:rsid w:val="00D62170"/>
    <w:rsid w:val="00D67FAE"/>
    <w:rsid w:val="00D700B3"/>
    <w:rsid w:val="00D733D7"/>
    <w:rsid w:val="00D772A6"/>
    <w:rsid w:val="00D831CF"/>
    <w:rsid w:val="00D8456E"/>
    <w:rsid w:val="00D8590C"/>
    <w:rsid w:val="00D8595B"/>
    <w:rsid w:val="00D87ACA"/>
    <w:rsid w:val="00D92A39"/>
    <w:rsid w:val="00D935B2"/>
    <w:rsid w:val="00DA0905"/>
    <w:rsid w:val="00DA39F7"/>
    <w:rsid w:val="00DB783F"/>
    <w:rsid w:val="00DC1E66"/>
    <w:rsid w:val="00DC21F6"/>
    <w:rsid w:val="00DC2B21"/>
    <w:rsid w:val="00DC3B46"/>
    <w:rsid w:val="00DC6357"/>
    <w:rsid w:val="00DD109E"/>
    <w:rsid w:val="00DD3C85"/>
    <w:rsid w:val="00DD4E31"/>
    <w:rsid w:val="00DD4EC2"/>
    <w:rsid w:val="00DF1D77"/>
    <w:rsid w:val="00DF344A"/>
    <w:rsid w:val="00E0022D"/>
    <w:rsid w:val="00E04EFE"/>
    <w:rsid w:val="00E10171"/>
    <w:rsid w:val="00E10263"/>
    <w:rsid w:val="00E10D4C"/>
    <w:rsid w:val="00E12375"/>
    <w:rsid w:val="00E14A44"/>
    <w:rsid w:val="00E16831"/>
    <w:rsid w:val="00E20531"/>
    <w:rsid w:val="00E217E7"/>
    <w:rsid w:val="00E24093"/>
    <w:rsid w:val="00E24B17"/>
    <w:rsid w:val="00E266FC"/>
    <w:rsid w:val="00E30C0D"/>
    <w:rsid w:val="00E315E2"/>
    <w:rsid w:val="00E37B99"/>
    <w:rsid w:val="00E40A93"/>
    <w:rsid w:val="00E4142D"/>
    <w:rsid w:val="00E42350"/>
    <w:rsid w:val="00E43F43"/>
    <w:rsid w:val="00E45C0B"/>
    <w:rsid w:val="00E518B0"/>
    <w:rsid w:val="00E540C5"/>
    <w:rsid w:val="00E54D71"/>
    <w:rsid w:val="00E55384"/>
    <w:rsid w:val="00E57B47"/>
    <w:rsid w:val="00E62631"/>
    <w:rsid w:val="00E64680"/>
    <w:rsid w:val="00E64BE6"/>
    <w:rsid w:val="00E67A25"/>
    <w:rsid w:val="00E7436E"/>
    <w:rsid w:val="00E75B2C"/>
    <w:rsid w:val="00E80EFC"/>
    <w:rsid w:val="00E83E77"/>
    <w:rsid w:val="00EA3BD8"/>
    <w:rsid w:val="00EA4037"/>
    <w:rsid w:val="00EA6379"/>
    <w:rsid w:val="00EA6DE1"/>
    <w:rsid w:val="00EB0AE1"/>
    <w:rsid w:val="00EB22D0"/>
    <w:rsid w:val="00EB36A1"/>
    <w:rsid w:val="00EB6712"/>
    <w:rsid w:val="00EC2237"/>
    <w:rsid w:val="00EC2B5C"/>
    <w:rsid w:val="00EC2E3A"/>
    <w:rsid w:val="00EC40F7"/>
    <w:rsid w:val="00ED05A7"/>
    <w:rsid w:val="00ED127E"/>
    <w:rsid w:val="00ED4C8B"/>
    <w:rsid w:val="00EE19F9"/>
    <w:rsid w:val="00EE2D32"/>
    <w:rsid w:val="00EE7D95"/>
    <w:rsid w:val="00EF0E67"/>
    <w:rsid w:val="00EF3743"/>
    <w:rsid w:val="00EF4FB9"/>
    <w:rsid w:val="00EF6A35"/>
    <w:rsid w:val="00EF74CB"/>
    <w:rsid w:val="00EF7975"/>
    <w:rsid w:val="00F01710"/>
    <w:rsid w:val="00F06A53"/>
    <w:rsid w:val="00F123BD"/>
    <w:rsid w:val="00F1610D"/>
    <w:rsid w:val="00F172C0"/>
    <w:rsid w:val="00F24C75"/>
    <w:rsid w:val="00F270B9"/>
    <w:rsid w:val="00F344DB"/>
    <w:rsid w:val="00F37209"/>
    <w:rsid w:val="00F403D7"/>
    <w:rsid w:val="00F43BAE"/>
    <w:rsid w:val="00F43BC3"/>
    <w:rsid w:val="00F468CC"/>
    <w:rsid w:val="00F50A35"/>
    <w:rsid w:val="00F51B69"/>
    <w:rsid w:val="00F52212"/>
    <w:rsid w:val="00F53097"/>
    <w:rsid w:val="00F534B4"/>
    <w:rsid w:val="00F53AE2"/>
    <w:rsid w:val="00F54FDF"/>
    <w:rsid w:val="00F56D94"/>
    <w:rsid w:val="00F6524F"/>
    <w:rsid w:val="00F65852"/>
    <w:rsid w:val="00F7216C"/>
    <w:rsid w:val="00F7312D"/>
    <w:rsid w:val="00F77987"/>
    <w:rsid w:val="00F77F3C"/>
    <w:rsid w:val="00F81716"/>
    <w:rsid w:val="00F948D1"/>
    <w:rsid w:val="00F95672"/>
    <w:rsid w:val="00F968A0"/>
    <w:rsid w:val="00FA24B0"/>
    <w:rsid w:val="00FA43B6"/>
    <w:rsid w:val="00FA6A07"/>
    <w:rsid w:val="00FB154A"/>
    <w:rsid w:val="00FB15F4"/>
    <w:rsid w:val="00FB1741"/>
    <w:rsid w:val="00FB4C89"/>
    <w:rsid w:val="00FB7579"/>
    <w:rsid w:val="00FC3F1E"/>
    <w:rsid w:val="00FC5398"/>
    <w:rsid w:val="00FC5EF9"/>
    <w:rsid w:val="00FD1060"/>
    <w:rsid w:val="00FD75D8"/>
    <w:rsid w:val="00FE1A46"/>
    <w:rsid w:val="00FE459C"/>
    <w:rsid w:val="00FE7FA9"/>
    <w:rsid w:val="00FF0CB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A5711"/>
  <w15:docId w15:val="{C2248BBE-B8B5-4865-88F1-DB86AFDC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1B55EC"/>
    <w:pPr>
      <w:widowControl w:val="0"/>
      <w:suppressAutoHyphens/>
    </w:pPr>
    <w:rPr>
      <w:sz w:val="24"/>
    </w:rPr>
  </w:style>
  <w:style w:type="paragraph" w:styleId="1">
    <w:name w:val="heading 1"/>
    <w:basedOn w:val="a2"/>
    <w:next w:val="a2"/>
    <w:qFormat/>
    <w:rsid w:val="001B55EC"/>
    <w:pPr>
      <w:keepNext/>
      <w:spacing w:before="120" w:after="60"/>
      <w:jc w:val="center"/>
      <w:outlineLvl w:val="0"/>
    </w:pPr>
    <w:rPr>
      <w:rFonts w:ascii="Arial" w:hAnsi="Arial"/>
      <w:b/>
      <w:kern w:val="1"/>
      <w:sz w:val="28"/>
    </w:rPr>
  </w:style>
  <w:style w:type="paragraph" w:styleId="20">
    <w:name w:val="heading 2"/>
    <w:basedOn w:val="a2"/>
    <w:next w:val="3"/>
    <w:qFormat/>
    <w:rsid w:val="001B55EC"/>
    <w:pPr>
      <w:keepNext/>
      <w:numPr>
        <w:ilvl w:val="1"/>
        <w:numId w:val="1"/>
      </w:numPr>
      <w:jc w:val="center"/>
      <w:outlineLvl w:val="1"/>
    </w:pPr>
    <w:rPr>
      <w:rFonts w:ascii="Arial" w:hAnsi="Arial"/>
      <w:b/>
    </w:rPr>
  </w:style>
  <w:style w:type="paragraph" w:styleId="3">
    <w:name w:val="heading 3"/>
    <w:basedOn w:val="a2"/>
    <w:next w:val="a2"/>
    <w:qFormat/>
    <w:rsid w:val="001B55EC"/>
    <w:pPr>
      <w:keepNext/>
      <w:numPr>
        <w:ilvl w:val="2"/>
        <w:numId w:val="1"/>
      </w:numPr>
      <w:outlineLvl w:val="2"/>
    </w:pPr>
    <w:rPr>
      <w:rFonts w:ascii="Arial"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6">
    <w:name w:val="page number"/>
    <w:basedOn w:val="10"/>
    <w:rsid w:val="001B55EC"/>
  </w:style>
  <w:style w:type="character" w:styleId="a7">
    <w:name w:val="Hyperlink"/>
    <w:rsid w:val="001B55EC"/>
    <w:rPr>
      <w:color w:val="0000FF"/>
      <w:u w:val="single"/>
    </w:rPr>
  </w:style>
  <w:style w:type="paragraph" w:customStyle="1" w:styleId="11">
    <w:name w:val="Заголовок1"/>
    <w:basedOn w:val="a2"/>
    <w:next w:val="a8"/>
    <w:rsid w:val="001B55EC"/>
    <w:pPr>
      <w:keepNext/>
      <w:spacing w:before="240" w:after="120"/>
    </w:pPr>
    <w:rPr>
      <w:rFonts w:ascii="Arial" w:eastAsia="Lucida Sans Unicode" w:hAnsi="Arial" w:cs="Tahoma"/>
      <w:sz w:val="28"/>
      <w:szCs w:val="28"/>
    </w:rPr>
  </w:style>
  <w:style w:type="paragraph" w:styleId="a8">
    <w:name w:val="Body Text"/>
    <w:basedOn w:val="a2"/>
    <w:rsid w:val="001B55EC"/>
    <w:pPr>
      <w:spacing w:after="120"/>
    </w:pPr>
  </w:style>
  <w:style w:type="paragraph" w:styleId="a9">
    <w:name w:val="List"/>
    <w:basedOn w:val="a8"/>
    <w:rsid w:val="001B55EC"/>
    <w:rPr>
      <w:rFonts w:ascii="Arial" w:hAnsi="Arial" w:cs="Tahoma"/>
    </w:rPr>
  </w:style>
  <w:style w:type="paragraph" w:customStyle="1" w:styleId="21">
    <w:name w:val="Название2"/>
    <w:basedOn w:val="a2"/>
    <w:rsid w:val="001B55EC"/>
    <w:pPr>
      <w:suppressLineNumbers/>
      <w:spacing w:before="120" w:after="120"/>
    </w:pPr>
    <w:rPr>
      <w:rFonts w:ascii="Arial" w:hAnsi="Arial" w:cs="Tahoma"/>
      <w:i/>
      <w:iCs/>
      <w:sz w:val="20"/>
      <w:szCs w:val="24"/>
    </w:rPr>
  </w:style>
  <w:style w:type="paragraph" w:customStyle="1" w:styleId="22">
    <w:name w:val="Указатель2"/>
    <w:basedOn w:val="a2"/>
    <w:rsid w:val="001B55EC"/>
    <w:pPr>
      <w:suppressLineNumbers/>
    </w:pPr>
    <w:rPr>
      <w:rFonts w:ascii="Arial" w:hAnsi="Arial" w:cs="Tahoma"/>
    </w:rPr>
  </w:style>
  <w:style w:type="paragraph" w:customStyle="1" w:styleId="12">
    <w:name w:val="Название1"/>
    <w:basedOn w:val="a2"/>
    <w:rsid w:val="001B55EC"/>
    <w:pPr>
      <w:suppressLineNumbers/>
      <w:spacing w:before="120" w:after="120"/>
    </w:pPr>
    <w:rPr>
      <w:rFonts w:ascii="Arial" w:hAnsi="Arial" w:cs="Tahoma"/>
      <w:i/>
      <w:iCs/>
      <w:sz w:val="20"/>
      <w:szCs w:val="24"/>
    </w:rPr>
  </w:style>
  <w:style w:type="paragraph" w:customStyle="1" w:styleId="13">
    <w:name w:val="Указатель1"/>
    <w:basedOn w:val="a2"/>
    <w:rsid w:val="001B55EC"/>
    <w:pPr>
      <w:suppressLineNumbers/>
    </w:pPr>
    <w:rPr>
      <w:rFonts w:ascii="Arial" w:hAnsi="Arial" w:cs="Tahoma"/>
    </w:rPr>
  </w:style>
  <w:style w:type="paragraph" w:customStyle="1" w:styleId="a">
    <w:name w:val="ТекстДоговора"/>
    <w:basedOn w:val="a2"/>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a">
    <w:name w:val="Содержимое таблицы"/>
    <w:basedOn w:val="a2"/>
    <w:rsid w:val="001B55EC"/>
    <w:pPr>
      <w:suppressLineNumbers/>
    </w:pPr>
  </w:style>
  <w:style w:type="paragraph" w:customStyle="1" w:styleId="ab">
    <w:name w:val="Заголовок таблицы"/>
    <w:basedOn w:val="aa"/>
    <w:rsid w:val="001B55EC"/>
    <w:pPr>
      <w:jc w:val="center"/>
    </w:pPr>
    <w:rPr>
      <w:b/>
      <w:bCs/>
    </w:rPr>
  </w:style>
  <w:style w:type="paragraph" w:styleId="ac">
    <w:name w:val="header"/>
    <w:basedOn w:val="a2"/>
    <w:rsid w:val="001B55EC"/>
    <w:pPr>
      <w:tabs>
        <w:tab w:val="center" w:pos="4677"/>
        <w:tab w:val="right" w:pos="9355"/>
      </w:tabs>
    </w:pPr>
  </w:style>
  <w:style w:type="paragraph" w:styleId="ad">
    <w:name w:val="footer"/>
    <w:basedOn w:val="a2"/>
    <w:rsid w:val="001B55EC"/>
    <w:pPr>
      <w:tabs>
        <w:tab w:val="center" w:pos="4677"/>
        <w:tab w:val="right" w:pos="9355"/>
      </w:tabs>
    </w:pPr>
  </w:style>
  <w:style w:type="paragraph" w:styleId="ae">
    <w:name w:val="Document Map"/>
    <w:basedOn w:val="a2"/>
    <w:semiHidden/>
    <w:rsid w:val="00AB4D93"/>
    <w:pPr>
      <w:shd w:val="clear" w:color="auto" w:fill="000080"/>
    </w:pPr>
    <w:rPr>
      <w:rFonts w:ascii="Tahoma" w:hAnsi="Tahoma" w:cs="Tahoma"/>
      <w:sz w:val="20"/>
    </w:rPr>
  </w:style>
  <w:style w:type="character" w:styleId="af">
    <w:name w:val="annotation reference"/>
    <w:semiHidden/>
    <w:rsid w:val="00AB4D93"/>
    <w:rPr>
      <w:sz w:val="16"/>
      <w:szCs w:val="16"/>
    </w:rPr>
  </w:style>
  <w:style w:type="paragraph" w:styleId="af0">
    <w:name w:val="annotation text"/>
    <w:basedOn w:val="a2"/>
    <w:semiHidden/>
    <w:rsid w:val="00AB4D93"/>
    <w:rPr>
      <w:sz w:val="20"/>
    </w:rPr>
  </w:style>
  <w:style w:type="paragraph" w:styleId="af1">
    <w:name w:val="annotation subject"/>
    <w:basedOn w:val="af0"/>
    <w:next w:val="af0"/>
    <w:semiHidden/>
    <w:rsid w:val="00AB4D93"/>
    <w:rPr>
      <w:b/>
      <w:bCs/>
    </w:rPr>
  </w:style>
  <w:style w:type="paragraph" w:styleId="af2">
    <w:name w:val="Balloon Text"/>
    <w:basedOn w:val="a2"/>
    <w:semiHidden/>
    <w:rsid w:val="00AB4D93"/>
    <w:rPr>
      <w:rFonts w:ascii="Tahoma" w:hAnsi="Tahoma" w:cs="Tahoma"/>
      <w:sz w:val="16"/>
      <w:szCs w:val="16"/>
    </w:rPr>
  </w:style>
  <w:style w:type="paragraph" w:styleId="af3">
    <w:name w:val="Revision"/>
    <w:hidden/>
    <w:uiPriority w:val="99"/>
    <w:semiHidden/>
    <w:rsid w:val="00325D2A"/>
    <w:rPr>
      <w:sz w:val="24"/>
    </w:rPr>
  </w:style>
  <w:style w:type="table" w:styleId="af4">
    <w:name w:val="Table Grid"/>
    <w:basedOn w:val="a4"/>
    <w:rsid w:val="00655AE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aliases w:val="Bullet List,FooterText,numbered,UL,1,Абзац маркированнный,Num Bullet 1,lp1,Paragraphe de liste1"/>
    <w:basedOn w:val="a2"/>
    <w:link w:val="af6"/>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7">
    <w:name w:val="Текст без отступа"/>
    <w:basedOn w:val="af8"/>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8">
    <w:name w:val="Body Text Indent"/>
    <w:basedOn w:val="a2"/>
    <w:link w:val="af9"/>
    <w:rsid w:val="006F6127"/>
    <w:pPr>
      <w:spacing w:after="120"/>
      <w:ind w:left="283"/>
    </w:pPr>
  </w:style>
  <w:style w:type="character" w:customStyle="1" w:styleId="af9">
    <w:name w:val="Основной текст с отступом Знак"/>
    <w:link w:val="af8"/>
    <w:rsid w:val="006F6127"/>
    <w:rPr>
      <w:sz w:val="24"/>
    </w:rPr>
  </w:style>
  <w:style w:type="paragraph" w:styleId="afa">
    <w:name w:val="Block Text"/>
    <w:basedOn w:val="a2"/>
    <w:rsid w:val="00A067C6"/>
    <w:pPr>
      <w:widowControl/>
      <w:tabs>
        <w:tab w:val="left" w:pos="9356"/>
      </w:tabs>
      <w:suppressAutoHyphens w:val="0"/>
      <w:autoSpaceDE w:val="0"/>
      <w:autoSpaceDN w:val="0"/>
      <w:ind w:left="426" w:right="4" w:hanging="426"/>
      <w:jc w:val="both"/>
    </w:pPr>
    <w:rPr>
      <w:sz w:val="20"/>
      <w:lang w:val="ru-RU" w:eastAsia="ru-RU"/>
    </w:rPr>
  </w:style>
  <w:style w:type="paragraph" w:styleId="23">
    <w:name w:val="Body Text Indent 2"/>
    <w:basedOn w:val="a2"/>
    <w:link w:val="24"/>
    <w:rsid w:val="00831A5D"/>
    <w:pPr>
      <w:widowControl/>
      <w:suppressAutoHyphens w:val="0"/>
      <w:spacing w:after="100" w:afterAutospacing="1"/>
      <w:ind w:left="708"/>
      <w:jc w:val="both"/>
    </w:pPr>
    <w:rPr>
      <w:rFonts w:ascii="Arial" w:hAnsi="Arial"/>
      <w:sz w:val="22"/>
      <w:szCs w:val="24"/>
      <w:lang w:val="ru-RU" w:eastAsia="ru-RU"/>
    </w:rPr>
  </w:style>
  <w:style w:type="character" w:customStyle="1" w:styleId="24">
    <w:name w:val="Основной текст с отступом 2 Знак"/>
    <w:basedOn w:val="a3"/>
    <w:link w:val="23"/>
    <w:rsid w:val="00831A5D"/>
    <w:rPr>
      <w:rFonts w:ascii="Arial" w:hAnsi="Arial"/>
      <w:sz w:val="22"/>
      <w:szCs w:val="24"/>
      <w:lang w:val="ru-RU" w:eastAsia="ru-RU"/>
    </w:rPr>
  </w:style>
  <w:style w:type="paragraph" w:customStyle="1" w:styleId="Textbody">
    <w:name w:val="Text body"/>
    <w:basedOn w:val="a2"/>
    <w:rsid w:val="006A4372"/>
    <w:pPr>
      <w:widowControl/>
      <w:spacing w:after="120"/>
      <w:textAlignment w:val="baseline"/>
    </w:pPr>
    <w:rPr>
      <w:rFonts w:eastAsia="Arial"/>
      <w:kern w:val="1"/>
      <w:sz w:val="20"/>
      <w:lang w:val="ru-RU" w:eastAsia="ar-SA"/>
    </w:rPr>
  </w:style>
  <w:style w:type="paragraph" w:styleId="afb">
    <w:name w:val="Normal (Web)"/>
    <w:basedOn w:val="a2"/>
    <w:uiPriority w:val="99"/>
    <w:semiHidden/>
    <w:unhideWhenUsed/>
    <w:rsid w:val="00315278"/>
    <w:pPr>
      <w:widowControl/>
      <w:suppressAutoHyphens w:val="0"/>
      <w:spacing w:before="100" w:beforeAutospacing="1" w:after="100" w:afterAutospacing="1"/>
    </w:pPr>
    <w:rPr>
      <w:rFonts w:eastAsiaTheme="minorHAnsi"/>
      <w:szCs w:val="24"/>
      <w:lang w:val="ru-RU" w:eastAsia="ru-RU"/>
    </w:rPr>
  </w:style>
  <w:style w:type="character" w:customStyle="1" w:styleId="js-phone-number">
    <w:name w:val="js-phone-number"/>
    <w:basedOn w:val="a3"/>
    <w:rsid w:val="00315278"/>
  </w:style>
  <w:style w:type="table" w:customStyle="1" w:styleId="TableStyle0">
    <w:name w:val="TableStyle0"/>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1">
    <w:name w:val="TableStyle1"/>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table" w:customStyle="1" w:styleId="TableStyle2">
    <w:name w:val="TableStyle2"/>
    <w:rsid w:val="00AC7925"/>
    <w:rPr>
      <w:rFonts w:ascii="Arial" w:eastAsiaTheme="minorEastAsia" w:hAnsi="Arial" w:cstheme="minorBidi"/>
      <w:sz w:val="16"/>
      <w:szCs w:val="22"/>
      <w:lang w:val="ru-RU" w:eastAsia="ru-RU"/>
    </w:rPr>
    <w:tblPr>
      <w:tblCellMar>
        <w:top w:w="0" w:type="dxa"/>
        <w:left w:w="0" w:type="dxa"/>
        <w:bottom w:w="0" w:type="dxa"/>
        <w:right w:w="0" w:type="dxa"/>
      </w:tblCellMar>
    </w:tblPr>
  </w:style>
  <w:style w:type="paragraph" w:styleId="25">
    <w:name w:val="Body Text 2"/>
    <w:basedOn w:val="a2"/>
    <w:link w:val="26"/>
    <w:semiHidden/>
    <w:unhideWhenUsed/>
    <w:rsid w:val="00C62B8C"/>
    <w:pPr>
      <w:spacing w:after="120" w:line="480" w:lineRule="auto"/>
    </w:pPr>
  </w:style>
  <w:style w:type="character" w:customStyle="1" w:styleId="26">
    <w:name w:val="Основной текст 2 Знак"/>
    <w:basedOn w:val="a3"/>
    <w:link w:val="25"/>
    <w:semiHidden/>
    <w:rsid w:val="00C62B8C"/>
    <w:rPr>
      <w:sz w:val="24"/>
    </w:rPr>
  </w:style>
  <w:style w:type="paragraph" w:customStyle="1" w:styleId="14">
    <w:name w:val="Обычный1"/>
    <w:uiPriority w:val="99"/>
    <w:rsid w:val="00C62B8C"/>
    <w:pPr>
      <w:spacing w:before="120"/>
    </w:pPr>
    <w:rPr>
      <w:sz w:val="24"/>
      <w:lang w:eastAsia="ru-RU"/>
    </w:rPr>
  </w:style>
  <w:style w:type="character" w:customStyle="1" w:styleId="af6">
    <w:name w:val="Абзац списка Знак"/>
    <w:aliases w:val="Bullet List Знак,FooterText Знак,numbered Знак,UL Знак,1 Знак,Абзац маркированнный Знак,Num Bullet 1 Знак,lp1 Знак,Paragraphe de liste1 Знак"/>
    <w:link w:val="af5"/>
    <w:uiPriority w:val="34"/>
    <w:rsid w:val="00C62B8C"/>
    <w:rPr>
      <w:rFonts w:ascii="Calibri" w:eastAsia="Calibri" w:hAnsi="Calibri"/>
      <w:sz w:val="22"/>
      <w:szCs w:val="22"/>
      <w:lang w:val="ru-RU"/>
    </w:rPr>
  </w:style>
  <w:style w:type="paragraph" w:customStyle="1" w:styleId="a0">
    <w:name w:val="Заголовок статьи договора"/>
    <w:basedOn w:val="a2"/>
    <w:qFormat/>
    <w:rsid w:val="00C62B8C"/>
    <w:pPr>
      <w:keepNext/>
      <w:widowControl/>
      <w:numPr>
        <w:numId w:val="12"/>
      </w:numPr>
      <w:suppressAutoHyphens w:val="0"/>
      <w:spacing w:after="200"/>
    </w:pPr>
    <w:rPr>
      <w:b/>
      <w:sz w:val="28"/>
      <w:szCs w:val="22"/>
      <w:lang w:val="ru-RU"/>
    </w:rPr>
  </w:style>
  <w:style w:type="paragraph" w:customStyle="1" w:styleId="a1">
    <w:name w:val="Текст статьи договора"/>
    <w:basedOn w:val="a0"/>
    <w:qFormat/>
    <w:rsid w:val="00C62B8C"/>
    <w:pPr>
      <w:keepNext w:val="0"/>
      <w:numPr>
        <w:ilvl w:val="1"/>
      </w:numPr>
      <w:tabs>
        <w:tab w:val="num" w:pos="720"/>
        <w:tab w:val="num" w:pos="792"/>
      </w:tabs>
      <w:jc w:val="both"/>
    </w:pPr>
    <w:rPr>
      <w:b w:val="0"/>
      <w:sz w:val="20"/>
      <w:szCs w:val="20"/>
      <w:lang w:val="en-US"/>
    </w:rPr>
  </w:style>
  <w:style w:type="paragraph" w:styleId="afc">
    <w:name w:val="Title"/>
    <w:basedOn w:val="a2"/>
    <w:link w:val="afd"/>
    <w:qFormat/>
    <w:rsid w:val="00C62B8C"/>
    <w:pPr>
      <w:widowControl/>
      <w:suppressAutoHyphens w:val="0"/>
      <w:jc w:val="center"/>
    </w:pPr>
    <w:rPr>
      <w:rFonts w:ascii="Arial" w:hAnsi="Arial"/>
      <w:lang w:val="ru-RU" w:eastAsia="ru-RU"/>
    </w:rPr>
  </w:style>
  <w:style w:type="character" w:customStyle="1" w:styleId="afd">
    <w:name w:val="Заголовок Знак"/>
    <w:basedOn w:val="a3"/>
    <w:link w:val="afc"/>
    <w:rsid w:val="00C62B8C"/>
    <w:rPr>
      <w:rFonts w:ascii="Arial" w:hAnsi="Arial"/>
      <w:sz w:val="24"/>
      <w:lang w:val="ru-RU" w:eastAsia="ru-RU"/>
    </w:rPr>
  </w:style>
  <w:style w:type="paragraph" w:styleId="2">
    <w:name w:val="List Number 2"/>
    <w:basedOn w:val="a2"/>
    <w:semiHidden/>
    <w:unhideWhenUsed/>
    <w:rsid w:val="00694AC9"/>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8556">
      <w:bodyDiv w:val="1"/>
      <w:marLeft w:val="0"/>
      <w:marRight w:val="0"/>
      <w:marTop w:val="0"/>
      <w:marBottom w:val="0"/>
      <w:divBdr>
        <w:top w:val="none" w:sz="0" w:space="0" w:color="auto"/>
        <w:left w:val="none" w:sz="0" w:space="0" w:color="auto"/>
        <w:bottom w:val="none" w:sz="0" w:space="0" w:color="auto"/>
        <w:right w:val="none" w:sz="0" w:space="0" w:color="auto"/>
      </w:divBdr>
    </w:div>
    <w:div w:id="296033893">
      <w:bodyDiv w:val="1"/>
      <w:marLeft w:val="0"/>
      <w:marRight w:val="0"/>
      <w:marTop w:val="0"/>
      <w:marBottom w:val="0"/>
      <w:divBdr>
        <w:top w:val="none" w:sz="0" w:space="0" w:color="auto"/>
        <w:left w:val="none" w:sz="0" w:space="0" w:color="auto"/>
        <w:bottom w:val="none" w:sz="0" w:space="0" w:color="auto"/>
        <w:right w:val="none" w:sz="0" w:space="0" w:color="auto"/>
      </w:divBdr>
    </w:div>
    <w:div w:id="312024629">
      <w:bodyDiv w:val="1"/>
      <w:marLeft w:val="0"/>
      <w:marRight w:val="0"/>
      <w:marTop w:val="0"/>
      <w:marBottom w:val="0"/>
      <w:divBdr>
        <w:top w:val="none" w:sz="0" w:space="0" w:color="auto"/>
        <w:left w:val="none" w:sz="0" w:space="0" w:color="auto"/>
        <w:bottom w:val="none" w:sz="0" w:space="0" w:color="auto"/>
        <w:right w:val="none" w:sz="0" w:space="0" w:color="auto"/>
      </w:divBdr>
    </w:div>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884947986">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 w:id="1819418588">
      <w:bodyDiv w:val="1"/>
      <w:marLeft w:val="0"/>
      <w:marRight w:val="0"/>
      <w:marTop w:val="0"/>
      <w:marBottom w:val="0"/>
      <w:divBdr>
        <w:top w:val="none" w:sz="0" w:space="0" w:color="auto"/>
        <w:left w:val="none" w:sz="0" w:space="0" w:color="auto"/>
        <w:bottom w:val="none" w:sz="0" w:space="0" w:color="auto"/>
        <w:right w:val="none" w:sz="0" w:space="0" w:color="auto"/>
      </w:divBdr>
    </w:div>
    <w:div w:id="1932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lias.Bochkarev@sandvik.com" TargetMode="External"/><Relationship Id="rId18" Type="http://schemas.openxmlformats.org/officeDocument/2006/relationships/hyperlink" Target="https://toplogwmshelp.freshdesk.com/"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dmitriy.kazancev@sandvik.com"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toplogwms.ru"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toplogwms.ru"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2EF4C9C54CE040A3D7EC34A9CD0DAA" ma:contentTypeVersion="13" ma:contentTypeDescription="Create a new document." ma:contentTypeScope="" ma:versionID="60546ae917950a456ee43d6d5cf0bdb5">
  <xsd:schema xmlns:xsd="http://www.w3.org/2001/XMLSchema" xmlns:xs="http://www.w3.org/2001/XMLSchema" xmlns:p="http://schemas.microsoft.com/office/2006/metadata/properties" xmlns:ns3="e7c417d6-8c75-4197-8d03-8885b12b2886" xmlns:ns4="7bffbe71-c22d-4044-b47c-e12b5e92887d" targetNamespace="http://schemas.microsoft.com/office/2006/metadata/properties" ma:root="true" ma:fieldsID="6865bd6fe4208e900422363b484abc66" ns3:_="" ns4:_="">
    <xsd:import namespace="e7c417d6-8c75-4197-8d03-8885b12b2886"/>
    <xsd:import namespace="7bffbe71-c22d-4044-b47c-e12b5e9288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417d6-8c75-4197-8d03-8885b12b28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ffbe71-c22d-4044-b47c-e12b5e9288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9EEF1-3D02-474B-817A-7B65271DD20D}">
  <ds:schemaRefs>
    <ds:schemaRef ds:uri="http://schemas.microsoft.com/sharepoint/v3/contenttype/forms"/>
  </ds:schemaRefs>
</ds:datastoreItem>
</file>

<file path=customXml/itemProps2.xml><?xml version="1.0" encoding="utf-8"?>
<ds:datastoreItem xmlns:ds="http://schemas.openxmlformats.org/officeDocument/2006/customXml" ds:itemID="{AE1DCB06-5FB0-4FBE-91D6-45A443837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417d6-8c75-4197-8d03-8885b12b2886"/>
    <ds:schemaRef ds:uri="7bffbe71-c22d-4044-b47c-e12b5e928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19AB74-2991-4E24-8A37-C43269A1CE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599E23-5EDC-4FC1-B632-D9C6FCD1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7463</Words>
  <Characters>42542</Characters>
  <Application>Microsoft Office Word</Application>
  <DocSecurity>0</DocSecurity>
  <Lines>354</Lines>
  <Paragraphs>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49906</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Илья Коновалов</cp:lastModifiedBy>
  <cp:revision>2</cp:revision>
  <cp:lastPrinted>2020-12-04T07:35:00Z</cp:lastPrinted>
  <dcterms:created xsi:type="dcterms:W3CDTF">2020-12-04T07:44:00Z</dcterms:created>
  <dcterms:modified xsi:type="dcterms:W3CDTF">2020-12-04T07:44:00Z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8707db-cea7-4907-92d1-cf323291762b_Enabled">
    <vt:lpwstr>True</vt:lpwstr>
  </property>
  <property fmtid="{D5CDD505-2E9C-101B-9397-08002B2CF9AE}" pid="3" name="MSIP_Label_e58707db-cea7-4907-92d1-cf323291762b_SiteId">
    <vt:lpwstr>e11cbe9c-f680-44b9-9d42-d705f740b888</vt:lpwstr>
  </property>
  <property fmtid="{D5CDD505-2E9C-101B-9397-08002B2CF9AE}" pid="4" name="MSIP_Label_e58707db-cea7-4907-92d1-cf323291762b_Owner">
    <vt:lpwstr>dmitriy.kazancev@sandvik.com</vt:lpwstr>
  </property>
  <property fmtid="{D5CDD505-2E9C-101B-9397-08002B2CF9AE}" pid="5" name="MSIP_Label_e58707db-cea7-4907-92d1-cf323291762b_SetDate">
    <vt:lpwstr>2020-11-05T02:50:49.7619192Z</vt:lpwstr>
  </property>
  <property fmtid="{D5CDD505-2E9C-101B-9397-08002B2CF9AE}" pid="6" name="MSIP_Label_e58707db-cea7-4907-92d1-cf323291762b_Name">
    <vt:lpwstr>Restricted (i2)</vt:lpwstr>
  </property>
  <property fmtid="{D5CDD505-2E9C-101B-9397-08002B2CF9AE}" pid="7" name="MSIP_Label_e58707db-cea7-4907-92d1-cf323291762b_Application">
    <vt:lpwstr>Microsoft Azure Information Protection</vt:lpwstr>
  </property>
  <property fmtid="{D5CDD505-2E9C-101B-9397-08002B2CF9AE}" pid="8" name="MSIP_Label_e58707db-cea7-4907-92d1-cf323291762b_Extended_MSFT_Method">
    <vt:lpwstr>Automatic</vt:lpwstr>
  </property>
  <property fmtid="{D5CDD505-2E9C-101B-9397-08002B2CF9AE}" pid="9" name="Sensitivity">
    <vt:lpwstr>Restricted (i2)</vt:lpwstr>
  </property>
  <property fmtid="{D5CDD505-2E9C-101B-9397-08002B2CF9AE}" pid="10" name="ContentTypeId">
    <vt:lpwstr>0x010100182EF4C9C54CE040A3D7EC34A9CD0DAA</vt:lpwstr>
  </property>
</Properties>
</file>