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91A1E" w14:textId="005868A4" w:rsidR="00394425" w:rsidRPr="00054F58" w:rsidRDefault="00394425" w:rsidP="00394425">
      <w:pPr>
        <w:pStyle w:val="1"/>
        <w:spacing w:before="0" w:after="0"/>
        <w:rPr>
          <w:rFonts w:ascii="Tahoma" w:hAnsi="Tahoma" w:cs="Tahoma"/>
          <w:szCs w:val="28"/>
          <w:lang w:val="ru-RU"/>
        </w:rPr>
      </w:pPr>
      <w:r w:rsidRPr="00695D67">
        <w:rPr>
          <w:rFonts w:ascii="Tahoma" w:hAnsi="Tahoma" w:cs="Tahoma"/>
          <w:szCs w:val="28"/>
          <w:lang w:val="ru-RU"/>
        </w:rPr>
        <w:t>ДОГОВОР №</w:t>
      </w:r>
      <w:r w:rsidR="00D45015">
        <w:rPr>
          <w:rFonts w:ascii="Tahoma" w:hAnsi="Tahoma" w:cs="Tahoma"/>
          <w:szCs w:val="28"/>
          <w:lang w:val="ru-RU"/>
        </w:rPr>
        <w:t>8</w:t>
      </w:r>
      <w:r w:rsidR="00366C69">
        <w:rPr>
          <w:rFonts w:ascii="Tahoma" w:hAnsi="Tahoma" w:cs="Tahoma"/>
          <w:szCs w:val="28"/>
          <w:lang w:val="ru-RU"/>
        </w:rPr>
        <w:t>6</w:t>
      </w:r>
    </w:p>
    <w:p w14:paraId="209B99D0" w14:textId="77777777" w:rsidR="00394425" w:rsidRPr="00695D67" w:rsidRDefault="00394425" w:rsidP="00394425">
      <w:pPr>
        <w:pStyle w:val="1"/>
        <w:spacing w:before="0" w:after="0"/>
        <w:rPr>
          <w:rFonts w:ascii="Tahoma" w:hAnsi="Tahoma" w:cs="Tahoma"/>
          <w:szCs w:val="28"/>
          <w:lang w:val="ru-RU"/>
        </w:rPr>
      </w:pPr>
      <w:proofErr w:type="gramStart"/>
      <w:r w:rsidRPr="00695580">
        <w:rPr>
          <w:rFonts w:ascii="Tahoma" w:hAnsi="Tahoma" w:cs="Tahoma"/>
          <w:szCs w:val="28"/>
          <w:lang w:val="ru-RU"/>
        </w:rPr>
        <w:t>на</w:t>
      </w:r>
      <w:proofErr w:type="gramEnd"/>
      <w:r w:rsidRPr="00695580">
        <w:rPr>
          <w:rFonts w:ascii="Tahoma" w:hAnsi="Tahoma" w:cs="Tahoma"/>
          <w:szCs w:val="28"/>
          <w:lang w:val="ru-RU"/>
        </w:rPr>
        <w:t xml:space="preserve"> оказание услуг технической поддержки</w:t>
      </w:r>
    </w:p>
    <w:p w14:paraId="0C687AC9" w14:textId="77777777" w:rsidR="00394425" w:rsidRPr="00695D67" w:rsidRDefault="00394425" w:rsidP="00394425">
      <w:pPr>
        <w:pStyle w:val="2"/>
        <w:numPr>
          <w:ilvl w:val="0"/>
          <w:numId w:val="0"/>
        </w:numPr>
        <w:ind w:left="-28276"/>
        <w:rPr>
          <w:rFonts w:ascii="Tahoma" w:hAnsi="Tahoma" w:cs="Tahoma"/>
          <w:sz w:val="22"/>
          <w:szCs w:val="22"/>
          <w:lang w:val="ru-RU"/>
        </w:rPr>
      </w:pPr>
    </w:p>
    <w:p w14:paraId="1F3B29AB" w14:textId="77777777" w:rsidR="00394425" w:rsidRPr="00695D67" w:rsidRDefault="00394425" w:rsidP="00394425">
      <w:pPr>
        <w:rPr>
          <w:rFonts w:ascii="Tahoma" w:hAnsi="Tahoma" w:cs="Tahoma"/>
          <w:sz w:val="22"/>
          <w:szCs w:val="22"/>
          <w:lang w:val="ru-RU"/>
        </w:rPr>
      </w:pPr>
    </w:p>
    <w:tbl>
      <w:tblPr>
        <w:tblW w:w="0" w:type="auto"/>
        <w:tblLayout w:type="fixed"/>
        <w:tblLook w:val="0000" w:firstRow="0" w:lastRow="0" w:firstColumn="0" w:lastColumn="0" w:noHBand="0" w:noVBand="0"/>
      </w:tblPr>
      <w:tblGrid>
        <w:gridCol w:w="4927"/>
        <w:gridCol w:w="4820"/>
      </w:tblGrid>
      <w:tr w:rsidR="00394425" w:rsidRPr="00695580" w14:paraId="1316C813" w14:textId="77777777" w:rsidTr="00766386">
        <w:tc>
          <w:tcPr>
            <w:tcW w:w="4927" w:type="dxa"/>
          </w:tcPr>
          <w:p w14:paraId="3BBA44E3" w14:textId="77777777" w:rsidR="00394425" w:rsidRPr="00695580" w:rsidRDefault="00394425" w:rsidP="00766386">
            <w:pPr>
              <w:pStyle w:val="a"/>
              <w:numPr>
                <w:ilvl w:val="0"/>
                <w:numId w:val="0"/>
              </w:numPr>
              <w:snapToGrid w:val="0"/>
              <w:rPr>
                <w:rFonts w:ascii="Tahoma" w:hAnsi="Tahoma" w:cs="Tahoma"/>
                <w:b/>
                <w:szCs w:val="22"/>
              </w:rPr>
            </w:pPr>
            <w:r w:rsidRPr="00695580">
              <w:rPr>
                <w:rFonts w:ascii="Tahoma" w:hAnsi="Tahoma" w:cs="Tahoma"/>
                <w:b/>
                <w:szCs w:val="22"/>
              </w:rPr>
              <w:t xml:space="preserve">г. </w:t>
            </w:r>
            <w:proofErr w:type="spellStart"/>
            <w:r w:rsidRPr="00695580">
              <w:rPr>
                <w:rFonts w:ascii="Tahoma" w:hAnsi="Tahoma" w:cs="Tahoma"/>
                <w:b/>
                <w:szCs w:val="22"/>
              </w:rPr>
              <w:t>Москва</w:t>
            </w:r>
            <w:proofErr w:type="spellEnd"/>
          </w:p>
        </w:tc>
        <w:tc>
          <w:tcPr>
            <w:tcW w:w="4820" w:type="dxa"/>
          </w:tcPr>
          <w:p w14:paraId="73F1820B" w14:textId="3CD63804" w:rsidR="00394425" w:rsidRPr="00695580" w:rsidRDefault="00366C69" w:rsidP="00366C69">
            <w:pPr>
              <w:pStyle w:val="a"/>
              <w:numPr>
                <w:ilvl w:val="0"/>
                <w:numId w:val="0"/>
              </w:numPr>
              <w:snapToGrid w:val="0"/>
              <w:ind w:left="1440"/>
              <w:jc w:val="right"/>
              <w:rPr>
                <w:rFonts w:ascii="Tahoma" w:hAnsi="Tahoma" w:cs="Tahoma"/>
                <w:b/>
                <w:szCs w:val="22"/>
              </w:rPr>
            </w:pPr>
            <w:r>
              <w:rPr>
                <w:rFonts w:ascii="Tahoma" w:hAnsi="Tahoma" w:cs="Tahoma"/>
                <w:b/>
                <w:szCs w:val="22"/>
                <w:lang w:val="ru-RU"/>
              </w:rPr>
              <w:t xml:space="preserve">30 октября </w:t>
            </w:r>
            <w:r w:rsidR="00394425" w:rsidRPr="00695580">
              <w:rPr>
                <w:rFonts w:ascii="Tahoma" w:hAnsi="Tahoma" w:cs="Tahoma"/>
                <w:b/>
                <w:szCs w:val="22"/>
              </w:rPr>
              <w:t>20</w:t>
            </w:r>
            <w:r w:rsidR="00394425" w:rsidRPr="00695580">
              <w:rPr>
                <w:rFonts w:ascii="Tahoma" w:hAnsi="Tahoma" w:cs="Tahoma"/>
                <w:b/>
                <w:szCs w:val="22"/>
                <w:lang w:val="ru-RU"/>
              </w:rPr>
              <w:t>1</w:t>
            </w:r>
            <w:r w:rsidR="00394425">
              <w:rPr>
                <w:rFonts w:ascii="Tahoma" w:hAnsi="Tahoma" w:cs="Tahoma"/>
                <w:b/>
                <w:szCs w:val="22"/>
                <w:lang w:val="ru-RU"/>
              </w:rPr>
              <w:t>3</w:t>
            </w:r>
            <w:r w:rsidR="00394425" w:rsidRPr="00695580">
              <w:rPr>
                <w:rFonts w:ascii="Tahoma" w:hAnsi="Tahoma" w:cs="Tahoma"/>
                <w:b/>
                <w:szCs w:val="22"/>
              </w:rPr>
              <w:t xml:space="preserve"> г.</w:t>
            </w:r>
          </w:p>
        </w:tc>
      </w:tr>
    </w:tbl>
    <w:p w14:paraId="6C063FEA" w14:textId="77777777" w:rsidR="00394425" w:rsidRPr="00695580" w:rsidRDefault="00394425" w:rsidP="00394425">
      <w:pPr>
        <w:rPr>
          <w:sz w:val="22"/>
          <w:szCs w:val="22"/>
        </w:rPr>
      </w:pPr>
    </w:p>
    <w:p w14:paraId="46CEEAFE" w14:textId="3A301F70" w:rsidR="00394425" w:rsidRPr="00695580" w:rsidRDefault="00394425" w:rsidP="00394425">
      <w:pPr>
        <w:pStyle w:val="a"/>
        <w:numPr>
          <w:ilvl w:val="0"/>
          <w:numId w:val="0"/>
        </w:numPr>
        <w:spacing w:before="120"/>
        <w:rPr>
          <w:rFonts w:ascii="Tahoma" w:hAnsi="Tahoma" w:cs="Tahoma"/>
          <w:sz w:val="20"/>
          <w:lang w:val="ru-RU"/>
        </w:rPr>
      </w:pPr>
      <w:r>
        <w:rPr>
          <w:rFonts w:ascii="Tahoma" w:hAnsi="Tahoma" w:cs="Tahoma"/>
          <w:b/>
          <w:sz w:val="20"/>
          <w:lang w:val="ru-RU"/>
        </w:rPr>
        <w:t>ООО «</w:t>
      </w:r>
      <w:r w:rsidR="00471FE6">
        <w:rPr>
          <w:rFonts w:ascii="Tahoma" w:hAnsi="Tahoma" w:cs="Tahoma"/>
          <w:b/>
          <w:sz w:val="20"/>
          <w:lang w:val="ru-RU"/>
        </w:rPr>
        <w:t>Сладкая Жизнь</w:t>
      </w:r>
      <w:r>
        <w:rPr>
          <w:rFonts w:ascii="Tahoma" w:hAnsi="Tahoma" w:cs="Tahoma"/>
          <w:b/>
          <w:sz w:val="20"/>
          <w:lang w:val="ru-RU"/>
        </w:rPr>
        <w:t>»</w:t>
      </w:r>
      <w:r w:rsidRPr="00695D67">
        <w:rPr>
          <w:rFonts w:ascii="Tahoma" w:hAnsi="Tahoma" w:cs="Tahoma"/>
          <w:sz w:val="20"/>
          <w:lang w:val="ru-RU"/>
        </w:rPr>
        <w:t>, именуе</w:t>
      </w:r>
      <w:r w:rsidRPr="00E500E1">
        <w:rPr>
          <w:rFonts w:ascii="Tahoma" w:hAnsi="Tahoma" w:cs="Tahoma"/>
          <w:sz w:val="20"/>
          <w:lang w:val="ru-RU"/>
        </w:rPr>
        <w:t>мое</w:t>
      </w:r>
      <w:r w:rsidRPr="00695D67">
        <w:rPr>
          <w:rFonts w:ascii="Tahoma" w:hAnsi="Tahoma" w:cs="Tahoma"/>
          <w:sz w:val="20"/>
          <w:lang w:val="ru-RU"/>
        </w:rPr>
        <w:t xml:space="preserve"> в дальнейшем </w:t>
      </w:r>
      <w:r w:rsidRPr="00695D67">
        <w:rPr>
          <w:rFonts w:ascii="Tahoma" w:hAnsi="Tahoma" w:cs="Tahoma"/>
          <w:b/>
          <w:sz w:val="20"/>
          <w:lang w:val="ru-RU"/>
        </w:rPr>
        <w:t>«</w:t>
      </w:r>
      <w:r>
        <w:rPr>
          <w:rFonts w:ascii="Tahoma" w:hAnsi="Tahoma" w:cs="Tahoma"/>
          <w:b/>
          <w:sz w:val="20"/>
          <w:lang w:val="ru-RU"/>
        </w:rPr>
        <w:t>Заказчик</w:t>
      </w:r>
      <w:r w:rsidRPr="00695D67">
        <w:rPr>
          <w:rFonts w:ascii="Tahoma" w:hAnsi="Tahoma" w:cs="Tahoma"/>
          <w:b/>
          <w:sz w:val="20"/>
          <w:lang w:val="ru-RU"/>
        </w:rPr>
        <w:t>»</w:t>
      </w:r>
      <w:r w:rsidRPr="00695D67">
        <w:rPr>
          <w:rFonts w:ascii="Tahoma" w:hAnsi="Tahoma" w:cs="Tahoma"/>
          <w:sz w:val="20"/>
          <w:lang w:val="ru-RU"/>
        </w:rPr>
        <w:t>,</w:t>
      </w:r>
      <w:r w:rsidRPr="00695D67">
        <w:rPr>
          <w:rFonts w:ascii="Tahoma" w:hAnsi="Tahoma" w:cs="Tahoma"/>
          <w:b/>
          <w:sz w:val="20"/>
          <w:lang w:val="ru-RU"/>
        </w:rPr>
        <w:t xml:space="preserve"> </w:t>
      </w:r>
      <w:r w:rsidRPr="00695D67">
        <w:rPr>
          <w:rFonts w:ascii="Tahoma" w:hAnsi="Tahoma" w:cs="Tahoma"/>
          <w:sz w:val="20"/>
          <w:lang w:val="ru-RU"/>
        </w:rPr>
        <w:t xml:space="preserve">в лице </w:t>
      </w:r>
      <w:r>
        <w:rPr>
          <w:rFonts w:ascii="Tahoma" w:hAnsi="Tahoma" w:cs="Tahoma"/>
          <w:sz w:val="20"/>
          <w:lang w:val="ru-RU"/>
        </w:rPr>
        <w:t xml:space="preserve">Генерального директора </w:t>
      </w:r>
      <w:r w:rsidR="00471FE6">
        <w:rPr>
          <w:rFonts w:ascii="Tahoma" w:hAnsi="Tahoma" w:cs="Tahoma"/>
          <w:sz w:val="20"/>
          <w:lang w:val="ru-RU"/>
        </w:rPr>
        <w:t xml:space="preserve">Шитова Дмитрия </w:t>
      </w:r>
      <w:r w:rsidR="00F253FA">
        <w:rPr>
          <w:rFonts w:ascii="Tahoma" w:hAnsi="Tahoma" w:cs="Tahoma"/>
          <w:sz w:val="20"/>
          <w:lang w:val="ru-RU"/>
        </w:rPr>
        <w:t>Александровича</w:t>
      </w:r>
      <w:r w:rsidRPr="00E500E1">
        <w:rPr>
          <w:rFonts w:ascii="Tahoma" w:hAnsi="Tahoma" w:cs="Tahoma"/>
          <w:sz w:val="20"/>
          <w:lang w:val="ru-RU"/>
        </w:rPr>
        <w:t>,</w:t>
      </w:r>
      <w:r w:rsidRPr="00695D67">
        <w:rPr>
          <w:rFonts w:ascii="Tahoma" w:hAnsi="Tahoma" w:cs="Tahoma"/>
          <w:sz w:val="20"/>
          <w:lang w:val="ru-RU"/>
        </w:rPr>
        <w:t xml:space="preserve"> действующего на основании Устава, с одной стороны, и</w:t>
      </w:r>
    </w:p>
    <w:p w14:paraId="0B19FD33" w14:textId="77777777" w:rsidR="00394425" w:rsidRPr="00695580" w:rsidRDefault="00394425" w:rsidP="00394425">
      <w:pPr>
        <w:pStyle w:val="a"/>
        <w:numPr>
          <w:ilvl w:val="0"/>
          <w:numId w:val="0"/>
        </w:numPr>
        <w:spacing w:before="120"/>
        <w:rPr>
          <w:rFonts w:ascii="Tahoma" w:hAnsi="Tahoma" w:cs="Tahoma"/>
          <w:sz w:val="20"/>
          <w:lang w:val="ru-RU"/>
        </w:rPr>
      </w:pPr>
      <w:r w:rsidRPr="00695D67">
        <w:rPr>
          <w:rFonts w:ascii="Tahoma" w:hAnsi="Tahoma" w:cs="Tahoma"/>
          <w:b/>
          <w:sz w:val="20"/>
          <w:lang w:val="ru-RU"/>
        </w:rPr>
        <w:t>ООО «</w:t>
      </w:r>
      <w:r w:rsidRPr="00695580">
        <w:rPr>
          <w:rFonts w:ascii="Tahoma" w:hAnsi="Tahoma" w:cs="Tahoma"/>
          <w:b/>
          <w:sz w:val="20"/>
          <w:lang w:val="ru-RU"/>
        </w:rPr>
        <w:t>Топлог</w:t>
      </w:r>
      <w:r w:rsidRPr="00695D67">
        <w:rPr>
          <w:rFonts w:ascii="Tahoma" w:hAnsi="Tahoma" w:cs="Tahoma"/>
          <w:b/>
          <w:sz w:val="20"/>
          <w:lang w:val="ru-RU"/>
        </w:rPr>
        <w:t>»</w:t>
      </w:r>
      <w:r w:rsidRPr="00695D67">
        <w:rPr>
          <w:rFonts w:ascii="Tahoma" w:hAnsi="Tahoma" w:cs="Tahoma"/>
          <w:sz w:val="20"/>
          <w:lang w:val="ru-RU"/>
        </w:rPr>
        <w:t xml:space="preserve">, именуемое в дальнейшем </w:t>
      </w:r>
      <w:r w:rsidRPr="00695D67">
        <w:rPr>
          <w:rFonts w:ascii="Tahoma" w:hAnsi="Tahoma" w:cs="Tahoma"/>
          <w:b/>
          <w:sz w:val="20"/>
          <w:lang w:val="ru-RU"/>
        </w:rPr>
        <w:t>«Исполнитель»</w:t>
      </w:r>
      <w:r w:rsidRPr="00695D67">
        <w:rPr>
          <w:rFonts w:ascii="Tahoma" w:hAnsi="Tahoma" w:cs="Tahoma"/>
          <w:sz w:val="20"/>
          <w:lang w:val="ru-RU"/>
        </w:rPr>
        <w:t xml:space="preserve">, в лице </w:t>
      </w:r>
      <w:r w:rsidRPr="00695580">
        <w:rPr>
          <w:rFonts w:ascii="Tahoma" w:hAnsi="Tahoma" w:cs="Tahoma"/>
          <w:sz w:val="20"/>
          <w:lang w:val="ru-RU"/>
        </w:rPr>
        <w:t xml:space="preserve">Генерального </w:t>
      </w:r>
      <w:r w:rsidRPr="00695D67">
        <w:rPr>
          <w:rFonts w:ascii="Tahoma" w:hAnsi="Tahoma" w:cs="Tahoma"/>
          <w:sz w:val="20"/>
          <w:lang w:val="ru-RU"/>
        </w:rPr>
        <w:t>директора</w:t>
      </w:r>
      <w:r w:rsidRPr="00695580">
        <w:rPr>
          <w:rFonts w:ascii="Tahoma" w:hAnsi="Tahoma" w:cs="Tahoma"/>
          <w:sz w:val="20"/>
          <w:lang w:val="ru-RU"/>
        </w:rPr>
        <w:t xml:space="preserve"> Гладкова К</w:t>
      </w:r>
      <w:r>
        <w:rPr>
          <w:rFonts w:ascii="Tahoma" w:hAnsi="Tahoma" w:cs="Tahoma"/>
          <w:sz w:val="20"/>
          <w:lang w:val="ru-RU"/>
        </w:rPr>
        <w:t>онстантина Николаевича</w:t>
      </w:r>
      <w:r w:rsidRPr="00695D67">
        <w:rPr>
          <w:rFonts w:ascii="Tahoma" w:hAnsi="Tahoma" w:cs="Tahoma"/>
          <w:sz w:val="20"/>
          <w:lang w:val="ru-RU"/>
        </w:rPr>
        <w:t>, действующего на основании Устава, с другой стороны,</w:t>
      </w:r>
    </w:p>
    <w:p w14:paraId="7F1348B8" w14:textId="77777777" w:rsidR="00394425" w:rsidRPr="00695580" w:rsidRDefault="00394425" w:rsidP="00394425">
      <w:pPr>
        <w:pStyle w:val="a"/>
        <w:numPr>
          <w:ilvl w:val="0"/>
          <w:numId w:val="0"/>
        </w:numPr>
        <w:spacing w:before="120"/>
        <w:rPr>
          <w:rFonts w:ascii="Tahoma" w:hAnsi="Tahoma" w:cs="Tahoma"/>
          <w:sz w:val="20"/>
          <w:lang w:val="ru-RU"/>
        </w:rPr>
      </w:pPr>
      <w:proofErr w:type="gramStart"/>
      <w:r w:rsidRPr="00695D67">
        <w:rPr>
          <w:rFonts w:ascii="Tahoma" w:hAnsi="Tahoma" w:cs="Tahoma"/>
          <w:sz w:val="20"/>
          <w:lang w:val="ru-RU"/>
        </w:rPr>
        <w:t>заключили</w:t>
      </w:r>
      <w:proofErr w:type="gramEnd"/>
      <w:r w:rsidRPr="00695D67">
        <w:rPr>
          <w:rFonts w:ascii="Tahoma" w:hAnsi="Tahoma" w:cs="Tahoma"/>
          <w:sz w:val="20"/>
          <w:lang w:val="ru-RU"/>
        </w:rPr>
        <w:t xml:space="preserve"> настоящий договор о нижеследующем:</w:t>
      </w:r>
    </w:p>
    <w:p w14:paraId="21D9A7B7" w14:textId="77777777" w:rsidR="00394425" w:rsidRPr="00695580" w:rsidRDefault="00394425" w:rsidP="00394425">
      <w:pPr>
        <w:pStyle w:val="a"/>
        <w:numPr>
          <w:ilvl w:val="0"/>
          <w:numId w:val="0"/>
        </w:numPr>
        <w:rPr>
          <w:rFonts w:ascii="Tahoma" w:hAnsi="Tahoma" w:cs="Tahoma"/>
          <w:szCs w:val="22"/>
          <w:lang w:val="ru-RU"/>
        </w:rPr>
      </w:pPr>
    </w:p>
    <w:p w14:paraId="3603EE79"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rPr>
        <w:t>ОСНОВНЫЕ ПОНЯТИЯ И ТЕРМИНЫ</w:t>
      </w:r>
    </w:p>
    <w:p w14:paraId="6FD0D869" w14:textId="1C7F497C" w:rsidR="00471FE6" w:rsidRPr="00F045A9" w:rsidRDefault="00394425" w:rsidP="00F045A9">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Проект – договор №</w:t>
      </w:r>
      <w:r w:rsidR="00B42A34">
        <w:rPr>
          <w:rFonts w:ascii="Tahoma" w:hAnsi="Tahoma" w:cs="Tahoma"/>
          <w:sz w:val="20"/>
          <w:lang w:val="ru-RU"/>
        </w:rPr>
        <w:t>27</w:t>
      </w:r>
      <w:r w:rsidRPr="00695580">
        <w:rPr>
          <w:rFonts w:ascii="Tahoma" w:hAnsi="Tahoma" w:cs="Tahoma"/>
          <w:sz w:val="20"/>
          <w:lang w:val="ru-RU"/>
        </w:rPr>
        <w:t xml:space="preserve"> от </w:t>
      </w:r>
      <w:r w:rsidR="00B42A34">
        <w:rPr>
          <w:rFonts w:ascii="Tahoma" w:hAnsi="Tahoma" w:cs="Tahoma"/>
          <w:sz w:val="20"/>
          <w:lang w:val="ru-RU"/>
        </w:rPr>
        <w:t>17</w:t>
      </w:r>
      <w:r w:rsidRPr="00695580">
        <w:rPr>
          <w:rFonts w:ascii="Tahoma" w:hAnsi="Tahoma" w:cs="Tahoma"/>
          <w:sz w:val="20"/>
          <w:lang w:val="ru-RU"/>
        </w:rPr>
        <w:t xml:space="preserve"> </w:t>
      </w:r>
      <w:r w:rsidR="00B42A34">
        <w:rPr>
          <w:rFonts w:ascii="Tahoma" w:hAnsi="Tahoma" w:cs="Tahoma"/>
          <w:sz w:val="20"/>
          <w:lang w:val="ru-RU"/>
        </w:rPr>
        <w:t xml:space="preserve">июля </w:t>
      </w:r>
      <w:r w:rsidRPr="00695580">
        <w:rPr>
          <w:rFonts w:ascii="Tahoma" w:hAnsi="Tahoma" w:cs="Tahoma"/>
          <w:sz w:val="20"/>
          <w:lang w:val="ru-RU"/>
        </w:rPr>
        <w:t>20</w:t>
      </w:r>
      <w:r w:rsidR="00B42A34">
        <w:rPr>
          <w:rFonts w:ascii="Tahoma" w:hAnsi="Tahoma" w:cs="Tahoma"/>
          <w:sz w:val="20"/>
          <w:lang w:val="ru-RU"/>
        </w:rPr>
        <w:t>10</w:t>
      </w:r>
      <w:r w:rsidRPr="00695580">
        <w:rPr>
          <w:rFonts w:ascii="Tahoma" w:hAnsi="Tahoma" w:cs="Tahoma"/>
          <w:sz w:val="20"/>
          <w:lang w:val="ru-RU"/>
        </w:rPr>
        <w:t xml:space="preserve"> г</w:t>
      </w:r>
      <w:r w:rsidRPr="00695580">
        <w:rPr>
          <w:lang w:val="ru-RU"/>
        </w:rPr>
        <w:t xml:space="preserve">. </w:t>
      </w:r>
      <w:r w:rsidRPr="00695580">
        <w:rPr>
          <w:rFonts w:ascii="Tahoma" w:hAnsi="Tahoma" w:cs="Tahoma"/>
          <w:sz w:val="20"/>
          <w:lang w:val="ru-RU"/>
        </w:rPr>
        <w:t>на внедрение информационной системы управления складом.</w:t>
      </w:r>
    </w:p>
    <w:p w14:paraId="3A0B1A7F"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 xml:space="preserve">Система </w:t>
      </w:r>
      <w:r w:rsidRPr="00EF6A35">
        <w:rPr>
          <w:rFonts w:ascii="Tahoma" w:hAnsi="Tahoma" w:cs="Tahoma"/>
          <w:sz w:val="20"/>
          <w:lang w:val="ru-RU"/>
        </w:rPr>
        <w:t>– программное обеспечение для автоматизации процессов склада «</w:t>
      </w:r>
      <w:r w:rsidRPr="00695580">
        <w:rPr>
          <w:rFonts w:ascii="Tahoma" w:hAnsi="Tahoma" w:cs="Tahoma"/>
          <w:sz w:val="20"/>
        </w:rPr>
        <w:t>TopLog</w:t>
      </w:r>
      <w:r w:rsidRPr="00EF6A35">
        <w:rPr>
          <w:rFonts w:ascii="Tahoma" w:hAnsi="Tahoma" w:cs="Tahoma"/>
          <w:sz w:val="20"/>
          <w:lang w:val="ru-RU"/>
        </w:rPr>
        <w:t xml:space="preserve"> </w:t>
      </w:r>
      <w:r w:rsidRPr="00695580">
        <w:rPr>
          <w:rFonts w:ascii="Tahoma" w:hAnsi="Tahoma" w:cs="Tahoma"/>
          <w:sz w:val="20"/>
        </w:rPr>
        <w:t>WMS</w:t>
      </w:r>
      <w:r w:rsidRPr="00EF6A35">
        <w:rPr>
          <w:rFonts w:ascii="Tahoma" w:hAnsi="Tahoma" w:cs="Tahoma"/>
          <w:sz w:val="20"/>
          <w:lang w:val="ru-RU"/>
        </w:rPr>
        <w:t>»</w:t>
      </w:r>
      <w:r w:rsidRPr="00695580">
        <w:rPr>
          <w:rFonts w:ascii="Tahoma" w:hAnsi="Tahoma" w:cs="Tahoma"/>
          <w:sz w:val="20"/>
          <w:lang w:val="ru-RU"/>
        </w:rPr>
        <w:t xml:space="preserve">, разработанное на платформе </w:t>
      </w:r>
      <w:r w:rsidRPr="00EF6A35">
        <w:rPr>
          <w:rFonts w:ascii="Tahoma" w:hAnsi="Tahoma" w:cs="Tahoma"/>
          <w:sz w:val="20"/>
          <w:lang w:val="ru-RU"/>
        </w:rPr>
        <w:t>«1</w:t>
      </w:r>
      <w:proofErr w:type="gramStart"/>
      <w:r w:rsidRPr="00EF6A35">
        <w:rPr>
          <w:rFonts w:ascii="Tahoma" w:hAnsi="Tahoma" w:cs="Tahoma"/>
          <w:sz w:val="20"/>
          <w:lang w:val="ru-RU"/>
        </w:rPr>
        <w:t>С:Предприятие</w:t>
      </w:r>
      <w:proofErr w:type="gramEnd"/>
      <w:r w:rsidRPr="00EF6A35">
        <w:rPr>
          <w:rFonts w:ascii="Tahoma" w:hAnsi="Tahoma" w:cs="Tahoma"/>
          <w:sz w:val="20"/>
          <w:lang w:val="ru-RU"/>
        </w:rPr>
        <w:t xml:space="preserve"> 8»</w:t>
      </w:r>
      <w:r w:rsidRPr="00695580">
        <w:rPr>
          <w:rFonts w:ascii="Tahoma" w:hAnsi="Tahoma" w:cs="Tahoma"/>
          <w:sz w:val="20"/>
          <w:lang w:val="ru-RU"/>
        </w:rPr>
        <w:t xml:space="preserve">  и модифицированное в рамках Проекта.</w:t>
      </w:r>
    </w:p>
    <w:p w14:paraId="570458C5" w14:textId="77777777" w:rsidR="00394425"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D67">
        <w:rPr>
          <w:rFonts w:ascii="Tahoma" w:hAnsi="Tahoma" w:cs="Tahoma"/>
          <w:sz w:val="20"/>
          <w:lang w:val="ru-RU"/>
        </w:rPr>
        <w:t>Объект</w:t>
      </w:r>
      <w:r w:rsidRPr="00695580">
        <w:rPr>
          <w:rFonts w:ascii="Tahoma" w:hAnsi="Tahoma" w:cs="Tahoma"/>
          <w:sz w:val="20"/>
          <w:lang w:val="ru-RU"/>
        </w:rPr>
        <w:t xml:space="preserve"> </w:t>
      </w:r>
      <w:r w:rsidRPr="00695D67">
        <w:rPr>
          <w:rFonts w:ascii="Tahoma" w:hAnsi="Tahoma" w:cs="Tahoma"/>
          <w:sz w:val="20"/>
          <w:lang w:val="ru-RU"/>
        </w:rPr>
        <w:t>–</w:t>
      </w:r>
      <w:r w:rsidRPr="00695580">
        <w:rPr>
          <w:rFonts w:ascii="Tahoma" w:hAnsi="Tahoma" w:cs="Tahoma"/>
          <w:sz w:val="20"/>
          <w:lang w:val="ru-RU"/>
        </w:rPr>
        <w:t xml:space="preserve"> </w:t>
      </w:r>
      <w:r>
        <w:rPr>
          <w:rFonts w:ascii="Tahoma" w:hAnsi="Tahoma" w:cs="Tahoma"/>
          <w:sz w:val="20"/>
          <w:lang w:val="ru-RU"/>
        </w:rPr>
        <w:t xml:space="preserve">склад </w:t>
      </w:r>
      <w:r w:rsidRPr="00695D67">
        <w:rPr>
          <w:rFonts w:ascii="Tahoma" w:hAnsi="Tahoma" w:cs="Tahoma"/>
          <w:sz w:val="20"/>
          <w:lang w:val="ru-RU"/>
        </w:rPr>
        <w:t xml:space="preserve">Заказчика, </w:t>
      </w:r>
      <w:r>
        <w:rPr>
          <w:rFonts w:ascii="Tahoma" w:hAnsi="Tahoma" w:cs="Tahoma"/>
          <w:sz w:val="20"/>
          <w:lang w:val="ru-RU"/>
        </w:rPr>
        <w:t>расположенный</w:t>
      </w:r>
      <w:r w:rsidRPr="00695D67">
        <w:rPr>
          <w:rFonts w:ascii="Tahoma" w:hAnsi="Tahoma" w:cs="Tahoma"/>
          <w:sz w:val="20"/>
          <w:lang w:val="ru-RU"/>
        </w:rPr>
        <w:t xml:space="preserve"> по </w:t>
      </w:r>
      <w:r>
        <w:rPr>
          <w:rFonts w:ascii="Tahoma" w:hAnsi="Tahoma" w:cs="Tahoma"/>
          <w:sz w:val="20"/>
          <w:lang w:val="ru-RU"/>
        </w:rPr>
        <w:t>адресу</w:t>
      </w:r>
      <w:r w:rsidRPr="00695D67">
        <w:rPr>
          <w:rFonts w:ascii="Tahoma" w:hAnsi="Tahoma" w:cs="Tahoma"/>
          <w:sz w:val="20"/>
          <w:lang w:val="ru-RU"/>
        </w:rPr>
        <w:t>:</w:t>
      </w:r>
    </w:p>
    <w:p w14:paraId="5CCE6737" w14:textId="2EFD5533" w:rsidR="00394425" w:rsidRDefault="00B42A34" w:rsidP="00394425">
      <w:pPr>
        <w:pStyle w:val="a"/>
        <w:numPr>
          <w:ilvl w:val="2"/>
          <w:numId w:val="3"/>
        </w:numPr>
        <w:tabs>
          <w:tab w:val="clear" w:pos="1224"/>
          <w:tab w:val="left" w:pos="1276"/>
        </w:tabs>
        <w:spacing w:before="120"/>
        <w:ind w:left="1276" w:hanging="709"/>
        <w:rPr>
          <w:rFonts w:ascii="Tahoma" w:hAnsi="Tahoma" w:cs="Tahoma"/>
          <w:sz w:val="20"/>
          <w:lang w:val="ru-RU"/>
        </w:rPr>
      </w:pPr>
      <w:r>
        <w:rPr>
          <w:rFonts w:ascii="Tahoma" w:hAnsi="Tahoma" w:cs="Tahoma"/>
          <w:sz w:val="20"/>
          <w:lang w:val="ru-RU"/>
        </w:rPr>
        <w:t xml:space="preserve">Нижегородская </w:t>
      </w:r>
      <w:r w:rsidR="00394425" w:rsidRPr="00695D67">
        <w:rPr>
          <w:rFonts w:ascii="Tahoma" w:hAnsi="Tahoma" w:cs="Tahoma"/>
          <w:sz w:val="20"/>
          <w:lang w:val="ru-RU"/>
        </w:rPr>
        <w:t xml:space="preserve">область, г. </w:t>
      </w:r>
      <w:r>
        <w:rPr>
          <w:rFonts w:ascii="Tahoma" w:hAnsi="Tahoma" w:cs="Tahoma"/>
          <w:sz w:val="20"/>
          <w:lang w:val="ru-RU"/>
        </w:rPr>
        <w:t>Дзержинск</w:t>
      </w:r>
      <w:r w:rsidR="00394425" w:rsidRPr="00695D67">
        <w:rPr>
          <w:rFonts w:ascii="Tahoma" w:hAnsi="Tahoma" w:cs="Tahoma"/>
          <w:sz w:val="20"/>
          <w:lang w:val="ru-RU"/>
        </w:rPr>
        <w:t xml:space="preserve">, </w:t>
      </w:r>
      <w:r w:rsidR="00C00952">
        <w:rPr>
          <w:rFonts w:ascii="Tahoma" w:hAnsi="Tahoma" w:cs="Tahoma"/>
          <w:sz w:val="20"/>
          <w:lang w:val="ru-RU"/>
        </w:rPr>
        <w:t>проспект Свердлова</w:t>
      </w:r>
      <w:r>
        <w:rPr>
          <w:rFonts w:ascii="Tahoma" w:hAnsi="Tahoma" w:cs="Tahoma"/>
          <w:sz w:val="20"/>
          <w:lang w:val="ru-RU"/>
        </w:rPr>
        <w:t xml:space="preserve"> 65</w:t>
      </w:r>
      <w:r w:rsidR="00394425" w:rsidRPr="00695D67">
        <w:rPr>
          <w:rFonts w:ascii="Tahoma" w:hAnsi="Tahoma" w:cs="Tahoma"/>
          <w:sz w:val="20"/>
          <w:lang w:val="ru-RU"/>
        </w:rPr>
        <w:t>.</w:t>
      </w:r>
    </w:p>
    <w:p w14:paraId="2D003C76" w14:textId="77777777" w:rsidR="00394425" w:rsidRPr="00695D67"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D67">
        <w:rPr>
          <w:rFonts w:ascii="Tahoma" w:hAnsi="Tahoma" w:cs="Tahoma"/>
          <w:sz w:val="20"/>
          <w:lang w:val="ru-RU"/>
        </w:rPr>
        <w:t>Спецификация – документ, определяющий содержание, сроки и стоимость работ</w:t>
      </w:r>
      <w:r w:rsidRPr="00695580">
        <w:rPr>
          <w:rFonts w:ascii="Tahoma" w:hAnsi="Tahoma" w:cs="Tahoma"/>
          <w:sz w:val="20"/>
          <w:lang w:val="ru-RU"/>
        </w:rPr>
        <w:t>/услуг, выходящих за рамки гарантийного сопровождения</w:t>
      </w:r>
      <w:r w:rsidRPr="00695D67">
        <w:rPr>
          <w:rFonts w:ascii="Tahoma" w:hAnsi="Tahoma" w:cs="Tahoma"/>
          <w:sz w:val="20"/>
          <w:lang w:val="ru-RU"/>
        </w:rPr>
        <w:t>.</w:t>
      </w:r>
      <w:r w:rsidRPr="00695580">
        <w:rPr>
          <w:rFonts w:ascii="Tahoma" w:hAnsi="Tahoma" w:cs="Tahoma"/>
          <w:sz w:val="20"/>
          <w:lang w:val="ru-RU"/>
        </w:rPr>
        <w:t xml:space="preserve"> Форма спецификации приведена в </w:t>
      </w:r>
      <w:r w:rsidRPr="00695580">
        <w:rPr>
          <w:rFonts w:ascii="Tahoma" w:hAnsi="Tahoma" w:cs="Tahoma"/>
          <w:b/>
          <w:sz w:val="20"/>
          <w:lang w:val="ru-RU"/>
        </w:rPr>
        <w:t>Приложении №</w:t>
      </w:r>
      <w:smartTag w:uri="urn:schemas-microsoft-com:office:smarttags" w:element="PersonName">
        <w:r w:rsidRPr="00695580">
          <w:rPr>
            <w:rFonts w:ascii="Tahoma" w:hAnsi="Tahoma" w:cs="Tahoma"/>
            <w:b/>
            <w:sz w:val="20"/>
            <w:lang w:val="ru-RU"/>
          </w:rPr>
          <w:t>1</w:t>
        </w:r>
      </w:smartTag>
      <w:r w:rsidRPr="00695580">
        <w:rPr>
          <w:rFonts w:ascii="Tahoma" w:hAnsi="Tahoma" w:cs="Tahoma"/>
          <w:sz w:val="20"/>
          <w:lang w:val="ru-RU"/>
        </w:rPr>
        <w:t>.</w:t>
      </w:r>
    </w:p>
    <w:p w14:paraId="7D1C4B69" w14:textId="77777777" w:rsidR="00394425" w:rsidRPr="00695580" w:rsidRDefault="00394425" w:rsidP="00394425">
      <w:pPr>
        <w:pStyle w:val="a"/>
        <w:numPr>
          <w:ilvl w:val="0"/>
          <w:numId w:val="0"/>
        </w:numPr>
        <w:rPr>
          <w:rFonts w:ascii="Tahoma" w:hAnsi="Tahoma" w:cs="Tahoma"/>
          <w:szCs w:val="22"/>
          <w:lang w:val="ru-RU"/>
        </w:rPr>
      </w:pPr>
    </w:p>
    <w:p w14:paraId="41860576"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rPr>
        <w:t>ПРЕДМЕТ ДОГОВОРА</w:t>
      </w:r>
    </w:p>
    <w:p w14:paraId="4D8C65B2"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Предметом настоящего Договора является оказание Исполнителем Заказчику услуг технической поддержки, включающей гарантийное и дополнительные сопровождение Системы на Объекте. Перечень услуг технической поддержки приведен в разделе 4 настоящего Договора.</w:t>
      </w:r>
    </w:p>
    <w:p w14:paraId="1E2631BC"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Поддержка Заказчика осуществляется посредством консультирования по телефону, электронной почте и удаленного подключения специалистов Исполнителя к Системе, установленной на Объекте. По согласованию сторон поддержка может оказываться с выездом специалистов Исполнителя непосредственно на Объект Заказчика.</w:t>
      </w:r>
    </w:p>
    <w:p w14:paraId="3A4ECB7E"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Исполнитель осуществляет техническую поддержку всех функциональных блоков, которые относятся к Системе и ее изменениям и дополнениям, разработанным, установленным и протестированным сотрудниками Исполнителя</w:t>
      </w:r>
      <w:r w:rsidRPr="00103C2E">
        <w:rPr>
          <w:rFonts w:ascii="Tahoma" w:hAnsi="Tahoma" w:cs="Tahoma"/>
          <w:sz w:val="20"/>
          <w:lang w:val="ru-RU"/>
        </w:rPr>
        <w:t xml:space="preserve"> </w:t>
      </w:r>
      <w:r w:rsidRPr="00695580">
        <w:rPr>
          <w:rFonts w:ascii="Tahoma" w:hAnsi="Tahoma" w:cs="Tahoma"/>
          <w:sz w:val="20"/>
          <w:lang w:val="ru-RU"/>
        </w:rPr>
        <w:t>в рамках Проекта.</w:t>
      </w:r>
    </w:p>
    <w:p w14:paraId="7BE18493" w14:textId="77777777" w:rsidR="00394425" w:rsidRPr="00695580" w:rsidRDefault="00394425" w:rsidP="00394425">
      <w:pPr>
        <w:pStyle w:val="a"/>
        <w:numPr>
          <w:ilvl w:val="0"/>
          <w:numId w:val="0"/>
        </w:numPr>
        <w:rPr>
          <w:rFonts w:ascii="Tahoma" w:hAnsi="Tahoma" w:cs="Tahoma"/>
          <w:szCs w:val="22"/>
          <w:lang w:val="ru-RU"/>
        </w:rPr>
      </w:pPr>
    </w:p>
    <w:p w14:paraId="15A7F982"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УСЛОВИЯ ТЕХНИЧЕСКОЙ ПОДДЕРЖКИ</w:t>
      </w:r>
    </w:p>
    <w:p w14:paraId="681BBEAD" w14:textId="77777777" w:rsidR="00394425"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Pr>
          <w:rFonts w:ascii="Tahoma" w:hAnsi="Tahoma" w:cs="Tahoma"/>
          <w:sz w:val="20"/>
          <w:lang w:val="ru-RU"/>
        </w:rPr>
        <w:t>Настоящий договор регламентирует три вида поддержки:</w:t>
      </w:r>
    </w:p>
    <w:p w14:paraId="0B6ED382" w14:textId="77777777"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Pr>
          <w:rFonts w:ascii="Tahoma" w:hAnsi="Tahoma" w:cs="Tahoma"/>
          <w:sz w:val="20"/>
          <w:lang w:val="ru-RU"/>
        </w:rPr>
        <w:t>Гарантийное сопровождение;</w:t>
      </w:r>
    </w:p>
    <w:p w14:paraId="35B4E1D7" w14:textId="77777777"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Pr>
          <w:rFonts w:ascii="Tahoma" w:hAnsi="Tahoma" w:cs="Tahoma"/>
          <w:sz w:val="20"/>
          <w:lang w:val="ru-RU"/>
        </w:rPr>
        <w:t xml:space="preserve">Абонентское сопровождение (поддержка по </w:t>
      </w:r>
      <w:proofErr w:type="spellStart"/>
      <w:r>
        <w:rPr>
          <w:rFonts w:ascii="Tahoma" w:hAnsi="Tahoma" w:cs="Tahoma"/>
          <w:sz w:val="20"/>
          <w:lang w:val="ru-RU"/>
        </w:rPr>
        <w:t>негарантийным</w:t>
      </w:r>
      <w:proofErr w:type="spellEnd"/>
      <w:r>
        <w:rPr>
          <w:rFonts w:ascii="Tahoma" w:hAnsi="Tahoma" w:cs="Tahoma"/>
          <w:sz w:val="20"/>
          <w:lang w:val="ru-RU"/>
        </w:rPr>
        <w:t xml:space="preserve"> случаям);</w:t>
      </w:r>
    </w:p>
    <w:p w14:paraId="7748D71C" w14:textId="77777777"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Pr>
          <w:rFonts w:ascii="Tahoma" w:hAnsi="Tahoma" w:cs="Tahoma"/>
          <w:sz w:val="20"/>
          <w:lang w:val="ru-RU"/>
        </w:rPr>
        <w:t>Дополнительно оплачиваемые услуги.</w:t>
      </w:r>
    </w:p>
    <w:p w14:paraId="40713D7D" w14:textId="77777777" w:rsidR="00394425"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Pr>
          <w:rFonts w:ascii="Tahoma" w:hAnsi="Tahoma" w:cs="Tahoma"/>
          <w:sz w:val="20"/>
          <w:lang w:val="ru-RU"/>
        </w:rPr>
        <w:t>Гарантийное сопровождение обеспечивает поддержку Системы при возникновении гарантийных случаев в течение установленного гарантийного срока.</w:t>
      </w:r>
    </w:p>
    <w:p w14:paraId="5350C90A" w14:textId="77777777" w:rsidR="00394425"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Pr>
          <w:rFonts w:ascii="Tahoma" w:hAnsi="Tahoma" w:cs="Tahoma"/>
          <w:sz w:val="20"/>
          <w:lang w:val="ru-RU"/>
        </w:rPr>
        <w:t>Абонентское сопровождение обеспечивает поддержку Системы по любым вопросам, выходящим за рамки гарантийной поддержки, и осуществляется на всем протяжении действия настоящего Договора.</w:t>
      </w:r>
    </w:p>
    <w:p w14:paraId="5D3D5C4C" w14:textId="77777777" w:rsidR="00394425"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Pr>
          <w:rFonts w:ascii="Tahoma" w:hAnsi="Tahoma" w:cs="Tahoma"/>
          <w:sz w:val="20"/>
          <w:lang w:val="ru-RU"/>
        </w:rPr>
        <w:t>Дополнительно оплачиваемые услуги имеют разовый характер и оказываются Исполнителем по желанию Заказчика в рамках действия настоящего договора.</w:t>
      </w:r>
    </w:p>
    <w:p w14:paraId="160ABD62"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lastRenderedPageBreak/>
        <w:t>Для Системы</w:t>
      </w:r>
      <w:r>
        <w:rPr>
          <w:rFonts w:ascii="Tahoma" w:hAnsi="Tahoma" w:cs="Tahoma"/>
          <w:sz w:val="20"/>
          <w:lang w:val="ru-RU"/>
        </w:rPr>
        <w:t xml:space="preserve"> </w:t>
      </w:r>
      <w:r w:rsidRPr="00695580">
        <w:rPr>
          <w:rFonts w:ascii="Tahoma" w:hAnsi="Tahoma" w:cs="Tahoma"/>
          <w:sz w:val="20"/>
          <w:lang w:val="ru-RU"/>
        </w:rPr>
        <w:t xml:space="preserve">устанавливается гарантийный срок продолжительностью </w:t>
      </w:r>
      <w:smartTag w:uri="urn:schemas-microsoft-com:office:smarttags" w:element="PersonName">
        <w:r w:rsidRPr="00695580">
          <w:rPr>
            <w:rFonts w:ascii="Tahoma" w:hAnsi="Tahoma" w:cs="Tahoma"/>
            <w:sz w:val="20"/>
            <w:lang w:val="ru-RU"/>
          </w:rPr>
          <w:t>1</w:t>
        </w:r>
      </w:smartTag>
      <w:r w:rsidRPr="00695580">
        <w:rPr>
          <w:rFonts w:ascii="Tahoma" w:hAnsi="Tahoma" w:cs="Tahoma"/>
          <w:sz w:val="20"/>
          <w:lang w:val="ru-RU"/>
        </w:rPr>
        <w:t xml:space="preserve">2 (двенадцать) месяцев с момента окончания работ по </w:t>
      </w:r>
      <w:r>
        <w:rPr>
          <w:rFonts w:ascii="Tahoma" w:hAnsi="Tahoma" w:cs="Tahoma"/>
          <w:sz w:val="20"/>
          <w:lang w:val="ru-RU"/>
        </w:rPr>
        <w:t>Проекту</w:t>
      </w:r>
      <w:r w:rsidRPr="00695580">
        <w:rPr>
          <w:rFonts w:ascii="Tahoma" w:hAnsi="Tahoma" w:cs="Tahoma"/>
          <w:sz w:val="20"/>
          <w:lang w:val="ru-RU"/>
        </w:rPr>
        <w:t xml:space="preserve">. Исполнитель обеспечивает Заказчику гарантийное сопровождение Системы и предоставление обновлений Системы в течение гарантийного срока, начиная с момента окончания </w:t>
      </w:r>
      <w:r>
        <w:rPr>
          <w:rFonts w:ascii="Tahoma" w:hAnsi="Tahoma" w:cs="Tahoma"/>
          <w:sz w:val="20"/>
          <w:lang w:val="ru-RU"/>
        </w:rPr>
        <w:t xml:space="preserve">Проекта </w:t>
      </w:r>
      <w:r w:rsidRPr="00695580">
        <w:rPr>
          <w:rFonts w:ascii="Tahoma" w:hAnsi="Tahoma" w:cs="Tahoma"/>
          <w:sz w:val="20"/>
          <w:lang w:val="ru-RU"/>
        </w:rPr>
        <w:t xml:space="preserve">при условии полной оплаты Заказчиком работ Исполнителя по </w:t>
      </w:r>
      <w:r>
        <w:rPr>
          <w:rFonts w:ascii="Tahoma" w:hAnsi="Tahoma" w:cs="Tahoma"/>
          <w:sz w:val="20"/>
          <w:lang w:val="ru-RU"/>
        </w:rPr>
        <w:t>Проекту</w:t>
      </w:r>
      <w:r w:rsidRPr="00695580">
        <w:rPr>
          <w:rFonts w:ascii="Tahoma" w:hAnsi="Tahoma" w:cs="Tahoma"/>
          <w:sz w:val="20"/>
          <w:lang w:val="ru-RU"/>
        </w:rPr>
        <w:t>.</w:t>
      </w:r>
    </w:p>
    <w:p w14:paraId="3510100D"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D67">
        <w:rPr>
          <w:rFonts w:ascii="Tahoma" w:hAnsi="Tahoma" w:cs="Tahoma"/>
          <w:sz w:val="20"/>
          <w:lang w:val="ru-RU"/>
        </w:rPr>
        <w:t>В процессе эксплуатации</w:t>
      </w:r>
      <w:r w:rsidRPr="00695580">
        <w:rPr>
          <w:rFonts w:ascii="Tahoma" w:hAnsi="Tahoma" w:cs="Tahoma"/>
          <w:sz w:val="20"/>
          <w:lang w:val="ru-RU"/>
        </w:rPr>
        <w:t xml:space="preserve"> Системы Заказчиком </w:t>
      </w:r>
      <w:r w:rsidRPr="00695D67">
        <w:rPr>
          <w:rFonts w:ascii="Tahoma" w:hAnsi="Tahoma" w:cs="Tahoma"/>
          <w:sz w:val="20"/>
          <w:lang w:val="ru-RU"/>
        </w:rPr>
        <w:t xml:space="preserve">возможно появление проблемных </w:t>
      </w:r>
      <w:r w:rsidRPr="00695580">
        <w:rPr>
          <w:rFonts w:ascii="Tahoma" w:hAnsi="Tahoma" w:cs="Tahoma"/>
          <w:sz w:val="20"/>
          <w:lang w:val="ru-RU"/>
        </w:rPr>
        <w:t xml:space="preserve">или внештатных </w:t>
      </w:r>
      <w:r w:rsidRPr="00695D67">
        <w:rPr>
          <w:rFonts w:ascii="Tahoma" w:hAnsi="Tahoma" w:cs="Tahoma"/>
          <w:sz w:val="20"/>
          <w:lang w:val="ru-RU"/>
        </w:rPr>
        <w:t>ситуаций</w:t>
      </w:r>
      <w:r w:rsidRPr="00695580">
        <w:rPr>
          <w:rFonts w:ascii="Tahoma" w:hAnsi="Tahoma" w:cs="Tahoma"/>
          <w:sz w:val="20"/>
          <w:lang w:val="ru-RU"/>
        </w:rPr>
        <w:t>, которые не могут быть устранены силами Заказчика и требуют вмешательства Исполнителя.</w:t>
      </w:r>
    </w:p>
    <w:p w14:paraId="44448615"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Если причиной возникшей проблемной ситуации являются ошибки Системы или некорректные настройки Системы, выполненные сотрудниками Исполнителя, случай признается гарантийным, и Исполнитель бесплатно выполняет работы по устранению проблемной ситуации.</w:t>
      </w:r>
    </w:p>
    <w:p w14:paraId="13D8B8C9"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 xml:space="preserve">Определение причин возникновения проблемной ситуации и признание случая гарантийным или </w:t>
      </w:r>
      <w:proofErr w:type="spellStart"/>
      <w:r w:rsidRPr="00695580">
        <w:rPr>
          <w:rFonts w:ascii="Tahoma" w:hAnsi="Tahoma" w:cs="Tahoma"/>
          <w:sz w:val="20"/>
          <w:lang w:val="ru-RU"/>
        </w:rPr>
        <w:t>негарантийным</w:t>
      </w:r>
      <w:proofErr w:type="spellEnd"/>
      <w:r w:rsidRPr="00695580">
        <w:rPr>
          <w:rFonts w:ascii="Tahoma" w:hAnsi="Tahoma" w:cs="Tahoma"/>
          <w:sz w:val="20"/>
          <w:lang w:val="ru-RU"/>
        </w:rPr>
        <w:t xml:space="preserve"> осуществляется в процессе ее устранения. Это отражается в отчете Исполнителя, который составляется по проблемной ситуации после выяснения ее причин.</w:t>
      </w:r>
    </w:p>
    <w:p w14:paraId="2330983A" w14:textId="77777777" w:rsidR="00450AB4" w:rsidRDefault="00394425" w:rsidP="00450AB4">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 xml:space="preserve">Если возникшая проблемная ситуация признана </w:t>
      </w:r>
      <w:proofErr w:type="spellStart"/>
      <w:r w:rsidRPr="00695580">
        <w:rPr>
          <w:rFonts w:ascii="Tahoma" w:hAnsi="Tahoma" w:cs="Tahoma"/>
          <w:sz w:val="20"/>
          <w:lang w:val="ru-RU"/>
        </w:rPr>
        <w:t>негарантийным</w:t>
      </w:r>
      <w:proofErr w:type="spellEnd"/>
      <w:r w:rsidRPr="00695580">
        <w:rPr>
          <w:rFonts w:ascii="Tahoma" w:hAnsi="Tahoma" w:cs="Tahoma"/>
          <w:sz w:val="20"/>
          <w:lang w:val="ru-RU"/>
        </w:rPr>
        <w:t xml:space="preserve"> случаем, на работы/услуги, выполненные/оказанные специалистами Исполнителя для выявления и устранения проблемной ситуации (телефонные переговоры, удаленное подключение к Системе, программная модификация Системы) составляется Спецификация в соответствии со ставками, приведенными в пункте 5 настоящего договора.</w:t>
      </w:r>
    </w:p>
    <w:p w14:paraId="3316CD95" w14:textId="1A4CA611" w:rsidR="00394425" w:rsidRPr="00450AB4" w:rsidRDefault="00394425" w:rsidP="00450AB4">
      <w:pPr>
        <w:pStyle w:val="a"/>
        <w:numPr>
          <w:ilvl w:val="1"/>
          <w:numId w:val="3"/>
        </w:numPr>
        <w:tabs>
          <w:tab w:val="clear" w:pos="792"/>
          <w:tab w:val="left" w:pos="432"/>
          <w:tab w:val="num" w:pos="574"/>
        </w:tabs>
        <w:spacing w:before="120"/>
        <w:ind w:left="432"/>
        <w:rPr>
          <w:rFonts w:ascii="Tahoma" w:hAnsi="Tahoma" w:cs="Tahoma"/>
          <w:sz w:val="20"/>
          <w:lang w:val="ru-RU"/>
        </w:rPr>
      </w:pPr>
      <w:r w:rsidRPr="00450AB4">
        <w:rPr>
          <w:rFonts w:ascii="Tahoma" w:hAnsi="Tahoma" w:cs="Tahoma"/>
          <w:sz w:val="20"/>
          <w:lang w:val="ru-RU"/>
        </w:rPr>
        <w:t>Система может проходить плановый технический осмотр каждые полгода, включающий диагностические мероприятия, проверку логической и физической целостности данных Системы. После прохождения технического осмотра гарантия продлевается еще на полгода до следующего технического осмотра. На каждый технический осмотр предварительно утверждается Спецификация. Заказчик имеет право отказаться от прохождения технического осмотра. В этом случае гарантийный срок на систему после истечения 12 месяцев не продляется.</w:t>
      </w:r>
    </w:p>
    <w:p w14:paraId="0CD9AD91" w14:textId="77777777" w:rsidR="00394425" w:rsidRPr="00695580" w:rsidRDefault="00394425" w:rsidP="00394425">
      <w:pPr>
        <w:pStyle w:val="a"/>
        <w:numPr>
          <w:ilvl w:val="0"/>
          <w:numId w:val="0"/>
        </w:numPr>
        <w:rPr>
          <w:rFonts w:ascii="Tahoma" w:hAnsi="Tahoma" w:cs="Tahoma"/>
          <w:szCs w:val="22"/>
          <w:lang w:val="ru-RU"/>
        </w:rPr>
      </w:pPr>
    </w:p>
    <w:p w14:paraId="15E43E63"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ПЕРЕЧЕНЬ ОКАЗЫВАЕМЫХ УСЛУГ</w:t>
      </w:r>
    </w:p>
    <w:p w14:paraId="703A23F8"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 xml:space="preserve">Услуги, оказываемые бесплатно </w:t>
      </w:r>
      <w:r>
        <w:rPr>
          <w:rFonts w:ascii="Tahoma" w:hAnsi="Tahoma" w:cs="Tahoma"/>
          <w:sz w:val="20"/>
          <w:lang w:val="ru-RU"/>
        </w:rPr>
        <w:t>в рамках гарантийного сопровождения</w:t>
      </w:r>
      <w:r w:rsidRPr="00695580">
        <w:rPr>
          <w:rFonts w:ascii="Tahoma" w:hAnsi="Tahoma" w:cs="Tahoma"/>
          <w:sz w:val="20"/>
          <w:lang w:val="ru-RU"/>
        </w:rPr>
        <w:t>:</w:t>
      </w:r>
    </w:p>
    <w:p w14:paraId="0182D04B"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Исправление программных ошибок Системы;</w:t>
      </w:r>
    </w:p>
    <w:p w14:paraId="127D6FA4" w14:textId="77777777" w:rsidR="00394425"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Исправление ошибок в настройках Системы, выполненных сотрудниками Исполнителя</w:t>
      </w:r>
      <w:r>
        <w:rPr>
          <w:rFonts w:ascii="Tahoma" w:hAnsi="Tahoma" w:cs="Tahoma"/>
          <w:sz w:val="20"/>
          <w:lang w:val="ru-RU"/>
        </w:rPr>
        <w:t>.</w:t>
      </w:r>
    </w:p>
    <w:p w14:paraId="7130A85D"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У</w:t>
      </w:r>
      <w:r>
        <w:rPr>
          <w:rFonts w:ascii="Tahoma" w:hAnsi="Tahoma" w:cs="Tahoma"/>
          <w:sz w:val="20"/>
          <w:lang w:val="ru-RU"/>
        </w:rPr>
        <w:t>слуги, оказываемые в рамках абонентского сопровождения (объем услуг ограничен выбранным режимом сопровождения, пункт 5.</w:t>
      </w:r>
      <w:smartTag w:uri="urn:schemas-microsoft-com:office:smarttags" w:element="PersonName">
        <w:r>
          <w:rPr>
            <w:rFonts w:ascii="Tahoma" w:hAnsi="Tahoma" w:cs="Tahoma"/>
            <w:sz w:val="20"/>
            <w:lang w:val="ru-RU"/>
          </w:rPr>
          <w:t>1</w:t>
        </w:r>
      </w:smartTag>
      <w:r>
        <w:rPr>
          <w:rFonts w:ascii="Tahoma" w:hAnsi="Tahoma" w:cs="Tahoma"/>
          <w:sz w:val="20"/>
          <w:lang w:val="ru-RU"/>
        </w:rPr>
        <w:t xml:space="preserve"> настоящего Договора)</w:t>
      </w:r>
      <w:r w:rsidRPr="00695580">
        <w:rPr>
          <w:rFonts w:ascii="Tahoma" w:hAnsi="Tahoma" w:cs="Tahoma"/>
          <w:sz w:val="20"/>
          <w:lang w:val="ru-RU"/>
        </w:rPr>
        <w:t>:</w:t>
      </w:r>
    </w:p>
    <w:p w14:paraId="72B7EF8E" w14:textId="77777777" w:rsidR="00394425" w:rsidRPr="00EC2E3A"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EC2E3A">
        <w:rPr>
          <w:rFonts w:ascii="Tahoma" w:hAnsi="Tahoma" w:cs="Tahoma"/>
          <w:sz w:val="20"/>
          <w:lang w:val="ru-RU"/>
        </w:rPr>
        <w:t>Консультации</w:t>
      </w:r>
      <w:r>
        <w:rPr>
          <w:rFonts w:ascii="Tahoma" w:hAnsi="Tahoma" w:cs="Tahoma"/>
          <w:sz w:val="20"/>
          <w:lang w:val="ru-RU"/>
        </w:rPr>
        <w:t xml:space="preserve"> </w:t>
      </w:r>
      <w:r w:rsidRPr="00EC2E3A">
        <w:rPr>
          <w:rFonts w:ascii="Tahoma" w:hAnsi="Tahoma" w:cs="Tahoma"/>
          <w:sz w:val="20"/>
          <w:lang w:val="ru-RU"/>
        </w:rPr>
        <w:t xml:space="preserve">по </w:t>
      </w:r>
      <w:r>
        <w:rPr>
          <w:rFonts w:ascii="Tahoma" w:hAnsi="Tahoma" w:cs="Tahoma"/>
          <w:sz w:val="20"/>
          <w:lang w:val="ru-RU"/>
        </w:rPr>
        <w:t xml:space="preserve">вопросам использования Системы и </w:t>
      </w:r>
      <w:r w:rsidRPr="00EC2E3A">
        <w:rPr>
          <w:rFonts w:ascii="Tahoma" w:hAnsi="Tahoma" w:cs="Tahoma"/>
          <w:sz w:val="20"/>
          <w:lang w:val="ru-RU"/>
        </w:rPr>
        <w:t>функциональным возможностям Системы;</w:t>
      </w:r>
    </w:p>
    <w:p w14:paraId="156E153F"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Консультации по созданию и настройке отчетов в Системе;</w:t>
      </w:r>
    </w:p>
    <w:p w14:paraId="3B31D2B3" w14:textId="77777777" w:rsidR="00394425" w:rsidRPr="00695580" w:rsidRDefault="00394425" w:rsidP="00394425">
      <w:pPr>
        <w:pStyle w:val="a"/>
        <w:numPr>
          <w:ilvl w:val="1"/>
          <w:numId w:val="3"/>
        </w:numPr>
        <w:tabs>
          <w:tab w:val="clear" w:pos="792"/>
          <w:tab w:val="left" w:pos="432"/>
          <w:tab w:val="num" w:pos="574"/>
        </w:tabs>
        <w:spacing w:before="120"/>
        <w:ind w:left="432"/>
        <w:rPr>
          <w:rFonts w:ascii="Tahoma" w:hAnsi="Tahoma" w:cs="Tahoma"/>
          <w:sz w:val="20"/>
          <w:lang w:val="ru-RU"/>
        </w:rPr>
      </w:pPr>
      <w:r w:rsidRPr="00695580">
        <w:rPr>
          <w:rFonts w:ascii="Tahoma" w:hAnsi="Tahoma" w:cs="Tahoma"/>
          <w:sz w:val="20"/>
          <w:lang w:val="ru-RU"/>
        </w:rPr>
        <w:t>Услуги, оказываемые за плату:</w:t>
      </w:r>
    </w:p>
    <w:p w14:paraId="016CFB71"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Устранение последствий проблемных ситуаций, в случае если они были следствием не программной ошибки в Системе, а вызваны действиями пользователей Заказчика;</w:t>
      </w:r>
    </w:p>
    <w:p w14:paraId="4CF6CC6E"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Разработка и внедрение новых функциональных возможностей на действующей Системе;</w:t>
      </w:r>
    </w:p>
    <w:p w14:paraId="330D8283" w14:textId="77777777" w:rsidR="00394425" w:rsidRPr="00EC2E3A"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EC2E3A">
        <w:rPr>
          <w:rFonts w:ascii="Tahoma" w:hAnsi="Tahoma" w:cs="Tahoma"/>
          <w:sz w:val="20"/>
          <w:lang w:val="ru-RU"/>
        </w:rPr>
        <w:t>Консультации</w:t>
      </w:r>
      <w:r>
        <w:rPr>
          <w:rFonts w:ascii="Tahoma" w:hAnsi="Tahoma" w:cs="Tahoma"/>
          <w:sz w:val="20"/>
          <w:lang w:val="ru-RU"/>
        </w:rPr>
        <w:t xml:space="preserve"> </w:t>
      </w:r>
      <w:r w:rsidRPr="00EC2E3A">
        <w:rPr>
          <w:rFonts w:ascii="Tahoma" w:hAnsi="Tahoma" w:cs="Tahoma"/>
          <w:sz w:val="20"/>
          <w:lang w:val="ru-RU"/>
        </w:rPr>
        <w:t xml:space="preserve">по </w:t>
      </w:r>
      <w:r>
        <w:rPr>
          <w:rFonts w:ascii="Tahoma" w:hAnsi="Tahoma" w:cs="Tahoma"/>
          <w:sz w:val="20"/>
          <w:lang w:val="ru-RU"/>
        </w:rPr>
        <w:t xml:space="preserve">вопросам использования Системы и </w:t>
      </w:r>
      <w:r w:rsidRPr="00EC2E3A">
        <w:rPr>
          <w:rFonts w:ascii="Tahoma" w:hAnsi="Tahoma" w:cs="Tahoma"/>
          <w:sz w:val="20"/>
          <w:lang w:val="ru-RU"/>
        </w:rPr>
        <w:t>функциональным возможностям Системы</w:t>
      </w:r>
      <w:r>
        <w:rPr>
          <w:rFonts w:ascii="Tahoma" w:hAnsi="Tahoma" w:cs="Tahoma"/>
          <w:sz w:val="20"/>
          <w:lang w:val="ru-RU"/>
        </w:rPr>
        <w:t xml:space="preserve"> (в объеме, выходящим за рамки абонентского сопровождения)</w:t>
      </w:r>
      <w:r w:rsidRPr="00EC2E3A">
        <w:rPr>
          <w:rFonts w:ascii="Tahoma" w:hAnsi="Tahoma" w:cs="Tahoma"/>
          <w:sz w:val="20"/>
          <w:lang w:val="ru-RU"/>
        </w:rPr>
        <w:t>;</w:t>
      </w:r>
    </w:p>
    <w:p w14:paraId="2854A5C5"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Консультации по созданию и настройке отчетов в Системе</w:t>
      </w:r>
      <w:r>
        <w:rPr>
          <w:rFonts w:ascii="Tahoma" w:hAnsi="Tahoma" w:cs="Tahoma"/>
          <w:sz w:val="20"/>
          <w:lang w:val="ru-RU"/>
        </w:rPr>
        <w:t xml:space="preserve"> (в объеме, выходящем за рамки абонентского сопровождения)</w:t>
      </w:r>
      <w:r w:rsidRPr="00695580">
        <w:rPr>
          <w:rFonts w:ascii="Tahoma" w:hAnsi="Tahoma" w:cs="Tahoma"/>
          <w:sz w:val="20"/>
          <w:lang w:val="ru-RU"/>
        </w:rPr>
        <w:t>;</w:t>
      </w:r>
    </w:p>
    <w:p w14:paraId="526849A9"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Выполнение задач по системному администрированию локальной сети и серверов Заказчика;</w:t>
      </w:r>
    </w:p>
    <w:p w14:paraId="05DEC319"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Проведение обучения и инструктажа сотрудников Заказчика;</w:t>
      </w:r>
    </w:p>
    <w:p w14:paraId="4DEF3C5F"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Обеспечение поддержки с выездом специалистов Исполнителя на Объект;</w:t>
      </w:r>
    </w:p>
    <w:p w14:paraId="6DEBDB61"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Предоставление обновлений Системы и установка Системы на новых объектах силами сотрудников  Исполнителя;</w:t>
      </w:r>
    </w:p>
    <w:p w14:paraId="0C4C1466"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lastRenderedPageBreak/>
        <w:t>Устранение неполадок, вызванных действиями не сотрудников Исполнителя;</w:t>
      </w:r>
    </w:p>
    <w:p w14:paraId="5DB73FC8"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Аудит настроек и доработок Системы, произведенных сотрудниками Заказчика, перед приемкой этих настроек и доработок на поддержку;</w:t>
      </w:r>
    </w:p>
    <w:p w14:paraId="5A16B45F"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Работы по установке и настройке сопутствующего программного обеспечения (платформа 1С:Предприятие, драйверы для принтеров этикеток, программное обеспечение для радиотерминалов и пр.) силами сотрудников Исполнителя.</w:t>
      </w:r>
    </w:p>
    <w:p w14:paraId="34127CC0" w14:textId="77777777" w:rsidR="00394425" w:rsidRPr="00695580" w:rsidRDefault="00394425" w:rsidP="00394425">
      <w:pPr>
        <w:pStyle w:val="a"/>
        <w:numPr>
          <w:ilvl w:val="0"/>
          <w:numId w:val="0"/>
        </w:numPr>
        <w:rPr>
          <w:rFonts w:ascii="Tahoma" w:hAnsi="Tahoma" w:cs="Tahoma"/>
          <w:szCs w:val="22"/>
          <w:lang w:val="ru-RU"/>
        </w:rPr>
      </w:pPr>
    </w:p>
    <w:p w14:paraId="44489C3B"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СТОИМОСТЬ УСЛУГ И ПОРЯДОК РАСЧЕТОВ</w:t>
      </w:r>
    </w:p>
    <w:p w14:paraId="309E4C0A" w14:textId="77777777" w:rsidR="00394425" w:rsidRPr="00EC2E3A"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EC2E3A">
        <w:rPr>
          <w:rFonts w:ascii="Tahoma" w:hAnsi="Tahoma" w:cs="Tahoma"/>
          <w:sz w:val="20"/>
          <w:lang w:val="ru-RU"/>
        </w:rPr>
        <w:t>Стоимость</w:t>
      </w:r>
      <w:r>
        <w:rPr>
          <w:rFonts w:ascii="Tahoma" w:hAnsi="Tahoma" w:cs="Tahoma"/>
          <w:sz w:val="20"/>
          <w:lang w:val="ru-RU"/>
        </w:rPr>
        <w:t xml:space="preserve"> и объем</w:t>
      </w:r>
      <w:r w:rsidRPr="00EC2E3A">
        <w:rPr>
          <w:rFonts w:ascii="Tahoma" w:hAnsi="Tahoma" w:cs="Tahoma"/>
          <w:sz w:val="20"/>
          <w:lang w:val="ru-RU"/>
        </w:rPr>
        <w:t xml:space="preserve"> услуг </w:t>
      </w:r>
      <w:r>
        <w:rPr>
          <w:rFonts w:ascii="Tahoma" w:hAnsi="Tahoma" w:cs="Tahoma"/>
          <w:sz w:val="20"/>
          <w:lang w:val="ru-RU"/>
        </w:rPr>
        <w:t xml:space="preserve">абонентского сопровождения </w:t>
      </w:r>
      <w:r w:rsidRPr="00EC2E3A">
        <w:rPr>
          <w:rFonts w:ascii="Tahoma" w:hAnsi="Tahoma" w:cs="Tahoma"/>
          <w:sz w:val="20"/>
          <w:lang w:val="ru-RU"/>
        </w:rPr>
        <w:t xml:space="preserve">определяется исходя из выбранного Заказчиком режима поддержки (режимы поддержки приведены в </w:t>
      </w:r>
      <w:r w:rsidRPr="00EC2E3A">
        <w:rPr>
          <w:rFonts w:ascii="Tahoma" w:hAnsi="Tahoma" w:cs="Tahoma"/>
          <w:b/>
          <w:sz w:val="20"/>
          <w:lang w:val="ru-RU"/>
        </w:rPr>
        <w:t>Приложении №2</w:t>
      </w:r>
      <w:r w:rsidRPr="00EC2E3A">
        <w:rPr>
          <w:rFonts w:ascii="Tahoma" w:hAnsi="Tahoma" w:cs="Tahoma"/>
          <w:sz w:val="20"/>
          <w:lang w:val="ru-RU"/>
        </w:rPr>
        <w:t xml:space="preserve">). Услуги оформляются в виде Спецификации на предстоящий месяц со 100% предоплатой. По запросу Заказчика режим поддержки может быть изменен, начиная с  первого числа следующего </w:t>
      </w:r>
      <w:r>
        <w:rPr>
          <w:rFonts w:ascii="Tahoma" w:hAnsi="Tahoma" w:cs="Tahoma"/>
          <w:sz w:val="20"/>
          <w:lang w:val="ru-RU"/>
        </w:rPr>
        <w:t>квартала</w:t>
      </w:r>
      <w:r w:rsidRPr="00EC2E3A">
        <w:rPr>
          <w:rFonts w:ascii="Tahoma" w:hAnsi="Tahoma" w:cs="Tahoma"/>
          <w:sz w:val="20"/>
          <w:lang w:val="ru-RU"/>
        </w:rPr>
        <w:t>.</w:t>
      </w:r>
    </w:p>
    <w:p w14:paraId="43D7F5D9" w14:textId="07C10B3F" w:rsidR="00394425"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Стоимость</w:t>
      </w:r>
      <w:r>
        <w:rPr>
          <w:rFonts w:ascii="Tahoma" w:hAnsi="Tahoma" w:cs="Tahoma"/>
          <w:sz w:val="20"/>
          <w:lang w:val="ru-RU"/>
        </w:rPr>
        <w:t xml:space="preserve"> дополнительных</w:t>
      </w:r>
      <w:r w:rsidRPr="00695580">
        <w:rPr>
          <w:rFonts w:ascii="Tahoma" w:hAnsi="Tahoma" w:cs="Tahoma"/>
          <w:sz w:val="20"/>
          <w:lang w:val="ru-RU"/>
        </w:rPr>
        <w:t xml:space="preserve"> услуг, перечисленных в п.4.</w:t>
      </w:r>
      <w:r>
        <w:rPr>
          <w:rFonts w:ascii="Tahoma" w:hAnsi="Tahoma" w:cs="Tahoma"/>
          <w:sz w:val="20"/>
          <w:lang w:val="ru-RU"/>
        </w:rPr>
        <w:t>3</w:t>
      </w:r>
      <w:r w:rsidRPr="00695580">
        <w:rPr>
          <w:rFonts w:ascii="Tahoma" w:hAnsi="Tahoma" w:cs="Tahoma"/>
          <w:sz w:val="20"/>
          <w:lang w:val="ru-RU"/>
        </w:rPr>
        <w:t xml:space="preserve">. настоящего Договора, определяется путем умножения трудозатрат специалистов Исполнителя на ставку специалистов Исполнителя, составляющую </w:t>
      </w:r>
      <w:r w:rsidR="009A089E">
        <w:rPr>
          <w:rFonts w:ascii="Tahoma" w:hAnsi="Tahoma" w:cs="Tahoma"/>
          <w:b/>
          <w:sz w:val="20"/>
          <w:lang w:val="ru-RU"/>
        </w:rPr>
        <w:t>20</w:t>
      </w:r>
      <w:r w:rsidRPr="00695580">
        <w:rPr>
          <w:rFonts w:ascii="Tahoma" w:hAnsi="Tahoma" w:cs="Tahoma"/>
          <w:b/>
          <w:sz w:val="20"/>
          <w:lang w:val="ru-RU"/>
        </w:rPr>
        <w:t>00 (две тысячи) рублей в час</w:t>
      </w:r>
      <w:r w:rsidRPr="00695580">
        <w:rPr>
          <w:rFonts w:ascii="Tahoma" w:hAnsi="Tahoma" w:cs="Tahoma"/>
          <w:sz w:val="20"/>
          <w:lang w:val="ru-RU"/>
        </w:rPr>
        <w:t xml:space="preserve"> (НДС н</w:t>
      </w:r>
      <w:r>
        <w:rPr>
          <w:rFonts w:ascii="Tahoma" w:hAnsi="Tahoma" w:cs="Tahoma"/>
          <w:sz w:val="20"/>
          <w:lang w:val="ru-RU"/>
        </w:rPr>
        <w:t>е облагается на основании пп.26</w:t>
      </w:r>
      <w:r w:rsidRPr="00695580">
        <w:rPr>
          <w:rFonts w:ascii="Tahoma" w:hAnsi="Tahoma" w:cs="Tahoma"/>
          <w:sz w:val="20"/>
          <w:lang w:val="ru-RU"/>
        </w:rPr>
        <w:t xml:space="preserve"> п.2 ст.149 НК РФ).</w:t>
      </w:r>
    </w:p>
    <w:p w14:paraId="4EFF53FB"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На все услуги, оказываемые за плату, составляются </w:t>
      </w:r>
      <w:r>
        <w:rPr>
          <w:rFonts w:ascii="Tahoma" w:hAnsi="Tahoma" w:cs="Tahoma"/>
          <w:sz w:val="20"/>
          <w:lang w:val="ru-RU"/>
        </w:rPr>
        <w:t>С</w:t>
      </w:r>
      <w:r w:rsidRPr="00695580">
        <w:rPr>
          <w:rFonts w:ascii="Tahoma" w:hAnsi="Tahoma" w:cs="Tahoma"/>
          <w:sz w:val="20"/>
          <w:lang w:val="ru-RU"/>
        </w:rPr>
        <w:t>пецификации. По окончании каждого календарного месяца</w:t>
      </w:r>
      <w:r>
        <w:rPr>
          <w:rFonts w:ascii="Tahoma" w:hAnsi="Tahoma" w:cs="Tahoma"/>
          <w:sz w:val="20"/>
          <w:lang w:val="ru-RU"/>
        </w:rPr>
        <w:t xml:space="preserve"> составленные</w:t>
      </w:r>
      <w:r w:rsidRPr="00695580">
        <w:rPr>
          <w:rFonts w:ascii="Tahoma" w:hAnsi="Tahoma" w:cs="Tahoma"/>
          <w:sz w:val="20"/>
          <w:lang w:val="ru-RU"/>
        </w:rPr>
        <w:t xml:space="preserve"> </w:t>
      </w:r>
      <w:r>
        <w:rPr>
          <w:rFonts w:ascii="Tahoma" w:hAnsi="Tahoma" w:cs="Tahoma"/>
          <w:sz w:val="20"/>
          <w:lang w:val="ru-RU"/>
        </w:rPr>
        <w:t>С</w:t>
      </w:r>
      <w:r w:rsidRPr="00695580">
        <w:rPr>
          <w:rFonts w:ascii="Tahoma" w:hAnsi="Tahoma" w:cs="Tahoma"/>
          <w:sz w:val="20"/>
          <w:lang w:val="ru-RU"/>
        </w:rPr>
        <w:t>пецификации закрываются актом сдачи-приемки.</w:t>
      </w:r>
    </w:p>
    <w:p w14:paraId="3445AF55"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осуществляет оплату услуг Исполнителя ежемесячно по счетам, выставляемым Исполнителем в срок не более, чем 5 (пять) банковских дней со дня подписания сторонами акта сдачи-приемки оказанных в течение месяца услуг.</w:t>
      </w:r>
    </w:p>
    <w:p w14:paraId="70641FFA"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Pr>
          <w:rFonts w:ascii="Tahoma" w:hAnsi="Tahoma" w:cs="Tahoma"/>
          <w:sz w:val="20"/>
          <w:lang w:val="ru-RU"/>
        </w:rPr>
        <w:t>По С</w:t>
      </w:r>
      <w:r w:rsidRPr="00695580">
        <w:rPr>
          <w:rFonts w:ascii="Tahoma" w:hAnsi="Tahoma" w:cs="Tahoma"/>
          <w:sz w:val="20"/>
          <w:lang w:val="ru-RU"/>
        </w:rPr>
        <w:t>пецификаци</w:t>
      </w:r>
      <w:r>
        <w:rPr>
          <w:rFonts w:ascii="Tahoma" w:hAnsi="Tahoma" w:cs="Tahoma"/>
          <w:sz w:val="20"/>
          <w:lang w:val="ru-RU"/>
        </w:rPr>
        <w:t xml:space="preserve">ям, составленным на основании пунктов 4.2.2, 4.2.6 и 4.2.7 договора, </w:t>
      </w:r>
      <w:r w:rsidRPr="00695580">
        <w:rPr>
          <w:rFonts w:ascii="Tahoma" w:hAnsi="Tahoma" w:cs="Tahoma"/>
          <w:sz w:val="20"/>
          <w:lang w:val="ru-RU"/>
        </w:rPr>
        <w:t>Исполнитель вправе потребовать предоплаты в размере до 100%.</w:t>
      </w:r>
    </w:p>
    <w:p w14:paraId="4C2B9A54" w14:textId="77777777" w:rsidR="00394425" w:rsidRPr="00695580" w:rsidRDefault="00394425" w:rsidP="00394425">
      <w:pPr>
        <w:pStyle w:val="a"/>
        <w:numPr>
          <w:ilvl w:val="0"/>
          <w:numId w:val="0"/>
        </w:numPr>
        <w:rPr>
          <w:rFonts w:ascii="Tahoma" w:hAnsi="Tahoma" w:cs="Tahoma"/>
          <w:szCs w:val="22"/>
          <w:lang w:val="ru-RU"/>
        </w:rPr>
      </w:pPr>
    </w:p>
    <w:p w14:paraId="3FCC608F"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ПРОЦЕДУРА ОБРАЩЕНИЯ В СЛУЖБУ ПОДДЕРЖКИ</w:t>
      </w:r>
    </w:p>
    <w:p w14:paraId="71DBD5E7" w14:textId="77777777" w:rsidR="00450AB4" w:rsidRDefault="00394425" w:rsidP="00450AB4">
      <w:pPr>
        <w:pStyle w:val="a"/>
        <w:numPr>
          <w:ilvl w:val="1"/>
          <w:numId w:val="3"/>
        </w:numPr>
        <w:tabs>
          <w:tab w:val="clear" w:pos="792"/>
          <w:tab w:val="left" w:pos="567"/>
        </w:tabs>
        <w:spacing w:before="120"/>
        <w:ind w:left="567" w:hanging="567"/>
        <w:rPr>
          <w:rFonts w:ascii="Tahoma" w:hAnsi="Tahoma" w:cs="Tahoma"/>
          <w:sz w:val="20"/>
          <w:lang w:val="ru-RU"/>
        </w:rPr>
      </w:pPr>
      <w:r w:rsidRPr="004011D9">
        <w:rPr>
          <w:rFonts w:ascii="Tahoma" w:hAnsi="Tahoma" w:cs="Tahoma"/>
          <w:sz w:val="20"/>
          <w:lang w:val="ru-RU"/>
        </w:rPr>
        <w:t xml:space="preserve">В случае возникновения необходимости </w:t>
      </w:r>
      <w:r w:rsidR="004011D9" w:rsidRPr="004011D9">
        <w:rPr>
          <w:rFonts w:ascii="Tahoma" w:hAnsi="Tahoma" w:cs="Tahoma"/>
          <w:sz w:val="20"/>
          <w:lang w:val="ru-RU"/>
        </w:rPr>
        <w:t xml:space="preserve">обращения в службу поддержки, </w:t>
      </w:r>
      <w:r w:rsidR="00783423" w:rsidRPr="004011D9">
        <w:rPr>
          <w:rFonts w:ascii="Tahoma" w:hAnsi="Tahoma" w:cs="Tahoma"/>
          <w:sz w:val="20"/>
          <w:lang w:val="ru-RU"/>
        </w:rPr>
        <w:t>Заказчик связывается с ответственным сотрудником Исполнителя по телефону.</w:t>
      </w:r>
    </w:p>
    <w:p w14:paraId="0A078F6E" w14:textId="19A9F947" w:rsidR="00394425" w:rsidRPr="00450AB4" w:rsidRDefault="00783423" w:rsidP="00450AB4">
      <w:pPr>
        <w:pStyle w:val="a"/>
        <w:numPr>
          <w:ilvl w:val="1"/>
          <w:numId w:val="3"/>
        </w:numPr>
        <w:tabs>
          <w:tab w:val="clear" w:pos="792"/>
          <w:tab w:val="left" w:pos="567"/>
        </w:tabs>
        <w:spacing w:before="120"/>
        <w:ind w:left="567" w:hanging="567"/>
        <w:rPr>
          <w:rFonts w:ascii="Tahoma" w:hAnsi="Tahoma" w:cs="Tahoma"/>
          <w:sz w:val="20"/>
          <w:lang w:val="ru-RU"/>
        </w:rPr>
      </w:pPr>
      <w:r w:rsidRPr="00450AB4">
        <w:rPr>
          <w:rFonts w:ascii="Tahoma" w:hAnsi="Tahoma" w:cs="Tahoma"/>
          <w:sz w:val="20"/>
          <w:lang w:val="ru-RU"/>
        </w:rPr>
        <w:t>Ответственный сотрудник Исполнителя регистрирует полученный Запрос и</w:t>
      </w:r>
      <w:r w:rsidR="00394425" w:rsidRPr="00450AB4">
        <w:rPr>
          <w:rFonts w:ascii="Tahoma" w:hAnsi="Tahoma" w:cs="Tahoma"/>
          <w:sz w:val="20"/>
          <w:lang w:val="ru-RU"/>
        </w:rPr>
        <w:t xml:space="preserve"> определяет приоритет в соответствии с таблицей приоритетов, приведенной в </w:t>
      </w:r>
      <w:r w:rsidR="00394425" w:rsidRPr="00450AB4">
        <w:rPr>
          <w:rFonts w:ascii="Tahoma" w:hAnsi="Tahoma" w:cs="Tahoma"/>
          <w:b/>
          <w:sz w:val="20"/>
          <w:lang w:val="ru-RU"/>
        </w:rPr>
        <w:t>Приложении №4</w:t>
      </w:r>
      <w:r w:rsidR="00394425" w:rsidRPr="00450AB4">
        <w:rPr>
          <w:rFonts w:ascii="Tahoma" w:hAnsi="Tahoma" w:cs="Tahoma"/>
          <w:sz w:val="20"/>
          <w:lang w:val="ru-RU"/>
        </w:rPr>
        <w:t xml:space="preserve"> настоящего договора</w:t>
      </w:r>
      <w:r w:rsidRPr="00450AB4">
        <w:rPr>
          <w:rFonts w:ascii="Tahoma" w:hAnsi="Tahoma" w:cs="Tahoma"/>
          <w:sz w:val="20"/>
          <w:lang w:val="ru-RU"/>
        </w:rPr>
        <w:t xml:space="preserve"> После чего</w:t>
      </w:r>
      <w:r w:rsidR="00394425" w:rsidRPr="00450AB4">
        <w:rPr>
          <w:rFonts w:ascii="Tahoma" w:hAnsi="Tahoma" w:cs="Tahoma"/>
          <w:sz w:val="20"/>
          <w:lang w:val="ru-RU"/>
        </w:rPr>
        <w:t xml:space="preserve"> приступает к анализу запроса в следующие сроки:</w:t>
      </w:r>
    </w:p>
    <w:p w14:paraId="5F161DB7" w14:textId="54C83860" w:rsidR="00394425" w:rsidRPr="004011D9" w:rsidRDefault="00394425" w:rsidP="00450AB4">
      <w:pPr>
        <w:pStyle w:val="a"/>
        <w:numPr>
          <w:ilvl w:val="2"/>
          <w:numId w:val="3"/>
        </w:numPr>
        <w:tabs>
          <w:tab w:val="clear" w:pos="1224"/>
          <w:tab w:val="left" w:pos="1276"/>
        </w:tabs>
        <w:spacing w:before="120"/>
        <w:ind w:left="1276" w:hanging="709"/>
        <w:rPr>
          <w:rFonts w:ascii="Tahoma" w:hAnsi="Tahoma" w:cs="Tahoma"/>
          <w:sz w:val="20"/>
          <w:lang w:val="ru-RU"/>
        </w:rPr>
      </w:pPr>
      <w:r w:rsidRPr="004011D9">
        <w:rPr>
          <w:rFonts w:ascii="Tahoma" w:hAnsi="Tahoma" w:cs="Tahoma"/>
          <w:sz w:val="20"/>
          <w:lang w:val="ru-RU"/>
        </w:rPr>
        <w:t xml:space="preserve">Для запросов с приоритетом №1 или №2 в срок не более чем </w:t>
      </w:r>
      <w:r w:rsidR="00783423" w:rsidRPr="004011D9">
        <w:rPr>
          <w:rFonts w:ascii="Tahoma" w:hAnsi="Tahoma" w:cs="Tahoma"/>
          <w:sz w:val="20"/>
          <w:lang w:val="ru-RU"/>
        </w:rPr>
        <w:t xml:space="preserve">10 </w:t>
      </w:r>
      <w:r w:rsidRPr="004011D9">
        <w:rPr>
          <w:rFonts w:ascii="Tahoma" w:hAnsi="Tahoma" w:cs="Tahoma"/>
          <w:sz w:val="20"/>
          <w:lang w:val="ru-RU"/>
        </w:rPr>
        <w:t>минут с момента размещения Заказчиком запроса по телефону;</w:t>
      </w:r>
    </w:p>
    <w:p w14:paraId="6E7EDC81" w14:textId="063E0E71" w:rsidR="00394425" w:rsidRPr="00695580" w:rsidRDefault="00394425" w:rsidP="00450AB4">
      <w:pPr>
        <w:pStyle w:val="a"/>
        <w:numPr>
          <w:ilvl w:val="2"/>
          <w:numId w:val="3"/>
        </w:numPr>
        <w:tabs>
          <w:tab w:val="clear" w:pos="1224"/>
          <w:tab w:val="num" w:pos="709"/>
          <w:tab w:val="left" w:pos="1276"/>
          <w:tab w:val="left" w:pos="1418"/>
        </w:tabs>
        <w:spacing w:before="120"/>
        <w:ind w:left="1276" w:hanging="709"/>
        <w:rPr>
          <w:rFonts w:ascii="Tahoma" w:hAnsi="Tahoma" w:cs="Tahoma"/>
          <w:sz w:val="20"/>
          <w:lang w:val="ru-RU"/>
        </w:rPr>
      </w:pPr>
      <w:r w:rsidRPr="004011D9">
        <w:rPr>
          <w:rFonts w:ascii="Tahoma" w:hAnsi="Tahoma" w:cs="Tahoma"/>
          <w:sz w:val="20"/>
          <w:lang w:val="ru-RU"/>
        </w:rPr>
        <w:t xml:space="preserve">Для запросов с приоритетом №3 или №4 в срок не более чем </w:t>
      </w:r>
      <w:r w:rsidR="00783423" w:rsidRPr="004011D9">
        <w:rPr>
          <w:rFonts w:ascii="Tahoma" w:hAnsi="Tahoma" w:cs="Tahoma"/>
          <w:sz w:val="20"/>
          <w:lang w:val="ru-RU"/>
        </w:rPr>
        <w:t xml:space="preserve">15 минут </w:t>
      </w:r>
      <w:r w:rsidRPr="00695580">
        <w:rPr>
          <w:rFonts w:ascii="Tahoma" w:hAnsi="Tahoma" w:cs="Tahoma"/>
          <w:sz w:val="20"/>
          <w:lang w:val="ru-RU"/>
        </w:rPr>
        <w:t>с момента размещения Заказчиком запроса по телефону.</w:t>
      </w:r>
    </w:p>
    <w:p w14:paraId="13DE37B4" w14:textId="77777777" w:rsidR="00394425" w:rsidRPr="00695580" w:rsidRDefault="00394425" w:rsidP="00450AB4">
      <w:pPr>
        <w:pStyle w:val="a"/>
        <w:numPr>
          <w:ilvl w:val="1"/>
          <w:numId w:val="3"/>
        </w:numPr>
        <w:tabs>
          <w:tab w:val="clear" w:pos="792"/>
          <w:tab w:val="left" w:pos="567"/>
          <w:tab w:val="num" w:pos="709"/>
        </w:tabs>
        <w:spacing w:before="120"/>
        <w:ind w:left="567" w:hanging="567"/>
        <w:rPr>
          <w:rFonts w:ascii="Tahoma" w:hAnsi="Tahoma" w:cs="Tahoma"/>
          <w:sz w:val="20"/>
          <w:lang w:val="ru-RU"/>
        </w:rPr>
      </w:pPr>
      <w:r w:rsidRPr="00695580">
        <w:rPr>
          <w:rFonts w:ascii="Tahoma" w:hAnsi="Tahoma" w:cs="Tahoma"/>
          <w:sz w:val="20"/>
          <w:lang w:val="ru-RU"/>
        </w:rPr>
        <w:t xml:space="preserve">В процессе анализа запроса ответственный сотрудник Исполнителя определяет причины возникшей проблемной ситуации и вырабатывает способы ее устранения (при необходимости Исполнителю может потребоваться удаленный доступ к Системе по VPN/RDP или передача файла выгрузки информационной базы Системы через </w:t>
      </w:r>
      <w:proofErr w:type="spellStart"/>
      <w:r w:rsidRPr="00695580">
        <w:rPr>
          <w:rFonts w:ascii="Tahoma" w:hAnsi="Tahoma" w:cs="Tahoma"/>
          <w:sz w:val="20"/>
          <w:lang w:val="ru-RU"/>
        </w:rPr>
        <w:t>ftp</w:t>
      </w:r>
      <w:proofErr w:type="spellEnd"/>
      <w:r w:rsidRPr="00695580">
        <w:rPr>
          <w:rFonts w:ascii="Tahoma" w:hAnsi="Tahoma" w:cs="Tahoma"/>
          <w:sz w:val="20"/>
          <w:lang w:val="ru-RU"/>
        </w:rPr>
        <w:t>-ресурс или по электронной почте).</w:t>
      </w:r>
    </w:p>
    <w:p w14:paraId="4F0BAB2A" w14:textId="77777777" w:rsidR="00394425" w:rsidRPr="00695580" w:rsidRDefault="00394425" w:rsidP="00450AB4">
      <w:pPr>
        <w:pStyle w:val="a"/>
        <w:numPr>
          <w:ilvl w:val="1"/>
          <w:numId w:val="3"/>
        </w:numPr>
        <w:tabs>
          <w:tab w:val="clear" w:pos="792"/>
          <w:tab w:val="left" w:pos="567"/>
          <w:tab w:val="num" w:pos="709"/>
        </w:tabs>
        <w:spacing w:before="120"/>
        <w:ind w:left="567" w:hanging="567"/>
        <w:rPr>
          <w:rFonts w:ascii="Tahoma" w:hAnsi="Tahoma" w:cs="Tahoma"/>
          <w:sz w:val="20"/>
          <w:lang w:val="ru-RU"/>
        </w:rPr>
      </w:pPr>
      <w:r w:rsidRPr="00695580">
        <w:rPr>
          <w:rFonts w:ascii="Tahoma" w:hAnsi="Tahoma" w:cs="Tahoma"/>
          <w:sz w:val="20"/>
          <w:lang w:val="ru-RU"/>
        </w:rPr>
        <w:t>Если в процессе анализа запроса выяснится, что существует решение, которое позволит обойти проблемную ситуацию временными средствами до предоставления итогового решения по Запросу, приоритет может быть понижен ответственным сотрудником Исполнителя</w:t>
      </w:r>
      <w:r>
        <w:rPr>
          <w:rFonts w:ascii="Tahoma" w:hAnsi="Tahoma" w:cs="Tahoma"/>
          <w:sz w:val="20"/>
          <w:lang w:val="ru-RU"/>
        </w:rPr>
        <w:t xml:space="preserve"> по согласованию с ответственным сотрудником Заказчика</w:t>
      </w:r>
      <w:r w:rsidRPr="00695580">
        <w:rPr>
          <w:rFonts w:ascii="Tahoma" w:hAnsi="Tahoma" w:cs="Tahoma"/>
          <w:sz w:val="20"/>
          <w:lang w:val="ru-RU"/>
        </w:rPr>
        <w:t>.</w:t>
      </w:r>
    </w:p>
    <w:p w14:paraId="0DB23BA2" w14:textId="77777777" w:rsidR="00394425" w:rsidRPr="00695580" w:rsidRDefault="00394425" w:rsidP="00450AB4">
      <w:pPr>
        <w:pStyle w:val="a"/>
        <w:numPr>
          <w:ilvl w:val="1"/>
          <w:numId w:val="3"/>
        </w:numPr>
        <w:tabs>
          <w:tab w:val="clear" w:pos="792"/>
          <w:tab w:val="left" w:pos="567"/>
          <w:tab w:val="num" w:pos="709"/>
        </w:tabs>
        <w:spacing w:before="120"/>
        <w:ind w:left="567" w:hanging="567"/>
        <w:rPr>
          <w:rFonts w:ascii="Tahoma" w:hAnsi="Tahoma" w:cs="Tahoma"/>
          <w:sz w:val="20"/>
          <w:lang w:val="ru-RU"/>
        </w:rPr>
      </w:pPr>
      <w:r w:rsidRPr="00695580">
        <w:rPr>
          <w:rFonts w:ascii="Tahoma" w:hAnsi="Tahoma" w:cs="Tahoma"/>
          <w:sz w:val="20"/>
          <w:lang w:val="ru-RU"/>
        </w:rPr>
        <w:t>По требованию ответственного сотрудника Исполнителя Заказчик должен смоделировать ситуацию, связанную с некорректной работой системы на копии рабочей базы или прямо на рабочей базе. При невозможности воспроизведения ошибочной ситуации Заказчик должен предоставить Исполнителю описание ошибочной ситуации с указанием даты, времени её возникновения и снимками экранных форм.</w:t>
      </w:r>
    </w:p>
    <w:p w14:paraId="09A6735F" w14:textId="77777777" w:rsidR="00394425" w:rsidRPr="00EC2E3A" w:rsidRDefault="00394425" w:rsidP="00450AB4">
      <w:pPr>
        <w:pStyle w:val="a"/>
        <w:numPr>
          <w:ilvl w:val="1"/>
          <w:numId w:val="3"/>
        </w:numPr>
        <w:tabs>
          <w:tab w:val="clear" w:pos="792"/>
          <w:tab w:val="left" w:pos="567"/>
          <w:tab w:val="num" w:pos="709"/>
        </w:tabs>
        <w:spacing w:before="120"/>
        <w:ind w:left="567" w:hanging="567"/>
        <w:rPr>
          <w:rFonts w:ascii="Tahoma" w:hAnsi="Tahoma" w:cs="Tahoma"/>
          <w:sz w:val="20"/>
          <w:lang w:val="ru-RU"/>
        </w:rPr>
      </w:pPr>
      <w:r w:rsidRPr="00EC2E3A">
        <w:rPr>
          <w:rFonts w:ascii="Tahoma" w:hAnsi="Tahoma" w:cs="Tahoma"/>
          <w:sz w:val="20"/>
          <w:lang w:val="ru-RU"/>
        </w:rPr>
        <w:t>Устанавливаются следующие минимальные сроки устранения проблемной ситуации (выполнения Запроса) после ее анализа в течение одного часа с момента обращения:</w:t>
      </w:r>
    </w:p>
    <w:p w14:paraId="51A4BBDB" w14:textId="77777777" w:rsidR="00394425" w:rsidRDefault="00394425" w:rsidP="00450AB4">
      <w:pPr>
        <w:pStyle w:val="a"/>
        <w:numPr>
          <w:ilvl w:val="2"/>
          <w:numId w:val="3"/>
        </w:numPr>
        <w:tabs>
          <w:tab w:val="clear" w:pos="1224"/>
          <w:tab w:val="num" w:pos="709"/>
          <w:tab w:val="left" w:pos="1276"/>
        </w:tabs>
        <w:spacing w:before="120"/>
        <w:ind w:left="567" w:hanging="709"/>
        <w:rPr>
          <w:rFonts w:ascii="Tahoma" w:hAnsi="Tahoma" w:cs="Tahoma"/>
          <w:sz w:val="20"/>
          <w:lang w:val="ru-RU"/>
        </w:rPr>
      </w:pPr>
      <w:r w:rsidRPr="00EC2E3A">
        <w:rPr>
          <w:rFonts w:ascii="Tahoma" w:hAnsi="Tahoma" w:cs="Tahoma"/>
          <w:sz w:val="20"/>
          <w:lang w:val="ru-RU"/>
        </w:rPr>
        <w:lastRenderedPageBreak/>
        <w:t>До 4-х часов. Если время на устранение проблемной ситуации занимает больше времени</w:t>
      </w:r>
      <w:r w:rsidRPr="00695580">
        <w:rPr>
          <w:rFonts w:ascii="Tahoma" w:hAnsi="Tahoma" w:cs="Tahoma"/>
          <w:sz w:val="20"/>
          <w:lang w:val="ru-RU"/>
        </w:rPr>
        <w:t xml:space="preserve"> по причинам, приведенным в пункте 6.</w:t>
      </w:r>
      <w:smartTag w:uri="urn:schemas-microsoft-com:office:smarttags" w:element="PersonName">
        <w:r w:rsidRPr="00695580">
          <w:rPr>
            <w:rFonts w:ascii="Tahoma" w:hAnsi="Tahoma" w:cs="Tahoma"/>
            <w:sz w:val="20"/>
            <w:lang w:val="ru-RU"/>
          </w:rPr>
          <w:t>1</w:t>
        </w:r>
      </w:smartTag>
      <w:r w:rsidRPr="00695580">
        <w:rPr>
          <w:rFonts w:ascii="Tahoma" w:hAnsi="Tahoma" w:cs="Tahoma"/>
          <w:sz w:val="20"/>
          <w:lang w:val="ru-RU"/>
        </w:rPr>
        <w:t>6, Исполнитель руководствуется сроками, описанными в Приложении №</w:t>
      </w:r>
      <w:r>
        <w:rPr>
          <w:rFonts w:ascii="Tahoma" w:hAnsi="Tahoma" w:cs="Tahoma"/>
          <w:sz w:val="20"/>
          <w:lang w:val="ru-RU"/>
        </w:rPr>
        <w:t>4</w:t>
      </w:r>
      <w:r w:rsidRPr="00695580">
        <w:rPr>
          <w:rFonts w:ascii="Tahoma" w:hAnsi="Tahoma" w:cs="Tahoma"/>
          <w:sz w:val="20"/>
          <w:lang w:val="ru-RU"/>
        </w:rPr>
        <w:t>, и уведомляет об этом Заказчика по электронной почте и назначает новую плановую дату выполнения Запроса.</w:t>
      </w:r>
    </w:p>
    <w:p w14:paraId="37C7B12D" w14:textId="77777777" w:rsidR="00394425" w:rsidRPr="00695580" w:rsidRDefault="00394425" w:rsidP="00450AB4">
      <w:pPr>
        <w:pStyle w:val="a"/>
        <w:numPr>
          <w:ilvl w:val="2"/>
          <w:numId w:val="3"/>
        </w:numPr>
        <w:tabs>
          <w:tab w:val="clear" w:pos="1224"/>
          <w:tab w:val="num" w:pos="709"/>
          <w:tab w:val="left" w:pos="1276"/>
        </w:tabs>
        <w:spacing w:before="120"/>
        <w:ind w:left="567" w:hanging="709"/>
        <w:rPr>
          <w:rFonts w:ascii="Tahoma" w:hAnsi="Tahoma" w:cs="Tahoma"/>
          <w:sz w:val="20"/>
          <w:lang w:val="ru-RU"/>
        </w:rPr>
      </w:pPr>
      <w:r w:rsidRPr="00695580">
        <w:rPr>
          <w:rFonts w:ascii="Tahoma" w:hAnsi="Tahoma" w:cs="Tahoma"/>
          <w:sz w:val="20"/>
          <w:lang w:val="ru-RU"/>
        </w:rPr>
        <w:t>Плановая дата выполнения Запроса может быть не установлена, в случае если в ходе первичного анализа по предоставленной Заказчиком информации в запросе не удалось воспроизвести ошибку. В таком случае Исполнитель уведомляет Заказчика о неудачной попытке воспроизведения ошибочной ситуации.</w:t>
      </w:r>
    </w:p>
    <w:p w14:paraId="02E4E56A" w14:textId="77777777" w:rsidR="00394425" w:rsidRPr="00695580" w:rsidRDefault="00394425" w:rsidP="00450AB4">
      <w:pPr>
        <w:pStyle w:val="a"/>
        <w:numPr>
          <w:ilvl w:val="1"/>
          <w:numId w:val="3"/>
        </w:numPr>
        <w:tabs>
          <w:tab w:val="clear" w:pos="792"/>
          <w:tab w:val="left" w:pos="567"/>
          <w:tab w:val="num" w:pos="709"/>
        </w:tabs>
        <w:spacing w:before="120"/>
        <w:ind w:left="567" w:hanging="567"/>
        <w:rPr>
          <w:rFonts w:ascii="Tahoma" w:hAnsi="Tahoma" w:cs="Tahoma"/>
          <w:sz w:val="20"/>
          <w:lang w:val="ru-RU"/>
        </w:rPr>
      </w:pPr>
      <w:r w:rsidRPr="00695580">
        <w:rPr>
          <w:rFonts w:ascii="Tahoma" w:hAnsi="Tahoma" w:cs="Tahoma"/>
          <w:sz w:val="20"/>
          <w:lang w:val="ru-RU"/>
        </w:rPr>
        <w:t>После установления причин ошибки и/или определения действий, необходимых для устранения проблемной ситуации, ответственный сотрудник Исполнителя по электронной почте информирует Заказчика и предоставляет обновление Системы или способ устранения проблемной ситуации, содержащий информацию о плане действий, которые необходимо предпринять Заказчику для устранения ошибки.</w:t>
      </w:r>
    </w:p>
    <w:p w14:paraId="2241D3B9" w14:textId="77777777" w:rsidR="00394425" w:rsidRPr="00695580" w:rsidRDefault="00394425" w:rsidP="00450AB4">
      <w:pPr>
        <w:pStyle w:val="a"/>
        <w:numPr>
          <w:ilvl w:val="1"/>
          <w:numId w:val="3"/>
        </w:numPr>
        <w:tabs>
          <w:tab w:val="clear" w:pos="792"/>
          <w:tab w:val="left" w:pos="567"/>
          <w:tab w:val="num" w:pos="709"/>
        </w:tabs>
        <w:spacing w:before="120"/>
        <w:ind w:left="567" w:hanging="567"/>
        <w:rPr>
          <w:rFonts w:ascii="Tahoma" w:hAnsi="Tahoma" w:cs="Tahoma"/>
          <w:sz w:val="20"/>
          <w:lang w:val="ru-RU"/>
        </w:rPr>
      </w:pPr>
      <w:r w:rsidRPr="00695580">
        <w:rPr>
          <w:rFonts w:ascii="Tahoma" w:hAnsi="Tahoma" w:cs="Tahoma"/>
          <w:sz w:val="20"/>
          <w:lang w:val="ru-RU"/>
        </w:rPr>
        <w:t xml:space="preserve">Если Запрос классифицирован, как </w:t>
      </w:r>
      <w:proofErr w:type="spellStart"/>
      <w:r w:rsidRPr="00695580">
        <w:rPr>
          <w:rFonts w:ascii="Tahoma" w:hAnsi="Tahoma" w:cs="Tahoma"/>
          <w:sz w:val="20"/>
          <w:lang w:val="ru-RU"/>
        </w:rPr>
        <w:t>негарантийный</w:t>
      </w:r>
      <w:proofErr w:type="spellEnd"/>
      <w:r w:rsidRPr="00695580">
        <w:rPr>
          <w:rFonts w:ascii="Tahoma" w:hAnsi="Tahoma" w:cs="Tahoma"/>
          <w:sz w:val="20"/>
          <w:lang w:val="ru-RU"/>
        </w:rPr>
        <w:t xml:space="preserve"> случай, и в рамках устранения проблемной ситуации были оказаны услуги из пункта 4.2 настоящего договора, Исполнитель составляет документ Спецификация и передает его вместе с результатом работы.</w:t>
      </w:r>
    </w:p>
    <w:p w14:paraId="52642D3C" w14:textId="77777777" w:rsidR="00394425" w:rsidRPr="00695580" w:rsidRDefault="00394425" w:rsidP="00450AB4">
      <w:pPr>
        <w:pStyle w:val="a"/>
        <w:numPr>
          <w:ilvl w:val="1"/>
          <w:numId w:val="3"/>
        </w:numPr>
        <w:tabs>
          <w:tab w:val="clear" w:pos="792"/>
          <w:tab w:val="left" w:pos="567"/>
          <w:tab w:val="num" w:pos="709"/>
        </w:tabs>
        <w:spacing w:before="120"/>
        <w:ind w:left="567" w:hanging="567"/>
        <w:rPr>
          <w:rFonts w:ascii="Tahoma" w:hAnsi="Tahoma" w:cs="Tahoma"/>
          <w:sz w:val="20"/>
          <w:lang w:val="ru-RU"/>
        </w:rPr>
      </w:pPr>
      <w:r w:rsidRPr="00695580">
        <w:rPr>
          <w:rFonts w:ascii="Tahoma" w:hAnsi="Tahoma" w:cs="Tahoma"/>
          <w:sz w:val="20"/>
          <w:lang w:val="ru-RU"/>
        </w:rPr>
        <w:t>Сотрудники Заказчика устанавливают обновление или выполняют план действий, предложенный Исполнителем на основании письменных инструкций или под непосредственным руководством сотрудников Исполнителя.</w:t>
      </w:r>
    </w:p>
    <w:p w14:paraId="68283D26" w14:textId="77777777" w:rsidR="00394425" w:rsidRPr="00695580" w:rsidRDefault="00394425" w:rsidP="00450AB4">
      <w:pPr>
        <w:pStyle w:val="a"/>
        <w:numPr>
          <w:ilvl w:val="1"/>
          <w:numId w:val="3"/>
        </w:numPr>
        <w:tabs>
          <w:tab w:val="clear" w:pos="792"/>
          <w:tab w:val="left" w:pos="567"/>
          <w:tab w:val="num" w:pos="709"/>
        </w:tabs>
        <w:spacing w:before="120"/>
        <w:ind w:left="567" w:hanging="567"/>
        <w:rPr>
          <w:rFonts w:ascii="Tahoma" w:hAnsi="Tahoma" w:cs="Tahoma"/>
          <w:sz w:val="20"/>
          <w:lang w:val="ru-RU"/>
        </w:rPr>
      </w:pPr>
      <w:r w:rsidRPr="00695580">
        <w:rPr>
          <w:rFonts w:ascii="Tahoma" w:hAnsi="Tahoma" w:cs="Tahoma"/>
          <w:sz w:val="20"/>
          <w:lang w:val="ru-RU"/>
        </w:rPr>
        <w:t>Заказчик обязан в течение 2-х рабочих дней с момента установки обновления и выполнения действий, описанных Исполнителем, проинформировать Исполнителя о том, что Запрос выполнен и проблемная ситуация устранена. Информирование Исполнителя осуществляется по электронной почте.</w:t>
      </w:r>
    </w:p>
    <w:p w14:paraId="6ABEB949" w14:textId="77777777" w:rsidR="00394425" w:rsidRPr="00695580" w:rsidRDefault="00394425" w:rsidP="00450AB4">
      <w:pPr>
        <w:pStyle w:val="a"/>
        <w:numPr>
          <w:ilvl w:val="1"/>
          <w:numId w:val="3"/>
        </w:numPr>
        <w:tabs>
          <w:tab w:val="clear" w:pos="792"/>
          <w:tab w:val="left" w:pos="567"/>
          <w:tab w:val="num" w:pos="709"/>
        </w:tabs>
        <w:spacing w:before="120"/>
        <w:ind w:left="567" w:hanging="567"/>
        <w:rPr>
          <w:rFonts w:ascii="Tahoma" w:hAnsi="Tahoma" w:cs="Tahoma"/>
          <w:sz w:val="20"/>
          <w:lang w:val="ru-RU"/>
        </w:rPr>
      </w:pPr>
      <w:r w:rsidRPr="00695580">
        <w:rPr>
          <w:rFonts w:ascii="Tahoma" w:hAnsi="Tahoma" w:cs="Tahoma"/>
          <w:sz w:val="20"/>
          <w:lang w:val="ru-RU"/>
        </w:rPr>
        <w:t>Запрос может быть закрыт Исполнителем без подтверждения от Заказчика, если прошло более 5 (пяти) рабочих дней с момента согласованной с Заказчиком даты выполнения всех действий по Запросу, описанных Исполнителем.</w:t>
      </w:r>
    </w:p>
    <w:p w14:paraId="31D72799" w14:textId="77777777" w:rsidR="00394425" w:rsidRPr="00695580" w:rsidRDefault="00394425" w:rsidP="00450AB4">
      <w:pPr>
        <w:pStyle w:val="a"/>
        <w:numPr>
          <w:ilvl w:val="1"/>
          <w:numId w:val="3"/>
        </w:numPr>
        <w:tabs>
          <w:tab w:val="clear" w:pos="792"/>
          <w:tab w:val="left" w:pos="567"/>
          <w:tab w:val="num" w:pos="709"/>
        </w:tabs>
        <w:spacing w:before="120"/>
        <w:ind w:left="567" w:hanging="567"/>
        <w:rPr>
          <w:rFonts w:ascii="Tahoma" w:hAnsi="Tahoma" w:cs="Tahoma"/>
          <w:sz w:val="20"/>
          <w:lang w:val="ru-RU"/>
        </w:rPr>
      </w:pPr>
      <w:r w:rsidRPr="00695580">
        <w:rPr>
          <w:rFonts w:ascii="Tahoma" w:hAnsi="Tahoma" w:cs="Tahoma"/>
          <w:sz w:val="20"/>
          <w:lang w:val="ru-RU"/>
        </w:rPr>
        <w:t>Решение по Запросу со стороны Исполнителя может быть отложено или сроки вынесения решения могут быть увеличены в следующих случаях:</w:t>
      </w:r>
    </w:p>
    <w:p w14:paraId="2616D8A6" w14:textId="77777777" w:rsidR="00394425" w:rsidRPr="00695580" w:rsidRDefault="00394425" w:rsidP="00450AB4">
      <w:pPr>
        <w:pStyle w:val="a"/>
        <w:numPr>
          <w:ilvl w:val="2"/>
          <w:numId w:val="3"/>
        </w:numPr>
        <w:tabs>
          <w:tab w:val="clear" w:pos="1224"/>
          <w:tab w:val="num" w:pos="709"/>
          <w:tab w:val="left" w:pos="1276"/>
        </w:tabs>
        <w:spacing w:before="120"/>
        <w:ind w:left="567" w:hanging="709"/>
        <w:rPr>
          <w:rFonts w:ascii="Tahoma" w:hAnsi="Tahoma" w:cs="Tahoma"/>
          <w:sz w:val="20"/>
          <w:lang w:val="ru-RU"/>
        </w:rPr>
      </w:pPr>
      <w:r w:rsidRPr="00695580">
        <w:rPr>
          <w:rFonts w:ascii="Tahoma" w:hAnsi="Tahoma" w:cs="Tahoma"/>
          <w:sz w:val="20"/>
          <w:lang w:val="ru-RU"/>
        </w:rPr>
        <w:t>Необходимо время для повторения описанной проблемы на тестовой или рабочей базе Заказчика</w:t>
      </w:r>
      <w:r>
        <w:rPr>
          <w:rFonts w:ascii="Tahoma" w:hAnsi="Tahoma" w:cs="Tahoma"/>
          <w:sz w:val="20"/>
          <w:lang w:val="ru-RU"/>
        </w:rPr>
        <w:t>;</w:t>
      </w:r>
    </w:p>
    <w:p w14:paraId="55821765" w14:textId="77777777" w:rsidR="00394425" w:rsidRPr="00695580" w:rsidRDefault="00394425" w:rsidP="00450AB4">
      <w:pPr>
        <w:pStyle w:val="a"/>
        <w:numPr>
          <w:ilvl w:val="2"/>
          <w:numId w:val="3"/>
        </w:numPr>
        <w:tabs>
          <w:tab w:val="clear" w:pos="1224"/>
          <w:tab w:val="num" w:pos="709"/>
          <w:tab w:val="left" w:pos="1276"/>
        </w:tabs>
        <w:spacing w:before="120"/>
        <w:ind w:left="567" w:hanging="709"/>
        <w:rPr>
          <w:rFonts w:ascii="Tahoma" w:hAnsi="Tahoma" w:cs="Tahoma"/>
          <w:sz w:val="20"/>
          <w:lang w:val="ru-RU"/>
        </w:rPr>
      </w:pPr>
      <w:r w:rsidRPr="00695580">
        <w:rPr>
          <w:rFonts w:ascii="Tahoma" w:hAnsi="Tahoma" w:cs="Tahoma"/>
          <w:sz w:val="20"/>
          <w:lang w:val="ru-RU"/>
        </w:rPr>
        <w:t>Ситуацию невозможно смоде</w:t>
      </w:r>
      <w:r>
        <w:rPr>
          <w:rFonts w:ascii="Tahoma" w:hAnsi="Tahoma" w:cs="Tahoma"/>
          <w:sz w:val="20"/>
          <w:lang w:val="ru-RU"/>
        </w:rPr>
        <w:t>лировать или продемонстрировать;</w:t>
      </w:r>
    </w:p>
    <w:p w14:paraId="7AC85548" w14:textId="77777777" w:rsidR="00394425" w:rsidRPr="00695580" w:rsidRDefault="00394425" w:rsidP="00450AB4">
      <w:pPr>
        <w:pStyle w:val="a"/>
        <w:numPr>
          <w:ilvl w:val="2"/>
          <w:numId w:val="3"/>
        </w:numPr>
        <w:tabs>
          <w:tab w:val="clear" w:pos="1224"/>
          <w:tab w:val="num" w:pos="709"/>
          <w:tab w:val="left" w:pos="1276"/>
        </w:tabs>
        <w:spacing w:before="120"/>
        <w:ind w:left="567" w:hanging="709"/>
        <w:rPr>
          <w:rFonts w:ascii="Tahoma" w:hAnsi="Tahoma" w:cs="Tahoma"/>
          <w:sz w:val="20"/>
          <w:lang w:val="ru-RU"/>
        </w:rPr>
      </w:pPr>
      <w:r w:rsidRPr="00695580">
        <w:rPr>
          <w:rFonts w:ascii="Tahoma" w:hAnsi="Tahoma" w:cs="Tahoma"/>
          <w:sz w:val="20"/>
          <w:lang w:val="ru-RU"/>
        </w:rPr>
        <w:t>Отсутствует удаленный доступ к тестовой или рабочей базе Заказчика</w:t>
      </w:r>
      <w:r>
        <w:rPr>
          <w:rFonts w:ascii="Tahoma" w:hAnsi="Tahoma" w:cs="Tahoma"/>
          <w:sz w:val="20"/>
          <w:lang w:val="ru-RU"/>
        </w:rPr>
        <w:t>;</w:t>
      </w:r>
    </w:p>
    <w:p w14:paraId="727C91F5" w14:textId="77777777" w:rsidR="00394425" w:rsidRPr="00695580" w:rsidRDefault="00394425" w:rsidP="00450AB4">
      <w:pPr>
        <w:pStyle w:val="a"/>
        <w:numPr>
          <w:ilvl w:val="2"/>
          <w:numId w:val="3"/>
        </w:numPr>
        <w:tabs>
          <w:tab w:val="clear" w:pos="1224"/>
          <w:tab w:val="num" w:pos="709"/>
          <w:tab w:val="left" w:pos="1276"/>
        </w:tabs>
        <w:spacing w:before="120"/>
        <w:ind w:left="567" w:hanging="709"/>
        <w:rPr>
          <w:rFonts w:ascii="Tahoma" w:hAnsi="Tahoma" w:cs="Tahoma"/>
          <w:sz w:val="20"/>
          <w:lang w:val="ru-RU"/>
        </w:rPr>
      </w:pPr>
      <w:r w:rsidRPr="00695580">
        <w:rPr>
          <w:rFonts w:ascii="Tahoma" w:hAnsi="Tahoma" w:cs="Tahoma"/>
          <w:sz w:val="20"/>
          <w:lang w:val="ru-RU"/>
        </w:rPr>
        <w:t>Заказчик не может предоставить достаточно или своевременно дополните</w:t>
      </w:r>
      <w:r>
        <w:rPr>
          <w:rFonts w:ascii="Tahoma" w:hAnsi="Tahoma" w:cs="Tahoma"/>
          <w:sz w:val="20"/>
          <w:lang w:val="ru-RU"/>
        </w:rPr>
        <w:t>льную информацию по Запросу;</w:t>
      </w:r>
    </w:p>
    <w:p w14:paraId="2FF845F0" w14:textId="77777777" w:rsidR="00394425" w:rsidRPr="00695580" w:rsidRDefault="00394425" w:rsidP="00450AB4">
      <w:pPr>
        <w:pStyle w:val="a"/>
        <w:numPr>
          <w:ilvl w:val="2"/>
          <w:numId w:val="3"/>
        </w:numPr>
        <w:tabs>
          <w:tab w:val="clear" w:pos="1224"/>
          <w:tab w:val="num" w:pos="709"/>
          <w:tab w:val="left" w:pos="1276"/>
        </w:tabs>
        <w:spacing w:before="120"/>
        <w:ind w:left="567" w:hanging="709"/>
        <w:rPr>
          <w:rFonts w:ascii="Tahoma" w:hAnsi="Tahoma" w:cs="Tahoma"/>
          <w:sz w:val="20"/>
          <w:lang w:val="ru-RU"/>
        </w:rPr>
      </w:pPr>
      <w:r w:rsidRPr="00695580">
        <w:rPr>
          <w:rFonts w:ascii="Tahoma" w:hAnsi="Tahoma" w:cs="Tahoma"/>
          <w:sz w:val="20"/>
          <w:lang w:val="ru-RU"/>
        </w:rPr>
        <w:t>Заказчик выполняет действия в нарушение функциональных требований к использованию Системы.</w:t>
      </w:r>
    </w:p>
    <w:p w14:paraId="629FCB3F" w14:textId="77777777" w:rsidR="00394425" w:rsidRPr="00695580" w:rsidRDefault="00394425" w:rsidP="00450AB4">
      <w:pPr>
        <w:pStyle w:val="a"/>
        <w:numPr>
          <w:ilvl w:val="1"/>
          <w:numId w:val="3"/>
        </w:numPr>
        <w:tabs>
          <w:tab w:val="clear" w:pos="792"/>
          <w:tab w:val="left" w:pos="567"/>
          <w:tab w:val="num" w:pos="709"/>
        </w:tabs>
        <w:spacing w:before="120"/>
        <w:ind w:left="567" w:hanging="567"/>
        <w:rPr>
          <w:rFonts w:ascii="Tahoma" w:hAnsi="Tahoma" w:cs="Tahoma"/>
          <w:sz w:val="20"/>
          <w:lang w:val="ru-RU"/>
        </w:rPr>
      </w:pPr>
      <w:r w:rsidRPr="00695580">
        <w:rPr>
          <w:rFonts w:ascii="Tahoma" w:hAnsi="Tahoma" w:cs="Tahoma"/>
          <w:sz w:val="20"/>
          <w:lang w:val="ru-RU"/>
        </w:rPr>
        <w:t xml:space="preserve">Решение по Запросу со стороны Исполнителя может быть не предоставлено по следующим основным причинам: </w:t>
      </w:r>
    </w:p>
    <w:p w14:paraId="27451F88" w14:textId="77777777" w:rsidR="00394425" w:rsidRPr="00695580" w:rsidRDefault="00394425" w:rsidP="00450AB4">
      <w:pPr>
        <w:pStyle w:val="a"/>
        <w:numPr>
          <w:ilvl w:val="2"/>
          <w:numId w:val="3"/>
        </w:numPr>
        <w:tabs>
          <w:tab w:val="clear" w:pos="1224"/>
          <w:tab w:val="num" w:pos="709"/>
          <w:tab w:val="left" w:pos="1276"/>
        </w:tabs>
        <w:spacing w:before="120"/>
        <w:ind w:left="567" w:hanging="709"/>
        <w:rPr>
          <w:rFonts w:ascii="Tahoma" w:hAnsi="Tahoma" w:cs="Tahoma"/>
          <w:sz w:val="20"/>
          <w:lang w:val="ru-RU"/>
        </w:rPr>
      </w:pPr>
      <w:r w:rsidRPr="00695580">
        <w:rPr>
          <w:rFonts w:ascii="Tahoma" w:hAnsi="Tahoma" w:cs="Tahoma"/>
          <w:sz w:val="20"/>
          <w:lang w:val="ru-RU"/>
        </w:rPr>
        <w:t xml:space="preserve">Используется нелицензионная копия </w:t>
      </w:r>
      <w:r>
        <w:rPr>
          <w:rFonts w:ascii="Tahoma" w:hAnsi="Tahoma" w:cs="Tahoma"/>
          <w:sz w:val="20"/>
          <w:lang w:val="ru-RU"/>
        </w:rPr>
        <w:t>Системы;</w:t>
      </w:r>
    </w:p>
    <w:p w14:paraId="21D7709C" w14:textId="77777777" w:rsidR="00394425" w:rsidRPr="00695580" w:rsidRDefault="00394425" w:rsidP="00450AB4">
      <w:pPr>
        <w:pStyle w:val="a"/>
        <w:numPr>
          <w:ilvl w:val="2"/>
          <w:numId w:val="3"/>
        </w:numPr>
        <w:tabs>
          <w:tab w:val="clear" w:pos="1224"/>
          <w:tab w:val="num" w:pos="709"/>
          <w:tab w:val="left" w:pos="1276"/>
        </w:tabs>
        <w:spacing w:before="120"/>
        <w:ind w:left="567" w:hanging="709"/>
        <w:rPr>
          <w:rFonts w:ascii="Tahoma" w:hAnsi="Tahoma" w:cs="Tahoma"/>
          <w:sz w:val="20"/>
          <w:lang w:val="ru-RU"/>
        </w:rPr>
      </w:pPr>
      <w:r w:rsidRPr="00695580">
        <w:rPr>
          <w:rFonts w:ascii="Tahoma" w:hAnsi="Tahoma" w:cs="Tahoma"/>
          <w:sz w:val="20"/>
          <w:lang w:val="ru-RU"/>
        </w:rPr>
        <w:t>Вопрос выходит за рамки услуг технической поддержки по настоящему Договору.</w:t>
      </w:r>
    </w:p>
    <w:p w14:paraId="6107E018" w14:textId="77777777" w:rsidR="00394425" w:rsidRPr="00695580" w:rsidRDefault="00394425" w:rsidP="00450AB4">
      <w:pPr>
        <w:pStyle w:val="a"/>
        <w:numPr>
          <w:ilvl w:val="0"/>
          <w:numId w:val="0"/>
        </w:numPr>
        <w:tabs>
          <w:tab w:val="left" w:pos="567"/>
          <w:tab w:val="num" w:pos="709"/>
        </w:tabs>
        <w:spacing w:before="120"/>
        <w:ind w:left="567"/>
        <w:rPr>
          <w:rFonts w:ascii="Tahoma" w:hAnsi="Tahoma" w:cs="Tahoma"/>
          <w:sz w:val="20"/>
          <w:lang w:val="ru-RU"/>
        </w:rPr>
      </w:pPr>
      <w:r w:rsidRPr="00695580">
        <w:rPr>
          <w:rFonts w:ascii="Tahoma" w:hAnsi="Tahoma" w:cs="Tahoma"/>
          <w:sz w:val="20"/>
          <w:lang w:val="ru-RU"/>
        </w:rPr>
        <w:t>В этом случае Запрос закрывается по причине невозможности предоставить решение.</w:t>
      </w:r>
    </w:p>
    <w:p w14:paraId="062CE73E" w14:textId="77777777" w:rsidR="00394425" w:rsidRPr="00695580" w:rsidRDefault="00394425" w:rsidP="00394425">
      <w:pPr>
        <w:pStyle w:val="a"/>
        <w:numPr>
          <w:ilvl w:val="0"/>
          <w:numId w:val="0"/>
        </w:numPr>
        <w:rPr>
          <w:rFonts w:ascii="Tahoma" w:hAnsi="Tahoma" w:cs="Tahoma"/>
          <w:szCs w:val="22"/>
          <w:lang w:val="ru-RU"/>
        </w:rPr>
      </w:pPr>
    </w:p>
    <w:p w14:paraId="03AFE5EE"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ПРАВА И ОБЯЗАННОСТИ СТОРОН</w:t>
      </w:r>
    </w:p>
    <w:p w14:paraId="0E149BFA"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Исполнитель обязуется оказывать Заказчику услуги, указанные в настоящем Договоре, в период действия настоящего Договора и в сроки, обозначенные в Договоре.</w:t>
      </w:r>
    </w:p>
    <w:p w14:paraId="47B0885B" w14:textId="77777777" w:rsidR="00394425"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обязуется оплачивать</w:t>
      </w:r>
      <w:r>
        <w:rPr>
          <w:rFonts w:ascii="Tahoma" w:hAnsi="Tahoma" w:cs="Tahoma"/>
          <w:sz w:val="20"/>
          <w:lang w:val="ru-RU"/>
        </w:rPr>
        <w:t xml:space="preserve"> абонентскую стоимость технической поддержки в соответствии с выбранным режимом поддержки и дополнительные </w:t>
      </w:r>
      <w:r w:rsidRPr="00695580">
        <w:rPr>
          <w:rFonts w:ascii="Tahoma" w:hAnsi="Tahoma" w:cs="Tahoma"/>
          <w:sz w:val="20"/>
          <w:lang w:val="ru-RU"/>
        </w:rPr>
        <w:t xml:space="preserve">услуги Исполнителя по </w:t>
      </w:r>
      <w:proofErr w:type="spellStart"/>
      <w:r w:rsidRPr="00695580">
        <w:rPr>
          <w:rFonts w:ascii="Tahoma" w:hAnsi="Tahoma" w:cs="Tahoma"/>
          <w:sz w:val="20"/>
          <w:lang w:val="ru-RU"/>
        </w:rPr>
        <w:t>негарантийным</w:t>
      </w:r>
      <w:proofErr w:type="spellEnd"/>
      <w:r w:rsidRPr="00695580">
        <w:rPr>
          <w:rFonts w:ascii="Tahoma" w:hAnsi="Tahoma" w:cs="Tahoma"/>
          <w:sz w:val="20"/>
          <w:lang w:val="ru-RU"/>
        </w:rPr>
        <w:t xml:space="preserve"> случаям в размере и сроки, указанные в настоящем Договоре и Приложениях к нему.</w:t>
      </w:r>
    </w:p>
    <w:p w14:paraId="5A6BF049" w14:textId="033F4D62" w:rsidR="00394425" w:rsidRPr="00EC2E3A"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EC2E3A">
        <w:rPr>
          <w:rFonts w:ascii="Tahoma" w:hAnsi="Tahoma" w:cs="Tahoma"/>
          <w:sz w:val="20"/>
          <w:lang w:val="ru-RU"/>
        </w:rPr>
        <w:t xml:space="preserve">Исполнитель </w:t>
      </w:r>
      <w:r>
        <w:rPr>
          <w:rFonts w:ascii="Tahoma" w:hAnsi="Tahoma" w:cs="Tahoma"/>
          <w:sz w:val="20"/>
          <w:lang w:val="ru-RU"/>
        </w:rPr>
        <w:t>несет ответственность</w:t>
      </w:r>
      <w:r w:rsidRPr="00EC2E3A">
        <w:rPr>
          <w:rFonts w:ascii="Tahoma" w:hAnsi="Tahoma" w:cs="Tahoma"/>
          <w:sz w:val="20"/>
          <w:lang w:val="ru-RU"/>
        </w:rPr>
        <w:t xml:space="preserve"> за качественное исполнение работ по настоящему договору и обязуется за свой счет и в минимальные сроки устранить резу</w:t>
      </w:r>
      <w:r>
        <w:rPr>
          <w:rFonts w:ascii="Tahoma" w:hAnsi="Tahoma" w:cs="Tahoma"/>
          <w:sz w:val="20"/>
          <w:lang w:val="ru-RU"/>
        </w:rPr>
        <w:t xml:space="preserve">льтаты некорректных обновлений </w:t>
      </w:r>
      <w:r>
        <w:rPr>
          <w:rFonts w:ascii="Tahoma" w:hAnsi="Tahoma" w:cs="Tahoma"/>
          <w:sz w:val="20"/>
          <w:lang w:val="ru-RU"/>
        </w:rPr>
        <w:lastRenderedPageBreak/>
        <w:t>С</w:t>
      </w:r>
      <w:r w:rsidRPr="00EC2E3A">
        <w:rPr>
          <w:rFonts w:ascii="Tahoma" w:hAnsi="Tahoma" w:cs="Tahoma"/>
          <w:sz w:val="20"/>
          <w:lang w:val="ru-RU"/>
        </w:rPr>
        <w:t>истемы, неправильных рекомендаций или предоставленных планов действий, которые привели к остановке или нестабильной работе Систем</w:t>
      </w:r>
      <w:r>
        <w:rPr>
          <w:rFonts w:ascii="Tahoma" w:hAnsi="Tahoma" w:cs="Tahoma"/>
          <w:sz w:val="20"/>
          <w:lang w:val="ru-RU"/>
        </w:rPr>
        <w:t>ы</w:t>
      </w:r>
      <w:r w:rsidRPr="00EC2E3A">
        <w:rPr>
          <w:rFonts w:ascii="Tahoma" w:hAnsi="Tahoma" w:cs="Tahoma"/>
          <w:sz w:val="20"/>
          <w:lang w:val="ru-RU"/>
        </w:rPr>
        <w:t>, если это не подпадает под действие пунктов 6.</w:t>
      </w:r>
      <w:r w:rsidR="00DA2B6E">
        <w:rPr>
          <w:rFonts w:ascii="Tahoma" w:hAnsi="Tahoma" w:cs="Tahoma"/>
          <w:sz w:val="20"/>
          <w:lang w:val="ru-RU"/>
        </w:rPr>
        <w:t>9</w:t>
      </w:r>
      <w:r w:rsidR="00DA2B6E" w:rsidRPr="00EC2E3A">
        <w:rPr>
          <w:rFonts w:ascii="Tahoma" w:hAnsi="Tahoma" w:cs="Tahoma"/>
          <w:sz w:val="20"/>
          <w:lang w:val="ru-RU"/>
        </w:rPr>
        <w:t xml:space="preserve"> </w:t>
      </w:r>
      <w:r w:rsidRPr="00EC2E3A">
        <w:rPr>
          <w:rFonts w:ascii="Tahoma" w:hAnsi="Tahoma" w:cs="Tahoma"/>
          <w:sz w:val="20"/>
          <w:lang w:val="ru-RU"/>
        </w:rPr>
        <w:t>и 6.</w:t>
      </w:r>
      <w:r w:rsidR="00DA2B6E">
        <w:rPr>
          <w:rFonts w:ascii="Tahoma" w:hAnsi="Tahoma" w:cs="Tahoma"/>
          <w:sz w:val="20"/>
          <w:lang w:val="ru-RU"/>
        </w:rPr>
        <w:t>10</w:t>
      </w:r>
      <w:r w:rsidR="00DA2B6E" w:rsidRPr="00EC2E3A">
        <w:rPr>
          <w:rFonts w:ascii="Tahoma" w:hAnsi="Tahoma" w:cs="Tahoma"/>
          <w:sz w:val="20"/>
          <w:lang w:val="ru-RU"/>
        </w:rPr>
        <w:t xml:space="preserve"> </w:t>
      </w:r>
      <w:r w:rsidRPr="00EC2E3A">
        <w:rPr>
          <w:rFonts w:ascii="Tahoma" w:hAnsi="Tahoma" w:cs="Tahoma"/>
          <w:sz w:val="20"/>
          <w:lang w:val="ru-RU"/>
        </w:rPr>
        <w:t>и не было вызвано ошибочными или умышленным действиями сотрудников Заказчика и пользователей Системы.</w:t>
      </w:r>
    </w:p>
    <w:p w14:paraId="79EE0991"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Исполнитель понимает, что приоритет Запроса может не зависеть напрямую от е</w:t>
      </w:r>
      <w:r>
        <w:rPr>
          <w:rFonts w:ascii="Tahoma" w:hAnsi="Tahoma" w:cs="Tahoma"/>
          <w:sz w:val="20"/>
          <w:lang w:val="ru-RU"/>
        </w:rPr>
        <w:t>го</w:t>
      </w:r>
      <w:r w:rsidRPr="00695580">
        <w:rPr>
          <w:rFonts w:ascii="Tahoma" w:hAnsi="Tahoma" w:cs="Tahoma"/>
          <w:sz w:val="20"/>
          <w:lang w:val="ru-RU"/>
        </w:rPr>
        <w:t xml:space="preserve"> сложности, а определяется влиянием на бизнес Заказчика.</w:t>
      </w:r>
    </w:p>
    <w:p w14:paraId="3BF1F2D7"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Исполнитель предоставляет новые версии и пакеты обновления к используемой версии Системы Заказчика только с подробной инструкцией по установке на русск</w:t>
      </w:r>
      <w:r>
        <w:rPr>
          <w:rFonts w:ascii="Tahoma" w:hAnsi="Tahoma" w:cs="Tahoma"/>
          <w:sz w:val="20"/>
          <w:lang w:val="ru-RU"/>
        </w:rPr>
        <w:t>ом языке и несет ответственность</w:t>
      </w:r>
      <w:r w:rsidRPr="00695580">
        <w:rPr>
          <w:rFonts w:ascii="Tahoma" w:hAnsi="Tahoma" w:cs="Tahoma"/>
          <w:sz w:val="20"/>
          <w:lang w:val="ru-RU"/>
        </w:rPr>
        <w:t xml:space="preserve"> за предоставленную информацию.</w:t>
      </w:r>
    </w:p>
    <w:p w14:paraId="6AC5786D" w14:textId="6F4620F3" w:rsidR="00394425" w:rsidRPr="00F66E74" w:rsidRDefault="00394425" w:rsidP="00F66E74">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Исполнитель обязан выполнять оповещение Заказчика о статусе Запроса согласно временным рамкам, указанным в пунктах 6.</w:t>
      </w:r>
      <w:r w:rsidR="00783423">
        <w:rPr>
          <w:rFonts w:ascii="Tahoma" w:hAnsi="Tahoma" w:cs="Tahoma"/>
          <w:sz w:val="20"/>
          <w:lang w:val="ru-RU"/>
        </w:rPr>
        <w:t>1</w:t>
      </w:r>
      <w:r w:rsidR="00783423" w:rsidRPr="00695580">
        <w:rPr>
          <w:rFonts w:ascii="Tahoma" w:hAnsi="Tahoma" w:cs="Tahoma"/>
          <w:sz w:val="20"/>
          <w:lang w:val="ru-RU"/>
        </w:rPr>
        <w:t xml:space="preserve"> </w:t>
      </w:r>
      <w:r w:rsidRPr="00695580">
        <w:rPr>
          <w:rFonts w:ascii="Tahoma" w:hAnsi="Tahoma" w:cs="Tahoma"/>
          <w:sz w:val="20"/>
          <w:lang w:val="ru-RU"/>
        </w:rPr>
        <w:t>и 6.</w:t>
      </w:r>
      <w:r w:rsidR="00783423">
        <w:rPr>
          <w:rFonts w:ascii="Tahoma" w:hAnsi="Tahoma" w:cs="Tahoma"/>
          <w:sz w:val="20"/>
          <w:lang w:val="ru-RU"/>
        </w:rPr>
        <w:t>5</w:t>
      </w:r>
      <w:r w:rsidRPr="00695580">
        <w:rPr>
          <w:rFonts w:ascii="Tahoma" w:hAnsi="Tahoma" w:cs="Tahoma"/>
          <w:sz w:val="20"/>
          <w:lang w:val="ru-RU"/>
        </w:rPr>
        <w:t>.</w:t>
      </w:r>
    </w:p>
    <w:p w14:paraId="34A9E99B" w14:textId="77777777" w:rsidR="00394425" w:rsidRPr="00EC2E3A"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EC2E3A">
        <w:rPr>
          <w:rFonts w:ascii="Tahoma" w:hAnsi="Tahoma" w:cs="Tahoma"/>
          <w:sz w:val="20"/>
          <w:lang w:val="ru-RU"/>
        </w:rPr>
        <w:t>Исполнитель вправе приостановить предоставление услуг по настоящему Договору, если Заказчик не оплатил завершенные Спецификации в течение одного месяца после подписания Акта сдачи-приемки.</w:t>
      </w:r>
    </w:p>
    <w:p w14:paraId="7573AA75"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Аппаратное обеспечение и программное обеспечение третьих разработчиков, в том числе операционные системы, не являются объектом данного Договора до тех пор, пока иное отдельно не оговорено в дополнительных соглашениях к настоящему Договору.</w:t>
      </w:r>
    </w:p>
    <w:p w14:paraId="715F51D2" w14:textId="4BBA0208" w:rsidR="00394425" w:rsidRPr="00695580" w:rsidRDefault="00F66E74" w:rsidP="00394425">
      <w:pPr>
        <w:pStyle w:val="a"/>
        <w:numPr>
          <w:ilvl w:val="1"/>
          <w:numId w:val="3"/>
        </w:numPr>
        <w:tabs>
          <w:tab w:val="clear" w:pos="792"/>
          <w:tab w:val="left" w:pos="567"/>
        </w:tabs>
        <w:spacing w:before="120"/>
        <w:ind w:left="567" w:hanging="567"/>
        <w:rPr>
          <w:rFonts w:ascii="Tahoma" w:hAnsi="Tahoma" w:cs="Tahoma"/>
          <w:sz w:val="20"/>
          <w:lang w:val="ru-RU"/>
        </w:rPr>
      </w:pPr>
      <w:r>
        <w:rPr>
          <w:rFonts w:ascii="Tahoma" w:hAnsi="Tahoma" w:cs="Tahoma"/>
          <w:sz w:val="20"/>
          <w:lang w:val="ru-RU"/>
        </w:rPr>
        <w:t xml:space="preserve">Список ответственных сотрудников Заказчика, </w:t>
      </w:r>
      <w:r w:rsidRPr="00695580">
        <w:rPr>
          <w:rFonts w:ascii="Tahoma" w:hAnsi="Tahoma" w:cs="Tahoma"/>
          <w:sz w:val="20"/>
          <w:lang w:val="ru-RU"/>
        </w:rPr>
        <w:t>которые уполномочены обращаться с Запросами к Исполнителю</w:t>
      </w:r>
      <w:r>
        <w:rPr>
          <w:rFonts w:ascii="Tahoma" w:hAnsi="Tahoma" w:cs="Tahoma"/>
          <w:sz w:val="20"/>
          <w:lang w:val="ru-RU"/>
        </w:rPr>
        <w:t xml:space="preserve"> указан в пункте 13.2 настоящего Договора. </w:t>
      </w:r>
      <w:r w:rsidR="00394425" w:rsidRPr="00695580">
        <w:rPr>
          <w:rFonts w:ascii="Tahoma" w:hAnsi="Tahoma" w:cs="Tahoma"/>
          <w:sz w:val="20"/>
          <w:lang w:val="ru-RU"/>
        </w:rPr>
        <w:t>Заказчик понимает и несет ответственность за список ответственных сотрудников.</w:t>
      </w:r>
      <w:r>
        <w:rPr>
          <w:rFonts w:ascii="Tahoma" w:hAnsi="Tahoma" w:cs="Tahoma"/>
          <w:sz w:val="20"/>
          <w:lang w:val="ru-RU"/>
        </w:rPr>
        <w:t xml:space="preserve"> </w:t>
      </w:r>
      <w:r w:rsidR="00B82A80">
        <w:rPr>
          <w:rFonts w:ascii="Tahoma" w:hAnsi="Tahoma" w:cs="Tahoma"/>
          <w:sz w:val="20"/>
          <w:lang w:val="ru-RU"/>
        </w:rPr>
        <w:t>Исполнитель вправе не обрабатывать Запросы в случае если они поступили от лиц не внесенных в список ответственных сотрудников Заказчика.</w:t>
      </w:r>
    </w:p>
    <w:p w14:paraId="70D2E749"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понимает, что обмен информацией при выполнении запросов по технической поддержке оказывается Исполнителем только по телефонной связи или посредством электронной почты. Вопросы и полученные ответы по другим видам связи не являются официальными запросами и не регистрируются. В случае выезда специалистов Исполнителя для оказания услуг технической поддержки непосредственно на территории Заказчика, соблюдение процедуры регистрации запросов на поддержку является обязательной.</w:t>
      </w:r>
    </w:p>
    <w:p w14:paraId="65FFE16A"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отвечает за точное исполнение консультаций и плана действий предоставленного Исполнителем. Любые последствия ситуаций, возникших вследствие некорректного исполнения плана действий, лежат в области ответственности Заказчика.</w:t>
      </w:r>
    </w:p>
    <w:p w14:paraId="24779021"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обязан предоставить для Исполнителя удаленный доступ к тестовой или рабочей базе Системы для диагностики и разрешения сложных проблем. Заказчик обязан своевременно информировать Исполнителя об изменениях в порядке предоставления удаленного доступа к Системе. Заказчик понимает, что скорость выполнения Запроса напрямую зависит от возможности доступа к данным Заказчика.</w:t>
      </w:r>
    </w:p>
    <w:p w14:paraId="19E0F5B1"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Заказчик понимает, что внесение изменений в рабочую базу Системы без информирования об этом Исполнителя может привести к увеличению сроков выполнения Запроса и снятия ответственности с Исполнителя за своевременное и согласованное выполнение Запроса.</w:t>
      </w:r>
    </w:p>
    <w:p w14:paraId="663E4783"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580">
        <w:rPr>
          <w:rFonts w:ascii="Tahoma" w:hAnsi="Tahoma" w:cs="Tahoma"/>
          <w:sz w:val="20"/>
          <w:lang w:val="ru-RU"/>
        </w:rPr>
        <w:t xml:space="preserve">Исполнитель и Заказчик соглашаются и несут ответственность друг перед другом за выполнение всех процедур настоящего </w:t>
      </w:r>
      <w:r>
        <w:rPr>
          <w:rFonts w:ascii="Tahoma" w:hAnsi="Tahoma" w:cs="Tahoma"/>
          <w:sz w:val="20"/>
          <w:lang w:val="ru-RU"/>
        </w:rPr>
        <w:t>Договора.</w:t>
      </w:r>
    </w:p>
    <w:p w14:paraId="7E4A5FFA" w14:textId="77777777" w:rsidR="00394425" w:rsidRPr="00695580" w:rsidRDefault="00394425" w:rsidP="00394425">
      <w:pPr>
        <w:pStyle w:val="a"/>
        <w:numPr>
          <w:ilvl w:val="0"/>
          <w:numId w:val="0"/>
        </w:numPr>
        <w:rPr>
          <w:rFonts w:ascii="Tahoma" w:hAnsi="Tahoma" w:cs="Tahoma"/>
          <w:szCs w:val="22"/>
          <w:lang w:val="ru-RU"/>
        </w:rPr>
      </w:pPr>
    </w:p>
    <w:p w14:paraId="0650EF89"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ОТВЕТСТВЕННОСТЬ СТОРОН</w:t>
      </w:r>
    </w:p>
    <w:p w14:paraId="6A021C08"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 случае невыполнения/ненадлежащего выполнения Исполнителем своих обязательств по настоящему Договору, Заказчик вправе отказаться от оплаты указанных в Договоре услуг, а в случае предварительной оплаты оказываемых услуг Исполнитель возвращает в десятидневный срок с момента предъявления требования Заказчика полную стоимость оплаченных и не оказанных/</w:t>
      </w:r>
      <w:proofErr w:type="spellStart"/>
      <w:r w:rsidRPr="00695D67">
        <w:rPr>
          <w:rFonts w:ascii="Tahoma" w:hAnsi="Tahoma" w:cs="Tahoma"/>
          <w:sz w:val="20"/>
          <w:lang w:val="ru-RU"/>
        </w:rPr>
        <w:t>ненадлежаще</w:t>
      </w:r>
      <w:proofErr w:type="spellEnd"/>
      <w:r w:rsidRPr="00695D67">
        <w:rPr>
          <w:rFonts w:ascii="Tahoma" w:hAnsi="Tahoma" w:cs="Tahoma"/>
          <w:sz w:val="20"/>
          <w:lang w:val="ru-RU"/>
        </w:rPr>
        <w:t xml:space="preserve"> оказанных услуг.</w:t>
      </w:r>
    </w:p>
    <w:p w14:paraId="6DFA40C3"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 случае отказа Заказчика по каким-либо причинам от дальнейшего выполнения настоящего Договора, Заказчик обязан в десятидневный срок с момента требования Исполнителем оплатить Исполнителю стоимость фактически оказанных услуг.</w:t>
      </w:r>
    </w:p>
    <w:p w14:paraId="34935B39"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В случае нарушения сроков оплаты Заказчик по требованию Исполнителя обязуется оплатить </w:t>
      </w:r>
      <w:r w:rsidRPr="00695D67">
        <w:rPr>
          <w:rFonts w:ascii="Tahoma" w:hAnsi="Tahoma" w:cs="Tahoma"/>
          <w:sz w:val="20"/>
          <w:lang w:val="ru-RU"/>
        </w:rPr>
        <w:lastRenderedPageBreak/>
        <w:t xml:space="preserve">неустойку размере 0,1% за каждый день просрочки от стоимости неоплаченных услуг, но не более </w:t>
      </w:r>
      <w:smartTag w:uri="urn:schemas-microsoft-com:office:smarttags" w:element="PersonName">
        <w:r w:rsidRPr="00695580">
          <w:rPr>
            <w:rFonts w:ascii="Tahoma" w:hAnsi="Tahoma" w:cs="Tahoma"/>
            <w:sz w:val="20"/>
            <w:lang w:val="ru-RU"/>
          </w:rPr>
          <w:t>1</w:t>
        </w:r>
      </w:smartTag>
      <w:r w:rsidRPr="00695D67">
        <w:rPr>
          <w:rFonts w:ascii="Tahoma" w:hAnsi="Tahoma" w:cs="Tahoma"/>
          <w:sz w:val="20"/>
          <w:lang w:val="ru-RU"/>
        </w:rPr>
        <w:t>0% от стоимости услуг, подлежащих оплате.</w:t>
      </w:r>
    </w:p>
    <w:p w14:paraId="141F6038"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В случае нарушения сроков оказания услуг Исполнитель по требованию Заказчика обязуется уплатить неустойку в размере 0,1% за каждый день просрочки от стоимости услуг по технической поддержке, но всего не более </w:t>
      </w:r>
      <w:r w:rsidRPr="00695580">
        <w:rPr>
          <w:rFonts w:ascii="Tahoma" w:hAnsi="Tahoma" w:cs="Tahoma"/>
          <w:sz w:val="20"/>
          <w:lang w:val="ru-RU"/>
        </w:rPr>
        <w:t>1</w:t>
      </w:r>
      <w:r w:rsidRPr="00695D67">
        <w:rPr>
          <w:rFonts w:ascii="Tahoma" w:hAnsi="Tahoma" w:cs="Tahoma"/>
          <w:sz w:val="20"/>
          <w:lang w:val="ru-RU"/>
        </w:rPr>
        <w:t>0% от стоимости услуг.</w:t>
      </w:r>
    </w:p>
    <w:p w14:paraId="12BAF4E6"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В случае, если невозможность исполнения Договора возникла по вине Заказчика, не оказанные услуги оплате не подлежат, и к Исполнителю не применяются штрафные санкции. </w:t>
      </w:r>
    </w:p>
    <w:p w14:paraId="2951EA02"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rPr>
      </w:pPr>
      <w:proofErr w:type="spellStart"/>
      <w:r w:rsidRPr="00695580">
        <w:rPr>
          <w:rFonts w:ascii="Tahoma" w:hAnsi="Tahoma" w:cs="Tahoma"/>
          <w:sz w:val="20"/>
        </w:rPr>
        <w:t>Исполнитель</w:t>
      </w:r>
      <w:proofErr w:type="spellEnd"/>
      <w:r w:rsidRPr="00695580">
        <w:rPr>
          <w:rFonts w:ascii="Tahoma" w:hAnsi="Tahoma" w:cs="Tahoma"/>
          <w:sz w:val="20"/>
        </w:rPr>
        <w:t xml:space="preserve"> </w:t>
      </w:r>
      <w:proofErr w:type="spellStart"/>
      <w:r w:rsidRPr="00695580">
        <w:rPr>
          <w:rFonts w:ascii="Tahoma" w:hAnsi="Tahoma" w:cs="Tahoma"/>
          <w:sz w:val="20"/>
        </w:rPr>
        <w:t>не</w:t>
      </w:r>
      <w:proofErr w:type="spellEnd"/>
      <w:r w:rsidRPr="00695580">
        <w:rPr>
          <w:rFonts w:ascii="Tahoma" w:hAnsi="Tahoma" w:cs="Tahoma"/>
          <w:sz w:val="20"/>
        </w:rPr>
        <w:t xml:space="preserve"> </w:t>
      </w:r>
      <w:proofErr w:type="spellStart"/>
      <w:r w:rsidRPr="00695580">
        <w:rPr>
          <w:rFonts w:ascii="Tahoma" w:hAnsi="Tahoma" w:cs="Tahoma"/>
          <w:sz w:val="20"/>
        </w:rPr>
        <w:t>несет</w:t>
      </w:r>
      <w:proofErr w:type="spellEnd"/>
      <w:r w:rsidRPr="00695580">
        <w:rPr>
          <w:rFonts w:ascii="Tahoma" w:hAnsi="Tahoma" w:cs="Tahoma"/>
          <w:sz w:val="20"/>
        </w:rPr>
        <w:t xml:space="preserve"> </w:t>
      </w:r>
      <w:proofErr w:type="spellStart"/>
      <w:r w:rsidRPr="00695580">
        <w:rPr>
          <w:rFonts w:ascii="Tahoma" w:hAnsi="Tahoma" w:cs="Tahoma"/>
          <w:sz w:val="20"/>
        </w:rPr>
        <w:t>ответственности</w:t>
      </w:r>
      <w:proofErr w:type="spellEnd"/>
      <w:r w:rsidRPr="00695580">
        <w:rPr>
          <w:rFonts w:ascii="Tahoma" w:hAnsi="Tahoma" w:cs="Tahoma"/>
          <w:sz w:val="20"/>
          <w:lang w:val="ru-RU"/>
        </w:rPr>
        <w:t>:</w:t>
      </w:r>
    </w:p>
    <w:p w14:paraId="468B0905"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 xml:space="preserve">За изменения, вносимые в </w:t>
      </w:r>
      <w:r w:rsidRPr="00695D67">
        <w:rPr>
          <w:rFonts w:ascii="Tahoma" w:hAnsi="Tahoma" w:cs="Tahoma"/>
          <w:sz w:val="20"/>
          <w:lang w:val="ru-RU"/>
        </w:rPr>
        <w:t>аппаратно-программное обеспечение Системы силами Заказчика и/или третьими лицами, а также за функционал Системы, который затрагивается этими изменениями</w:t>
      </w:r>
      <w:r w:rsidRPr="00695580">
        <w:rPr>
          <w:rFonts w:ascii="Tahoma" w:hAnsi="Tahoma" w:cs="Tahoma"/>
          <w:sz w:val="20"/>
          <w:lang w:val="ru-RU"/>
        </w:rPr>
        <w:t>;</w:t>
      </w:r>
    </w:p>
    <w:p w14:paraId="5EE5EACB"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З</w:t>
      </w:r>
      <w:r w:rsidRPr="00695D67">
        <w:rPr>
          <w:rFonts w:ascii="Tahoma" w:hAnsi="Tahoma" w:cs="Tahoma"/>
          <w:sz w:val="20"/>
          <w:lang w:val="ru-RU"/>
        </w:rPr>
        <w:t xml:space="preserve">а действия (бездействия) третьих лиц, повлекшие ограничения использования </w:t>
      </w:r>
      <w:r w:rsidRPr="00695580">
        <w:rPr>
          <w:rFonts w:ascii="Tahoma" w:hAnsi="Tahoma" w:cs="Tahoma"/>
          <w:sz w:val="20"/>
          <w:lang w:val="ru-RU"/>
        </w:rPr>
        <w:t>Системы</w:t>
      </w:r>
      <w:r w:rsidRPr="00695D67">
        <w:rPr>
          <w:rFonts w:ascii="Tahoma" w:hAnsi="Tahoma" w:cs="Tahoma"/>
          <w:sz w:val="20"/>
          <w:lang w:val="ru-RU"/>
        </w:rPr>
        <w:t>;</w:t>
      </w:r>
    </w:p>
    <w:p w14:paraId="356D4FC1" w14:textId="77777777" w:rsidR="00394425" w:rsidRPr="00695580" w:rsidRDefault="00394425" w:rsidP="00394425">
      <w:pPr>
        <w:pStyle w:val="a"/>
        <w:numPr>
          <w:ilvl w:val="2"/>
          <w:numId w:val="3"/>
        </w:numPr>
        <w:tabs>
          <w:tab w:val="clear" w:pos="1224"/>
          <w:tab w:val="left" w:pos="1276"/>
        </w:tabs>
        <w:spacing w:before="120"/>
        <w:ind w:left="1276" w:hanging="709"/>
        <w:rPr>
          <w:rFonts w:ascii="Tahoma" w:hAnsi="Tahoma" w:cs="Tahoma"/>
          <w:sz w:val="20"/>
          <w:lang w:val="ru-RU"/>
        </w:rPr>
      </w:pPr>
      <w:r w:rsidRPr="00695580">
        <w:rPr>
          <w:rFonts w:ascii="Tahoma" w:hAnsi="Tahoma" w:cs="Tahoma"/>
          <w:sz w:val="20"/>
          <w:lang w:val="ru-RU"/>
        </w:rPr>
        <w:t>З</w:t>
      </w:r>
      <w:r w:rsidRPr="00695D67">
        <w:rPr>
          <w:rFonts w:ascii="Tahoma" w:hAnsi="Tahoma" w:cs="Tahoma"/>
          <w:sz w:val="20"/>
          <w:lang w:val="ru-RU"/>
        </w:rPr>
        <w:t>а сбои в работе Системы в ходе ее эксплуатации, утрату или невозможность пользования Заказчиком данными в случае, если это не является результатом некачественного или недобросовестного оказания Услуг по настоящему Договору.</w:t>
      </w:r>
    </w:p>
    <w:p w14:paraId="3D996911"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Заказчик отвечает за достоверность предоставляемой Исполнителю информации, в случае предоставления недостоверной информации, повлиявшей на оказание Услуг по настоящему Договору, Заказчик лишается права предъявлять претензии Исполнителю по оказанным Услугам и не освобождается от обязанности оплатить оказанные Услуги.</w:t>
      </w:r>
    </w:p>
    <w:p w14:paraId="416095BB" w14:textId="77777777" w:rsidR="00394425" w:rsidRPr="00695580" w:rsidRDefault="00394425" w:rsidP="00394425">
      <w:pPr>
        <w:pStyle w:val="a"/>
        <w:numPr>
          <w:ilvl w:val="0"/>
          <w:numId w:val="0"/>
        </w:numPr>
        <w:rPr>
          <w:rFonts w:ascii="Tahoma" w:hAnsi="Tahoma" w:cs="Tahoma"/>
          <w:szCs w:val="22"/>
          <w:lang w:val="ru-RU"/>
        </w:rPr>
      </w:pPr>
    </w:p>
    <w:p w14:paraId="315CF7A2" w14:textId="77777777" w:rsidR="00394425" w:rsidRPr="00695580" w:rsidRDefault="00394425" w:rsidP="00394425">
      <w:pPr>
        <w:pStyle w:val="2"/>
        <w:numPr>
          <w:ilvl w:val="0"/>
          <w:numId w:val="3"/>
        </w:numPr>
        <w:tabs>
          <w:tab w:val="left" w:pos="360"/>
        </w:tabs>
        <w:spacing w:before="240"/>
        <w:rPr>
          <w:rFonts w:ascii="Tahoma" w:hAnsi="Tahoma" w:cs="Tahoma"/>
          <w:sz w:val="22"/>
          <w:szCs w:val="22"/>
        </w:rPr>
      </w:pPr>
      <w:r w:rsidRPr="00695580">
        <w:rPr>
          <w:rFonts w:ascii="Tahoma" w:hAnsi="Tahoma" w:cs="Tahoma"/>
          <w:sz w:val="22"/>
          <w:szCs w:val="22"/>
          <w:lang w:val="ru-RU"/>
        </w:rPr>
        <w:t>КОНФИДЕНЦИАЛЬНОСТЬ ИНФОРМАЦИИ</w:t>
      </w:r>
    </w:p>
    <w:p w14:paraId="5694CD61"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Каждая из сторон обязана обеспечить защиту конфиденциальной информации, ставшей доступной ей в ходе оказания услуг по настоящему Договору, от несанкционированного использования, распространения или публикации.</w:t>
      </w:r>
    </w:p>
    <w:p w14:paraId="2597DFAD"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sz w:val="20"/>
          <w:lang w:val="ru-RU"/>
        </w:rPr>
      </w:pPr>
      <w:r w:rsidRPr="00695D67">
        <w:rPr>
          <w:rFonts w:ascii="Tahoma" w:hAnsi="Tahoma"/>
          <w:sz w:val="20"/>
          <w:lang w:val="ru-RU"/>
        </w:rPr>
        <w:t>Исполнитель гарантирует неразглашение информации о структуре предприятий и объектов Заказчика, его сотрудниках, а также о составе, значениях и технологии формирования и обработки данных на предприятии и объектах Заказчика.</w:t>
      </w:r>
    </w:p>
    <w:p w14:paraId="4E6CB6BB"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sz w:val="20"/>
          <w:lang w:val="ru-RU"/>
        </w:rPr>
      </w:pPr>
      <w:r>
        <w:rPr>
          <w:rFonts w:ascii="Tahoma" w:hAnsi="Tahoma"/>
          <w:sz w:val="20"/>
          <w:lang w:val="ru-RU"/>
        </w:rPr>
        <w:t>Исполнитель обязуется обеспечить защиту от копирования и передачи третьим лицам информационных баз данных Заказчика, используемых Исполнителем при выполнении и тестировании доработок.</w:t>
      </w:r>
    </w:p>
    <w:p w14:paraId="3BAAF754" w14:textId="77777777" w:rsidR="00394425" w:rsidRPr="00695D67" w:rsidRDefault="00394425" w:rsidP="00394425">
      <w:pPr>
        <w:pStyle w:val="a"/>
        <w:numPr>
          <w:ilvl w:val="0"/>
          <w:numId w:val="0"/>
        </w:numPr>
        <w:rPr>
          <w:rFonts w:ascii="Tahoma" w:hAnsi="Tahoma" w:cs="Tahoma"/>
          <w:szCs w:val="22"/>
          <w:lang w:val="ru-RU"/>
        </w:rPr>
      </w:pPr>
    </w:p>
    <w:p w14:paraId="28DF31BA" w14:textId="77777777" w:rsidR="00394425" w:rsidRPr="00695580" w:rsidRDefault="00394425" w:rsidP="00394425">
      <w:pPr>
        <w:pStyle w:val="2"/>
        <w:numPr>
          <w:ilvl w:val="0"/>
          <w:numId w:val="3"/>
        </w:numPr>
        <w:tabs>
          <w:tab w:val="clear" w:pos="360"/>
          <w:tab w:val="left" w:pos="426"/>
        </w:tabs>
        <w:spacing w:before="240"/>
        <w:ind w:left="426" w:hanging="426"/>
        <w:rPr>
          <w:rFonts w:ascii="Tahoma" w:hAnsi="Tahoma" w:cs="Tahoma"/>
          <w:sz w:val="22"/>
          <w:szCs w:val="22"/>
        </w:rPr>
      </w:pPr>
      <w:r w:rsidRPr="00695580">
        <w:rPr>
          <w:rFonts w:ascii="Tahoma" w:hAnsi="Tahoma" w:cs="Tahoma"/>
          <w:sz w:val="22"/>
          <w:szCs w:val="22"/>
          <w:lang w:val="ru-RU"/>
        </w:rPr>
        <w:t>ФОРС-МАЖОР</w:t>
      </w:r>
    </w:p>
    <w:p w14:paraId="158368BE"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его заключения, которые стороны не могли предвидеть и предотвратить разумными мерами.</w:t>
      </w:r>
    </w:p>
    <w:p w14:paraId="6D55EF07"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К обстоятельствам непреодолимой силы относятся: пожар, землетрясения, военные действия, уличные беспорядки, повреждения линий связи</w:t>
      </w:r>
      <w:r w:rsidRPr="00F403D7">
        <w:rPr>
          <w:rFonts w:ascii="Tahoma" w:hAnsi="Tahoma" w:cs="Tahoma"/>
          <w:sz w:val="20"/>
          <w:lang w:val="ru-RU"/>
        </w:rPr>
        <w:t xml:space="preserve">, </w:t>
      </w:r>
      <w:r w:rsidRPr="00695D67">
        <w:rPr>
          <w:rFonts w:ascii="Tahoma" w:hAnsi="Tahoma" w:cs="Tahoma"/>
          <w:sz w:val="20"/>
          <w:lang w:val="ru-RU"/>
        </w:rPr>
        <w:t>забастовки, акты государственных или муниципальных органов.</w:t>
      </w:r>
    </w:p>
    <w:p w14:paraId="14BFCD9E"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Наступление форс-мажорных обстоятельств соразмерно отодвигает исполнение обязательств сторон. Если срок действия форс-мажорных обстоятельств превышает </w:t>
      </w:r>
      <w:r w:rsidRPr="00695580">
        <w:rPr>
          <w:rFonts w:ascii="Tahoma" w:hAnsi="Tahoma" w:cs="Tahoma"/>
          <w:sz w:val="20"/>
          <w:lang w:val="ru-RU"/>
        </w:rPr>
        <w:t>30 (</w:t>
      </w:r>
      <w:r w:rsidRPr="00695D67">
        <w:rPr>
          <w:rFonts w:ascii="Tahoma" w:hAnsi="Tahoma" w:cs="Tahoma"/>
          <w:sz w:val="20"/>
          <w:lang w:val="ru-RU"/>
        </w:rPr>
        <w:t>тридцать) суток, то любая из сторон вправе расторгнуть настоящий Договор, письменно уведомив об этом контрагента не менее чем за 5</w:t>
      </w:r>
      <w:r w:rsidRPr="00695580">
        <w:rPr>
          <w:rFonts w:ascii="Tahoma" w:hAnsi="Tahoma" w:cs="Tahoma"/>
          <w:sz w:val="20"/>
          <w:lang w:val="ru-RU"/>
        </w:rPr>
        <w:t xml:space="preserve"> (пять</w:t>
      </w:r>
      <w:r w:rsidRPr="00695D67">
        <w:rPr>
          <w:rFonts w:ascii="Tahoma" w:hAnsi="Tahoma" w:cs="Tahoma"/>
          <w:sz w:val="20"/>
          <w:lang w:val="ru-RU"/>
        </w:rPr>
        <w:t>) суток до момента прекращения исполнения своих обязательств.</w:t>
      </w:r>
    </w:p>
    <w:p w14:paraId="1D3FD36F"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 случае наступления форс-мажорных обстоятельств ни одна из сторон не будет предъявлять другой стороне связанных с этим имущественных санкций (штрафы, убытки, упущенную выгоду и т.д.).</w:t>
      </w:r>
    </w:p>
    <w:p w14:paraId="349F032B" w14:textId="77777777" w:rsidR="00394425" w:rsidRPr="00695580" w:rsidRDefault="00394425" w:rsidP="00394425">
      <w:pPr>
        <w:pStyle w:val="a"/>
        <w:numPr>
          <w:ilvl w:val="0"/>
          <w:numId w:val="0"/>
        </w:numPr>
        <w:rPr>
          <w:rFonts w:ascii="Tahoma" w:hAnsi="Tahoma" w:cs="Tahoma"/>
          <w:szCs w:val="22"/>
          <w:lang w:val="ru-RU"/>
        </w:rPr>
      </w:pPr>
    </w:p>
    <w:p w14:paraId="53496B27" w14:textId="77777777" w:rsidR="00394425" w:rsidRPr="00695D67" w:rsidRDefault="00394425" w:rsidP="00394425">
      <w:pPr>
        <w:pStyle w:val="2"/>
        <w:numPr>
          <w:ilvl w:val="0"/>
          <w:numId w:val="3"/>
        </w:numPr>
        <w:tabs>
          <w:tab w:val="clear" w:pos="360"/>
          <w:tab w:val="left" w:pos="426"/>
        </w:tabs>
        <w:spacing w:before="240"/>
        <w:ind w:left="426" w:hanging="426"/>
        <w:rPr>
          <w:rFonts w:ascii="Tahoma" w:hAnsi="Tahoma" w:cs="Tahoma"/>
          <w:sz w:val="22"/>
          <w:szCs w:val="22"/>
          <w:lang w:val="ru-RU"/>
        </w:rPr>
      </w:pPr>
      <w:r w:rsidRPr="00695580">
        <w:rPr>
          <w:rFonts w:ascii="Tahoma" w:hAnsi="Tahoma" w:cs="Tahoma"/>
          <w:sz w:val="22"/>
          <w:szCs w:val="22"/>
          <w:lang w:val="ru-RU"/>
        </w:rPr>
        <w:lastRenderedPageBreak/>
        <w:t>СРОК ДЕЙСТВИЯ И УСЛОВИЯ ПРЕКРАЩЕНИЯ ДЕЙСТВИЯ ДОГОВОРА</w:t>
      </w:r>
    </w:p>
    <w:p w14:paraId="42A08B8A"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Договор вступает в силу со дня его подписания и действует в течение одного года с момента подписания.</w:t>
      </w:r>
    </w:p>
    <w:p w14:paraId="2415F4D7"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После истечения срока, указанного в </w:t>
      </w:r>
      <w:r>
        <w:rPr>
          <w:rFonts w:ascii="Tahoma" w:hAnsi="Tahoma" w:cs="Tahoma"/>
          <w:sz w:val="20"/>
          <w:lang w:val="ru-RU"/>
        </w:rPr>
        <w:t xml:space="preserve">пункте </w:t>
      </w:r>
      <w:r w:rsidRPr="00695D67">
        <w:rPr>
          <w:rFonts w:ascii="Tahoma" w:hAnsi="Tahoma" w:cs="Tahoma"/>
          <w:sz w:val="20"/>
          <w:lang w:val="ru-RU"/>
        </w:rPr>
        <w:t>1</w:t>
      </w:r>
      <w:smartTag w:uri="urn:schemas-microsoft-com:office:smarttags" w:element="PersonName">
        <w:r w:rsidRPr="00695580">
          <w:rPr>
            <w:rFonts w:ascii="Tahoma" w:hAnsi="Tahoma" w:cs="Tahoma"/>
            <w:sz w:val="20"/>
            <w:lang w:val="ru-RU"/>
          </w:rPr>
          <w:t>1</w:t>
        </w:r>
      </w:smartTag>
      <w:r w:rsidRPr="00695D67">
        <w:rPr>
          <w:rFonts w:ascii="Tahoma" w:hAnsi="Tahoma" w:cs="Tahoma"/>
          <w:sz w:val="20"/>
          <w:lang w:val="ru-RU"/>
        </w:rPr>
        <w:t xml:space="preserve">.1, Договор в дальнейшем ежегодно автоматически продлевается на тех же условиях на </w:t>
      </w:r>
      <w:smartTag w:uri="urn:schemas-microsoft-com:office:smarttags" w:element="PersonName">
        <w:r w:rsidRPr="00695580">
          <w:rPr>
            <w:rFonts w:ascii="Tahoma" w:hAnsi="Tahoma" w:cs="Tahoma"/>
            <w:sz w:val="20"/>
            <w:lang w:val="ru-RU"/>
          </w:rPr>
          <w:t>1</w:t>
        </w:r>
      </w:smartTag>
      <w:r w:rsidRPr="00695580">
        <w:rPr>
          <w:rFonts w:ascii="Tahoma" w:hAnsi="Tahoma" w:cs="Tahoma"/>
          <w:sz w:val="20"/>
          <w:lang w:val="ru-RU"/>
        </w:rPr>
        <w:t>2 (</w:t>
      </w:r>
      <w:r w:rsidRPr="00695D67">
        <w:rPr>
          <w:rFonts w:ascii="Tahoma" w:hAnsi="Tahoma" w:cs="Tahoma"/>
          <w:sz w:val="20"/>
          <w:lang w:val="ru-RU"/>
        </w:rPr>
        <w:t>двенадцать) месяцев, если ни одна из сторон не уведомит другую в письменном виде за месяц до окончания очередного срока действия о своем намерении расторгнуть Договор или изменить его условия.</w:t>
      </w:r>
    </w:p>
    <w:p w14:paraId="795EAF6C"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Стороны вправе в любое время</w:t>
      </w:r>
      <w:r w:rsidRPr="00F403D7">
        <w:rPr>
          <w:rFonts w:ascii="Tahoma" w:hAnsi="Tahoma" w:cs="Tahoma"/>
          <w:sz w:val="20"/>
          <w:lang w:val="ru-RU"/>
        </w:rPr>
        <w:t xml:space="preserve"> (по взаимному соглашению)</w:t>
      </w:r>
      <w:r w:rsidRPr="00695D67">
        <w:rPr>
          <w:rFonts w:ascii="Tahoma" w:hAnsi="Tahoma" w:cs="Tahoma"/>
          <w:sz w:val="20"/>
          <w:lang w:val="ru-RU"/>
        </w:rPr>
        <w:t xml:space="preserve"> направить письменное уведомление о прекращении действия договора не позднее, чем за </w:t>
      </w:r>
      <w:r w:rsidRPr="00F403D7">
        <w:rPr>
          <w:rFonts w:ascii="Tahoma" w:hAnsi="Tahoma" w:cs="Tahoma"/>
          <w:sz w:val="20"/>
          <w:lang w:val="ru-RU"/>
        </w:rPr>
        <w:t>30 (</w:t>
      </w:r>
      <w:r w:rsidRPr="00695D67">
        <w:rPr>
          <w:rFonts w:ascii="Tahoma" w:hAnsi="Tahoma" w:cs="Tahoma"/>
          <w:sz w:val="20"/>
          <w:lang w:val="ru-RU"/>
        </w:rPr>
        <w:t>тридцать) дней до дня прекращения.</w:t>
      </w:r>
    </w:p>
    <w:p w14:paraId="407CC1D6" w14:textId="77777777" w:rsidR="00394425" w:rsidRPr="00695580" w:rsidRDefault="00394425" w:rsidP="00394425">
      <w:pPr>
        <w:pStyle w:val="a"/>
        <w:numPr>
          <w:ilvl w:val="0"/>
          <w:numId w:val="0"/>
        </w:numPr>
        <w:rPr>
          <w:rFonts w:ascii="Tahoma" w:hAnsi="Tahoma" w:cs="Tahoma"/>
          <w:szCs w:val="22"/>
          <w:lang w:val="ru-RU"/>
        </w:rPr>
      </w:pPr>
    </w:p>
    <w:p w14:paraId="0D251579" w14:textId="77777777" w:rsidR="00394425" w:rsidRPr="00695580" w:rsidRDefault="00394425" w:rsidP="00394425">
      <w:pPr>
        <w:pStyle w:val="2"/>
        <w:numPr>
          <w:ilvl w:val="0"/>
          <w:numId w:val="3"/>
        </w:numPr>
        <w:tabs>
          <w:tab w:val="clear" w:pos="360"/>
          <w:tab w:val="left" w:pos="426"/>
        </w:tabs>
        <w:spacing w:before="240"/>
        <w:ind w:left="426" w:hanging="426"/>
        <w:rPr>
          <w:rFonts w:ascii="Tahoma" w:hAnsi="Tahoma" w:cs="Tahoma"/>
          <w:sz w:val="22"/>
          <w:szCs w:val="22"/>
        </w:rPr>
      </w:pPr>
      <w:r w:rsidRPr="00695580">
        <w:rPr>
          <w:rFonts w:ascii="Tahoma" w:hAnsi="Tahoma" w:cs="Tahoma"/>
          <w:sz w:val="22"/>
          <w:szCs w:val="22"/>
          <w:lang w:val="ru-RU"/>
        </w:rPr>
        <w:t>ДРУГИЕ УСЛОВИЯ</w:t>
      </w:r>
    </w:p>
    <w:p w14:paraId="62B5778E"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Все споры, вытекающие из любых гражданских правоотношений по настоящему договору, в том числе по заключению, расторжению, изменению, признанию недействительным либо выполнению условий настоящего договора, рассматриваются согласно действующему законодательству РФ в Арбитражном суде</w:t>
      </w:r>
      <w:r w:rsidRPr="00695580">
        <w:rPr>
          <w:rFonts w:ascii="Tahoma" w:hAnsi="Tahoma" w:cs="Tahoma"/>
          <w:sz w:val="20"/>
          <w:lang w:val="ru-RU"/>
        </w:rPr>
        <w:t xml:space="preserve"> </w:t>
      </w:r>
      <w:r>
        <w:rPr>
          <w:rFonts w:ascii="Tahoma" w:hAnsi="Tahoma" w:cs="Tahoma"/>
          <w:sz w:val="20"/>
          <w:lang w:val="ru-RU"/>
        </w:rPr>
        <w:t>по месту нахождения Истца.</w:t>
      </w:r>
    </w:p>
    <w:p w14:paraId="66B8700E" w14:textId="77777777" w:rsidR="00394425" w:rsidRPr="00695580" w:rsidRDefault="00394425" w:rsidP="00394425">
      <w:pPr>
        <w:pStyle w:val="a"/>
        <w:numPr>
          <w:ilvl w:val="1"/>
          <w:numId w:val="3"/>
        </w:numPr>
        <w:tabs>
          <w:tab w:val="clear" w:pos="792"/>
          <w:tab w:val="left" w:pos="567"/>
        </w:tabs>
        <w:spacing w:before="120"/>
        <w:ind w:left="567" w:hanging="567"/>
        <w:rPr>
          <w:rFonts w:ascii="Tahoma" w:hAnsi="Tahoma" w:cs="Tahoma"/>
          <w:sz w:val="20"/>
        </w:rPr>
      </w:pPr>
      <w:r w:rsidRPr="00695D67">
        <w:rPr>
          <w:rFonts w:ascii="Tahoma" w:hAnsi="Tahoma" w:cs="Tahoma"/>
          <w:sz w:val="20"/>
          <w:lang w:val="ru-RU"/>
        </w:rPr>
        <w:t xml:space="preserve">При возникновении у Исполнителя необходимости в дополнительных расходах, неучтенных настоящим Договором, они должны быть предварительно согласованы с Заказчиком и оформлены Дополнительным соглашением. </w:t>
      </w:r>
      <w:r w:rsidRPr="00695580">
        <w:rPr>
          <w:rFonts w:ascii="Tahoma" w:hAnsi="Tahoma" w:cs="Tahoma"/>
          <w:sz w:val="20"/>
        </w:rPr>
        <w:t xml:space="preserve">В </w:t>
      </w:r>
      <w:proofErr w:type="spellStart"/>
      <w:r w:rsidRPr="00695580">
        <w:rPr>
          <w:rFonts w:ascii="Tahoma" w:hAnsi="Tahoma" w:cs="Tahoma"/>
          <w:sz w:val="20"/>
        </w:rPr>
        <w:t>противном</w:t>
      </w:r>
      <w:proofErr w:type="spellEnd"/>
      <w:r w:rsidRPr="00695580">
        <w:rPr>
          <w:rFonts w:ascii="Tahoma" w:hAnsi="Tahoma" w:cs="Tahoma"/>
          <w:sz w:val="20"/>
        </w:rPr>
        <w:t xml:space="preserve"> </w:t>
      </w:r>
      <w:proofErr w:type="spellStart"/>
      <w:r w:rsidRPr="00695580">
        <w:rPr>
          <w:rFonts w:ascii="Tahoma" w:hAnsi="Tahoma" w:cs="Tahoma"/>
          <w:sz w:val="20"/>
        </w:rPr>
        <w:t>случае</w:t>
      </w:r>
      <w:proofErr w:type="spellEnd"/>
      <w:r w:rsidRPr="00695580">
        <w:rPr>
          <w:rFonts w:ascii="Tahoma" w:hAnsi="Tahoma" w:cs="Tahoma"/>
          <w:sz w:val="20"/>
        </w:rPr>
        <w:t xml:space="preserve"> </w:t>
      </w:r>
      <w:proofErr w:type="spellStart"/>
      <w:r w:rsidRPr="00695580">
        <w:rPr>
          <w:rFonts w:ascii="Tahoma" w:hAnsi="Tahoma" w:cs="Tahoma"/>
          <w:sz w:val="20"/>
        </w:rPr>
        <w:t>они</w:t>
      </w:r>
      <w:proofErr w:type="spellEnd"/>
      <w:r w:rsidRPr="00695580">
        <w:rPr>
          <w:rFonts w:ascii="Tahoma" w:hAnsi="Tahoma" w:cs="Tahoma"/>
          <w:sz w:val="20"/>
        </w:rPr>
        <w:t xml:space="preserve"> </w:t>
      </w:r>
      <w:proofErr w:type="spellStart"/>
      <w:r w:rsidRPr="00695580">
        <w:rPr>
          <w:rFonts w:ascii="Tahoma" w:hAnsi="Tahoma" w:cs="Tahoma"/>
          <w:sz w:val="20"/>
        </w:rPr>
        <w:t>не</w:t>
      </w:r>
      <w:proofErr w:type="spellEnd"/>
      <w:r w:rsidRPr="00695580">
        <w:rPr>
          <w:rFonts w:ascii="Tahoma" w:hAnsi="Tahoma" w:cs="Tahoma"/>
          <w:sz w:val="20"/>
        </w:rPr>
        <w:t xml:space="preserve"> </w:t>
      </w:r>
      <w:proofErr w:type="spellStart"/>
      <w:r w:rsidRPr="00695580">
        <w:rPr>
          <w:rFonts w:ascii="Tahoma" w:hAnsi="Tahoma" w:cs="Tahoma"/>
          <w:sz w:val="20"/>
        </w:rPr>
        <w:t>подлежат</w:t>
      </w:r>
      <w:proofErr w:type="spellEnd"/>
      <w:r w:rsidRPr="00695580">
        <w:rPr>
          <w:rFonts w:ascii="Tahoma" w:hAnsi="Tahoma" w:cs="Tahoma"/>
          <w:sz w:val="20"/>
        </w:rPr>
        <w:t xml:space="preserve"> </w:t>
      </w:r>
      <w:proofErr w:type="spellStart"/>
      <w:r w:rsidRPr="00695580">
        <w:rPr>
          <w:rFonts w:ascii="Tahoma" w:hAnsi="Tahoma" w:cs="Tahoma"/>
          <w:sz w:val="20"/>
        </w:rPr>
        <w:t>возмещению</w:t>
      </w:r>
      <w:proofErr w:type="spellEnd"/>
      <w:r w:rsidRPr="00695580">
        <w:rPr>
          <w:rFonts w:ascii="Tahoma" w:hAnsi="Tahoma" w:cs="Tahoma"/>
          <w:sz w:val="20"/>
        </w:rPr>
        <w:t xml:space="preserve"> </w:t>
      </w:r>
      <w:proofErr w:type="spellStart"/>
      <w:r w:rsidRPr="00695580">
        <w:rPr>
          <w:rFonts w:ascii="Tahoma" w:hAnsi="Tahoma" w:cs="Tahoma"/>
          <w:sz w:val="20"/>
        </w:rPr>
        <w:t>Заказчиком</w:t>
      </w:r>
      <w:proofErr w:type="spellEnd"/>
      <w:r w:rsidRPr="00695580">
        <w:rPr>
          <w:rFonts w:ascii="Tahoma" w:hAnsi="Tahoma" w:cs="Tahoma"/>
          <w:sz w:val="20"/>
        </w:rPr>
        <w:t>.</w:t>
      </w:r>
    </w:p>
    <w:p w14:paraId="4CAFB163"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Все изменения, дополнения к настоящему Договору действительны лишь в том случае, если они оформлены в письменной форме и подписаны обеими сторонами.</w:t>
      </w:r>
    </w:p>
    <w:p w14:paraId="0B34F6D0"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Об изменении банковских реквизитов, наличии других расчетных счетов, юридического или почтового адреса, либо предстоящей реорганизации (ликвидации) Стороны обязаны письменно уведомлять друг друга в течение </w:t>
      </w:r>
      <w:r w:rsidRPr="00695580">
        <w:rPr>
          <w:rFonts w:ascii="Tahoma" w:hAnsi="Tahoma" w:cs="Tahoma"/>
          <w:sz w:val="20"/>
          <w:lang w:val="ru-RU"/>
        </w:rPr>
        <w:t>5 (пяти) рабочих</w:t>
      </w:r>
      <w:r w:rsidRPr="00695D67">
        <w:rPr>
          <w:rFonts w:ascii="Tahoma" w:hAnsi="Tahoma" w:cs="Tahoma"/>
          <w:sz w:val="20"/>
          <w:lang w:val="ru-RU"/>
        </w:rPr>
        <w:t xml:space="preserve"> с момента принятия решения о реорганизации (ликвидации), открытии дополнительных расчетных счетов, либо изменения реквизитов и адреса. Неисполнение Стороной настоящего пункта лишает ее права ссылаться на то, что предусмотренные договором уведомления или платеж не были произведены надлежащим образом. Датой направления уведомления считается дата штемпеля предприятия связи о принятии письма или телеграммы или дата личного вручения уведомления Стороне.</w:t>
      </w:r>
    </w:p>
    <w:p w14:paraId="09ED46DC"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Во всем, что не предусмотрено настоящим Договором, Стороны руководствуются действующим законодательством РФ.</w:t>
      </w:r>
    </w:p>
    <w:p w14:paraId="6EC4095C" w14:textId="77777777" w:rsidR="00394425" w:rsidRDefault="00394425" w:rsidP="00394425">
      <w:pPr>
        <w:pStyle w:val="a"/>
        <w:numPr>
          <w:ilvl w:val="0"/>
          <w:numId w:val="0"/>
        </w:numPr>
        <w:rPr>
          <w:rFonts w:ascii="Tahoma" w:hAnsi="Tahoma" w:cs="Tahoma"/>
          <w:szCs w:val="22"/>
          <w:lang w:val="ru-RU"/>
        </w:rPr>
      </w:pPr>
    </w:p>
    <w:p w14:paraId="71A80B66" w14:textId="77777777" w:rsidR="00394425" w:rsidRPr="00695580" w:rsidRDefault="00394425" w:rsidP="00394425">
      <w:pPr>
        <w:pStyle w:val="2"/>
        <w:numPr>
          <w:ilvl w:val="0"/>
          <w:numId w:val="3"/>
        </w:numPr>
        <w:tabs>
          <w:tab w:val="clear" w:pos="360"/>
          <w:tab w:val="left" w:pos="426"/>
        </w:tabs>
        <w:spacing w:before="240"/>
        <w:ind w:left="426" w:hanging="426"/>
        <w:rPr>
          <w:rFonts w:ascii="Tahoma" w:hAnsi="Tahoma" w:cs="Tahoma"/>
          <w:sz w:val="22"/>
          <w:szCs w:val="22"/>
        </w:rPr>
      </w:pPr>
      <w:r w:rsidRPr="00695580">
        <w:rPr>
          <w:rFonts w:ascii="Tahoma" w:hAnsi="Tahoma" w:cs="Tahoma"/>
          <w:sz w:val="22"/>
          <w:szCs w:val="22"/>
          <w:lang w:val="ru-RU"/>
        </w:rPr>
        <w:t>КОНТАКТНАЯ ИНФОРМАЦИЯ</w:t>
      </w:r>
    </w:p>
    <w:p w14:paraId="56CA475B"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Контактная информация и ответственные лица Исполнителя:</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1"/>
        <w:gridCol w:w="3604"/>
        <w:gridCol w:w="1656"/>
      </w:tblGrid>
      <w:tr w:rsidR="00394425" w:rsidRPr="00695580" w14:paraId="6B8E125A" w14:textId="77777777" w:rsidTr="00766386">
        <w:trPr>
          <w:tblHeader/>
        </w:trPr>
        <w:tc>
          <w:tcPr>
            <w:tcW w:w="3828" w:type="dxa"/>
            <w:shd w:val="clear" w:color="auto" w:fill="E6E6E6"/>
            <w:vAlign w:val="center"/>
          </w:tcPr>
          <w:p w14:paraId="29205F47" w14:textId="77777777"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Контактное лицо и должность</w:t>
            </w:r>
          </w:p>
        </w:tc>
        <w:tc>
          <w:tcPr>
            <w:tcW w:w="3685" w:type="dxa"/>
            <w:shd w:val="clear" w:color="auto" w:fill="E6E6E6"/>
            <w:vAlign w:val="center"/>
          </w:tcPr>
          <w:p w14:paraId="59F3EBE0" w14:textId="77777777"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Контактная информация</w:t>
            </w:r>
          </w:p>
        </w:tc>
        <w:tc>
          <w:tcPr>
            <w:tcW w:w="1664" w:type="dxa"/>
            <w:shd w:val="clear" w:color="auto" w:fill="E6E6E6"/>
            <w:vAlign w:val="center"/>
          </w:tcPr>
          <w:p w14:paraId="7DACDC58" w14:textId="77777777"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Доступность</w:t>
            </w:r>
          </w:p>
        </w:tc>
      </w:tr>
      <w:tr w:rsidR="00394425" w:rsidRPr="00695580" w14:paraId="6227372C" w14:textId="77777777" w:rsidTr="00766386">
        <w:tc>
          <w:tcPr>
            <w:tcW w:w="3828" w:type="dxa"/>
          </w:tcPr>
          <w:p w14:paraId="44630699" w14:textId="77777777" w:rsidR="00394425" w:rsidRPr="004278C0" w:rsidRDefault="00394425" w:rsidP="00766386">
            <w:pPr>
              <w:rPr>
                <w:rFonts w:ascii="Tahoma" w:hAnsi="Tahoma" w:cs="Tahoma"/>
                <w:b/>
                <w:sz w:val="20"/>
                <w:lang w:val="ru-RU"/>
              </w:rPr>
            </w:pPr>
            <w:r w:rsidRPr="004278C0">
              <w:rPr>
                <w:rFonts w:ascii="Tahoma" w:hAnsi="Tahoma" w:cs="Tahoma"/>
                <w:b/>
                <w:sz w:val="20"/>
                <w:lang w:val="ru-RU"/>
              </w:rPr>
              <w:t>Служба поддержки</w:t>
            </w:r>
          </w:p>
        </w:tc>
        <w:tc>
          <w:tcPr>
            <w:tcW w:w="3685" w:type="dxa"/>
          </w:tcPr>
          <w:p w14:paraId="2600F7D2" w14:textId="77777777" w:rsidR="00394425" w:rsidRPr="004114A7" w:rsidRDefault="00106F12" w:rsidP="00766386">
            <w:pPr>
              <w:rPr>
                <w:rFonts w:ascii="Tahoma" w:hAnsi="Tahoma" w:cs="Tahoma"/>
                <w:sz w:val="20"/>
                <w:lang w:val="ru-RU"/>
              </w:rPr>
            </w:pPr>
            <w:hyperlink r:id="rId7" w:history="1">
              <w:r w:rsidR="00394425" w:rsidRPr="00A8613E">
                <w:rPr>
                  <w:rStyle w:val="a5"/>
                  <w:rFonts w:ascii="Tahoma" w:hAnsi="Tahoma" w:cs="Tahoma"/>
                  <w:sz w:val="20"/>
                </w:rPr>
                <w:t>support@toplogwms.ru</w:t>
              </w:r>
            </w:hyperlink>
          </w:p>
        </w:tc>
        <w:tc>
          <w:tcPr>
            <w:tcW w:w="1664" w:type="dxa"/>
          </w:tcPr>
          <w:p w14:paraId="0E2FFDC5" w14:textId="77777777" w:rsidR="00394425" w:rsidRDefault="00394425" w:rsidP="00766386">
            <w:pPr>
              <w:rPr>
                <w:rFonts w:ascii="Tahoma" w:hAnsi="Tahoma" w:cs="Tahoma"/>
                <w:sz w:val="20"/>
                <w:lang w:val="ru-RU"/>
              </w:rPr>
            </w:pPr>
          </w:p>
        </w:tc>
      </w:tr>
    </w:tbl>
    <w:p w14:paraId="157C6D33" w14:textId="77777777" w:rsidR="00394425" w:rsidRPr="00695D67" w:rsidRDefault="00394425" w:rsidP="00394425">
      <w:pPr>
        <w:pStyle w:val="a"/>
        <w:numPr>
          <w:ilvl w:val="1"/>
          <w:numId w:val="3"/>
        </w:numPr>
        <w:tabs>
          <w:tab w:val="clear" w:pos="792"/>
          <w:tab w:val="left" w:pos="567"/>
        </w:tabs>
        <w:spacing w:before="120"/>
        <w:ind w:left="567" w:hanging="567"/>
        <w:rPr>
          <w:rFonts w:ascii="Tahoma" w:hAnsi="Tahoma" w:cs="Tahoma"/>
          <w:sz w:val="20"/>
          <w:lang w:val="ru-RU"/>
        </w:rPr>
      </w:pPr>
      <w:r w:rsidRPr="00695D67">
        <w:rPr>
          <w:rFonts w:ascii="Tahoma" w:hAnsi="Tahoma" w:cs="Tahoma"/>
          <w:sz w:val="20"/>
          <w:lang w:val="ru-RU"/>
        </w:rPr>
        <w:t xml:space="preserve">Контактная информация и ответственные лица </w:t>
      </w:r>
      <w:r w:rsidRPr="00695580">
        <w:rPr>
          <w:rFonts w:ascii="Tahoma" w:hAnsi="Tahoma" w:cs="Tahoma"/>
          <w:sz w:val="20"/>
          <w:lang w:val="ru-RU"/>
        </w:rPr>
        <w:t>Заказчика</w:t>
      </w:r>
      <w:r w:rsidRPr="00695D67">
        <w:rPr>
          <w:rFonts w:ascii="Tahoma" w:hAnsi="Tahoma" w:cs="Tahoma"/>
          <w:sz w:val="20"/>
          <w:lang w:val="ru-RU"/>
        </w:rPr>
        <w:t>:</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12"/>
        <w:gridCol w:w="3582"/>
        <w:gridCol w:w="1657"/>
      </w:tblGrid>
      <w:tr w:rsidR="00394425" w:rsidRPr="00695580" w14:paraId="27B640CE" w14:textId="77777777" w:rsidTr="00766386">
        <w:trPr>
          <w:tblHeader/>
        </w:trPr>
        <w:tc>
          <w:tcPr>
            <w:tcW w:w="3828" w:type="dxa"/>
            <w:shd w:val="clear" w:color="auto" w:fill="E6E6E6"/>
            <w:vAlign w:val="center"/>
          </w:tcPr>
          <w:p w14:paraId="61760BAD" w14:textId="77777777"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Контактное лицо и должность</w:t>
            </w:r>
          </w:p>
        </w:tc>
        <w:tc>
          <w:tcPr>
            <w:tcW w:w="3685" w:type="dxa"/>
            <w:shd w:val="clear" w:color="auto" w:fill="E6E6E6"/>
            <w:vAlign w:val="center"/>
          </w:tcPr>
          <w:p w14:paraId="08AAD700" w14:textId="77777777"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Контактная информация</w:t>
            </w:r>
          </w:p>
        </w:tc>
        <w:tc>
          <w:tcPr>
            <w:tcW w:w="1664" w:type="dxa"/>
            <w:shd w:val="clear" w:color="auto" w:fill="E6E6E6"/>
            <w:vAlign w:val="center"/>
          </w:tcPr>
          <w:p w14:paraId="1D06C4BD" w14:textId="77777777" w:rsidR="00394425" w:rsidRPr="00695580" w:rsidRDefault="00394425" w:rsidP="00766386">
            <w:pPr>
              <w:jc w:val="center"/>
              <w:rPr>
                <w:rFonts w:ascii="Tahoma" w:hAnsi="Tahoma" w:cs="Tahoma"/>
                <w:b/>
                <w:sz w:val="20"/>
                <w:lang w:val="ru-RU"/>
              </w:rPr>
            </w:pPr>
            <w:r w:rsidRPr="00695580">
              <w:rPr>
                <w:rFonts w:ascii="Tahoma" w:hAnsi="Tahoma" w:cs="Tahoma"/>
                <w:b/>
                <w:sz w:val="20"/>
                <w:lang w:val="ru-RU"/>
              </w:rPr>
              <w:t>Доступность</w:t>
            </w:r>
          </w:p>
        </w:tc>
      </w:tr>
      <w:tr w:rsidR="00394425" w:rsidRPr="00695580" w14:paraId="061B9DF4" w14:textId="77777777" w:rsidTr="00766386">
        <w:tc>
          <w:tcPr>
            <w:tcW w:w="3828" w:type="dxa"/>
          </w:tcPr>
          <w:p w14:paraId="15E0F6E1" w14:textId="77777777" w:rsidR="00394425" w:rsidRPr="00695580" w:rsidRDefault="00394425" w:rsidP="00766386">
            <w:pPr>
              <w:jc w:val="both"/>
              <w:rPr>
                <w:rFonts w:ascii="Tahoma" w:hAnsi="Tahoma" w:cs="Tahoma"/>
                <w:sz w:val="20"/>
                <w:lang w:val="ru-RU"/>
              </w:rPr>
            </w:pPr>
          </w:p>
        </w:tc>
        <w:tc>
          <w:tcPr>
            <w:tcW w:w="3685" w:type="dxa"/>
          </w:tcPr>
          <w:p w14:paraId="726BD99F" w14:textId="77777777" w:rsidR="00394425" w:rsidRDefault="00394425" w:rsidP="00766386">
            <w:pPr>
              <w:jc w:val="both"/>
              <w:rPr>
                <w:rFonts w:ascii="Tahoma" w:hAnsi="Tahoma" w:cs="Tahoma"/>
                <w:sz w:val="20"/>
                <w:lang w:val="ru-RU" w:eastAsia="ru-RU"/>
              </w:rPr>
            </w:pPr>
          </w:p>
          <w:p w14:paraId="2E889855" w14:textId="77777777" w:rsidR="00394425" w:rsidRPr="00BC2FE6" w:rsidRDefault="00394425" w:rsidP="00766386">
            <w:pPr>
              <w:jc w:val="both"/>
              <w:rPr>
                <w:rFonts w:ascii="Tahoma" w:hAnsi="Tahoma" w:cs="Tahoma"/>
                <w:sz w:val="20"/>
                <w:lang w:val="ru-RU"/>
              </w:rPr>
            </w:pPr>
          </w:p>
        </w:tc>
        <w:tc>
          <w:tcPr>
            <w:tcW w:w="1664" w:type="dxa"/>
          </w:tcPr>
          <w:p w14:paraId="4948BA30" w14:textId="77777777" w:rsidR="00394425" w:rsidRPr="00B908BA" w:rsidRDefault="00394425" w:rsidP="00766386">
            <w:pPr>
              <w:rPr>
                <w:rFonts w:ascii="Tahoma" w:hAnsi="Tahoma" w:cs="Tahoma"/>
                <w:sz w:val="20"/>
                <w:lang w:val="ru-RU"/>
              </w:rPr>
            </w:pPr>
          </w:p>
        </w:tc>
      </w:tr>
      <w:tr w:rsidR="00394425" w:rsidRPr="00695580" w14:paraId="21D3E1AD" w14:textId="77777777" w:rsidTr="00766386">
        <w:tc>
          <w:tcPr>
            <w:tcW w:w="3828" w:type="dxa"/>
          </w:tcPr>
          <w:p w14:paraId="6C875D4C" w14:textId="77777777" w:rsidR="00394425" w:rsidRPr="00695580" w:rsidRDefault="00394425" w:rsidP="00766386">
            <w:pPr>
              <w:rPr>
                <w:rFonts w:ascii="Tahoma" w:hAnsi="Tahoma" w:cs="Tahoma"/>
                <w:sz w:val="20"/>
                <w:lang w:val="ru-RU"/>
              </w:rPr>
            </w:pPr>
          </w:p>
        </w:tc>
        <w:tc>
          <w:tcPr>
            <w:tcW w:w="3685" w:type="dxa"/>
          </w:tcPr>
          <w:p w14:paraId="20132DA3" w14:textId="77777777" w:rsidR="00394425" w:rsidRDefault="00394425" w:rsidP="00766386">
            <w:pPr>
              <w:widowControl/>
              <w:suppressAutoHyphens w:val="0"/>
              <w:rPr>
                <w:rFonts w:ascii="Tahoma" w:hAnsi="Tahoma" w:cs="Tahoma"/>
                <w:sz w:val="20"/>
                <w:lang w:val="ru-RU" w:eastAsia="ru-RU"/>
              </w:rPr>
            </w:pPr>
          </w:p>
          <w:p w14:paraId="1ACA97F7" w14:textId="77777777" w:rsidR="00394425" w:rsidRPr="00BC2FE6" w:rsidRDefault="00394425" w:rsidP="00766386">
            <w:pPr>
              <w:widowControl/>
              <w:suppressAutoHyphens w:val="0"/>
              <w:rPr>
                <w:rFonts w:ascii="Tahoma" w:hAnsi="Tahoma" w:cs="Tahoma"/>
                <w:sz w:val="20"/>
                <w:lang w:val="ru-RU"/>
              </w:rPr>
            </w:pPr>
          </w:p>
        </w:tc>
        <w:tc>
          <w:tcPr>
            <w:tcW w:w="1664" w:type="dxa"/>
          </w:tcPr>
          <w:p w14:paraId="693498B9" w14:textId="77777777" w:rsidR="00394425" w:rsidRPr="00B908BA" w:rsidRDefault="00394425" w:rsidP="00766386">
            <w:pPr>
              <w:jc w:val="both"/>
              <w:rPr>
                <w:rFonts w:ascii="Tahoma" w:hAnsi="Tahoma" w:cs="Tahoma"/>
                <w:sz w:val="20"/>
                <w:lang w:val="ru-RU"/>
              </w:rPr>
            </w:pPr>
          </w:p>
        </w:tc>
      </w:tr>
      <w:tr w:rsidR="00394425" w:rsidRPr="00695580" w14:paraId="2E56ACDC" w14:textId="77777777" w:rsidTr="00766386">
        <w:tc>
          <w:tcPr>
            <w:tcW w:w="3828" w:type="dxa"/>
          </w:tcPr>
          <w:p w14:paraId="588575F9" w14:textId="77777777" w:rsidR="00394425" w:rsidRPr="00695580" w:rsidRDefault="00394425" w:rsidP="00766386">
            <w:pPr>
              <w:rPr>
                <w:rFonts w:ascii="Tahoma" w:hAnsi="Tahoma" w:cs="Tahoma"/>
                <w:sz w:val="20"/>
                <w:lang w:val="ru-RU"/>
              </w:rPr>
            </w:pPr>
          </w:p>
        </w:tc>
        <w:tc>
          <w:tcPr>
            <w:tcW w:w="3685" w:type="dxa"/>
          </w:tcPr>
          <w:p w14:paraId="130BC047" w14:textId="77777777" w:rsidR="00394425" w:rsidRDefault="00394425" w:rsidP="00766386">
            <w:pPr>
              <w:widowControl/>
              <w:suppressAutoHyphens w:val="0"/>
              <w:rPr>
                <w:rFonts w:ascii="Tahoma" w:hAnsi="Tahoma" w:cs="Tahoma"/>
                <w:sz w:val="20"/>
                <w:lang w:val="ru-RU" w:eastAsia="ru-RU"/>
              </w:rPr>
            </w:pPr>
          </w:p>
          <w:p w14:paraId="44DC3012" w14:textId="77777777" w:rsidR="00394425" w:rsidRPr="00BC2FE6" w:rsidRDefault="00394425" w:rsidP="00766386">
            <w:pPr>
              <w:widowControl/>
              <w:suppressAutoHyphens w:val="0"/>
              <w:rPr>
                <w:rFonts w:ascii="Tahoma" w:hAnsi="Tahoma" w:cs="Tahoma"/>
                <w:sz w:val="20"/>
                <w:lang w:val="ru-RU"/>
              </w:rPr>
            </w:pPr>
          </w:p>
        </w:tc>
        <w:tc>
          <w:tcPr>
            <w:tcW w:w="1664" w:type="dxa"/>
          </w:tcPr>
          <w:p w14:paraId="4E2CF8EE" w14:textId="77777777" w:rsidR="00394425" w:rsidRPr="00DA5EA9" w:rsidRDefault="00394425" w:rsidP="00766386">
            <w:pPr>
              <w:jc w:val="both"/>
              <w:rPr>
                <w:rFonts w:ascii="Tahoma" w:hAnsi="Tahoma" w:cs="Tahoma"/>
                <w:sz w:val="20"/>
                <w:lang w:val="ru-RU"/>
              </w:rPr>
            </w:pPr>
          </w:p>
        </w:tc>
      </w:tr>
    </w:tbl>
    <w:p w14:paraId="4E324B10" w14:textId="77777777" w:rsidR="00394425" w:rsidRDefault="00394425" w:rsidP="00394425">
      <w:pPr>
        <w:pStyle w:val="a"/>
        <w:numPr>
          <w:ilvl w:val="0"/>
          <w:numId w:val="0"/>
        </w:numPr>
        <w:rPr>
          <w:rFonts w:ascii="Tahoma" w:hAnsi="Tahoma" w:cs="Tahoma"/>
          <w:szCs w:val="22"/>
        </w:rPr>
      </w:pPr>
    </w:p>
    <w:p w14:paraId="7A76882A" w14:textId="77777777" w:rsidR="00394425" w:rsidRDefault="00394425" w:rsidP="00394425">
      <w:pPr>
        <w:pStyle w:val="a"/>
        <w:numPr>
          <w:ilvl w:val="0"/>
          <w:numId w:val="0"/>
        </w:numPr>
        <w:rPr>
          <w:rFonts w:ascii="Tahoma" w:hAnsi="Tahoma" w:cs="Tahoma"/>
          <w:szCs w:val="22"/>
        </w:rPr>
      </w:pPr>
    </w:p>
    <w:p w14:paraId="3052ADEB" w14:textId="77777777" w:rsidR="00394425" w:rsidRPr="00695580" w:rsidRDefault="00394425" w:rsidP="00394425">
      <w:pPr>
        <w:pStyle w:val="2"/>
        <w:numPr>
          <w:ilvl w:val="0"/>
          <w:numId w:val="3"/>
        </w:numPr>
        <w:tabs>
          <w:tab w:val="clear" w:pos="360"/>
          <w:tab w:val="left" w:pos="426"/>
        </w:tabs>
        <w:spacing w:before="240"/>
        <w:ind w:left="426" w:hanging="426"/>
        <w:rPr>
          <w:rFonts w:ascii="Tahoma" w:hAnsi="Tahoma" w:cs="Tahoma"/>
          <w:sz w:val="22"/>
          <w:szCs w:val="22"/>
          <w:lang w:val="ru-RU"/>
        </w:rPr>
      </w:pPr>
      <w:r w:rsidRPr="00695580">
        <w:rPr>
          <w:rFonts w:ascii="Tahoma" w:hAnsi="Tahoma" w:cs="Tahoma"/>
          <w:sz w:val="22"/>
          <w:szCs w:val="22"/>
          <w:lang w:val="ru-RU"/>
        </w:rPr>
        <w:t>РЕКВИЗИТЫ СТОРОН</w:t>
      </w:r>
    </w:p>
    <w:p w14:paraId="6EE6D12E" w14:textId="0DECFF32" w:rsidR="00394425" w:rsidRPr="00DA2B6E" w:rsidRDefault="00394425" w:rsidP="00394425">
      <w:pPr>
        <w:pStyle w:val="a"/>
        <w:numPr>
          <w:ilvl w:val="0"/>
          <w:numId w:val="0"/>
        </w:numPr>
        <w:spacing w:before="120"/>
        <w:jc w:val="left"/>
        <w:rPr>
          <w:rFonts w:ascii="Tahoma" w:hAnsi="Tahoma" w:cs="Tahoma"/>
          <w:sz w:val="20"/>
          <w:lang w:val="ru-RU"/>
        </w:rPr>
      </w:pPr>
      <w:r w:rsidRPr="00DA2B6E">
        <w:rPr>
          <w:rFonts w:ascii="Tahoma" w:hAnsi="Tahoma" w:cs="Tahoma"/>
          <w:b/>
          <w:sz w:val="20"/>
          <w:lang w:val="ru-RU"/>
        </w:rPr>
        <w:t>Заказчик ООО «</w:t>
      </w:r>
      <w:r w:rsidR="00DA2B6E">
        <w:rPr>
          <w:rFonts w:ascii="Tahoma" w:hAnsi="Tahoma" w:cs="Tahoma"/>
          <w:b/>
          <w:sz w:val="20"/>
          <w:lang w:val="ru-RU"/>
        </w:rPr>
        <w:t>Сладкая Жизнь плюс</w:t>
      </w:r>
      <w:r w:rsidRPr="00DA2B6E">
        <w:rPr>
          <w:rFonts w:ascii="Tahoma" w:hAnsi="Tahoma" w:cs="Tahoma"/>
          <w:b/>
          <w:sz w:val="20"/>
          <w:lang w:val="ru-RU"/>
        </w:rPr>
        <w:t>»</w:t>
      </w:r>
      <w:r w:rsidRPr="00DA2B6E">
        <w:rPr>
          <w:rFonts w:ascii="Tahoma" w:hAnsi="Tahoma" w:cs="Tahoma"/>
          <w:sz w:val="20"/>
          <w:lang w:val="ru-RU"/>
        </w:rPr>
        <w:t>:</w:t>
      </w:r>
    </w:p>
    <w:p w14:paraId="27F3D67C" w14:textId="43558297" w:rsidR="00394425" w:rsidRPr="00FC65B5" w:rsidRDefault="00394425" w:rsidP="00DA2B6E">
      <w:pPr>
        <w:pStyle w:val="a"/>
        <w:numPr>
          <w:ilvl w:val="1"/>
          <w:numId w:val="4"/>
        </w:numPr>
        <w:tabs>
          <w:tab w:val="left" w:pos="567"/>
        </w:tabs>
        <w:rPr>
          <w:rFonts w:ascii="Tahoma" w:hAnsi="Tahoma" w:cs="Tahoma"/>
          <w:sz w:val="20"/>
        </w:rPr>
      </w:pPr>
      <w:r w:rsidRPr="00FC65B5">
        <w:rPr>
          <w:rFonts w:ascii="Tahoma" w:hAnsi="Tahoma" w:cs="Tahoma"/>
          <w:sz w:val="20"/>
        </w:rPr>
        <w:t>ИНН</w:t>
      </w:r>
      <w:r>
        <w:rPr>
          <w:rFonts w:ascii="Tahoma" w:hAnsi="Tahoma" w:cs="Tahoma"/>
          <w:sz w:val="20"/>
        </w:rPr>
        <w:t>/КПП</w:t>
      </w:r>
      <w:r w:rsidRPr="00FC65B5">
        <w:rPr>
          <w:rFonts w:ascii="Tahoma" w:hAnsi="Tahoma" w:cs="Tahoma"/>
          <w:sz w:val="20"/>
        </w:rPr>
        <w:t xml:space="preserve"> </w:t>
      </w:r>
      <w:r w:rsidR="00DA2B6E" w:rsidRPr="00DA2B6E">
        <w:rPr>
          <w:rFonts w:ascii="Tahoma" w:hAnsi="Tahoma" w:cs="Tahoma"/>
          <w:sz w:val="20"/>
        </w:rPr>
        <w:t>5258054000</w:t>
      </w:r>
      <w:r w:rsidRPr="00352971">
        <w:rPr>
          <w:rFonts w:ascii="Tahoma" w:hAnsi="Tahoma" w:cs="Tahoma"/>
          <w:sz w:val="20"/>
        </w:rPr>
        <w:t>/</w:t>
      </w:r>
      <w:r w:rsidR="00DA2B6E" w:rsidRPr="00DA2B6E">
        <w:t xml:space="preserve"> </w:t>
      </w:r>
      <w:r w:rsidR="00DA2B6E" w:rsidRPr="00DA2B6E">
        <w:rPr>
          <w:rFonts w:ascii="Tahoma" w:hAnsi="Tahoma" w:cs="Tahoma"/>
          <w:sz w:val="20"/>
        </w:rPr>
        <w:t>525801001</w:t>
      </w:r>
      <w:r w:rsidRPr="00FC65B5">
        <w:rPr>
          <w:rFonts w:ascii="Tahoma" w:hAnsi="Tahoma" w:cs="Tahoma"/>
          <w:sz w:val="20"/>
        </w:rPr>
        <w:t>;</w:t>
      </w:r>
    </w:p>
    <w:p w14:paraId="507827CA" w14:textId="6C635FF5" w:rsidR="00394425" w:rsidRPr="00695D67" w:rsidRDefault="00394425" w:rsidP="00DA2B6E">
      <w:pPr>
        <w:pStyle w:val="a"/>
        <w:numPr>
          <w:ilvl w:val="1"/>
          <w:numId w:val="4"/>
        </w:numPr>
        <w:tabs>
          <w:tab w:val="left" w:pos="567"/>
        </w:tabs>
        <w:rPr>
          <w:rFonts w:ascii="Tahoma" w:hAnsi="Tahoma" w:cs="Tahoma"/>
          <w:sz w:val="20"/>
          <w:lang w:val="ru-RU"/>
        </w:rPr>
      </w:pPr>
      <w:r w:rsidRPr="00695D67">
        <w:rPr>
          <w:rFonts w:ascii="Tahoma" w:hAnsi="Tahoma" w:cs="Tahoma"/>
          <w:sz w:val="20"/>
          <w:lang w:val="ru-RU"/>
        </w:rPr>
        <w:t xml:space="preserve">Юридический адрес: </w:t>
      </w:r>
      <w:r w:rsidR="00DA2B6E" w:rsidRPr="00DA2B6E">
        <w:rPr>
          <w:rFonts w:ascii="Tahoma" w:hAnsi="Tahoma" w:cs="Tahoma"/>
          <w:sz w:val="20"/>
          <w:lang w:val="ru-RU"/>
        </w:rPr>
        <w:t xml:space="preserve">603950, </w:t>
      </w:r>
      <w:proofErr w:type="spellStart"/>
      <w:r w:rsidR="00DA2B6E" w:rsidRPr="00DA2B6E">
        <w:rPr>
          <w:rFonts w:ascii="Tahoma" w:hAnsi="Tahoma" w:cs="Tahoma"/>
          <w:sz w:val="20"/>
          <w:lang w:val="ru-RU"/>
        </w:rPr>
        <w:t>г.Нижний</w:t>
      </w:r>
      <w:proofErr w:type="spellEnd"/>
      <w:r w:rsidR="00DA2B6E" w:rsidRPr="00DA2B6E">
        <w:rPr>
          <w:rFonts w:ascii="Tahoma" w:hAnsi="Tahoma" w:cs="Tahoma"/>
          <w:sz w:val="20"/>
          <w:lang w:val="ru-RU"/>
        </w:rPr>
        <w:t xml:space="preserve"> Новгород, Комсомольское шоссе, д.4</w:t>
      </w:r>
      <w:r w:rsidRPr="00695D67">
        <w:rPr>
          <w:rFonts w:ascii="Tahoma" w:hAnsi="Tahoma" w:cs="Tahoma"/>
          <w:sz w:val="20"/>
          <w:lang w:val="ru-RU"/>
        </w:rPr>
        <w:t>;</w:t>
      </w:r>
    </w:p>
    <w:p w14:paraId="2C9B5AEF" w14:textId="2305AEA4" w:rsidR="00394425" w:rsidRPr="00695D67" w:rsidRDefault="00394425" w:rsidP="00DA2B6E">
      <w:pPr>
        <w:pStyle w:val="a"/>
        <w:numPr>
          <w:ilvl w:val="1"/>
          <w:numId w:val="4"/>
        </w:numPr>
        <w:tabs>
          <w:tab w:val="left" w:pos="567"/>
        </w:tabs>
        <w:rPr>
          <w:rFonts w:ascii="Tahoma" w:hAnsi="Tahoma" w:cs="Tahoma"/>
          <w:sz w:val="20"/>
          <w:lang w:val="ru-RU"/>
        </w:rPr>
      </w:pPr>
      <w:r w:rsidRPr="00695D67">
        <w:rPr>
          <w:rFonts w:ascii="Tahoma" w:hAnsi="Tahoma" w:cs="Tahoma"/>
          <w:sz w:val="20"/>
          <w:lang w:val="ru-RU"/>
        </w:rPr>
        <w:t xml:space="preserve">Фактический адрес: </w:t>
      </w:r>
      <w:r w:rsidR="00DA2B6E" w:rsidRPr="00DA2B6E">
        <w:rPr>
          <w:rFonts w:ascii="Tahoma" w:hAnsi="Tahoma" w:cs="Tahoma"/>
          <w:sz w:val="20"/>
          <w:lang w:val="ru-RU"/>
        </w:rPr>
        <w:t xml:space="preserve">603950, </w:t>
      </w:r>
      <w:proofErr w:type="spellStart"/>
      <w:r w:rsidR="00DA2B6E" w:rsidRPr="00DA2B6E">
        <w:rPr>
          <w:rFonts w:ascii="Tahoma" w:hAnsi="Tahoma" w:cs="Tahoma"/>
          <w:sz w:val="20"/>
          <w:lang w:val="ru-RU"/>
        </w:rPr>
        <w:t>г.Нижний</w:t>
      </w:r>
      <w:proofErr w:type="spellEnd"/>
      <w:r w:rsidR="00DA2B6E" w:rsidRPr="00DA2B6E">
        <w:rPr>
          <w:rFonts w:ascii="Tahoma" w:hAnsi="Tahoma" w:cs="Tahoma"/>
          <w:sz w:val="20"/>
          <w:lang w:val="ru-RU"/>
        </w:rPr>
        <w:t xml:space="preserve"> Новгород, Комсомольское шоссе, д.4</w:t>
      </w:r>
      <w:r w:rsidRPr="00695D67">
        <w:rPr>
          <w:rFonts w:ascii="Tahoma" w:hAnsi="Tahoma" w:cs="Tahoma"/>
          <w:sz w:val="20"/>
          <w:lang w:val="ru-RU"/>
        </w:rPr>
        <w:t>;</w:t>
      </w:r>
    </w:p>
    <w:p w14:paraId="5EFC418A" w14:textId="6A8D2708" w:rsidR="00394425" w:rsidRPr="00FC65B5" w:rsidRDefault="00394425" w:rsidP="00DA2B6E">
      <w:pPr>
        <w:pStyle w:val="a"/>
        <w:numPr>
          <w:ilvl w:val="1"/>
          <w:numId w:val="4"/>
        </w:numPr>
        <w:tabs>
          <w:tab w:val="left" w:pos="567"/>
        </w:tabs>
        <w:rPr>
          <w:rFonts w:ascii="Tahoma" w:hAnsi="Tahoma" w:cs="Tahoma"/>
          <w:sz w:val="20"/>
        </w:rPr>
      </w:pPr>
      <w:proofErr w:type="spellStart"/>
      <w:r w:rsidRPr="00FC65B5">
        <w:rPr>
          <w:rFonts w:ascii="Tahoma" w:hAnsi="Tahoma" w:cs="Tahoma"/>
          <w:sz w:val="20"/>
        </w:rPr>
        <w:lastRenderedPageBreak/>
        <w:t>Контактные</w:t>
      </w:r>
      <w:proofErr w:type="spellEnd"/>
      <w:r w:rsidRPr="00FC65B5">
        <w:rPr>
          <w:rFonts w:ascii="Tahoma" w:hAnsi="Tahoma" w:cs="Tahoma"/>
          <w:sz w:val="20"/>
        </w:rPr>
        <w:t xml:space="preserve"> </w:t>
      </w:r>
      <w:proofErr w:type="spellStart"/>
      <w:r w:rsidRPr="00FC65B5">
        <w:rPr>
          <w:rFonts w:ascii="Tahoma" w:hAnsi="Tahoma" w:cs="Tahoma"/>
          <w:sz w:val="20"/>
        </w:rPr>
        <w:t>телефоны</w:t>
      </w:r>
      <w:proofErr w:type="spellEnd"/>
      <w:r w:rsidRPr="00FC65B5">
        <w:rPr>
          <w:rFonts w:ascii="Tahoma" w:hAnsi="Tahoma" w:cs="Tahoma"/>
          <w:sz w:val="20"/>
        </w:rPr>
        <w:t xml:space="preserve">: </w:t>
      </w:r>
      <w:r w:rsidR="00DA2B6E" w:rsidRPr="00DA2B6E">
        <w:rPr>
          <w:rFonts w:ascii="Tahoma" w:hAnsi="Tahoma" w:cs="Tahoma"/>
          <w:sz w:val="20"/>
        </w:rPr>
        <w:t>8-800-200-75-75</w:t>
      </w:r>
    </w:p>
    <w:p w14:paraId="0E6B2640" w14:textId="6D3440B0" w:rsidR="00394425" w:rsidRPr="00695D67" w:rsidRDefault="00394425" w:rsidP="00DA2B6E">
      <w:pPr>
        <w:pStyle w:val="a"/>
        <w:numPr>
          <w:ilvl w:val="1"/>
          <w:numId w:val="4"/>
        </w:numPr>
        <w:tabs>
          <w:tab w:val="left" w:pos="567"/>
        </w:tabs>
        <w:rPr>
          <w:rFonts w:ascii="Tahoma" w:hAnsi="Tahoma" w:cs="Tahoma"/>
          <w:sz w:val="20"/>
          <w:lang w:val="ru-RU"/>
        </w:rPr>
      </w:pPr>
      <w:r w:rsidRPr="00695D67">
        <w:rPr>
          <w:rFonts w:ascii="Tahoma" w:hAnsi="Tahoma" w:cs="Tahoma"/>
          <w:sz w:val="20"/>
          <w:lang w:val="ru-RU"/>
        </w:rPr>
        <w:t xml:space="preserve">р/счет № </w:t>
      </w:r>
      <w:r w:rsidR="00DA2B6E" w:rsidRPr="00DA2B6E">
        <w:rPr>
          <w:rFonts w:ascii="Tahoma" w:hAnsi="Tahoma" w:cs="Tahoma"/>
          <w:sz w:val="20"/>
          <w:lang w:val="ru-RU"/>
        </w:rPr>
        <w:t>40702810242020002351 в ВОЛГО-ВЯТСКИЙ БАНК СБЕРБАНКА РФ</w:t>
      </w:r>
      <w:r w:rsidRPr="00695D67">
        <w:rPr>
          <w:rFonts w:ascii="Tahoma" w:hAnsi="Tahoma" w:cs="Tahoma"/>
          <w:sz w:val="20"/>
          <w:lang w:val="ru-RU"/>
        </w:rPr>
        <w:t>;</w:t>
      </w:r>
    </w:p>
    <w:p w14:paraId="3FA713EE" w14:textId="7237A7D2" w:rsidR="00394425" w:rsidRDefault="00394425" w:rsidP="00DA2B6E">
      <w:pPr>
        <w:pStyle w:val="a"/>
        <w:numPr>
          <w:ilvl w:val="1"/>
          <w:numId w:val="4"/>
        </w:numPr>
        <w:tabs>
          <w:tab w:val="left" w:pos="567"/>
        </w:tabs>
        <w:rPr>
          <w:rFonts w:ascii="Tahoma" w:hAnsi="Tahoma" w:cs="Tahoma"/>
          <w:sz w:val="20"/>
        </w:rPr>
      </w:pPr>
      <w:r w:rsidRPr="00FC65B5">
        <w:rPr>
          <w:rFonts w:ascii="Tahoma" w:hAnsi="Tahoma" w:cs="Tahoma"/>
          <w:sz w:val="20"/>
        </w:rPr>
        <w:t>к/</w:t>
      </w:r>
      <w:proofErr w:type="spellStart"/>
      <w:r w:rsidRPr="00FC65B5">
        <w:rPr>
          <w:rFonts w:ascii="Tahoma" w:hAnsi="Tahoma" w:cs="Tahoma"/>
          <w:sz w:val="20"/>
        </w:rPr>
        <w:t>счет</w:t>
      </w:r>
      <w:proofErr w:type="spellEnd"/>
      <w:r w:rsidRPr="00FC65B5">
        <w:rPr>
          <w:rFonts w:ascii="Tahoma" w:hAnsi="Tahoma" w:cs="Tahoma"/>
          <w:sz w:val="20"/>
        </w:rPr>
        <w:t xml:space="preserve"> №  </w:t>
      </w:r>
      <w:r w:rsidR="00DA2B6E" w:rsidRPr="00DA2B6E">
        <w:rPr>
          <w:rFonts w:ascii="Tahoma" w:hAnsi="Tahoma" w:cs="Tahoma"/>
          <w:sz w:val="20"/>
        </w:rPr>
        <w:t>30101810900000000603</w:t>
      </w:r>
      <w:r w:rsidRPr="00FC65B5">
        <w:rPr>
          <w:rFonts w:ascii="Tahoma" w:hAnsi="Tahoma" w:cs="Tahoma"/>
          <w:sz w:val="20"/>
        </w:rPr>
        <w:t xml:space="preserve">, БИК </w:t>
      </w:r>
      <w:r w:rsidR="00DA2B6E" w:rsidRPr="00DA2B6E">
        <w:rPr>
          <w:rFonts w:ascii="Tahoma" w:hAnsi="Tahoma" w:cs="Tahoma"/>
          <w:sz w:val="20"/>
        </w:rPr>
        <w:t>042202603</w:t>
      </w:r>
      <w:r w:rsidRPr="00FC65B5">
        <w:rPr>
          <w:rFonts w:ascii="Tahoma" w:hAnsi="Tahoma" w:cs="Tahoma"/>
          <w:sz w:val="20"/>
        </w:rPr>
        <w:t>.</w:t>
      </w:r>
    </w:p>
    <w:p w14:paraId="07B47186" w14:textId="77777777" w:rsidR="00394425" w:rsidRDefault="00394425" w:rsidP="00394425">
      <w:pPr>
        <w:pStyle w:val="a"/>
        <w:numPr>
          <w:ilvl w:val="0"/>
          <w:numId w:val="0"/>
        </w:numPr>
        <w:tabs>
          <w:tab w:val="left" w:pos="567"/>
        </w:tabs>
        <w:ind w:left="567"/>
        <w:rPr>
          <w:rFonts w:ascii="Tahoma" w:hAnsi="Tahoma" w:cs="Tahoma"/>
          <w:sz w:val="20"/>
          <w:lang w:val="ru-RU"/>
        </w:rPr>
      </w:pPr>
    </w:p>
    <w:p w14:paraId="3073CFE9" w14:textId="77777777" w:rsidR="00394425" w:rsidRPr="00695580" w:rsidRDefault="00394425" w:rsidP="00394425">
      <w:pPr>
        <w:pStyle w:val="a"/>
        <w:numPr>
          <w:ilvl w:val="0"/>
          <w:numId w:val="0"/>
        </w:numPr>
        <w:spacing w:before="120"/>
        <w:rPr>
          <w:rFonts w:ascii="Tahoma" w:hAnsi="Tahoma" w:cs="Tahoma"/>
          <w:sz w:val="20"/>
          <w:lang w:val="ru-RU"/>
        </w:rPr>
      </w:pPr>
      <w:proofErr w:type="spellStart"/>
      <w:r w:rsidRPr="00695580">
        <w:rPr>
          <w:rFonts w:ascii="Tahoma" w:hAnsi="Tahoma" w:cs="Tahoma"/>
          <w:b/>
          <w:sz w:val="20"/>
        </w:rPr>
        <w:t>Исполнитель</w:t>
      </w:r>
      <w:proofErr w:type="spellEnd"/>
      <w:r w:rsidRPr="00695580">
        <w:rPr>
          <w:rFonts w:ascii="Tahoma" w:hAnsi="Tahoma" w:cs="Tahoma"/>
          <w:b/>
          <w:sz w:val="20"/>
        </w:rPr>
        <w:t xml:space="preserve"> ООО «</w:t>
      </w:r>
      <w:r w:rsidRPr="00695580">
        <w:rPr>
          <w:rFonts w:ascii="Tahoma" w:hAnsi="Tahoma" w:cs="Tahoma"/>
          <w:b/>
          <w:sz w:val="20"/>
          <w:lang w:val="ru-RU"/>
        </w:rPr>
        <w:t>Топлог</w:t>
      </w:r>
      <w:r w:rsidRPr="00695580">
        <w:rPr>
          <w:rFonts w:ascii="Tahoma" w:hAnsi="Tahoma" w:cs="Tahoma"/>
          <w:b/>
          <w:sz w:val="20"/>
        </w:rPr>
        <w:t>»</w:t>
      </w:r>
      <w:r w:rsidRPr="00695580">
        <w:rPr>
          <w:rFonts w:ascii="Tahoma" w:hAnsi="Tahoma" w:cs="Tahoma"/>
          <w:sz w:val="20"/>
        </w:rPr>
        <w:t>:</w:t>
      </w:r>
    </w:p>
    <w:p w14:paraId="65FBFA41" w14:textId="77777777" w:rsidR="00394425" w:rsidRPr="00695580" w:rsidRDefault="00394425" w:rsidP="00394425">
      <w:pPr>
        <w:pStyle w:val="a"/>
        <w:numPr>
          <w:ilvl w:val="1"/>
          <w:numId w:val="4"/>
        </w:numPr>
        <w:tabs>
          <w:tab w:val="clear" w:pos="720"/>
          <w:tab w:val="left" w:pos="567"/>
        </w:tabs>
        <w:ind w:left="567" w:hanging="283"/>
        <w:rPr>
          <w:rFonts w:ascii="Tahoma" w:hAnsi="Tahoma" w:cs="Tahoma"/>
          <w:sz w:val="20"/>
          <w:lang w:val="ru-RU"/>
        </w:rPr>
      </w:pPr>
      <w:r w:rsidRPr="00695580">
        <w:rPr>
          <w:rFonts w:ascii="Tahoma" w:hAnsi="Tahoma" w:cs="Tahoma"/>
          <w:sz w:val="20"/>
          <w:lang w:val="ru-RU"/>
        </w:rPr>
        <w:t>ИНН 7726626390, КПП 772601001;</w:t>
      </w:r>
    </w:p>
    <w:p w14:paraId="0EBC7CF0" w14:textId="77777777" w:rsidR="00394425" w:rsidRPr="00695580" w:rsidRDefault="00394425" w:rsidP="00394425">
      <w:pPr>
        <w:pStyle w:val="a"/>
        <w:numPr>
          <w:ilvl w:val="1"/>
          <w:numId w:val="4"/>
        </w:numPr>
        <w:tabs>
          <w:tab w:val="clear" w:pos="720"/>
          <w:tab w:val="left" w:pos="567"/>
        </w:tabs>
        <w:ind w:left="567" w:hanging="283"/>
        <w:rPr>
          <w:rFonts w:ascii="Tahoma" w:hAnsi="Tahoma" w:cs="Tahoma"/>
          <w:sz w:val="20"/>
          <w:lang w:val="ru-RU"/>
        </w:rPr>
      </w:pPr>
      <w:r w:rsidRPr="00695580">
        <w:rPr>
          <w:rFonts w:ascii="Tahoma" w:hAnsi="Tahoma" w:cs="Tahoma"/>
          <w:sz w:val="20"/>
          <w:lang w:val="ru-RU"/>
        </w:rPr>
        <w:t xml:space="preserve">Юридический адрес: </w:t>
      </w:r>
      <w:smartTag w:uri="urn:schemas-microsoft-com:office:smarttags" w:element="metricconverter">
        <w:smartTagPr>
          <w:attr w:name="ProductID" w:val="115191, г"/>
        </w:smartTagPr>
        <w:r w:rsidRPr="00695580">
          <w:rPr>
            <w:rFonts w:ascii="Tahoma" w:hAnsi="Tahoma" w:cs="Tahoma"/>
            <w:sz w:val="20"/>
            <w:lang w:val="ru-RU"/>
          </w:rPr>
          <w:t>115191, г</w:t>
        </w:r>
      </w:smartTag>
      <w:r w:rsidRPr="00695580">
        <w:rPr>
          <w:rFonts w:ascii="Tahoma" w:hAnsi="Tahoma" w:cs="Tahoma"/>
          <w:sz w:val="20"/>
          <w:lang w:val="ru-RU"/>
        </w:rPr>
        <w:t xml:space="preserve">. Москва, </w:t>
      </w:r>
      <w:proofErr w:type="spellStart"/>
      <w:r w:rsidRPr="00695580">
        <w:rPr>
          <w:rFonts w:ascii="Tahoma" w:hAnsi="Tahoma" w:cs="Tahoma"/>
          <w:sz w:val="20"/>
          <w:lang w:val="ru-RU"/>
        </w:rPr>
        <w:t>Гамсоновский</w:t>
      </w:r>
      <w:proofErr w:type="spellEnd"/>
      <w:r w:rsidRPr="00695580">
        <w:rPr>
          <w:rFonts w:ascii="Tahoma" w:hAnsi="Tahoma" w:cs="Tahoma"/>
          <w:sz w:val="20"/>
          <w:lang w:val="ru-RU"/>
        </w:rPr>
        <w:t xml:space="preserve"> пер., д. 5;</w:t>
      </w:r>
    </w:p>
    <w:p w14:paraId="7011B72F" w14:textId="77777777" w:rsidR="00394425" w:rsidRPr="00695580" w:rsidRDefault="00394425" w:rsidP="00394425">
      <w:pPr>
        <w:pStyle w:val="a"/>
        <w:numPr>
          <w:ilvl w:val="1"/>
          <w:numId w:val="4"/>
        </w:numPr>
        <w:tabs>
          <w:tab w:val="clear" w:pos="720"/>
          <w:tab w:val="left" w:pos="567"/>
        </w:tabs>
        <w:ind w:left="567" w:hanging="283"/>
        <w:rPr>
          <w:rFonts w:ascii="Tahoma" w:hAnsi="Tahoma" w:cs="Tahoma"/>
          <w:sz w:val="20"/>
          <w:lang w:val="ru-RU"/>
        </w:rPr>
      </w:pPr>
      <w:r w:rsidRPr="00695580">
        <w:rPr>
          <w:rFonts w:ascii="Tahoma" w:hAnsi="Tahoma" w:cs="Tahoma"/>
          <w:sz w:val="20"/>
          <w:lang w:val="ru-RU"/>
        </w:rPr>
        <w:t xml:space="preserve">Фактический адрес: </w:t>
      </w:r>
      <w:smartTag w:uri="urn:schemas-microsoft-com:office:smarttags" w:element="metricconverter">
        <w:smartTagPr>
          <w:attr w:name="ProductID" w:val="127015, г"/>
        </w:smartTagPr>
        <w:r w:rsidRPr="00695580">
          <w:rPr>
            <w:rFonts w:ascii="Tahoma" w:hAnsi="Tahoma" w:cs="Tahoma"/>
            <w:sz w:val="20"/>
            <w:lang w:val="ru-RU"/>
          </w:rPr>
          <w:t>127015, г</w:t>
        </w:r>
      </w:smartTag>
      <w:r w:rsidRPr="00695580">
        <w:rPr>
          <w:rFonts w:ascii="Tahoma" w:hAnsi="Tahoma" w:cs="Tahoma"/>
          <w:sz w:val="20"/>
          <w:lang w:val="ru-RU"/>
        </w:rPr>
        <w:t>. Москва, Бутырская ул., д. 62, офис 915;</w:t>
      </w:r>
    </w:p>
    <w:p w14:paraId="72AD8886" w14:textId="77777777" w:rsidR="00394425" w:rsidRPr="00695580" w:rsidRDefault="00394425" w:rsidP="00394425">
      <w:pPr>
        <w:pStyle w:val="a"/>
        <w:numPr>
          <w:ilvl w:val="1"/>
          <w:numId w:val="4"/>
        </w:numPr>
        <w:tabs>
          <w:tab w:val="clear" w:pos="720"/>
          <w:tab w:val="left" w:pos="567"/>
        </w:tabs>
        <w:ind w:left="567" w:hanging="283"/>
        <w:rPr>
          <w:rFonts w:ascii="Tahoma" w:hAnsi="Tahoma" w:cs="Tahoma"/>
          <w:sz w:val="20"/>
          <w:lang w:val="ru-RU"/>
        </w:rPr>
      </w:pPr>
      <w:r w:rsidRPr="00695580">
        <w:rPr>
          <w:rFonts w:ascii="Tahoma" w:hAnsi="Tahoma" w:cs="Tahoma"/>
          <w:sz w:val="20"/>
          <w:lang w:val="ru-RU"/>
        </w:rPr>
        <w:t>Контактный телефон: +7 (495) 504-39-09</w:t>
      </w:r>
    </w:p>
    <w:p w14:paraId="065B5FAA" w14:textId="77777777" w:rsidR="00394425" w:rsidRPr="00695580" w:rsidRDefault="00394425" w:rsidP="00394425">
      <w:pPr>
        <w:pStyle w:val="a"/>
        <w:numPr>
          <w:ilvl w:val="1"/>
          <w:numId w:val="4"/>
        </w:numPr>
        <w:tabs>
          <w:tab w:val="clear" w:pos="720"/>
          <w:tab w:val="left" w:pos="567"/>
        </w:tabs>
        <w:ind w:left="567" w:hanging="283"/>
        <w:rPr>
          <w:rFonts w:ascii="Tahoma" w:hAnsi="Tahoma" w:cs="Tahoma"/>
          <w:sz w:val="20"/>
          <w:lang w:val="ru-RU"/>
        </w:rPr>
      </w:pPr>
      <w:r w:rsidRPr="00695580">
        <w:rPr>
          <w:rFonts w:ascii="Tahoma" w:hAnsi="Tahoma" w:cs="Tahoma"/>
          <w:sz w:val="20"/>
          <w:lang w:val="ru-RU"/>
        </w:rPr>
        <w:t>р/счет 40702810400000005045 в ЗАО «ВТБ 24»</w:t>
      </w:r>
    </w:p>
    <w:p w14:paraId="7A71AE48" w14:textId="77777777" w:rsidR="00394425" w:rsidRPr="00695580" w:rsidRDefault="00394425" w:rsidP="00394425">
      <w:pPr>
        <w:pStyle w:val="a"/>
        <w:numPr>
          <w:ilvl w:val="1"/>
          <w:numId w:val="4"/>
        </w:numPr>
        <w:tabs>
          <w:tab w:val="clear" w:pos="720"/>
          <w:tab w:val="left" w:pos="567"/>
        </w:tabs>
        <w:ind w:left="567" w:hanging="283"/>
        <w:rPr>
          <w:rFonts w:ascii="Tahoma" w:hAnsi="Tahoma" w:cs="Tahoma"/>
          <w:sz w:val="20"/>
        </w:rPr>
      </w:pPr>
      <w:r w:rsidRPr="00695580">
        <w:rPr>
          <w:rFonts w:ascii="Tahoma" w:hAnsi="Tahoma" w:cs="Tahoma"/>
          <w:sz w:val="20"/>
          <w:lang w:val="ru-RU"/>
        </w:rPr>
        <w:t>к/счет 30101810100000000716, БИК 044525716</w:t>
      </w:r>
    </w:p>
    <w:p w14:paraId="763802D4" w14:textId="77777777" w:rsidR="00394425" w:rsidRPr="00695580" w:rsidRDefault="00394425" w:rsidP="00394425">
      <w:pPr>
        <w:pStyle w:val="2"/>
        <w:numPr>
          <w:ilvl w:val="0"/>
          <w:numId w:val="3"/>
        </w:numPr>
        <w:tabs>
          <w:tab w:val="clear" w:pos="360"/>
          <w:tab w:val="left" w:pos="426"/>
        </w:tabs>
        <w:spacing w:before="240"/>
        <w:ind w:left="426" w:hanging="426"/>
        <w:rPr>
          <w:rFonts w:ascii="Tahoma" w:hAnsi="Tahoma" w:cs="Tahoma"/>
          <w:sz w:val="22"/>
          <w:szCs w:val="22"/>
        </w:rPr>
      </w:pPr>
      <w:r w:rsidRPr="00695580">
        <w:rPr>
          <w:rFonts w:ascii="Tahoma" w:hAnsi="Tahoma" w:cs="Tahoma"/>
          <w:sz w:val="22"/>
          <w:szCs w:val="22"/>
        </w:rPr>
        <w:t>ПОДПИСИ СТОРОН</w:t>
      </w:r>
    </w:p>
    <w:p w14:paraId="5DD176D3" w14:textId="77777777" w:rsidR="00394425" w:rsidRPr="00695580" w:rsidRDefault="00394425" w:rsidP="00394425">
      <w:pPr>
        <w:pStyle w:val="3"/>
        <w:tabs>
          <w:tab w:val="left" w:pos="0"/>
        </w:tabs>
        <w:rPr>
          <w:sz w:val="22"/>
          <w:szCs w:val="22"/>
          <w:lang w:val="ru-RU"/>
        </w:rPr>
      </w:pPr>
    </w:p>
    <w:tbl>
      <w:tblPr>
        <w:tblW w:w="0" w:type="auto"/>
        <w:tblLayout w:type="fixed"/>
        <w:tblLook w:val="0000" w:firstRow="0" w:lastRow="0" w:firstColumn="0" w:lastColumn="0" w:noHBand="0" w:noVBand="0"/>
      </w:tblPr>
      <w:tblGrid>
        <w:gridCol w:w="4927"/>
        <w:gridCol w:w="4927"/>
      </w:tblGrid>
      <w:tr w:rsidR="00394425" w:rsidRPr="00695580" w14:paraId="4EB3CAE0" w14:textId="77777777" w:rsidTr="00766386">
        <w:tc>
          <w:tcPr>
            <w:tcW w:w="4927" w:type="dxa"/>
          </w:tcPr>
          <w:p w14:paraId="47C86793" w14:textId="77777777" w:rsidR="00394425" w:rsidRPr="00695580" w:rsidRDefault="00394425" w:rsidP="00766386">
            <w:pPr>
              <w:pStyle w:val="a"/>
              <w:numPr>
                <w:ilvl w:val="0"/>
                <w:numId w:val="0"/>
              </w:numPr>
              <w:snapToGrid w:val="0"/>
              <w:jc w:val="center"/>
              <w:rPr>
                <w:rFonts w:ascii="Tahoma" w:hAnsi="Tahoma" w:cs="Tahoma"/>
                <w:b/>
                <w:sz w:val="20"/>
              </w:rPr>
            </w:pPr>
            <w:proofErr w:type="spellStart"/>
            <w:r w:rsidRPr="00695580">
              <w:rPr>
                <w:rFonts w:ascii="Tahoma" w:hAnsi="Tahoma" w:cs="Tahoma"/>
                <w:b/>
                <w:sz w:val="20"/>
              </w:rPr>
              <w:t>Заказчик</w:t>
            </w:r>
            <w:proofErr w:type="spellEnd"/>
          </w:p>
        </w:tc>
        <w:tc>
          <w:tcPr>
            <w:tcW w:w="4927" w:type="dxa"/>
          </w:tcPr>
          <w:p w14:paraId="6E3A53F5" w14:textId="77777777" w:rsidR="00394425" w:rsidRPr="00695580" w:rsidRDefault="00394425" w:rsidP="00766386">
            <w:pPr>
              <w:pStyle w:val="a"/>
              <w:numPr>
                <w:ilvl w:val="0"/>
                <w:numId w:val="0"/>
              </w:numPr>
              <w:snapToGrid w:val="0"/>
              <w:ind w:left="35"/>
              <w:jc w:val="center"/>
              <w:rPr>
                <w:rFonts w:ascii="Tahoma" w:hAnsi="Tahoma" w:cs="Tahoma"/>
                <w:b/>
                <w:sz w:val="20"/>
              </w:rPr>
            </w:pPr>
            <w:proofErr w:type="spellStart"/>
            <w:r w:rsidRPr="00695580">
              <w:rPr>
                <w:rFonts w:ascii="Tahoma" w:hAnsi="Tahoma" w:cs="Tahoma"/>
                <w:b/>
                <w:sz w:val="20"/>
              </w:rPr>
              <w:t>Исполнитель</w:t>
            </w:r>
            <w:proofErr w:type="spellEnd"/>
          </w:p>
        </w:tc>
      </w:tr>
      <w:tr w:rsidR="00394425" w:rsidRPr="00695580" w14:paraId="6DE74DF7" w14:textId="77777777" w:rsidTr="00766386">
        <w:tc>
          <w:tcPr>
            <w:tcW w:w="4927" w:type="dxa"/>
          </w:tcPr>
          <w:p w14:paraId="627ACA5D" w14:textId="77777777" w:rsidR="00394425" w:rsidRPr="00695580" w:rsidRDefault="00394425" w:rsidP="00766386">
            <w:pPr>
              <w:pStyle w:val="a"/>
              <w:numPr>
                <w:ilvl w:val="0"/>
                <w:numId w:val="0"/>
              </w:numPr>
              <w:snapToGrid w:val="0"/>
              <w:ind w:left="4032"/>
              <w:rPr>
                <w:rFonts w:ascii="Tahoma" w:hAnsi="Tahoma" w:cs="Tahoma"/>
                <w:b/>
                <w:sz w:val="20"/>
              </w:rPr>
            </w:pPr>
          </w:p>
          <w:p w14:paraId="1BB24D92" w14:textId="77777777" w:rsidR="00394425" w:rsidRPr="00695580" w:rsidRDefault="00394425" w:rsidP="00766386">
            <w:pPr>
              <w:pStyle w:val="a"/>
              <w:numPr>
                <w:ilvl w:val="0"/>
                <w:numId w:val="0"/>
              </w:numPr>
              <w:snapToGrid w:val="0"/>
              <w:ind w:left="4032"/>
              <w:rPr>
                <w:rFonts w:ascii="Tahoma" w:hAnsi="Tahoma" w:cs="Tahoma"/>
                <w:b/>
                <w:sz w:val="20"/>
              </w:rPr>
            </w:pPr>
          </w:p>
        </w:tc>
        <w:tc>
          <w:tcPr>
            <w:tcW w:w="4927" w:type="dxa"/>
          </w:tcPr>
          <w:p w14:paraId="22569037" w14:textId="77777777" w:rsidR="00394425" w:rsidRPr="00695580" w:rsidRDefault="00394425" w:rsidP="00766386">
            <w:pPr>
              <w:pStyle w:val="a"/>
              <w:numPr>
                <w:ilvl w:val="0"/>
                <w:numId w:val="0"/>
              </w:numPr>
              <w:snapToGrid w:val="0"/>
              <w:ind w:left="4032"/>
              <w:rPr>
                <w:rFonts w:ascii="Tahoma" w:hAnsi="Tahoma" w:cs="Tahoma"/>
                <w:b/>
                <w:sz w:val="20"/>
              </w:rPr>
            </w:pPr>
          </w:p>
        </w:tc>
      </w:tr>
      <w:tr w:rsidR="00394425" w:rsidRPr="00DA2B6E" w14:paraId="3D0F1C9E" w14:textId="77777777" w:rsidTr="00766386">
        <w:tc>
          <w:tcPr>
            <w:tcW w:w="4927" w:type="dxa"/>
          </w:tcPr>
          <w:p w14:paraId="5DA70194" w14:textId="300FBB13" w:rsidR="00394425" w:rsidRPr="00DA2B6E" w:rsidRDefault="00394425" w:rsidP="00DA2B6E">
            <w:pPr>
              <w:pStyle w:val="a"/>
              <w:numPr>
                <w:ilvl w:val="0"/>
                <w:numId w:val="0"/>
              </w:numPr>
              <w:snapToGrid w:val="0"/>
              <w:jc w:val="center"/>
              <w:rPr>
                <w:rFonts w:ascii="Tahoma" w:hAnsi="Tahoma" w:cs="Tahoma"/>
                <w:sz w:val="20"/>
                <w:lang w:val="ru-RU"/>
              </w:rPr>
            </w:pPr>
            <w:r w:rsidRPr="00D1541D">
              <w:rPr>
                <w:rFonts w:ascii="Tahoma" w:hAnsi="Tahoma" w:cs="Tahoma"/>
                <w:sz w:val="20"/>
                <w:lang w:val="ru-RU"/>
              </w:rPr>
              <w:t>_________________</w:t>
            </w:r>
            <w:r w:rsidRPr="00695580">
              <w:rPr>
                <w:rFonts w:ascii="Tahoma" w:hAnsi="Tahoma" w:cs="Tahoma"/>
                <w:sz w:val="20"/>
                <w:lang w:val="ru-RU"/>
              </w:rPr>
              <w:t>______</w:t>
            </w:r>
            <w:r w:rsidRPr="00D1541D">
              <w:rPr>
                <w:rFonts w:ascii="Tahoma" w:hAnsi="Tahoma" w:cs="Tahoma"/>
                <w:sz w:val="20"/>
                <w:lang w:val="ru-RU"/>
              </w:rPr>
              <w:t xml:space="preserve"> /</w:t>
            </w:r>
            <w:r w:rsidRPr="00695580">
              <w:rPr>
                <w:rFonts w:ascii="Tahoma" w:hAnsi="Tahoma" w:cs="Tahoma"/>
                <w:sz w:val="20"/>
                <w:lang w:val="ru-RU"/>
              </w:rPr>
              <w:t xml:space="preserve"> </w:t>
            </w:r>
            <w:r w:rsidR="00F253FA">
              <w:rPr>
                <w:rFonts w:ascii="Tahoma" w:hAnsi="Tahoma" w:cs="Tahoma"/>
                <w:sz w:val="20"/>
                <w:lang w:val="ru-RU"/>
              </w:rPr>
              <w:t>Шитов Д.А</w:t>
            </w:r>
            <w:r w:rsidR="00DA2B6E">
              <w:rPr>
                <w:rFonts w:ascii="Tahoma" w:hAnsi="Tahoma" w:cs="Tahoma"/>
                <w:sz w:val="20"/>
                <w:lang w:val="ru-RU"/>
              </w:rPr>
              <w:t>.</w:t>
            </w:r>
            <w:r w:rsidRPr="00DA2B6E">
              <w:rPr>
                <w:rFonts w:ascii="Tahoma" w:hAnsi="Tahoma" w:cs="Tahoma"/>
                <w:sz w:val="20"/>
                <w:lang w:val="ru-RU"/>
              </w:rPr>
              <w:t xml:space="preserve"> /</w:t>
            </w:r>
          </w:p>
        </w:tc>
        <w:tc>
          <w:tcPr>
            <w:tcW w:w="4927" w:type="dxa"/>
          </w:tcPr>
          <w:p w14:paraId="6AF4668D" w14:textId="77777777" w:rsidR="00394425" w:rsidRPr="00D1541D" w:rsidRDefault="00394425" w:rsidP="00766386">
            <w:pPr>
              <w:pStyle w:val="a"/>
              <w:numPr>
                <w:ilvl w:val="0"/>
                <w:numId w:val="0"/>
              </w:numPr>
              <w:snapToGrid w:val="0"/>
              <w:ind w:left="35"/>
              <w:jc w:val="center"/>
              <w:rPr>
                <w:rFonts w:ascii="Tahoma" w:hAnsi="Tahoma" w:cs="Tahoma"/>
                <w:sz w:val="20"/>
                <w:lang w:val="ru-RU"/>
              </w:rPr>
            </w:pPr>
            <w:r w:rsidRPr="00D1541D">
              <w:rPr>
                <w:rFonts w:ascii="Tahoma" w:hAnsi="Tahoma" w:cs="Tahoma"/>
                <w:sz w:val="20"/>
                <w:lang w:val="ru-RU"/>
              </w:rPr>
              <w:t>_________________</w:t>
            </w:r>
            <w:r w:rsidRPr="00695580">
              <w:rPr>
                <w:rFonts w:ascii="Tahoma" w:hAnsi="Tahoma" w:cs="Tahoma"/>
                <w:sz w:val="20"/>
                <w:lang w:val="ru-RU"/>
              </w:rPr>
              <w:t>______</w:t>
            </w:r>
            <w:r w:rsidRPr="00D1541D">
              <w:rPr>
                <w:rFonts w:ascii="Tahoma" w:hAnsi="Tahoma" w:cs="Tahoma"/>
                <w:sz w:val="20"/>
                <w:lang w:val="ru-RU"/>
              </w:rPr>
              <w:t xml:space="preserve"> /</w:t>
            </w:r>
            <w:r w:rsidRPr="00695580">
              <w:rPr>
                <w:rFonts w:ascii="Tahoma" w:hAnsi="Tahoma" w:cs="Tahoma"/>
                <w:sz w:val="20"/>
                <w:lang w:val="ru-RU"/>
              </w:rPr>
              <w:t xml:space="preserve"> Гладков К.Н.</w:t>
            </w:r>
            <w:r w:rsidRPr="00D1541D">
              <w:rPr>
                <w:rFonts w:ascii="Tahoma" w:hAnsi="Tahoma" w:cs="Tahoma"/>
                <w:sz w:val="20"/>
                <w:lang w:val="ru-RU"/>
              </w:rPr>
              <w:t xml:space="preserve"> /</w:t>
            </w:r>
          </w:p>
        </w:tc>
      </w:tr>
    </w:tbl>
    <w:p w14:paraId="07C9BABC" w14:textId="08B05759" w:rsidR="00394425" w:rsidRPr="00695580" w:rsidRDefault="00394425" w:rsidP="00394425">
      <w:pPr>
        <w:pStyle w:val="a"/>
        <w:pageBreakBefore/>
        <w:numPr>
          <w:ilvl w:val="0"/>
          <w:numId w:val="0"/>
        </w:numPr>
        <w:spacing w:before="120"/>
        <w:ind w:left="360"/>
        <w:jc w:val="center"/>
        <w:rPr>
          <w:rFonts w:ascii="Tahoma" w:hAnsi="Tahoma" w:cs="Tahoma"/>
          <w:b/>
          <w:sz w:val="28"/>
          <w:szCs w:val="28"/>
          <w:lang w:val="ru-RU"/>
        </w:rPr>
      </w:pPr>
      <w:r w:rsidRPr="00695D67">
        <w:rPr>
          <w:rFonts w:ascii="Tahoma" w:hAnsi="Tahoma" w:cs="Tahoma"/>
          <w:b/>
          <w:sz w:val="28"/>
          <w:szCs w:val="28"/>
          <w:lang w:val="ru-RU"/>
        </w:rPr>
        <w:lastRenderedPageBreak/>
        <w:t>ПРИЛОЖЕНИЕ №</w:t>
      </w:r>
      <w:r w:rsidRPr="00695580">
        <w:rPr>
          <w:rFonts w:ascii="Tahoma" w:hAnsi="Tahoma" w:cs="Tahoma"/>
          <w:b/>
          <w:sz w:val="28"/>
          <w:szCs w:val="28"/>
          <w:lang w:val="ru-RU"/>
        </w:rPr>
        <w:t>1 К ДОГОВОРУ №</w:t>
      </w:r>
      <w:r>
        <w:rPr>
          <w:rFonts w:ascii="Tahoma" w:hAnsi="Tahoma" w:cs="Tahoma"/>
          <w:b/>
          <w:sz w:val="28"/>
          <w:szCs w:val="28"/>
          <w:lang w:val="ru-RU"/>
        </w:rPr>
        <w:t>8</w:t>
      </w:r>
      <w:r w:rsidR="00366C69">
        <w:rPr>
          <w:rFonts w:ascii="Tahoma" w:hAnsi="Tahoma" w:cs="Tahoma"/>
          <w:b/>
          <w:sz w:val="28"/>
          <w:szCs w:val="28"/>
          <w:lang w:val="ru-RU"/>
        </w:rPr>
        <w:t>6</w:t>
      </w:r>
      <w:r w:rsidRPr="00695580">
        <w:rPr>
          <w:rFonts w:ascii="Tahoma" w:hAnsi="Tahoma" w:cs="Tahoma"/>
          <w:b/>
          <w:sz w:val="28"/>
          <w:szCs w:val="28"/>
          <w:lang w:val="ru-RU"/>
        </w:rPr>
        <w:t xml:space="preserve"> ОТ </w:t>
      </w:r>
      <w:r w:rsidR="00366C69">
        <w:rPr>
          <w:rFonts w:ascii="Tahoma" w:hAnsi="Tahoma" w:cs="Tahoma"/>
          <w:b/>
          <w:sz w:val="28"/>
          <w:szCs w:val="28"/>
          <w:lang w:val="ru-RU"/>
        </w:rPr>
        <w:t>30</w:t>
      </w:r>
      <w:r w:rsidRPr="00695580">
        <w:rPr>
          <w:rFonts w:ascii="Tahoma" w:hAnsi="Tahoma" w:cs="Tahoma"/>
          <w:b/>
          <w:sz w:val="28"/>
          <w:szCs w:val="28"/>
          <w:lang w:val="ru-RU"/>
        </w:rPr>
        <w:t>.</w:t>
      </w:r>
      <w:r w:rsidR="00366C69">
        <w:rPr>
          <w:rFonts w:ascii="Tahoma" w:hAnsi="Tahoma" w:cs="Tahoma"/>
          <w:b/>
          <w:sz w:val="28"/>
          <w:szCs w:val="28"/>
          <w:lang w:val="ru-RU"/>
        </w:rPr>
        <w:t>10</w:t>
      </w:r>
      <w:r w:rsidRPr="00695580">
        <w:rPr>
          <w:rFonts w:ascii="Tahoma" w:hAnsi="Tahoma" w:cs="Tahoma"/>
          <w:b/>
          <w:sz w:val="28"/>
          <w:szCs w:val="28"/>
          <w:lang w:val="ru-RU"/>
        </w:rPr>
        <w:t>.201</w:t>
      </w:r>
      <w:r>
        <w:rPr>
          <w:rFonts w:ascii="Tahoma" w:hAnsi="Tahoma" w:cs="Tahoma"/>
          <w:b/>
          <w:sz w:val="28"/>
          <w:szCs w:val="28"/>
          <w:lang w:val="ru-RU"/>
        </w:rPr>
        <w:t>3</w:t>
      </w:r>
      <w:r w:rsidRPr="00695580">
        <w:rPr>
          <w:rFonts w:ascii="Tahoma" w:hAnsi="Tahoma" w:cs="Tahoma"/>
          <w:b/>
          <w:sz w:val="28"/>
          <w:szCs w:val="28"/>
          <w:lang w:val="ru-RU"/>
        </w:rPr>
        <w:br/>
        <w:t>ФОРМА ДОКУМЕНТА «СПЕЦИФИКАЦИЯ»</w:t>
      </w:r>
    </w:p>
    <w:p w14:paraId="610D6FE6" w14:textId="77777777" w:rsidR="00394425" w:rsidRPr="00695580" w:rsidRDefault="00394425" w:rsidP="00394425">
      <w:pPr>
        <w:pStyle w:val="a"/>
        <w:numPr>
          <w:ilvl w:val="0"/>
          <w:numId w:val="0"/>
        </w:numPr>
        <w:tabs>
          <w:tab w:val="left" w:pos="643"/>
        </w:tabs>
        <w:ind w:left="360" w:hanging="360"/>
        <w:rPr>
          <w:rFonts w:ascii="Tahoma" w:hAnsi="Tahoma" w:cs="Tahoma"/>
          <w:sz w:val="20"/>
          <w:lang w:val="ru-RU"/>
        </w:rPr>
      </w:pPr>
    </w:p>
    <w:p w14:paraId="5B8AADD5" w14:textId="77777777" w:rsidR="00394425" w:rsidRPr="00695580" w:rsidRDefault="00394425" w:rsidP="00394425">
      <w:pPr>
        <w:pStyle w:val="ConsTitle"/>
        <w:widowControl/>
        <w:jc w:val="center"/>
        <w:rPr>
          <w:rFonts w:ascii="Tahoma" w:hAnsi="Tahoma" w:cs="Tahoma"/>
          <w:sz w:val="22"/>
          <w:szCs w:val="22"/>
        </w:rPr>
      </w:pPr>
      <w:r w:rsidRPr="00695580">
        <w:rPr>
          <w:rFonts w:ascii="Tahoma" w:hAnsi="Tahoma" w:cs="Tahoma"/>
          <w:sz w:val="22"/>
          <w:szCs w:val="22"/>
        </w:rPr>
        <w:t>Спецификация №  от «__»__________20__  г.</w:t>
      </w:r>
      <w:r w:rsidRPr="00695580">
        <w:rPr>
          <w:rFonts w:ascii="Tahoma" w:hAnsi="Tahoma" w:cs="Tahoma"/>
          <w:sz w:val="22"/>
          <w:szCs w:val="22"/>
        </w:rPr>
        <w:br/>
        <w:t>к Договору № «__»__________20__ г.</w:t>
      </w:r>
    </w:p>
    <w:p w14:paraId="723BB811" w14:textId="77777777" w:rsidR="00394425" w:rsidRPr="00695580" w:rsidRDefault="00394425" w:rsidP="00394425">
      <w:pPr>
        <w:pStyle w:val="ConsNonformat"/>
        <w:widowControl/>
        <w:rPr>
          <w:rFonts w:ascii="Tahoma" w:hAnsi="Tahoma" w:cs="Tahoma"/>
        </w:rPr>
      </w:pPr>
    </w:p>
    <w:p w14:paraId="78114F65" w14:textId="77777777" w:rsidR="00394425" w:rsidRPr="00695580" w:rsidRDefault="00394425" w:rsidP="00394425">
      <w:pPr>
        <w:pStyle w:val="ConsNonformat"/>
        <w:widowControl/>
        <w:rPr>
          <w:rFonts w:ascii="Tahoma" w:hAnsi="Tahoma" w:cs="Tahoma"/>
        </w:rPr>
      </w:pPr>
      <w:r w:rsidRPr="00695580">
        <w:rPr>
          <w:rFonts w:ascii="Tahoma" w:hAnsi="Tahoma" w:cs="Tahoma"/>
          <w:b/>
        </w:rPr>
        <w:t>Дата составления:</w:t>
      </w:r>
      <w:r w:rsidRPr="00695580">
        <w:rPr>
          <w:rFonts w:ascii="Tahoma" w:hAnsi="Tahoma" w:cs="Tahoma"/>
        </w:rPr>
        <w:tab/>
        <w:t>«__»__________20__ г.</w:t>
      </w:r>
    </w:p>
    <w:p w14:paraId="4B1FD332" w14:textId="77777777" w:rsidR="00394425" w:rsidRPr="00695580" w:rsidRDefault="00394425" w:rsidP="00394425">
      <w:pPr>
        <w:pStyle w:val="ConsNonformat"/>
        <w:widowControl/>
        <w:rPr>
          <w:rFonts w:ascii="Tahoma" w:hAnsi="Tahoma" w:cs="Tahoma"/>
        </w:rPr>
      </w:pPr>
      <w:r w:rsidRPr="00695580">
        <w:rPr>
          <w:rFonts w:ascii="Tahoma" w:hAnsi="Tahoma" w:cs="Tahoma"/>
          <w:b/>
        </w:rPr>
        <w:t>Заказчик:</w:t>
      </w:r>
      <w:r w:rsidRPr="00695580">
        <w:rPr>
          <w:rFonts w:ascii="Tahoma" w:hAnsi="Tahoma" w:cs="Tahoma"/>
        </w:rPr>
        <w:tab/>
      </w:r>
      <w:r w:rsidRPr="00695580">
        <w:rPr>
          <w:rFonts w:ascii="Tahoma" w:hAnsi="Tahoma" w:cs="Tahoma"/>
        </w:rPr>
        <w:tab/>
        <w:t>______________________________</w:t>
      </w:r>
    </w:p>
    <w:p w14:paraId="1EF60899" w14:textId="77777777" w:rsidR="00394425" w:rsidRPr="00695580" w:rsidRDefault="00394425" w:rsidP="00394425">
      <w:pPr>
        <w:pStyle w:val="ConsNonformat"/>
        <w:widowControl/>
        <w:rPr>
          <w:rFonts w:ascii="Tahoma" w:hAnsi="Tahoma" w:cs="Tahoma"/>
        </w:rPr>
      </w:pPr>
      <w:r w:rsidRPr="00695580">
        <w:rPr>
          <w:rFonts w:ascii="Tahoma" w:hAnsi="Tahoma" w:cs="Tahoma"/>
          <w:b/>
        </w:rPr>
        <w:t>Исполнитель:</w:t>
      </w:r>
      <w:r w:rsidRPr="00695580">
        <w:rPr>
          <w:rFonts w:ascii="Tahoma" w:hAnsi="Tahoma" w:cs="Tahoma"/>
        </w:rPr>
        <w:tab/>
        <w:t>______________________________</w:t>
      </w:r>
    </w:p>
    <w:p w14:paraId="5FB48A7B" w14:textId="77777777" w:rsidR="00394425" w:rsidRPr="00695580" w:rsidRDefault="00394425" w:rsidP="00394425">
      <w:pPr>
        <w:pStyle w:val="ConsNonformat"/>
        <w:widowControl/>
        <w:jc w:val="both"/>
        <w:rPr>
          <w:rFonts w:ascii="Tahoma" w:hAnsi="Tahoma" w:cs="Tahoma"/>
        </w:rPr>
      </w:pPr>
    </w:p>
    <w:p w14:paraId="2C3173AA" w14:textId="77777777" w:rsidR="00394425" w:rsidRPr="00695580" w:rsidRDefault="00394425" w:rsidP="00394425">
      <w:pPr>
        <w:pStyle w:val="ConsNonformat"/>
        <w:widowControl/>
        <w:jc w:val="both"/>
        <w:rPr>
          <w:rFonts w:ascii="Tahoma" w:hAnsi="Tahoma" w:cs="Tahoma"/>
        </w:rPr>
      </w:pPr>
    </w:p>
    <w:p w14:paraId="002F1894" w14:textId="77777777" w:rsidR="00394425" w:rsidRPr="00695580" w:rsidRDefault="00394425" w:rsidP="00394425">
      <w:pPr>
        <w:pStyle w:val="ConsNormal"/>
        <w:widowControl/>
        <w:numPr>
          <w:ilvl w:val="0"/>
          <w:numId w:val="38"/>
        </w:numPr>
        <w:tabs>
          <w:tab w:val="left" w:pos="180"/>
        </w:tabs>
        <w:ind w:left="0" w:firstLine="0"/>
        <w:jc w:val="center"/>
        <w:rPr>
          <w:rFonts w:ascii="Tahoma" w:hAnsi="Tahoma" w:cs="Tahoma"/>
          <w:b/>
        </w:rPr>
      </w:pPr>
      <w:r w:rsidRPr="00695580">
        <w:rPr>
          <w:rFonts w:ascii="Tahoma" w:hAnsi="Tahoma" w:cs="Tahoma"/>
          <w:b/>
        </w:rPr>
        <w:t>СОСТАВ И СТОИМОСТЬ РАБОТ/УСЛУГ</w:t>
      </w:r>
    </w:p>
    <w:p w14:paraId="29CE94BF" w14:textId="77777777" w:rsidR="00394425" w:rsidRPr="00695580" w:rsidRDefault="00394425" w:rsidP="00394425">
      <w:pPr>
        <w:pStyle w:val="ConsNormal"/>
        <w:widowControl/>
        <w:numPr>
          <w:ilvl w:val="1"/>
          <w:numId w:val="39"/>
        </w:numPr>
        <w:tabs>
          <w:tab w:val="left" w:pos="540"/>
        </w:tabs>
        <w:spacing w:before="60"/>
        <w:ind w:left="540" w:hanging="540"/>
        <w:jc w:val="both"/>
        <w:rPr>
          <w:rFonts w:ascii="Tahoma" w:hAnsi="Tahoma" w:cs="Tahoma"/>
        </w:rPr>
      </w:pPr>
      <w:r w:rsidRPr="00695580">
        <w:rPr>
          <w:rFonts w:ascii="Tahoma" w:hAnsi="Tahoma" w:cs="Tahoma"/>
        </w:rPr>
        <w:t>Стороны определили объем, сроки и стоимость работ/услуг:</w:t>
      </w:r>
    </w:p>
    <w:p w14:paraId="752D38F4" w14:textId="77777777" w:rsidR="00394425" w:rsidRPr="00695580" w:rsidRDefault="00394425" w:rsidP="00394425">
      <w:pPr>
        <w:pStyle w:val="ConsNormal"/>
        <w:widowControl/>
        <w:tabs>
          <w:tab w:val="left" w:pos="540"/>
        </w:tabs>
        <w:spacing w:before="60"/>
        <w:ind w:firstLine="0"/>
        <w:jc w:val="both"/>
        <w:rPr>
          <w:rFonts w:ascii="Tahoma" w:hAnsi="Tahoma" w:cs="Tahoma"/>
        </w:rPr>
      </w:pPr>
    </w:p>
    <w:tbl>
      <w:tblPr>
        <w:tblW w:w="9760" w:type="dxa"/>
        <w:tblInd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50"/>
        <w:gridCol w:w="1744"/>
        <w:gridCol w:w="1745"/>
        <w:gridCol w:w="1621"/>
      </w:tblGrid>
      <w:tr w:rsidR="00394425" w:rsidRPr="00695580" w14:paraId="45C93896" w14:textId="77777777" w:rsidTr="00766386">
        <w:tc>
          <w:tcPr>
            <w:tcW w:w="4650" w:type="dxa"/>
            <w:tcBorders>
              <w:top w:val="single" w:sz="4" w:space="0" w:color="auto"/>
              <w:left w:val="single" w:sz="4" w:space="0" w:color="auto"/>
              <w:bottom w:val="single" w:sz="4" w:space="0" w:color="auto"/>
              <w:right w:val="single" w:sz="4" w:space="0" w:color="auto"/>
            </w:tcBorders>
            <w:shd w:val="clear" w:color="auto" w:fill="E6E6E6"/>
            <w:vAlign w:val="center"/>
          </w:tcPr>
          <w:p w14:paraId="62EEE180" w14:textId="77777777" w:rsidR="00394425" w:rsidRPr="00695580" w:rsidRDefault="00394425" w:rsidP="00766386">
            <w:pPr>
              <w:tabs>
                <w:tab w:val="center" w:pos="4677"/>
                <w:tab w:val="right" w:pos="9355"/>
              </w:tabs>
              <w:jc w:val="center"/>
              <w:rPr>
                <w:rFonts w:ascii="Tahoma" w:hAnsi="Tahoma" w:cs="Tahoma"/>
                <w:b/>
                <w:sz w:val="20"/>
                <w:lang w:val="ru-RU" w:eastAsia="ar-SA"/>
              </w:rPr>
            </w:pPr>
            <w:proofErr w:type="spellStart"/>
            <w:r w:rsidRPr="00695580">
              <w:rPr>
                <w:rFonts w:ascii="Tahoma" w:hAnsi="Tahoma" w:cs="Tahoma"/>
                <w:b/>
                <w:sz w:val="20"/>
              </w:rPr>
              <w:t>Наименование</w:t>
            </w:r>
            <w:proofErr w:type="spellEnd"/>
            <w:r w:rsidRPr="00695580">
              <w:rPr>
                <w:rFonts w:ascii="Tahoma" w:hAnsi="Tahoma" w:cs="Tahoma"/>
                <w:b/>
                <w:sz w:val="20"/>
              </w:rPr>
              <w:t xml:space="preserve"> </w:t>
            </w:r>
            <w:proofErr w:type="spellStart"/>
            <w:r w:rsidRPr="00695580">
              <w:rPr>
                <w:rFonts w:ascii="Tahoma" w:hAnsi="Tahoma" w:cs="Tahoma"/>
                <w:b/>
                <w:sz w:val="20"/>
              </w:rPr>
              <w:t>работ</w:t>
            </w:r>
            <w:proofErr w:type="spellEnd"/>
            <w:r w:rsidRPr="00695580">
              <w:rPr>
                <w:rFonts w:ascii="Tahoma" w:hAnsi="Tahoma" w:cs="Tahoma"/>
                <w:b/>
                <w:sz w:val="20"/>
                <w:lang w:val="ru-RU"/>
              </w:rPr>
              <w:t>/услуг</w:t>
            </w:r>
          </w:p>
        </w:tc>
        <w:tc>
          <w:tcPr>
            <w:tcW w:w="1744" w:type="dxa"/>
            <w:tcBorders>
              <w:top w:val="single" w:sz="4" w:space="0" w:color="auto"/>
              <w:left w:val="single" w:sz="4" w:space="0" w:color="auto"/>
              <w:right w:val="single" w:sz="4" w:space="0" w:color="auto"/>
            </w:tcBorders>
            <w:shd w:val="clear" w:color="auto" w:fill="E6E6E6"/>
          </w:tcPr>
          <w:p w14:paraId="014DC4E5" w14:textId="77777777" w:rsidR="00394425" w:rsidRPr="00695580" w:rsidRDefault="00394425" w:rsidP="00766386">
            <w:pPr>
              <w:tabs>
                <w:tab w:val="center" w:pos="4677"/>
                <w:tab w:val="right" w:pos="9355"/>
              </w:tabs>
              <w:jc w:val="center"/>
              <w:rPr>
                <w:rFonts w:ascii="Tahoma" w:hAnsi="Tahoma" w:cs="Tahoma"/>
                <w:b/>
                <w:sz w:val="20"/>
                <w:lang w:val="ru-RU"/>
              </w:rPr>
            </w:pPr>
            <w:r w:rsidRPr="00695580">
              <w:rPr>
                <w:rFonts w:ascii="Tahoma" w:hAnsi="Tahoma" w:cs="Tahoma"/>
                <w:b/>
                <w:sz w:val="20"/>
                <w:lang w:val="ru-RU"/>
              </w:rPr>
              <w:t>Срок выполнения работ/услуг</w:t>
            </w:r>
          </w:p>
        </w:tc>
        <w:tc>
          <w:tcPr>
            <w:tcW w:w="1745" w:type="dxa"/>
            <w:tcBorders>
              <w:top w:val="single" w:sz="4" w:space="0" w:color="auto"/>
              <w:left w:val="single" w:sz="4" w:space="0" w:color="auto"/>
              <w:right w:val="single" w:sz="4" w:space="0" w:color="auto"/>
            </w:tcBorders>
            <w:shd w:val="clear" w:color="auto" w:fill="E6E6E6"/>
          </w:tcPr>
          <w:p w14:paraId="1F872D0E" w14:textId="77777777" w:rsidR="00394425" w:rsidRPr="00695580" w:rsidRDefault="00394425" w:rsidP="00766386">
            <w:pPr>
              <w:tabs>
                <w:tab w:val="center" w:pos="4677"/>
                <w:tab w:val="right" w:pos="9355"/>
              </w:tabs>
              <w:jc w:val="center"/>
              <w:rPr>
                <w:rFonts w:ascii="Tahoma" w:hAnsi="Tahoma" w:cs="Tahoma"/>
                <w:b/>
                <w:sz w:val="20"/>
              </w:rPr>
            </w:pPr>
            <w:r w:rsidRPr="00695580">
              <w:rPr>
                <w:rFonts w:ascii="Tahoma" w:hAnsi="Tahoma" w:cs="Tahoma"/>
                <w:b/>
                <w:sz w:val="20"/>
                <w:lang w:val="ru-RU"/>
              </w:rPr>
              <w:t>Количество часов</w:t>
            </w:r>
          </w:p>
        </w:tc>
        <w:tc>
          <w:tcPr>
            <w:tcW w:w="1621" w:type="dxa"/>
            <w:tcBorders>
              <w:top w:val="single" w:sz="4" w:space="0" w:color="auto"/>
              <w:left w:val="single" w:sz="4" w:space="0" w:color="auto"/>
              <w:bottom w:val="single" w:sz="4" w:space="0" w:color="auto"/>
              <w:right w:val="single" w:sz="4" w:space="0" w:color="auto"/>
            </w:tcBorders>
            <w:shd w:val="clear" w:color="auto" w:fill="E6E6E6"/>
            <w:vAlign w:val="center"/>
          </w:tcPr>
          <w:p w14:paraId="1FD83DD8" w14:textId="77777777" w:rsidR="00394425" w:rsidRPr="00695580" w:rsidRDefault="00394425" w:rsidP="00766386">
            <w:pPr>
              <w:tabs>
                <w:tab w:val="center" w:pos="4677"/>
                <w:tab w:val="right" w:pos="9355"/>
              </w:tabs>
              <w:jc w:val="center"/>
              <w:rPr>
                <w:rFonts w:ascii="Tahoma" w:hAnsi="Tahoma" w:cs="Tahoma"/>
                <w:b/>
                <w:sz w:val="20"/>
                <w:lang w:eastAsia="ar-SA"/>
              </w:rPr>
            </w:pPr>
            <w:proofErr w:type="spellStart"/>
            <w:r w:rsidRPr="00695580">
              <w:rPr>
                <w:rFonts w:ascii="Tahoma" w:hAnsi="Tahoma" w:cs="Tahoma"/>
                <w:b/>
                <w:sz w:val="20"/>
              </w:rPr>
              <w:t>Стоимость</w:t>
            </w:r>
            <w:proofErr w:type="spellEnd"/>
            <w:r w:rsidRPr="00695580">
              <w:rPr>
                <w:rFonts w:ascii="Tahoma" w:hAnsi="Tahoma" w:cs="Tahoma"/>
                <w:b/>
                <w:sz w:val="20"/>
              </w:rPr>
              <w:t xml:space="preserve"> (</w:t>
            </w:r>
            <w:proofErr w:type="spellStart"/>
            <w:r w:rsidRPr="00695580">
              <w:rPr>
                <w:rFonts w:ascii="Tahoma" w:hAnsi="Tahoma" w:cs="Tahoma"/>
                <w:b/>
                <w:sz w:val="20"/>
              </w:rPr>
              <w:t>руб</w:t>
            </w:r>
            <w:proofErr w:type="spellEnd"/>
            <w:r w:rsidRPr="00695580">
              <w:rPr>
                <w:rFonts w:ascii="Tahoma" w:hAnsi="Tahoma" w:cs="Tahoma"/>
                <w:b/>
                <w:sz w:val="20"/>
              </w:rPr>
              <w:t>.)</w:t>
            </w:r>
          </w:p>
        </w:tc>
      </w:tr>
      <w:tr w:rsidR="00394425" w:rsidRPr="00695580" w14:paraId="1B7E2B98" w14:textId="77777777" w:rsidTr="00766386">
        <w:trPr>
          <w:trHeight w:val="494"/>
        </w:trPr>
        <w:tc>
          <w:tcPr>
            <w:tcW w:w="4650" w:type="dxa"/>
            <w:tcBorders>
              <w:top w:val="single" w:sz="4" w:space="0" w:color="auto"/>
              <w:left w:val="single" w:sz="4" w:space="0" w:color="auto"/>
              <w:bottom w:val="single" w:sz="4" w:space="0" w:color="auto"/>
              <w:right w:val="single" w:sz="4" w:space="0" w:color="auto"/>
            </w:tcBorders>
          </w:tcPr>
          <w:p w14:paraId="538C9BA9" w14:textId="77777777" w:rsidR="00394425" w:rsidRPr="00695580" w:rsidRDefault="00394425" w:rsidP="00766386">
            <w:pPr>
              <w:pStyle w:val="af4"/>
              <w:spacing w:after="0"/>
              <w:ind w:left="6"/>
              <w:rPr>
                <w:rFonts w:ascii="Tahoma" w:hAnsi="Tahoma" w:cs="Tahoma"/>
                <w:sz w:val="20"/>
                <w:szCs w:val="20"/>
              </w:rPr>
            </w:pPr>
          </w:p>
        </w:tc>
        <w:tc>
          <w:tcPr>
            <w:tcW w:w="1744" w:type="dxa"/>
            <w:tcBorders>
              <w:left w:val="single" w:sz="4" w:space="0" w:color="auto"/>
              <w:right w:val="single" w:sz="4" w:space="0" w:color="auto"/>
            </w:tcBorders>
            <w:shd w:val="clear" w:color="auto" w:fill="E6E6E6"/>
          </w:tcPr>
          <w:p w14:paraId="543C775D" w14:textId="77777777" w:rsidR="00394425" w:rsidRPr="00695580" w:rsidRDefault="00394425" w:rsidP="00766386">
            <w:pPr>
              <w:tabs>
                <w:tab w:val="center" w:pos="4677"/>
                <w:tab w:val="right" w:pos="9355"/>
              </w:tabs>
              <w:jc w:val="center"/>
              <w:rPr>
                <w:rFonts w:ascii="Tahoma" w:hAnsi="Tahoma" w:cs="Tahoma"/>
                <w:b/>
                <w:sz w:val="22"/>
                <w:szCs w:val="22"/>
                <w:lang w:eastAsia="ar-SA"/>
              </w:rPr>
            </w:pPr>
          </w:p>
        </w:tc>
        <w:tc>
          <w:tcPr>
            <w:tcW w:w="1745" w:type="dxa"/>
            <w:tcBorders>
              <w:left w:val="single" w:sz="4" w:space="0" w:color="auto"/>
              <w:right w:val="single" w:sz="4" w:space="0" w:color="auto"/>
            </w:tcBorders>
            <w:shd w:val="clear" w:color="auto" w:fill="E6E6E6"/>
          </w:tcPr>
          <w:p w14:paraId="2EBC03E0" w14:textId="77777777" w:rsidR="00394425" w:rsidRPr="00695580" w:rsidRDefault="00394425" w:rsidP="00766386">
            <w:pPr>
              <w:tabs>
                <w:tab w:val="center" w:pos="4677"/>
                <w:tab w:val="right" w:pos="9355"/>
              </w:tabs>
              <w:jc w:val="center"/>
              <w:rPr>
                <w:rFonts w:ascii="Tahoma" w:hAnsi="Tahoma" w:cs="Tahoma"/>
                <w:b/>
                <w:sz w:val="22"/>
                <w:szCs w:val="22"/>
                <w:lang w:eastAsia="ar-SA"/>
              </w:rPr>
            </w:pPr>
          </w:p>
        </w:tc>
        <w:tc>
          <w:tcPr>
            <w:tcW w:w="1621" w:type="dxa"/>
            <w:tcBorders>
              <w:top w:val="single" w:sz="4" w:space="0" w:color="auto"/>
              <w:left w:val="single" w:sz="4" w:space="0" w:color="auto"/>
              <w:bottom w:val="single" w:sz="4" w:space="0" w:color="auto"/>
              <w:right w:val="single" w:sz="4" w:space="0" w:color="auto"/>
            </w:tcBorders>
          </w:tcPr>
          <w:p w14:paraId="7DED8116" w14:textId="77777777" w:rsidR="00394425" w:rsidRPr="00695580" w:rsidRDefault="00394425" w:rsidP="00766386">
            <w:pPr>
              <w:tabs>
                <w:tab w:val="center" w:pos="4677"/>
                <w:tab w:val="right" w:pos="9355"/>
              </w:tabs>
              <w:jc w:val="center"/>
              <w:rPr>
                <w:rFonts w:ascii="Tahoma" w:hAnsi="Tahoma" w:cs="Tahoma"/>
                <w:b/>
                <w:sz w:val="22"/>
                <w:szCs w:val="22"/>
                <w:lang w:eastAsia="ar-SA"/>
              </w:rPr>
            </w:pPr>
          </w:p>
        </w:tc>
      </w:tr>
      <w:tr w:rsidR="00394425" w:rsidRPr="00695580" w14:paraId="3CCE04AB" w14:textId="77777777" w:rsidTr="00766386">
        <w:tc>
          <w:tcPr>
            <w:tcW w:w="4650" w:type="dxa"/>
            <w:tcBorders>
              <w:top w:val="single" w:sz="4" w:space="0" w:color="auto"/>
              <w:left w:val="single" w:sz="4" w:space="0" w:color="auto"/>
              <w:bottom w:val="single" w:sz="4" w:space="0" w:color="auto"/>
              <w:right w:val="single" w:sz="4" w:space="0" w:color="auto"/>
            </w:tcBorders>
            <w:shd w:val="clear" w:color="auto" w:fill="E6E6E6"/>
          </w:tcPr>
          <w:p w14:paraId="525B30C6" w14:textId="77777777" w:rsidR="00394425" w:rsidRPr="00695580" w:rsidRDefault="00394425" w:rsidP="00766386">
            <w:pPr>
              <w:tabs>
                <w:tab w:val="center" w:pos="4677"/>
                <w:tab w:val="right" w:pos="9355"/>
              </w:tabs>
              <w:ind w:left="405" w:hanging="399"/>
              <w:rPr>
                <w:rFonts w:ascii="Tahoma" w:hAnsi="Tahoma" w:cs="Tahoma"/>
                <w:b/>
                <w:szCs w:val="24"/>
                <w:lang w:eastAsia="ar-SA"/>
              </w:rPr>
            </w:pPr>
            <w:r w:rsidRPr="00695580">
              <w:rPr>
                <w:rFonts w:ascii="Tahoma" w:hAnsi="Tahoma" w:cs="Tahoma"/>
                <w:b/>
                <w:szCs w:val="24"/>
              </w:rPr>
              <w:t>ИТОГО</w:t>
            </w:r>
          </w:p>
        </w:tc>
        <w:tc>
          <w:tcPr>
            <w:tcW w:w="1744" w:type="dxa"/>
            <w:tcBorders>
              <w:left w:val="single" w:sz="4" w:space="0" w:color="auto"/>
              <w:bottom w:val="single" w:sz="4" w:space="0" w:color="auto"/>
              <w:right w:val="single" w:sz="4" w:space="0" w:color="auto"/>
            </w:tcBorders>
            <w:shd w:val="clear" w:color="auto" w:fill="E6E6E6"/>
          </w:tcPr>
          <w:p w14:paraId="0F6AEB82" w14:textId="77777777" w:rsidR="00394425" w:rsidRPr="00695580" w:rsidRDefault="00394425" w:rsidP="00766386">
            <w:pPr>
              <w:tabs>
                <w:tab w:val="center" w:pos="4677"/>
                <w:tab w:val="right" w:pos="9355"/>
              </w:tabs>
              <w:jc w:val="center"/>
              <w:rPr>
                <w:rFonts w:ascii="Tahoma" w:hAnsi="Tahoma" w:cs="Tahoma"/>
                <w:b/>
                <w:szCs w:val="24"/>
                <w:lang w:eastAsia="ar-SA"/>
              </w:rPr>
            </w:pPr>
          </w:p>
        </w:tc>
        <w:tc>
          <w:tcPr>
            <w:tcW w:w="1745" w:type="dxa"/>
            <w:tcBorders>
              <w:left w:val="single" w:sz="4" w:space="0" w:color="auto"/>
              <w:bottom w:val="single" w:sz="4" w:space="0" w:color="auto"/>
              <w:right w:val="single" w:sz="4" w:space="0" w:color="auto"/>
            </w:tcBorders>
            <w:shd w:val="clear" w:color="auto" w:fill="E6E6E6"/>
          </w:tcPr>
          <w:p w14:paraId="13D989F5" w14:textId="77777777" w:rsidR="00394425" w:rsidRPr="00695580" w:rsidRDefault="00394425" w:rsidP="00766386">
            <w:pPr>
              <w:tabs>
                <w:tab w:val="center" w:pos="4677"/>
                <w:tab w:val="right" w:pos="9355"/>
              </w:tabs>
              <w:jc w:val="center"/>
              <w:rPr>
                <w:rFonts w:ascii="Tahoma" w:hAnsi="Tahoma" w:cs="Tahoma"/>
                <w:b/>
                <w:szCs w:val="24"/>
                <w:lang w:eastAsia="ar-SA"/>
              </w:rPr>
            </w:pPr>
          </w:p>
        </w:tc>
        <w:tc>
          <w:tcPr>
            <w:tcW w:w="1621" w:type="dxa"/>
            <w:tcBorders>
              <w:top w:val="single" w:sz="4" w:space="0" w:color="auto"/>
              <w:left w:val="single" w:sz="4" w:space="0" w:color="auto"/>
              <w:bottom w:val="single" w:sz="4" w:space="0" w:color="auto"/>
              <w:right w:val="single" w:sz="4" w:space="0" w:color="auto"/>
            </w:tcBorders>
            <w:shd w:val="clear" w:color="auto" w:fill="E6E6E6"/>
          </w:tcPr>
          <w:p w14:paraId="1B8E4A88" w14:textId="77777777" w:rsidR="00394425" w:rsidRPr="00695580" w:rsidRDefault="00394425" w:rsidP="00766386">
            <w:pPr>
              <w:tabs>
                <w:tab w:val="center" w:pos="4677"/>
                <w:tab w:val="right" w:pos="9355"/>
              </w:tabs>
              <w:jc w:val="center"/>
              <w:rPr>
                <w:rFonts w:ascii="Tahoma" w:hAnsi="Tahoma" w:cs="Tahoma"/>
                <w:b/>
                <w:szCs w:val="24"/>
                <w:lang w:eastAsia="ar-SA"/>
              </w:rPr>
            </w:pPr>
          </w:p>
        </w:tc>
      </w:tr>
    </w:tbl>
    <w:p w14:paraId="4695F5FA" w14:textId="77777777" w:rsidR="00394425" w:rsidRPr="00695580" w:rsidRDefault="00394425" w:rsidP="00394425">
      <w:pPr>
        <w:pStyle w:val="ConsNonformat"/>
        <w:widowControl/>
        <w:jc w:val="both"/>
        <w:rPr>
          <w:rFonts w:ascii="Tahoma" w:hAnsi="Tahoma" w:cs="Tahoma"/>
        </w:rPr>
      </w:pPr>
    </w:p>
    <w:p w14:paraId="020A5A35" w14:textId="77777777" w:rsidR="00394425" w:rsidRPr="00695580" w:rsidRDefault="00394425" w:rsidP="00394425">
      <w:pPr>
        <w:pStyle w:val="ConsNonformat"/>
        <w:widowControl/>
        <w:jc w:val="both"/>
        <w:rPr>
          <w:rFonts w:ascii="Tahoma" w:hAnsi="Tahoma" w:cs="Tahoma"/>
        </w:rPr>
      </w:pPr>
    </w:p>
    <w:p w14:paraId="62334352" w14:textId="77777777" w:rsidR="00394425" w:rsidRPr="00695580" w:rsidRDefault="00394425" w:rsidP="00394425">
      <w:pPr>
        <w:pStyle w:val="ConsNormal"/>
        <w:widowControl/>
        <w:numPr>
          <w:ilvl w:val="0"/>
          <w:numId w:val="38"/>
        </w:numPr>
        <w:tabs>
          <w:tab w:val="left" w:pos="180"/>
        </w:tabs>
        <w:ind w:left="0" w:firstLine="0"/>
        <w:jc w:val="center"/>
        <w:rPr>
          <w:rFonts w:ascii="Tahoma" w:hAnsi="Tahoma" w:cs="Tahoma"/>
          <w:b/>
        </w:rPr>
      </w:pPr>
      <w:r w:rsidRPr="00695580">
        <w:rPr>
          <w:rFonts w:ascii="Tahoma" w:hAnsi="Tahoma" w:cs="Tahoma"/>
          <w:b/>
        </w:rPr>
        <w:t>ПОРЯДОК ОПЛАТЫ</w:t>
      </w:r>
    </w:p>
    <w:p w14:paraId="63AA971A" w14:textId="77777777" w:rsidR="00394425" w:rsidRPr="00695580" w:rsidRDefault="00394425" w:rsidP="00394425">
      <w:pPr>
        <w:pStyle w:val="ConsNonformat"/>
        <w:widowControl/>
        <w:numPr>
          <w:ilvl w:val="1"/>
          <w:numId w:val="40"/>
        </w:numPr>
        <w:tabs>
          <w:tab w:val="clear" w:pos="360"/>
          <w:tab w:val="left" w:pos="540"/>
        </w:tabs>
        <w:spacing w:before="60"/>
        <w:ind w:left="540" w:hanging="540"/>
        <w:jc w:val="both"/>
        <w:rPr>
          <w:rFonts w:ascii="Tahoma" w:hAnsi="Tahoma" w:cs="Tahoma"/>
        </w:rPr>
      </w:pPr>
      <w:r w:rsidRPr="00695580">
        <w:rPr>
          <w:rFonts w:ascii="Tahoma" w:hAnsi="Tahoma" w:cs="Tahoma"/>
        </w:rPr>
        <w:t>Заказчик производит оплату работ/услуг в порядке, указанном в п. 5.3. Договора.</w:t>
      </w:r>
    </w:p>
    <w:p w14:paraId="2273AA05" w14:textId="77777777" w:rsidR="00394425" w:rsidRPr="00695580" w:rsidRDefault="00394425" w:rsidP="00394425">
      <w:pPr>
        <w:pStyle w:val="af5"/>
        <w:tabs>
          <w:tab w:val="left" w:pos="567"/>
        </w:tabs>
        <w:spacing w:before="0" w:after="0"/>
        <w:ind w:firstLine="1"/>
        <w:rPr>
          <w:rFonts w:ascii="Tahoma" w:hAnsi="Tahoma" w:cs="Tahoma"/>
          <w:b/>
          <w:sz w:val="20"/>
        </w:rPr>
      </w:pPr>
    </w:p>
    <w:p w14:paraId="4A4E5908" w14:textId="77777777" w:rsidR="00394425" w:rsidRPr="00695580" w:rsidRDefault="00394425" w:rsidP="00394425">
      <w:pPr>
        <w:pStyle w:val="af5"/>
        <w:tabs>
          <w:tab w:val="left" w:pos="567"/>
        </w:tabs>
        <w:spacing w:before="0" w:after="0"/>
        <w:ind w:firstLine="1"/>
        <w:rPr>
          <w:rFonts w:ascii="Tahoma" w:hAnsi="Tahoma" w:cs="Tahoma"/>
          <w:b/>
          <w:sz w:val="20"/>
        </w:rPr>
      </w:pPr>
    </w:p>
    <w:p w14:paraId="3ABA723B" w14:textId="77777777" w:rsidR="00394425" w:rsidRPr="00695580" w:rsidRDefault="00394425" w:rsidP="00394425">
      <w:pPr>
        <w:pStyle w:val="ConsNormal"/>
        <w:widowControl/>
        <w:numPr>
          <w:ilvl w:val="0"/>
          <w:numId w:val="38"/>
        </w:numPr>
        <w:tabs>
          <w:tab w:val="left" w:pos="180"/>
        </w:tabs>
        <w:ind w:left="0" w:firstLine="0"/>
        <w:jc w:val="center"/>
        <w:rPr>
          <w:rFonts w:ascii="Tahoma" w:hAnsi="Tahoma" w:cs="Tahoma"/>
          <w:b/>
        </w:rPr>
      </w:pPr>
      <w:r w:rsidRPr="00695580">
        <w:rPr>
          <w:rFonts w:ascii="Tahoma" w:hAnsi="Tahoma" w:cs="Tahoma"/>
          <w:b/>
        </w:rPr>
        <w:t>ПОДПИСИ СТОРОН</w:t>
      </w:r>
    </w:p>
    <w:p w14:paraId="1DBD119C" w14:textId="77777777" w:rsidR="00394425" w:rsidRPr="00695580" w:rsidRDefault="00394425" w:rsidP="00394425">
      <w:pPr>
        <w:pStyle w:val="ConsNormal"/>
        <w:widowControl/>
        <w:ind w:firstLine="0"/>
        <w:rPr>
          <w:rFonts w:ascii="Tahoma" w:hAnsi="Tahoma" w:cs="Tahoma"/>
        </w:rPr>
      </w:pPr>
    </w:p>
    <w:tbl>
      <w:tblPr>
        <w:tblW w:w="0" w:type="auto"/>
        <w:tblLook w:val="01E0" w:firstRow="1" w:lastRow="1" w:firstColumn="1" w:lastColumn="1" w:noHBand="0" w:noVBand="0"/>
      </w:tblPr>
      <w:tblGrid>
        <w:gridCol w:w="4818"/>
        <w:gridCol w:w="4818"/>
      </w:tblGrid>
      <w:tr w:rsidR="00394425" w:rsidRPr="00695580" w14:paraId="416B09D0" w14:textId="77777777" w:rsidTr="00766386">
        <w:tc>
          <w:tcPr>
            <w:tcW w:w="4927" w:type="dxa"/>
          </w:tcPr>
          <w:p w14:paraId="79594EC8" w14:textId="77777777" w:rsidR="00394425" w:rsidRPr="00695580" w:rsidRDefault="00394425" w:rsidP="00766386">
            <w:pPr>
              <w:pStyle w:val="ConsNormal"/>
              <w:widowControl/>
              <w:tabs>
                <w:tab w:val="center" w:pos="4677"/>
                <w:tab w:val="right" w:pos="9355"/>
              </w:tabs>
              <w:suppressAutoHyphens/>
              <w:ind w:firstLine="0"/>
              <w:jc w:val="center"/>
              <w:rPr>
                <w:rFonts w:ascii="Tahoma" w:hAnsi="Tahoma" w:cs="Tahoma"/>
              </w:rPr>
            </w:pPr>
            <w:r w:rsidRPr="00695580">
              <w:rPr>
                <w:rFonts w:ascii="Tahoma" w:hAnsi="Tahoma" w:cs="Tahoma"/>
              </w:rPr>
              <w:t>Заказчик</w:t>
            </w:r>
          </w:p>
        </w:tc>
        <w:tc>
          <w:tcPr>
            <w:tcW w:w="4927" w:type="dxa"/>
          </w:tcPr>
          <w:p w14:paraId="723048F0" w14:textId="77777777" w:rsidR="00394425" w:rsidRPr="00695580" w:rsidRDefault="00394425" w:rsidP="00766386">
            <w:pPr>
              <w:pStyle w:val="ConsNormal"/>
              <w:widowControl/>
              <w:tabs>
                <w:tab w:val="center" w:pos="4677"/>
                <w:tab w:val="right" w:pos="9355"/>
              </w:tabs>
              <w:suppressAutoHyphens/>
              <w:ind w:firstLine="0"/>
              <w:jc w:val="center"/>
              <w:rPr>
                <w:rFonts w:ascii="Tahoma" w:hAnsi="Tahoma" w:cs="Tahoma"/>
              </w:rPr>
            </w:pPr>
            <w:r w:rsidRPr="00695580">
              <w:rPr>
                <w:rFonts w:ascii="Tahoma" w:hAnsi="Tahoma" w:cs="Tahoma"/>
              </w:rPr>
              <w:t>Исполнитель</w:t>
            </w:r>
          </w:p>
        </w:tc>
      </w:tr>
      <w:tr w:rsidR="00394425" w:rsidRPr="00695580" w14:paraId="2F443146" w14:textId="77777777" w:rsidTr="00766386">
        <w:tc>
          <w:tcPr>
            <w:tcW w:w="4927" w:type="dxa"/>
          </w:tcPr>
          <w:p w14:paraId="42643652" w14:textId="77777777" w:rsidR="00394425" w:rsidRPr="00695580" w:rsidRDefault="00394425" w:rsidP="00766386">
            <w:pPr>
              <w:pStyle w:val="ConsNormal"/>
              <w:widowControl/>
              <w:tabs>
                <w:tab w:val="center" w:pos="4677"/>
                <w:tab w:val="right" w:pos="9355"/>
              </w:tabs>
              <w:suppressAutoHyphens/>
              <w:ind w:firstLine="0"/>
              <w:jc w:val="center"/>
              <w:rPr>
                <w:rFonts w:ascii="Tahoma" w:hAnsi="Tahoma" w:cs="Tahoma"/>
              </w:rPr>
            </w:pPr>
          </w:p>
          <w:p w14:paraId="1984C5C0" w14:textId="77777777" w:rsidR="00394425" w:rsidRPr="00695580" w:rsidRDefault="00394425" w:rsidP="00766386">
            <w:pPr>
              <w:pStyle w:val="ConsNormal"/>
              <w:widowControl/>
              <w:tabs>
                <w:tab w:val="center" w:pos="4677"/>
                <w:tab w:val="right" w:pos="9355"/>
              </w:tabs>
              <w:suppressAutoHyphens/>
              <w:ind w:firstLine="0"/>
              <w:jc w:val="center"/>
              <w:rPr>
                <w:rFonts w:ascii="Tahoma" w:hAnsi="Tahoma" w:cs="Tahoma"/>
              </w:rPr>
            </w:pPr>
          </w:p>
        </w:tc>
        <w:tc>
          <w:tcPr>
            <w:tcW w:w="4927" w:type="dxa"/>
          </w:tcPr>
          <w:p w14:paraId="15A3280D" w14:textId="77777777" w:rsidR="00394425" w:rsidRPr="00695580" w:rsidRDefault="00394425" w:rsidP="00766386">
            <w:pPr>
              <w:pStyle w:val="ConsNormal"/>
              <w:widowControl/>
              <w:tabs>
                <w:tab w:val="center" w:pos="4677"/>
                <w:tab w:val="right" w:pos="9355"/>
              </w:tabs>
              <w:suppressAutoHyphens/>
              <w:ind w:firstLine="0"/>
              <w:jc w:val="center"/>
              <w:rPr>
                <w:rFonts w:ascii="Tahoma" w:hAnsi="Tahoma" w:cs="Tahoma"/>
              </w:rPr>
            </w:pPr>
          </w:p>
        </w:tc>
      </w:tr>
      <w:tr w:rsidR="00394425" w:rsidRPr="00695580" w14:paraId="05DBD2EA" w14:textId="77777777" w:rsidTr="00766386">
        <w:tc>
          <w:tcPr>
            <w:tcW w:w="4927" w:type="dxa"/>
          </w:tcPr>
          <w:p w14:paraId="662306E5" w14:textId="77777777" w:rsidR="00394425" w:rsidRPr="00695580" w:rsidRDefault="00394425" w:rsidP="00766386">
            <w:pPr>
              <w:pStyle w:val="ConsNormal"/>
              <w:widowControl/>
              <w:tabs>
                <w:tab w:val="center" w:pos="4677"/>
                <w:tab w:val="right" w:pos="9355"/>
              </w:tabs>
              <w:suppressAutoHyphens/>
              <w:ind w:firstLine="0"/>
              <w:rPr>
                <w:rFonts w:ascii="Tahoma" w:hAnsi="Tahoma" w:cs="Tahoma"/>
              </w:rPr>
            </w:pPr>
            <w:r w:rsidRPr="00695580">
              <w:rPr>
                <w:rFonts w:ascii="Tahoma" w:hAnsi="Tahoma" w:cs="Tahoma"/>
              </w:rPr>
              <w:t>_________________________ /__________ /</w:t>
            </w:r>
          </w:p>
        </w:tc>
        <w:tc>
          <w:tcPr>
            <w:tcW w:w="4927" w:type="dxa"/>
          </w:tcPr>
          <w:p w14:paraId="68CC6F6F" w14:textId="77777777" w:rsidR="00394425" w:rsidRPr="00695580" w:rsidRDefault="00394425" w:rsidP="00766386">
            <w:pPr>
              <w:pStyle w:val="ConsNormal"/>
              <w:widowControl/>
              <w:tabs>
                <w:tab w:val="center" w:pos="4677"/>
                <w:tab w:val="right" w:pos="9355"/>
              </w:tabs>
              <w:suppressAutoHyphens/>
              <w:ind w:firstLine="0"/>
              <w:rPr>
                <w:rFonts w:ascii="Tahoma" w:hAnsi="Tahoma" w:cs="Tahoma"/>
              </w:rPr>
            </w:pPr>
            <w:r w:rsidRPr="00695580">
              <w:rPr>
                <w:rFonts w:ascii="Tahoma" w:hAnsi="Tahoma" w:cs="Tahoma"/>
              </w:rPr>
              <w:t>_________________________ / __________ /</w:t>
            </w:r>
          </w:p>
        </w:tc>
      </w:tr>
    </w:tbl>
    <w:p w14:paraId="5D370976" w14:textId="77777777" w:rsidR="00394425" w:rsidRPr="00695580" w:rsidRDefault="00394425" w:rsidP="00394425">
      <w:pPr>
        <w:rPr>
          <w:sz w:val="2"/>
          <w:szCs w:val="2"/>
          <w:lang w:eastAsia="ar-SA"/>
        </w:rPr>
      </w:pPr>
    </w:p>
    <w:p w14:paraId="2372E563" w14:textId="77777777" w:rsidR="00394425" w:rsidRPr="00695580" w:rsidRDefault="00394425" w:rsidP="00394425">
      <w:pPr>
        <w:pStyle w:val="a"/>
        <w:numPr>
          <w:ilvl w:val="0"/>
          <w:numId w:val="0"/>
        </w:numPr>
        <w:tabs>
          <w:tab w:val="left" w:pos="643"/>
        </w:tabs>
        <w:ind w:left="360" w:hanging="360"/>
        <w:rPr>
          <w:rFonts w:ascii="Tahoma" w:hAnsi="Tahoma" w:cs="Tahoma"/>
          <w:sz w:val="20"/>
          <w:lang w:val="ru-RU"/>
        </w:rPr>
      </w:pPr>
    </w:p>
    <w:p w14:paraId="09D6C190" w14:textId="77777777" w:rsidR="00394425" w:rsidRPr="00695580" w:rsidRDefault="00394425" w:rsidP="00394425">
      <w:pPr>
        <w:pStyle w:val="a"/>
        <w:numPr>
          <w:ilvl w:val="0"/>
          <w:numId w:val="0"/>
        </w:numPr>
        <w:tabs>
          <w:tab w:val="left" w:pos="643"/>
        </w:tabs>
        <w:ind w:left="360" w:hanging="360"/>
        <w:rPr>
          <w:rFonts w:ascii="Tahoma" w:hAnsi="Tahoma" w:cs="Tahoma"/>
          <w:sz w:val="20"/>
          <w:lang w:val="ru-RU"/>
        </w:rPr>
      </w:pPr>
    </w:p>
    <w:p w14:paraId="0ECC6671" w14:textId="77777777" w:rsidR="00394425" w:rsidRPr="00695580" w:rsidRDefault="00394425" w:rsidP="00394425">
      <w:pPr>
        <w:pStyle w:val="a"/>
        <w:numPr>
          <w:ilvl w:val="0"/>
          <w:numId w:val="0"/>
        </w:numPr>
        <w:tabs>
          <w:tab w:val="left" w:pos="643"/>
        </w:tabs>
        <w:ind w:left="360" w:hanging="360"/>
        <w:rPr>
          <w:rFonts w:ascii="Tahoma" w:hAnsi="Tahoma" w:cs="Tahoma"/>
          <w:sz w:val="20"/>
          <w:lang w:val="ru-RU"/>
        </w:rPr>
      </w:pPr>
    </w:p>
    <w:p w14:paraId="5282A835" w14:textId="77777777" w:rsidR="00394425" w:rsidRPr="00695580" w:rsidRDefault="00394425" w:rsidP="00394425">
      <w:pPr>
        <w:pStyle w:val="2"/>
        <w:numPr>
          <w:ilvl w:val="0"/>
          <w:numId w:val="0"/>
        </w:numPr>
        <w:spacing w:before="240"/>
        <w:rPr>
          <w:rFonts w:ascii="Tahoma" w:hAnsi="Tahoma" w:cs="Tahoma"/>
          <w:sz w:val="22"/>
          <w:szCs w:val="22"/>
        </w:rPr>
      </w:pPr>
      <w:r w:rsidRPr="00695580">
        <w:rPr>
          <w:rFonts w:ascii="Tahoma" w:hAnsi="Tahoma" w:cs="Tahoma"/>
          <w:sz w:val="22"/>
          <w:szCs w:val="22"/>
        </w:rPr>
        <w:t>ПОДПИСИ СТОРОН</w:t>
      </w:r>
    </w:p>
    <w:p w14:paraId="797BEB11" w14:textId="77777777" w:rsidR="00394425" w:rsidRPr="00695580" w:rsidRDefault="00394425" w:rsidP="00394425">
      <w:pPr>
        <w:pStyle w:val="a"/>
        <w:numPr>
          <w:ilvl w:val="0"/>
          <w:numId w:val="0"/>
        </w:numPr>
        <w:tabs>
          <w:tab w:val="left" w:pos="2291"/>
        </w:tabs>
        <w:ind w:left="1440"/>
        <w:rPr>
          <w:rFonts w:ascii="Tahoma" w:hAnsi="Tahoma" w:cs="Tahoma"/>
          <w:szCs w:val="22"/>
        </w:rPr>
      </w:pPr>
    </w:p>
    <w:tbl>
      <w:tblPr>
        <w:tblW w:w="0" w:type="auto"/>
        <w:tblLayout w:type="fixed"/>
        <w:tblLook w:val="0000" w:firstRow="0" w:lastRow="0" w:firstColumn="0" w:lastColumn="0" w:noHBand="0" w:noVBand="0"/>
      </w:tblPr>
      <w:tblGrid>
        <w:gridCol w:w="4927"/>
        <w:gridCol w:w="4927"/>
      </w:tblGrid>
      <w:tr w:rsidR="00394425" w:rsidRPr="00695580" w14:paraId="2EB51BB2" w14:textId="77777777" w:rsidTr="00766386">
        <w:tc>
          <w:tcPr>
            <w:tcW w:w="4927" w:type="dxa"/>
          </w:tcPr>
          <w:p w14:paraId="21F5E802" w14:textId="77777777" w:rsidR="00394425" w:rsidRPr="00695580" w:rsidRDefault="00394425" w:rsidP="00766386">
            <w:pPr>
              <w:pStyle w:val="a"/>
              <w:numPr>
                <w:ilvl w:val="0"/>
                <w:numId w:val="0"/>
              </w:numPr>
              <w:snapToGrid w:val="0"/>
              <w:jc w:val="center"/>
              <w:rPr>
                <w:rFonts w:ascii="Tahoma" w:hAnsi="Tahoma" w:cs="Tahoma"/>
                <w:b/>
                <w:sz w:val="20"/>
              </w:rPr>
            </w:pPr>
            <w:proofErr w:type="spellStart"/>
            <w:r w:rsidRPr="00695580">
              <w:rPr>
                <w:rFonts w:ascii="Tahoma" w:hAnsi="Tahoma" w:cs="Tahoma"/>
                <w:b/>
                <w:sz w:val="20"/>
              </w:rPr>
              <w:t>Заказчик</w:t>
            </w:r>
            <w:proofErr w:type="spellEnd"/>
          </w:p>
        </w:tc>
        <w:tc>
          <w:tcPr>
            <w:tcW w:w="4927" w:type="dxa"/>
          </w:tcPr>
          <w:p w14:paraId="71D25FE0" w14:textId="77777777" w:rsidR="00394425" w:rsidRPr="00695580" w:rsidRDefault="00394425" w:rsidP="00766386">
            <w:pPr>
              <w:pStyle w:val="a"/>
              <w:numPr>
                <w:ilvl w:val="0"/>
                <w:numId w:val="0"/>
              </w:numPr>
              <w:snapToGrid w:val="0"/>
              <w:jc w:val="center"/>
              <w:rPr>
                <w:rFonts w:ascii="Tahoma" w:hAnsi="Tahoma" w:cs="Tahoma"/>
                <w:b/>
                <w:sz w:val="20"/>
              </w:rPr>
            </w:pPr>
            <w:proofErr w:type="spellStart"/>
            <w:r w:rsidRPr="00695580">
              <w:rPr>
                <w:rFonts w:ascii="Tahoma" w:hAnsi="Tahoma" w:cs="Tahoma"/>
                <w:b/>
                <w:sz w:val="20"/>
              </w:rPr>
              <w:t>Исполнитель</w:t>
            </w:r>
            <w:proofErr w:type="spellEnd"/>
          </w:p>
        </w:tc>
      </w:tr>
      <w:tr w:rsidR="00394425" w:rsidRPr="00695580" w14:paraId="563FF3BA" w14:textId="77777777" w:rsidTr="00766386">
        <w:tc>
          <w:tcPr>
            <w:tcW w:w="4927" w:type="dxa"/>
          </w:tcPr>
          <w:p w14:paraId="74F4574C" w14:textId="77777777" w:rsidR="00394425" w:rsidRPr="00695580" w:rsidRDefault="00394425" w:rsidP="00766386">
            <w:pPr>
              <w:pStyle w:val="a"/>
              <w:numPr>
                <w:ilvl w:val="0"/>
                <w:numId w:val="0"/>
              </w:numPr>
              <w:snapToGrid w:val="0"/>
              <w:ind w:left="4032"/>
              <w:rPr>
                <w:rFonts w:ascii="Tahoma" w:hAnsi="Tahoma" w:cs="Tahoma"/>
                <w:b/>
                <w:sz w:val="20"/>
              </w:rPr>
            </w:pPr>
          </w:p>
          <w:p w14:paraId="5CC6046E" w14:textId="77777777" w:rsidR="00394425" w:rsidRPr="00695580" w:rsidRDefault="00394425" w:rsidP="00766386">
            <w:pPr>
              <w:pStyle w:val="a"/>
              <w:numPr>
                <w:ilvl w:val="0"/>
                <w:numId w:val="0"/>
              </w:numPr>
              <w:snapToGrid w:val="0"/>
              <w:ind w:left="4032"/>
              <w:rPr>
                <w:rFonts w:ascii="Tahoma" w:hAnsi="Tahoma" w:cs="Tahoma"/>
                <w:b/>
                <w:sz w:val="20"/>
              </w:rPr>
            </w:pPr>
          </w:p>
        </w:tc>
        <w:tc>
          <w:tcPr>
            <w:tcW w:w="4927" w:type="dxa"/>
          </w:tcPr>
          <w:p w14:paraId="33A4D9B0" w14:textId="77777777" w:rsidR="00394425" w:rsidRPr="00695580" w:rsidRDefault="00394425" w:rsidP="00766386">
            <w:pPr>
              <w:pStyle w:val="a"/>
              <w:numPr>
                <w:ilvl w:val="0"/>
                <w:numId w:val="0"/>
              </w:numPr>
              <w:snapToGrid w:val="0"/>
              <w:ind w:left="4032"/>
              <w:rPr>
                <w:rFonts w:ascii="Tahoma" w:hAnsi="Tahoma" w:cs="Tahoma"/>
                <w:b/>
                <w:sz w:val="20"/>
              </w:rPr>
            </w:pPr>
          </w:p>
        </w:tc>
      </w:tr>
      <w:tr w:rsidR="00394425" w:rsidRPr="00D45015" w14:paraId="6C60E449" w14:textId="77777777" w:rsidTr="00766386">
        <w:tc>
          <w:tcPr>
            <w:tcW w:w="4927" w:type="dxa"/>
          </w:tcPr>
          <w:p w14:paraId="6E7608A6" w14:textId="1F171136" w:rsidR="00394425" w:rsidRPr="00D45015" w:rsidRDefault="00394425" w:rsidP="00D45015">
            <w:pPr>
              <w:pStyle w:val="a"/>
              <w:numPr>
                <w:ilvl w:val="0"/>
                <w:numId w:val="0"/>
              </w:numPr>
              <w:snapToGrid w:val="0"/>
              <w:rPr>
                <w:rFonts w:ascii="Tahoma" w:hAnsi="Tahoma" w:cs="Tahoma"/>
                <w:sz w:val="20"/>
                <w:lang w:val="ru-RU"/>
              </w:rPr>
            </w:pPr>
            <w:r w:rsidRPr="00D45015">
              <w:rPr>
                <w:rFonts w:ascii="Tahoma" w:hAnsi="Tahoma" w:cs="Tahoma"/>
                <w:sz w:val="20"/>
                <w:lang w:val="ru-RU"/>
              </w:rPr>
              <w:t>________________________ /</w:t>
            </w:r>
            <w:r w:rsidRPr="00695580">
              <w:rPr>
                <w:rFonts w:ascii="Tahoma" w:hAnsi="Tahoma" w:cs="Tahoma"/>
                <w:sz w:val="20"/>
                <w:lang w:val="ru-RU"/>
              </w:rPr>
              <w:t xml:space="preserve"> </w:t>
            </w:r>
            <w:r w:rsidR="00F253FA">
              <w:rPr>
                <w:rFonts w:ascii="Tahoma" w:hAnsi="Tahoma" w:cs="Tahoma"/>
                <w:sz w:val="20"/>
                <w:lang w:val="ru-RU"/>
              </w:rPr>
              <w:t>Шитов Д.А</w:t>
            </w:r>
            <w:r w:rsidR="00D45015">
              <w:rPr>
                <w:rFonts w:ascii="Tahoma" w:hAnsi="Tahoma" w:cs="Tahoma"/>
                <w:sz w:val="20"/>
                <w:lang w:val="ru-RU"/>
              </w:rPr>
              <w:t>.</w:t>
            </w:r>
            <w:r w:rsidRPr="00D45015">
              <w:rPr>
                <w:rFonts w:ascii="Tahoma" w:hAnsi="Tahoma" w:cs="Tahoma"/>
                <w:sz w:val="20"/>
                <w:lang w:val="ru-RU"/>
              </w:rPr>
              <w:t xml:space="preserve"> /</w:t>
            </w:r>
          </w:p>
        </w:tc>
        <w:tc>
          <w:tcPr>
            <w:tcW w:w="4927" w:type="dxa"/>
          </w:tcPr>
          <w:p w14:paraId="4136BF97" w14:textId="77777777" w:rsidR="00394425" w:rsidRPr="00D45015" w:rsidRDefault="00394425" w:rsidP="00766386">
            <w:pPr>
              <w:pStyle w:val="a"/>
              <w:numPr>
                <w:ilvl w:val="0"/>
                <w:numId w:val="0"/>
              </w:numPr>
              <w:snapToGrid w:val="0"/>
              <w:ind w:left="35"/>
              <w:rPr>
                <w:rFonts w:ascii="Tahoma" w:hAnsi="Tahoma" w:cs="Tahoma"/>
                <w:sz w:val="20"/>
                <w:lang w:val="ru-RU"/>
              </w:rPr>
            </w:pPr>
            <w:r w:rsidRPr="00D45015">
              <w:rPr>
                <w:rFonts w:ascii="Tahoma" w:hAnsi="Tahoma" w:cs="Tahoma"/>
                <w:sz w:val="20"/>
                <w:lang w:val="ru-RU"/>
              </w:rPr>
              <w:t xml:space="preserve">_________________________ / </w:t>
            </w:r>
            <w:r w:rsidRPr="00695580">
              <w:rPr>
                <w:rFonts w:ascii="Tahoma" w:hAnsi="Tahoma" w:cs="Tahoma"/>
                <w:sz w:val="20"/>
                <w:lang w:val="ru-RU"/>
              </w:rPr>
              <w:t>Гладков К.Н.</w:t>
            </w:r>
            <w:r w:rsidRPr="00D45015">
              <w:rPr>
                <w:rFonts w:ascii="Tahoma" w:hAnsi="Tahoma" w:cs="Tahoma"/>
                <w:sz w:val="20"/>
                <w:lang w:val="ru-RU"/>
              </w:rPr>
              <w:t xml:space="preserve"> /</w:t>
            </w:r>
          </w:p>
        </w:tc>
      </w:tr>
    </w:tbl>
    <w:p w14:paraId="5C22BBF4" w14:textId="77777777" w:rsidR="00394425" w:rsidRPr="00695580" w:rsidRDefault="00394425" w:rsidP="00394425">
      <w:pPr>
        <w:pStyle w:val="a"/>
        <w:numPr>
          <w:ilvl w:val="0"/>
          <w:numId w:val="0"/>
        </w:numPr>
        <w:tabs>
          <w:tab w:val="left" w:pos="1647"/>
        </w:tabs>
        <w:ind w:left="360" w:hanging="360"/>
        <w:rPr>
          <w:szCs w:val="22"/>
          <w:lang w:val="ru-RU"/>
        </w:rPr>
      </w:pPr>
    </w:p>
    <w:p w14:paraId="3B916E29" w14:textId="23D99F2B" w:rsidR="00394425" w:rsidRDefault="00394425" w:rsidP="00394425">
      <w:pPr>
        <w:pStyle w:val="a"/>
        <w:pageBreakBefore/>
        <w:numPr>
          <w:ilvl w:val="0"/>
          <w:numId w:val="0"/>
        </w:numPr>
        <w:spacing w:before="120"/>
        <w:ind w:left="360"/>
        <w:jc w:val="center"/>
        <w:rPr>
          <w:rFonts w:ascii="Tahoma" w:hAnsi="Tahoma" w:cs="Tahoma"/>
          <w:b/>
          <w:sz w:val="28"/>
          <w:szCs w:val="28"/>
          <w:lang w:val="ru-RU"/>
        </w:rPr>
      </w:pPr>
      <w:r w:rsidRPr="00695D67">
        <w:rPr>
          <w:rFonts w:ascii="Tahoma" w:hAnsi="Tahoma" w:cs="Tahoma"/>
          <w:b/>
          <w:sz w:val="28"/>
          <w:szCs w:val="28"/>
          <w:lang w:val="ru-RU"/>
        </w:rPr>
        <w:lastRenderedPageBreak/>
        <w:t>ПРИЛОЖЕНИЕ №</w:t>
      </w:r>
      <w:r w:rsidRPr="00695580">
        <w:rPr>
          <w:rFonts w:ascii="Tahoma" w:hAnsi="Tahoma" w:cs="Tahoma"/>
          <w:b/>
          <w:sz w:val="28"/>
          <w:szCs w:val="28"/>
          <w:lang w:val="ru-RU"/>
        </w:rPr>
        <w:t>2 К ДОГОВОРУ №</w:t>
      </w:r>
      <w:r>
        <w:rPr>
          <w:rFonts w:ascii="Tahoma" w:hAnsi="Tahoma" w:cs="Tahoma"/>
          <w:b/>
          <w:sz w:val="28"/>
          <w:szCs w:val="28"/>
          <w:lang w:val="ru-RU"/>
        </w:rPr>
        <w:t>8</w:t>
      </w:r>
      <w:r w:rsidR="00366C69">
        <w:rPr>
          <w:rFonts w:ascii="Tahoma" w:hAnsi="Tahoma" w:cs="Tahoma"/>
          <w:b/>
          <w:sz w:val="28"/>
          <w:szCs w:val="28"/>
          <w:lang w:val="ru-RU"/>
        </w:rPr>
        <w:t>6 ОТ 30</w:t>
      </w:r>
      <w:r w:rsidRPr="00695580">
        <w:rPr>
          <w:rFonts w:ascii="Tahoma" w:hAnsi="Tahoma" w:cs="Tahoma"/>
          <w:b/>
          <w:sz w:val="28"/>
          <w:szCs w:val="28"/>
          <w:lang w:val="ru-RU"/>
        </w:rPr>
        <w:t>.</w:t>
      </w:r>
      <w:r w:rsidR="00366C69">
        <w:rPr>
          <w:rFonts w:ascii="Tahoma" w:hAnsi="Tahoma" w:cs="Tahoma"/>
          <w:b/>
          <w:sz w:val="28"/>
          <w:szCs w:val="28"/>
          <w:lang w:val="ru-RU"/>
        </w:rPr>
        <w:t>10</w:t>
      </w:r>
      <w:r w:rsidRPr="00695580">
        <w:rPr>
          <w:rFonts w:ascii="Tahoma" w:hAnsi="Tahoma" w:cs="Tahoma"/>
          <w:b/>
          <w:sz w:val="28"/>
          <w:szCs w:val="28"/>
          <w:lang w:val="ru-RU"/>
        </w:rPr>
        <w:t>.201</w:t>
      </w:r>
      <w:r>
        <w:rPr>
          <w:rFonts w:ascii="Tahoma" w:hAnsi="Tahoma" w:cs="Tahoma"/>
          <w:b/>
          <w:sz w:val="28"/>
          <w:szCs w:val="28"/>
          <w:lang w:val="ru-RU"/>
        </w:rPr>
        <w:t>3</w:t>
      </w:r>
      <w:r w:rsidRPr="00695580">
        <w:rPr>
          <w:rFonts w:ascii="Tahoma" w:hAnsi="Tahoma" w:cs="Tahoma"/>
          <w:b/>
          <w:sz w:val="28"/>
          <w:szCs w:val="28"/>
          <w:lang w:val="ru-RU"/>
        </w:rPr>
        <w:br/>
      </w:r>
      <w:r>
        <w:rPr>
          <w:rFonts w:ascii="Tahoma" w:hAnsi="Tahoma" w:cs="Tahoma"/>
          <w:b/>
          <w:sz w:val="28"/>
          <w:szCs w:val="28"/>
          <w:lang w:val="ru-RU"/>
        </w:rPr>
        <w:t>РЕЖИМЫ ТЕХНИЧЕСКОЙ ПОДДЕРЖКИ</w:t>
      </w:r>
    </w:p>
    <w:p w14:paraId="553BF1A9" w14:textId="77777777" w:rsidR="00394425" w:rsidRPr="00695580" w:rsidRDefault="00394425" w:rsidP="00394425">
      <w:pPr>
        <w:pStyle w:val="a"/>
        <w:numPr>
          <w:ilvl w:val="0"/>
          <w:numId w:val="0"/>
        </w:numPr>
        <w:tabs>
          <w:tab w:val="left" w:pos="643"/>
        </w:tabs>
        <w:ind w:left="360" w:hanging="360"/>
        <w:rPr>
          <w:rFonts w:ascii="Tahoma" w:hAnsi="Tahoma" w:cs="Tahoma"/>
          <w:sz w:val="20"/>
          <w:lang w:val="ru-RU"/>
        </w:rPr>
      </w:pPr>
    </w:p>
    <w:p w14:paraId="77B2C745" w14:textId="77777777" w:rsidR="00394425" w:rsidRPr="00695580" w:rsidRDefault="00394425" w:rsidP="00394425">
      <w:pPr>
        <w:pStyle w:val="ConsNormal"/>
        <w:widowControl/>
        <w:tabs>
          <w:tab w:val="left" w:pos="540"/>
        </w:tabs>
        <w:spacing w:before="60"/>
        <w:ind w:firstLine="0"/>
        <w:jc w:val="both"/>
        <w:rPr>
          <w:rFonts w:ascii="Tahoma" w:hAnsi="Tahoma" w:cs="Tahoma"/>
        </w:rPr>
      </w:pPr>
    </w:p>
    <w:tbl>
      <w:tblPr>
        <w:tblW w:w="103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04"/>
        <w:gridCol w:w="1985"/>
        <w:gridCol w:w="1559"/>
      </w:tblGrid>
      <w:tr w:rsidR="00A35962" w:rsidRPr="00366C69" w14:paraId="5B7C420D" w14:textId="77777777" w:rsidTr="00A35962">
        <w:tc>
          <w:tcPr>
            <w:tcW w:w="6804" w:type="dxa"/>
            <w:tcBorders>
              <w:top w:val="single" w:sz="4" w:space="0" w:color="auto"/>
              <w:left w:val="single" w:sz="4" w:space="0" w:color="auto"/>
              <w:bottom w:val="single" w:sz="4" w:space="0" w:color="auto"/>
              <w:right w:val="single" w:sz="4" w:space="0" w:color="auto"/>
            </w:tcBorders>
            <w:shd w:val="clear" w:color="auto" w:fill="E6E6E6"/>
            <w:vAlign w:val="center"/>
          </w:tcPr>
          <w:p w14:paraId="20938AF8" w14:textId="77777777" w:rsidR="00A35962" w:rsidRPr="00E67A25" w:rsidRDefault="00A35962" w:rsidP="00766386">
            <w:pPr>
              <w:tabs>
                <w:tab w:val="center" w:pos="4677"/>
                <w:tab w:val="right" w:pos="9355"/>
              </w:tabs>
              <w:jc w:val="center"/>
              <w:rPr>
                <w:rFonts w:ascii="Tahoma" w:hAnsi="Tahoma" w:cs="Tahoma"/>
                <w:b/>
                <w:sz w:val="20"/>
                <w:lang w:val="ru-RU" w:eastAsia="ar-SA"/>
              </w:rPr>
            </w:pPr>
            <w:r>
              <w:rPr>
                <w:rFonts w:ascii="Tahoma" w:hAnsi="Tahoma" w:cs="Tahoma"/>
                <w:b/>
                <w:sz w:val="20"/>
                <w:lang w:val="ru-RU"/>
              </w:rPr>
              <w:t>Режим поддержки</w:t>
            </w:r>
          </w:p>
        </w:tc>
        <w:tc>
          <w:tcPr>
            <w:tcW w:w="1985" w:type="dxa"/>
            <w:tcBorders>
              <w:top w:val="single" w:sz="4" w:space="0" w:color="auto"/>
              <w:left w:val="single" w:sz="4" w:space="0" w:color="auto"/>
              <w:bottom w:val="single" w:sz="4" w:space="0" w:color="auto"/>
              <w:right w:val="single" w:sz="4" w:space="0" w:color="auto"/>
            </w:tcBorders>
            <w:shd w:val="clear" w:color="auto" w:fill="E6E6E6"/>
          </w:tcPr>
          <w:p w14:paraId="70A9E99B" w14:textId="6EBC09F6" w:rsidR="00A35962" w:rsidRPr="00A41298" w:rsidRDefault="00A35962" w:rsidP="00766386">
            <w:pPr>
              <w:tabs>
                <w:tab w:val="center" w:pos="4677"/>
                <w:tab w:val="right" w:pos="9355"/>
              </w:tabs>
              <w:jc w:val="center"/>
              <w:rPr>
                <w:rFonts w:ascii="Tahoma" w:hAnsi="Tahoma" w:cs="Tahoma"/>
                <w:b/>
                <w:sz w:val="20"/>
                <w:lang w:val="ru-RU"/>
              </w:rPr>
            </w:pPr>
            <w:r>
              <w:rPr>
                <w:rFonts w:ascii="Tahoma" w:hAnsi="Tahoma" w:cs="Tahoma"/>
                <w:b/>
                <w:sz w:val="20"/>
                <w:lang w:val="ru-RU"/>
              </w:rPr>
              <w:t>Лимит обращений в месяц, включенных в абонентскую плату (час</w:t>
            </w:r>
            <w:r w:rsidR="00366C69">
              <w:rPr>
                <w:rFonts w:ascii="Tahoma" w:hAnsi="Tahoma" w:cs="Tahoma"/>
                <w:b/>
                <w:sz w:val="20"/>
                <w:lang w:val="ru-RU"/>
              </w:rPr>
              <w:t>.</w:t>
            </w:r>
            <w:r>
              <w:rPr>
                <w:rFonts w:ascii="Tahoma" w:hAnsi="Tahoma" w:cs="Tahoma"/>
                <w:b/>
                <w:sz w:val="20"/>
                <w:lang w:val="ru-RU"/>
              </w:rPr>
              <w:t>)</w:t>
            </w:r>
          </w:p>
        </w:tc>
        <w:tc>
          <w:tcPr>
            <w:tcW w:w="1559" w:type="dxa"/>
            <w:tcBorders>
              <w:top w:val="single" w:sz="4" w:space="0" w:color="auto"/>
              <w:left w:val="single" w:sz="4" w:space="0" w:color="auto"/>
              <w:bottom w:val="single" w:sz="4" w:space="0" w:color="auto"/>
              <w:right w:val="single" w:sz="4" w:space="0" w:color="auto"/>
            </w:tcBorders>
            <w:shd w:val="clear" w:color="auto" w:fill="E6E6E6"/>
            <w:vAlign w:val="center"/>
          </w:tcPr>
          <w:p w14:paraId="57470AF5" w14:textId="6FB793B1" w:rsidR="00A35962" w:rsidRPr="00A41298" w:rsidRDefault="00A35962" w:rsidP="00766386">
            <w:pPr>
              <w:tabs>
                <w:tab w:val="center" w:pos="4677"/>
                <w:tab w:val="right" w:pos="9355"/>
              </w:tabs>
              <w:jc w:val="center"/>
              <w:rPr>
                <w:rFonts w:ascii="Tahoma" w:hAnsi="Tahoma" w:cs="Tahoma"/>
                <w:b/>
                <w:sz w:val="20"/>
                <w:lang w:val="ru-RU" w:eastAsia="ar-SA"/>
              </w:rPr>
            </w:pPr>
            <w:r w:rsidRPr="00A41298">
              <w:rPr>
                <w:rFonts w:ascii="Tahoma" w:hAnsi="Tahoma" w:cs="Tahoma"/>
                <w:b/>
                <w:sz w:val="20"/>
                <w:lang w:val="ru-RU"/>
              </w:rPr>
              <w:t>Стоимость</w:t>
            </w:r>
            <w:r>
              <w:rPr>
                <w:rFonts w:ascii="Tahoma" w:hAnsi="Tahoma" w:cs="Tahoma"/>
                <w:b/>
                <w:sz w:val="20"/>
                <w:lang w:val="ru-RU"/>
              </w:rPr>
              <w:t xml:space="preserve"> в месяц</w:t>
            </w:r>
            <w:r w:rsidRPr="00A41298">
              <w:rPr>
                <w:rFonts w:ascii="Tahoma" w:hAnsi="Tahoma" w:cs="Tahoma"/>
                <w:b/>
                <w:sz w:val="20"/>
                <w:lang w:val="ru-RU"/>
              </w:rPr>
              <w:t xml:space="preserve"> (руб.)</w:t>
            </w:r>
          </w:p>
        </w:tc>
      </w:tr>
      <w:tr w:rsidR="00A35962" w:rsidRPr="00695580" w14:paraId="4CDE92FB" w14:textId="77777777" w:rsidTr="00A35962">
        <w:trPr>
          <w:trHeight w:val="567"/>
        </w:trPr>
        <w:tc>
          <w:tcPr>
            <w:tcW w:w="6804" w:type="dxa"/>
            <w:tcBorders>
              <w:top w:val="single" w:sz="4" w:space="0" w:color="auto"/>
              <w:left w:val="single" w:sz="4" w:space="0" w:color="auto"/>
              <w:bottom w:val="single" w:sz="4" w:space="0" w:color="auto"/>
              <w:right w:val="single" w:sz="4" w:space="0" w:color="auto"/>
            </w:tcBorders>
          </w:tcPr>
          <w:p w14:paraId="48FEDFE3" w14:textId="77777777" w:rsidR="00A35962" w:rsidRPr="00F172C0" w:rsidRDefault="00A35962" w:rsidP="00766386">
            <w:pPr>
              <w:pStyle w:val="af4"/>
              <w:ind w:left="0"/>
              <w:rPr>
                <w:rFonts w:ascii="Tahoma" w:hAnsi="Tahoma" w:cs="Tahoma"/>
                <w:sz w:val="20"/>
                <w:szCs w:val="20"/>
              </w:rPr>
            </w:pPr>
            <w:r>
              <w:rPr>
                <w:rFonts w:ascii="Tahoma" w:hAnsi="Tahoma" w:cs="Tahoma"/>
                <w:sz w:val="20"/>
                <w:szCs w:val="20"/>
              </w:rPr>
              <w:t xml:space="preserve">Поддержка в рабочее время с 10:00 до </w:t>
            </w:r>
            <w:smartTag w:uri="urn:schemas-microsoft-com:office:smarttags" w:element="PersonName">
              <w:r>
                <w:rPr>
                  <w:rFonts w:ascii="Tahoma" w:hAnsi="Tahoma" w:cs="Tahoma"/>
                  <w:sz w:val="20"/>
                  <w:szCs w:val="20"/>
                </w:rPr>
                <w:t>1</w:t>
              </w:r>
            </w:smartTag>
            <w:r>
              <w:rPr>
                <w:rFonts w:ascii="Tahoma" w:hAnsi="Tahoma" w:cs="Tahoma"/>
                <w:sz w:val="20"/>
                <w:szCs w:val="20"/>
              </w:rPr>
              <w:t>9:00 по московскому времени в рабочие дни с понедельника по пятницу (режим «8</w:t>
            </w:r>
            <w:r w:rsidRPr="00F172C0">
              <w:rPr>
                <w:rFonts w:ascii="Tahoma" w:hAnsi="Tahoma" w:cs="Tahoma"/>
                <w:sz w:val="20"/>
                <w:szCs w:val="20"/>
              </w:rPr>
              <w:t>/5</w:t>
            </w:r>
            <w:r>
              <w:rPr>
                <w:rFonts w:ascii="Tahoma" w:hAnsi="Tahoma" w:cs="Tahoma"/>
                <w:sz w:val="20"/>
                <w:szCs w:val="20"/>
              </w:rPr>
              <w:t>»)</w:t>
            </w:r>
          </w:p>
        </w:tc>
        <w:tc>
          <w:tcPr>
            <w:tcW w:w="1985" w:type="dxa"/>
            <w:tcBorders>
              <w:top w:val="single" w:sz="4" w:space="0" w:color="auto"/>
              <w:left w:val="single" w:sz="4" w:space="0" w:color="auto"/>
              <w:bottom w:val="single" w:sz="4" w:space="0" w:color="auto"/>
              <w:right w:val="single" w:sz="4" w:space="0" w:color="auto"/>
            </w:tcBorders>
          </w:tcPr>
          <w:p w14:paraId="118CA1CB" w14:textId="12F5F7B7" w:rsidR="00A35962" w:rsidRDefault="00A35962" w:rsidP="00766386">
            <w:pPr>
              <w:tabs>
                <w:tab w:val="center" w:pos="4677"/>
                <w:tab w:val="right" w:pos="9355"/>
              </w:tabs>
              <w:jc w:val="center"/>
              <w:rPr>
                <w:rFonts w:ascii="Tahoma" w:hAnsi="Tahoma" w:cs="Tahoma"/>
                <w:b/>
                <w:sz w:val="22"/>
                <w:szCs w:val="22"/>
                <w:lang w:val="ru-RU" w:eastAsia="ar-SA"/>
              </w:rPr>
            </w:pPr>
            <w:r>
              <w:rPr>
                <w:rFonts w:ascii="Tahoma" w:hAnsi="Tahoma" w:cs="Tahoma"/>
                <w:b/>
                <w:sz w:val="22"/>
                <w:szCs w:val="22"/>
                <w:lang w:val="ru-RU" w:eastAsia="ar-SA"/>
              </w:rPr>
              <w:t>70</w:t>
            </w:r>
          </w:p>
        </w:tc>
        <w:tc>
          <w:tcPr>
            <w:tcW w:w="1559" w:type="dxa"/>
            <w:tcBorders>
              <w:top w:val="single" w:sz="4" w:space="0" w:color="auto"/>
              <w:left w:val="single" w:sz="4" w:space="0" w:color="auto"/>
              <w:bottom w:val="single" w:sz="4" w:space="0" w:color="auto"/>
              <w:right w:val="single" w:sz="4" w:space="0" w:color="auto"/>
            </w:tcBorders>
          </w:tcPr>
          <w:p w14:paraId="74DFE845" w14:textId="4173C656" w:rsidR="00A35962" w:rsidRPr="00EF4FB9" w:rsidRDefault="00A35962" w:rsidP="00766386">
            <w:pPr>
              <w:tabs>
                <w:tab w:val="center" w:pos="4677"/>
                <w:tab w:val="right" w:pos="9355"/>
              </w:tabs>
              <w:jc w:val="center"/>
              <w:rPr>
                <w:rFonts w:ascii="Tahoma" w:hAnsi="Tahoma" w:cs="Tahoma"/>
                <w:b/>
                <w:sz w:val="22"/>
                <w:szCs w:val="22"/>
                <w:lang w:val="ru-RU" w:eastAsia="ar-SA"/>
              </w:rPr>
            </w:pPr>
            <w:r>
              <w:rPr>
                <w:rFonts w:ascii="Tahoma" w:hAnsi="Tahoma" w:cs="Tahoma"/>
                <w:b/>
                <w:sz w:val="22"/>
                <w:szCs w:val="22"/>
                <w:lang w:val="ru-RU" w:eastAsia="ar-SA"/>
              </w:rPr>
              <w:t>100 000,00</w:t>
            </w:r>
          </w:p>
        </w:tc>
      </w:tr>
      <w:tr w:rsidR="00A35962" w:rsidRPr="00695580" w14:paraId="16364896" w14:textId="77777777" w:rsidTr="00A35962">
        <w:trPr>
          <w:trHeight w:val="567"/>
        </w:trPr>
        <w:tc>
          <w:tcPr>
            <w:tcW w:w="6804" w:type="dxa"/>
            <w:tcBorders>
              <w:top w:val="single" w:sz="4" w:space="0" w:color="auto"/>
              <w:left w:val="single" w:sz="4" w:space="0" w:color="auto"/>
              <w:bottom w:val="single" w:sz="4" w:space="0" w:color="auto"/>
              <w:right w:val="single" w:sz="4" w:space="0" w:color="auto"/>
            </w:tcBorders>
          </w:tcPr>
          <w:p w14:paraId="4E8DFCA8" w14:textId="3822A2C2" w:rsidR="00A35962" w:rsidRDefault="00A35962" w:rsidP="00B82A80">
            <w:pPr>
              <w:pStyle w:val="af4"/>
              <w:ind w:left="0"/>
              <w:rPr>
                <w:rFonts w:ascii="Tahoma" w:hAnsi="Tahoma" w:cs="Tahoma"/>
                <w:sz w:val="20"/>
                <w:szCs w:val="20"/>
              </w:rPr>
            </w:pPr>
            <w:r>
              <w:rPr>
                <w:rFonts w:ascii="Tahoma" w:hAnsi="Tahoma" w:cs="Tahoma"/>
                <w:sz w:val="20"/>
                <w:szCs w:val="20"/>
              </w:rPr>
              <w:t xml:space="preserve">Поддержка 12 часов в сутки с 9:00 до 21:00 с воскресенья по пятницу </w:t>
            </w:r>
          </w:p>
          <w:p w14:paraId="11B98107" w14:textId="39ECDAAD" w:rsidR="00A35962" w:rsidRPr="00F172C0" w:rsidRDefault="00A35962" w:rsidP="00B82A80">
            <w:pPr>
              <w:pStyle w:val="af4"/>
              <w:ind w:left="0"/>
              <w:rPr>
                <w:rFonts w:ascii="Tahoma" w:hAnsi="Tahoma" w:cs="Tahoma"/>
                <w:sz w:val="20"/>
                <w:szCs w:val="20"/>
              </w:rPr>
            </w:pPr>
            <w:r>
              <w:rPr>
                <w:rFonts w:ascii="Tahoma" w:hAnsi="Tahoma" w:cs="Tahoma"/>
                <w:sz w:val="20"/>
                <w:szCs w:val="20"/>
              </w:rPr>
              <w:t>(</w:t>
            </w:r>
            <w:proofErr w:type="gramStart"/>
            <w:r>
              <w:rPr>
                <w:rFonts w:ascii="Tahoma" w:hAnsi="Tahoma" w:cs="Tahoma"/>
                <w:sz w:val="20"/>
                <w:szCs w:val="20"/>
              </w:rPr>
              <w:t>режим</w:t>
            </w:r>
            <w:proofErr w:type="gramEnd"/>
            <w:r>
              <w:rPr>
                <w:rFonts w:ascii="Tahoma" w:hAnsi="Tahoma" w:cs="Tahoma"/>
                <w:sz w:val="20"/>
                <w:szCs w:val="20"/>
              </w:rPr>
              <w:t xml:space="preserve"> «12</w:t>
            </w:r>
            <w:r w:rsidRPr="00F172C0">
              <w:rPr>
                <w:rFonts w:ascii="Tahoma" w:hAnsi="Tahoma" w:cs="Tahoma"/>
                <w:sz w:val="20"/>
                <w:szCs w:val="20"/>
              </w:rPr>
              <w:t>/</w:t>
            </w:r>
            <w:r>
              <w:rPr>
                <w:rFonts w:ascii="Tahoma" w:hAnsi="Tahoma" w:cs="Tahoma"/>
                <w:sz w:val="20"/>
                <w:szCs w:val="20"/>
              </w:rPr>
              <w:t>6»)</w:t>
            </w:r>
          </w:p>
        </w:tc>
        <w:tc>
          <w:tcPr>
            <w:tcW w:w="1985" w:type="dxa"/>
            <w:tcBorders>
              <w:top w:val="single" w:sz="4" w:space="0" w:color="auto"/>
              <w:left w:val="single" w:sz="4" w:space="0" w:color="auto"/>
              <w:bottom w:val="single" w:sz="4" w:space="0" w:color="auto"/>
              <w:right w:val="single" w:sz="4" w:space="0" w:color="auto"/>
            </w:tcBorders>
          </w:tcPr>
          <w:p w14:paraId="1B2516EC" w14:textId="6E998F67" w:rsidR="00A35962" w:rsidRDefault="00A35962" w:rsidP="00766386">
            <w:pPr>
              <w:tabs>
                <w:tab w:val="center" w:pos="4677"/>
                <w:tab w:val="right" w:pos="9355"/>
              </w:tabs>
              <w:jc w:val="center"/>
              <w:rPr>
                <w:rFonts w:ascii="Tahoma" w:hAnsi="Tahoma" w:cs="Tahoma"/>
                <w:b/>
                <w:sz w:val="22"/>
                <w:szCs w:val="22"/>
                <w:lang w:val="ru-RU" w:eastAsia="ar-SA"/>
              </w:rPr>
            </w:pPr>
            <w:r>
              <w:rPr>
                <w:rFonts w:ascii="Tahoma" w:hAnsi="Tahoma" w:cs="Tahoma"/>
                <w:b/>
                <w:sz w:val="22"/>
                <w:szCs w:val="22"/>
                <w:lang w:val="ru-RU" w:eastAsia="ar-SA"/>
              </w:rPr>
              <w:t>90</w:t>
            </w:r>
          </w:p>
        </w:tc>
        <w:tc>
          <w:tcPr>
            <w:tcW w:w="1559" w:type="dxa"/>
            <w:tcBorders>
              <w:top w:val="single" w:sz="4" w:space="0" w:color="auto"/>
              <w:left w:val="single" w:sz="4" w:space="0" w:color="auto"/>
              <w:bottom w:val="single" w:sz="4" w:space="0" w:color="auto"/>
              <w:right w:val="single" w:sz="4" w:space="0" w:color="auto"/>
            </w:tcBorders>
          </w:tcPr>
          <w:p w14:paraId="149794DB" w14:textId="5B27A656" w:rsidR="00A35962" w:rsidRDefault="00A35962" w:rsidP="00766386">
            <w:pPr>
              <w:tabs>
                <w:tab w:val="center" w:pos="4677"/>
                <w:tab w:val="right" w:pos="9355"/>
              </w:tabs>
              <w:jc w:val="center"/>
              <w:rPr>
                <w:rFonts w:ascii="Tahoma" w:hAnsi="Tahoma" w:cs="Tahoma"/>
                <w:b/>
                <w:sz w:val="22"/>
                <w:szCs w:val="22"/>
                <w:lang w:val="ru-RU" w:eastAsia="ar-SA"/>
              </w:rPr>
            </w:pPr>
            <w:r>
              <w:rPr>
                <w:rFonts w:ascii="Tahoma" w:hAnsi="Tahoma" w:cs="Tahoma"/>
                <w:b/>
                <w:sz w:val="22"/>
                <w:szCs w:val="22"/>
                <w:lang w:val="ru-RU" w:eastAsia="ar-SA"/>
              </w:rPr>
              <w:t>150 000,00</w:t>
            </w:r>
          </w:p>
        </w:tc>
      </w:tr>
      <w:tr w:rsidR="00A35962" w:rsidRPr="00695580" w14:paraId="0A34CD22" w14:textId="77777777" w:rsidTr="00A35962">
        <w:tc>
          <w:tcPr>
            <w:tcW w:w="6804" w:type="dxa"/>
            <w:tcBorders>
              <w:top w:val="single" w:sz="4" w:space="0" w:color="auto"/>
              <w:left w:val="single" w:sz="4" w:space="0" w:color="auto"/>
              <w:bottom w:val="single" w:sz="4" w:space="0" w:color="auto"/>
              <w:right w:val="single" w:sz="4" w:space="0" w:color="auto"/>
            </w:tcBorders>
            <w:shd w:val="clear" w:color="auto" w:fill="E6E6E6"/>
          </w:tcPr>
          <w:p w14:paraId="6FE381FB" w14:textId="77777777" w:rsidR="00A35962" w:rsidRPr="00695580" w:rsidRDefault="00A35962" w:rsidP="00766386">
            <w:pPr>
              <w:tabs>
                <w:tab w:val="center" w:pos="4677"/>
                <w:tab w:val="right" w:pos="9355"/>
              </w:tabs>
              <w:ind w:left="405" w:hanging="399"/>
              <w:rPr>
                <w:rFonts w:ascii="Tahoma" w:hAnsi="Tahoma" w:cs="Tahoma"/>
                <w:b/>
                <w:szCs w:val="24"/>
                <w:lang w:eastAsia="ar-SA"/>
              </w:rPr>
            </w:pPr>
          </w:p>
        </w:tc>
        <w:tc>
          <w:tcPr>
            <w:tcW w:w="1985" w:type="dxa"/>
            <w:tcBorders>
              <w:top w:val="single" w:sz="4" w:space="0" w:color="auto"/>
              <w:left w:val="single" w:sz="4" w:space="0" w:color="auto"/>
              <w:bottom w:val="single" w:sz="4" w:space="0" w:color="auto"/>
              <w:right w:val="single" w:sz="4" w:space="0" w:color="auto"/>
            </w:tcBorders>
            <w:shd w:val="clear" w:color="auto" w:fill="E6E6E6"/>
          </w:tcPr>
          <w:p w14:paraId="3C391C16" w14:textId="77777777" w:rsidR="00A35962" w:rsidRPr="00695580" w:rsidRDefault="00A35962" w:rsidP="00766386">
            <w:pPr>
              <w:tabs>
                <w:tab w:val="center" w:pos="4677"/>
                <w:tab w:val="right" w:pos="9355"/>
              </w:tabs>
              <w:jc w:val="center"/>
              <w:rPr>
                <w:rFonts w:ascii="Tahoma" w:hAnsi="Tahoma" w:cs="Tahoma"/>
                <w:b/>
                <w:szCs w:val="24"/>
                <w:lang w:eastAsia="ar-SA"/>
              </w:rPr>
            </w:pPr>
          </w:p>
        </w:tc>
        <w:tc>
          <w:tcPr>
            <w:tcW w:w="1559" w:type="dxa"/>
            <w:tcBorders>
              <w:top w:val="single" w:sz="4" w:space="0" w:color="auto"/>
              <w:left w:val="single" w:sz="4" w:space="0" w:color="auto"/>
              <w:bottom w:val="single" w:sz="4" w:space="0" w:color="auto"/>
              <w:right w:val="single" w:sz="4" w:space="0" w:color="auto"/>
            </w:tcBorders>
            <w:shd w:val="clear" w:color="auto" w:fill="E6E6E6"/>
          </w:tcPr>
          <w:p w14:paraId="05FE5CA5" w14:textId="78ED21DD" w:rsidR="00A35962" w:rsidRPr="00695580" w:rsidRDefault="00A35962" w:rsidP="00766386">
            <w:pPr>
              <w:tabs>
                <w:tab w:val="center" w:pos="4677"/>
                <w:tab w:val="right" w:pos="9355"/>
              </w:tabs>
              <w:jc w:val="center"/>
              <w:rPr>
                <w:rFonts w:ascii="Tahoma" w:hAnsi="Tahoma" w:cs="Tahoma"/>
                <w:b/>
                <w:szCs w:val="24"/>
                <w:lang w:eastAsia="ar-SA"/>
              </w:rPr>
            </w:pPr>
          </w:p>
        </w:tc>
      </w:tr>
    </w:tbl>
    <w:p w14:paraId="26AE44C1" w14:textId="77777777" w:rsidR="00394425" w:rsidRDefault="00394425" w:rsidP="00394425">
      <w:pPr>
        <w:pStyle w:val="ConsNonformat"/>
        <w:widowControl/>
        <w:jc w:val="both"/>
        <w:rPr>
          <w:rFonts w:ascii="Tahoma" w:hAnsi="Tahoma" w:cs="Tahoma"/>
          <w:lang w:val="en-US"/>
        </w:rPr>
      </w:pPr>
    </w:p>
    <w:p w14:paraId="06906AD2" w14:textId="77777777" w:rsidR="00394425" w:rsidRDefault="00394425" w:rsidP="00394425">
      <w:pPr>
        <w:pStyle w:val="ConsNonformat"/>
        <w:widowControl/>
        <w:jc w:val="both"/>
        <w:rPr>
          <w:rFonts w:ascii="Tahoma" w:hAnsi="Tahoma" w:cs="Tahoma"/>
          <w:lang w:val="en-US"/>
        </w:rPr>
      </w:pPr>
    </w:p>
    <w:p w14:paraId="6D5EB16F" w14:textId="77777777" w:rsidR="00394425" w:rsidRDefault="00394425" w:rsidP="00394425">
      <w:pPr>
        <w:pStyle w:val="ConsNonformat"/>
        <w:widowControl/>
        <w:jc w:val="both"/>
        <w:rPr>
          <w:rFonts w:ascii="Tahoma" w:hAnsi="Tahoma" w:cs="Tahoma"/>
          <w:lang w:val="en-US"/>
        </w:rPr>
      </w:pPr>
    </w:p>
    <w:p w14:paraId="64C9E389" w14:textId="77777777" w:rsidR="00394425" w:rsidRDefault="00394425" w:rsidP="00394425">
      <w:pPr>
        <w:pStyle w:val="ConsNonformat"/>
        <w:widowControl/>
        <w:jc w:val="both"/>
        <w:rPr>
          <w:rFonts w:ascii="Tahoma" w:hAnsi="Tahoma" w:cs="Tahoma"/>
          <w:lang w:val="en-US"/>
        </w:rPr>
      </w:pPr>
    </w:p>
    <w:p w14:paraId="302AF47C" w14:textId="77777777" w:rsidR="00394425" w:rsidRPr="008C3D44" w:rsidRDefault="00394425" w:rsidP="00394425">
      <w:pPr>
        <w:pStyle w:val="ConsNonformat"/>
        <w:widowControl/>
        <w:jc w:val="both"/>
        <w:rPr>
          <w:rFonts w:ascii="Tahoma" w:hAnsi="Tahoma" w:cs="Tahoma"/>
          <w:lang w:val="en-US"/>
        </w:rPr>
      </w:pPr>
    </w:p>
    <w:p w14:paraId="7AF1FA3B" w14:textId="77777777" w:rsidR="00394425" w:rsidRPr="00695580" w:rsidRDefault="00394425" w:rsidP="00394425">
      <w:pPr>
        <w:pStyle w:val="2"/>
        <w:numPr>
          <w:ilvl w:val="0"/>
          <w:numId w:val="0"/>
        </w:numPr>
        <w:spacing w:before="240"/>
        <w:rPr>
          <w:rFonts w:ascii="Tahoma" w:hAnsi="Tahoma" w:cs="Tahoma"/>
          <w:sz w:val="22"/>
          <w:szCs w:val="22"/>
        </w:rPr>
      </w:pPr>
      <w:r w:rsidRPr="00695580">
        <w:rPr>
          <w:rFonts w:ascii="Tahoma" w:hAnsi="Tahoma" w:cs="Tahoma"/>
          <w:sz w:val="22"/>
          <w:szCs w:val="22"/>
        </w:rPr>
        <w:t>ПОДПИСИ СТОРОН</w:t>
      </w:r>
    </w:p>
    <w:p w14:paraId="3019AAB0" w14:textId="77777777" w:rsidR="00394425" w:rsidRPr="00695580" w:rsidRDefault="00394425" w:rsidP="00394425">
      <w:pPr>
        <w:pStyle w:val="a"/>
        <w:numPr>
          <w:ilvl w:val="0"/>
          <w:numId w:val="0"/>
        </w:numPr>
        <w:tabs>
          <w:tab w:val="left" w:pos="2291"/>
        </w:tabs>
        <w:ind w:left="1440"/>
        <w:rPr>
          <w:rFonts w:ascii="Tahoma" w:hAnsi="Tahoma" w:cs="Tahoma"/>
          <w:szCs w:val="22"/>
        </w:rPr>
      </w:pPr>
    </w:p>
    <w:tbl>
      <w:tblPr>
        <w:tblW w:w="0" w:type="auto"/>
        <w:tblLayout w:type="fixed"/>
        <w:tblLook w:val="0000" w:firstRow="0" w:lastRow="0" w:firstColumn="0" w:lastColumn="0" w:noHBand="0" w:noVBand="0"/>
      </w:tblPr>
      <w:tblGrid>
        <w:gridCol w:w="4927"/>
        <w:gridCol w:w="4927"/>
      </w:tblGrid>
      <w:tr w:rsidR="00394425" w:rsidRPr="00695580" w14:paraId="6500B083" w14:textId="77777777" w:rsidTr="00766386">
        <w:tc>
          <w:tcPr>
            <w:tcW w:w="4927" w:type="dxa"/>
          </w:tcPr>
          <w:p w14:paraId="63B5E226" w14:textId="77777777" w:rsidR="00394425" w:rsidRPr="00695580" w:rsidRDefault="00394425" w:rsidP="00766386">
            <w:pPr>
              <w:pStyle w:val="a"/>
              <w:numPr>
                <w:ilvl w:val="0"/>
                <w:numId w:val="0"/>
              </w:numPr>
              <w:snapToGrid w:val="0"/>
              <w:jc w:val="center"/>
              <w:rPr>
                <w:rFonts w:ascii="Tahoma" w:hAnsi="Tahoma" w:cs="Tahoma"/>
                <w:b/>
                <w:sz w:val="20"/>
              </w:rPr>
            </w:pPr>
            <w:proofErr w:type="spellStart"/>
            <w:r w:rsidRPr="00695580">
              <w:rPr>
                <w:rFonts w:ascii="Tahoma" w:hAnsi="Tahoma" w:cs="Tahoma"/>
                <w:b/>
                <w:sz w:val="20"/>
              </w:rPr>
              <w:t>Заказчик</w:t>
            </w:r>
            <w:proofErr w:type="spellEnd"/>
          </w:p>
        </w:tc>
        <w:tc>
          <w:tcPr>
            <w:tcW w:w="4927" w:type="dxa"/>
          </w:tcPr>
          <w:p w14:paraId="53B1BF32" w14:textId="77777777" w:rsidR="00394425" w:rsidRPr="00695580" w:rsidRDefault="00394425" w:rsidP="00766386">
            <w:pPr>
              <w:pStyle w:val="a"/>
              <w:numPr>
                <w:ilvl w:val="0"/>
                <w:numId w:val="0"/>
              </w:numPr>
              <w:snapToGrid w:val="0"/>
              <w:jc w:val="center"/>
              <w:rPr>
                <w:rFonts w:ascii="Tahoma" w:hAnsi="Tahoma" w:cs="Tahoma"/>
                <w:b/>
                <w:sz w:val="20"/>
              </w:rPr>
            </w:pPr>
            <w:proofErr w:type="spellStart"/>
            <w:r w:rsidRPr="00695580">
              <w:rPr>
                <w:rFonts w:ascii="Tahoma" w:hAnsi="Tahoma" w:cs="Tahoma"/>
                <w:b/>
                <w:sz w:val="20"/>
              </w:rPr>
              <w:t>Исполнитель</w:t>
            </w:r>
            <w:proofErr w:type="spellEnd"/>
          </w:p>
        </w:tc>
      </w:tr>
      <w:tr w:rsidR="00394425" w:rsidRPr="00695580" w14:paraId="39D499DB" w14:textId="77777777" w:rsidTr="00766386">
        <w:tc>
          <w:tcPr>
            <w:tcW w:w="4927" w:type="dxa"/>
          </w:tcPr>
          <w:p w14:paraId="66807924" w14:textId="77777777" w:rsidR="00394425" w:rsidRPr="00695580" w:rsidRDefault="00394425" w:rsidP="00766386">
            <w:pPr>
              <w:pStyle w:val="a"/>
              <w:numPr>
                <w:ilvl w:val="0"/>
                <w:numId w:val="0"/>
              </w:numPr>
              <w:snapToGrid w:val="0"/>
              <w:ind w:left="4032"/>
              <w:rPr>
                <w:rFonts w:ascii="Tahoma" w:hAnsi="Tahoma" w:cs="Tahoma"/>
                <w:b/>
                <w:sz w:val="20"/>
              </w:rPr>
            </w:pPr>
          </w:p>
          <w:p w14:paraId="69B434F7" w14:textId="77777777" w:rsidR="00394425" w:rsidRPr="00695580" w:rsidRDefault="00394425" w:rsidP="00766386">
            <w:pPr>
              <w:pStyle w:val="a"/>
              <w:numPr>
                <w:ilvl w:val="0"/>
                <w:numId w:val="0"/>
              </w:numPr>
              <w:snapToGrid w:val="0"/>
              <w:ind w:left="4032"/>
              <w:rPr>
                <w:rFonts w:ascii="Tahoma" w:hAnsi="Tahoma" w:cs="Tahoma"/>
                <w:b/>
                <w:sz w:val="20"/>
              </w:rPr>
            </w:pPr>
          </w:p>
        </w:tc>
        <w:tc>
          <w:tcPr>
            <w:tcW w:w="4927" w:type="dxa"/>
          </w:tcPr>
          <w:p w14:paraId="4160CE3C" w14:textId="77777777" w:rsidR="00394425" w:rsidRPr="00695580" w:rsidRDefault="00394425" w:rsidP="00766386">
            <w:pPr>
              <w:pStyle w:val="a"/>
              <w:numPr>
                <w:ilvl w:val="0"/>
                <w:numId w:val="0"/>
              </w:numPr>
              <w:snapToGrid w:val="0"/>
              <w:ind w:left="4032"/>
              <w:rPr>
                <w:rFonts w:ascii="Tahoma" w:hAnsi="Tahoma" w:cs="Tahoma"/>
                <w:b/>
                <w:sz w:val="20"/>
              </w:rPr>
            </w:pPr>
          </w:p>
        </w:tc>
      </w:tr>
      <w:tr w:rsidR="00394425" w:rsidRPr="00D45015" w14:paraId="79A24240" w14:textId="77777777" w:rsidTr="00766386">
        <w:tc>
          <w:tcPr>
            <w:tcW w:w="4927" w:type="dxa"/>
          </w:tcPr>
          <w:p w14:paraId="2C1F3A08" w14:textId="2A1E433A" w:rsidR="00394425" w:rsidRPr="00D45015" w:rsidRDefault="00394425" w:rsidP="00D45015">
            <w:pPr>
              <w:pStyle w:val="a"/>
              <w:numPr>
                <w:ilvl w:val="0"/>
                <w:numId w:val="0"/>
              </w:numPr>
              <w:snapToGrid w:val="0"/>
              <w:rPr>
                <w:rFonts w:ascii="Tahoma" w:hAnsi="Tahoma" w:cs="Tahoma"/>
                <w:sz w:val="20"/>
                <w:lang w:val="ru-RU"/>
              </w:rPr>
            </w:pPr>
            <w:r w:rsidRPr="00D45015">
              <w:rPr>
                <w:rFonts w:ascii="Tahoma" w:hAnsi="Tahoma" w:cs="Tahoma"/>
                <w:sz w:val="20"/>
                <w:lang w:val="ru-RU"/>
              </w:rPr>
              <w:t>________________________ /</w:t>
            </w:r>
            <w:r w:rsidRPr="00695580">
              <w:rPr>
                <w:rFonts w:ascii="Tahoma" w:hAnsi="Tahoma" w:cs="Tahoma"/>
                <w:sz w:val="20"/>
                <w:lang w:val="ru-RU"/>
              </w:rPr>
              <w:t xml:space="preserve"> </w:t>
            </w:r>
            <w:r w:rsidR="00F253FA">
              <w:rPr>
                <w:rFonts w:ascii="Tahoma" w:hAnsi="Tahoma" w:cs="Tahoma"/>
                <w:sz w:val="20"/>
                <w:lang w:val="ru-RU"/>
              </w:rPr>
              <w:t>Шитов Д.А</w:t>
            </w:r>
            <w:r w:rsidR="00D45015">
              <w:rPr>
                <w:rFonts w:ascii="Tahoma" w:hAnsi="Tahoma" w:cs="Tahoma"/>
                <w:sz w:val="20"/>
                <w:lang w:val="ru-RU"/>
              </w:rPr>
              <w:t>.</w:t>
            </w:r>
            <w:r w:rsidRPr="00D45015">
              <w:rPr>
                <w:rFonts w:ascii="Tahoma" w:hAnsi="Tahoma" w:cs="Tahoma"/>
                <w:sz w:val="20"/>
                <w:lang w:val="ru-RU"/>
              </w:rPr>
              <w:t xml:space="preserve"> /</w:t>
            </w:r>
          </w:p>
        </w:tc>
        <w:tc>
          <w:tcPr>
            <w:tcW w:w="4927" w:type="dxa"/>
          </w:tcPr>
          <w:p w14:paraId="450205B8" w14:textId="77777777" w:rsidR="00394425" w:rsidRPr="00D45015" w:rsidRDefault="00394425" w:rsidP="00766386">
            <w:pPr>
              <w:pStyle w:val="a"/>
              <w:numPr>
                <w:ilvl w:val="0"/>
                <w:numId w:val="0"/>
              </w:numPr>
              <w:snapToGrid w:val="0"/>
              <w:ind w:left="35"/>
              <w:rPr>
                <w:rFonts w:ascii="Tahoma" w:hAnsi="Tahoma" w:cs="Tahoma"/>
                <w:sz w:val="20"/>
                <w:lang w:val="ru-RU"/>
              </w:rPr>
            </w:pPr>
            <w:r w:rsidRPr="00D45015">
              <w:rPr>
                <w:rFonts w:ascii="Tahoma" w:hAnsi="Tahoma" w:cs="Tahoma"/>
                <w:sz w:val="20"/>
                <w:lang w:val="ru-RU"/>
              </w:rPr>
              <w:t xml:space="preserve">_________________________ / </w:t>
            </w:r>
            <w:r w:rsidRPr="00695580">
              <w:rPr>
                <w:rFonts w:ascii="Tahoma" w:hAnsi="Tahoma" w:cs="Tahoma"/>
                <w:sz w:val="20"/>
                <w:lang w:val="ru-RU"/>
              </w:rPr>
              <w:t>Гладков К.Н.</w:t>
            </w:r>
            <w:r w:rsidRPr="00D45015">
              <w:rPr>
                <w:rFonts w:ascii="Tahoma" w:hAnsi="Tahoma" w:cs="Tahoma"/>
                <w:sz w:val="20"/>
                <w:lang w:val="ru-RU"/>
              </w:rPr>
              <w:t xml:space="preserve"> /</w:t>
            </w:r>
          </w:p>
        </w:tc>
      </w:tr>
    </w:tbl>
    <w:p w14:paraId="60D48C5B" w14:textId="77777777" w:rsidR="00394425" w:rsidRPr="00695580" w:rsidRDefault="00394425" w:rsidP="00394425">
      <w:pPr>
        <w:pStyle w:val="a"/>
        <w:numPr>
          <w:ilvl w:val="0"/>
          <w:numId w:val="0"/>
        </w:numPr>
        <w:tabs>
          <w:tab w:val="left" w:pos="1647"/>
        </w:tabs>
        <w:ind w:left="360" w:hanging="360"/>
        <w:rPr>
          <w:szCs w:val="22"/>
          <w:lang w:val="ru-RU"/>
        </w:rPr>
      </w:pPr>
    </w:p>
    <w:p w14:paraId="551969AE" w14:textId="77777777" w:rsidR="00394425" w:rsidRPr="00695580" w:rsidRDefault="00394425" w:rsidP="00394425">
      <w:pPr>
        <w:pStyle w:val="ConsNonformat"/>
        <w:widowControl/>
        <w:jc w:val="both"/>
        <w:rPr>
          <w:rFonts w:ascii="Tahoma" w:hAnsi="Tahoma" w:cs="Tahoma"/>
        </w:rPr>
      </w:pPr>
    </w:p>
    <w:p w14:paraId="4AF82442" w14:textId="07A2F73E" w:rsidR="00394425" w:rsidRPr="00695580" w:rsidRDefault="00394425" w:rsidP="00394425">
      <w:pPr>
        <w:pStyle w:val="a"/>
        <w:pageBreakBefore/>
        <w:numPr>
          <w:ilvl w:val="0"/>
          <w:numId w:val="0"/>
        </w:numPr>
        <w:spacing w:before="120"/>
        <w:ind w:left="360"/>
        <w:jc w:val="center"/>
        <w:rPr>
          <w:rFonts w:ascii="Tahoma" w:hAnsi="Tahoma" w:cs="Tahoma"/>
          <w:b/>
          <w:sz w:val="28"/>
          <w:szCs w:val="28"/>
          <w:lang w:val="ru-RU"/>
        </w:rPr>
      </w:pPr>
      <w:r w:rsidRPr="00695D67">
        <w:rPr>
          <w:rFonts w:ascii="Tahoma" w:hAnsi="Tahoma" w:cs="Tahoma"/>
          <w:b/>
          <w:sz w:val="28"/>
          <w:szCs w:val="28"/>
          <w:lang w:val="ru-RU"/>
        </w:rPr>
        <w:lastRenderedPageBreak/>
        <w:t>ПРИЛОЖЕНИЕ №</w:t>
      </w:r>
      <w:r>
        <w:rPr>
          <w:rFonts w:ascii="Tahoma" w:hAnsi="Tahoma" w:cs="Tahoma"/>
          <w:b/>
          <w:sz w:val="28"/>
          <w:szCs w:val="28"/>
          <w:lang w:val="ru-RU"/>
        </w:rPr>
        <w:t>3</w:t>
      </w:r>
      <w:r w:rsidRPr="00695580">
        <w:rPr>
          <w:rFonts w:ascii="Tahoma" w:hAnsi="Tahoma" w:cs="Tahoma"/>
          <w:b/>
          <w:sz w:val="28"/>
          <w:szCs w:val="28"/>
          <w:lang w:val="ru-RU"/>
        </w:rPr>
        <w:t xml:space="preserve"> К ДОГОВОРУ №</w:t>
      </w:r>
      <w:r>
        <w:rPr>
          <w:rFonts w:ascii="Tahoma" w:hAnsi="Tahoma" w:cs="Tahoma"/>
          <w:b/>
          <w:sz w:val="28"/>
          <w:szCs w:val="28"/>
          <w:lang w:val="ru-RU"/>
        </w:rPr>
        <w:t>8</w:t>
      </w:r>
      <w:r w:rsidR="00366C69">
        <w:rPr>
          <w:rFonts w:ascii="Tahoma" w:hAnsi="Tahoma" w:cs="Tahoma"/>
          <w:b/>
          <w:sz w:val="28"/>
          <w:szCs w:val="28"/>
          <w:lang w:val="ru-RU"/>
        </w:rPr>
        <w:t>6</w:t>
      </w:r>
      <w:r w:rsidRPr="00695580">
        <w:rPr>
          <w:rFonts w:ascii="Tahoma" w:hAnsi="Tahoma" w:cs="Tahoma"/>
          <w:b/>
          <w:sz w:val="28"/>
          <w:szCs w:val="28"/>
          <w:lang w:val="ru-RU"/>
        </w:rPr>
        <w:t xml:space="preserve"> ОТ </w:t>
      </w:r>
      <w:r w:rsidR="00366C69">
        <w:rPr>
          <w:rFonts w:ascii="Tahoma" w:hAnsi="Tahoma" w:cs="Tahoma"/>
          <w:b/>
          <w:sz w:val="28"/>
          <w:szCs w:val="28"/>
          <w:lang w:val="ru-RU"/>
        </w:rPr>
        <w:t>30</w:t>
      </w:r>
      <w:r w:rsidRPr="00695580">
        <w:rPr>
          <w:rFonts w:ascii="Tahoma" w:hAnsi="Tahoma" w:cs="Tahoma"/>
          <w:b/>
          <w:sz w:val="28"/>
          <w:szCs w:val="28"/>
          <w:lang w:val="ru-RU"/>
        </w:rPr>
        <w:t>.</w:t>
      </w:r>
      <w:r w:rsidR="00366C69">
        <w:rPr>
          <w:rFonts w:ascii="Tahoma" w:hAnsi="Tahoma" w:cs="Tahoma"/>
          <w:b/>
          <w:sz w:val="28"/>
          <w:szCs w:val="28"/>
          <w:lang w:val="ru-RU"/>
        </w:rPr>
        <w:t>10</w:t>
      </w:r>
      <w:r w:rsidRPr="00695580">
        <w:rPr>
          <w:rFonts w:ascii="Tahoma" w:hAnsi="Tahoma" w:cs="Tahoma"/>
          <w:b/>
          <w:sz w:val="28"/>
          <w:szCs w:val="28"/>
          <w:lang w:val="ru-RU"/>
        </w:rPr>
        <w:t>.201</w:t>
      </w:r>
      <w:r>
        <w:rPr>
          <w:rFonts w:ascii="Tahoma" w:hAnsi="Tahoma" w:cs="Tahoma"/>
          <w:b/>
          <w:sz w:val="28"/>
          <w:szCs w:val="28"/>
          <w:lang w:val="ru-RU"/>
        </w:rPr>
        <w:t>3</w:t>
      </w:r>
      <w:r w:rsidRPr="00695580">
        <w:rPr>
          <w:rFonts w:ascii="Tahoma" w:hAnsi="Tahoma" w:cs="Tahoma"/>
          <w:b/>
          <w:sz w:val="28"/>
          <w:szCs w:val="28"/>
          <w:lang w:val="ru-RU"/>
        </w:rPr>
        <w:br/>
        <w:t>ФОРМА ЗАПРОСА</w:t>
      </w:r>
    </w:p>
    <w:p w14:paraId="2C93CEF8" w14:textId="77777777" w:rsidR="00394425" w:rsidRPr="00695580" w:rsidRDefault="00394425" w:rsidP="00394425">
      <w:pPr>
        <w:pStyle w:val="a"/>
        <w:numPr>
          <w:ilvl w:val="0"/>
          <w:numId w:val="0"/>
        </w:numPr>
        <w:tabs>
          <w:tab w:val="left" w:pos="1647"/>
        </w:tabs>
        <w:ind w:left="360" w:hanging="360"/>
        <w:rPr>
          <w:szCs w:val="22"/>
          <w:lang w:val="ru-RU"/>
        </w:rPr>
      </w:pPr>
    </w:p>
    <w:tbl>
      <w:tblPr>
        <w:tblW w:w="9920" w:type="dxa"/>
        <w:tblInd w:w="93" w:type="dxa"/>
        <w:tblLook w:val="04A0" w:firstRow="1" w:lastRow="0" w:firstColumn="1" w:lastColumn="0" w:noHBand="0" w:noVBand="1"/>
      </w:tblPr>
      <w:tblGrid>
        <w:gridCol w:w="2740"/>
        <w:gridCol w:w="2260"/>
        <w:gridCol w:w="2220"/>
        <w:gridCol w:w="2700"/>
      </w:tblGrid>
      <w:tr w:rsidR="00394425" w:rsidRPr="00366C69" w14:paraId="6EEAB4F9" w14:textId="77777777" w:rsidTr="00766386">
        <w:trPr>
          <w:trHeight w:val="630"/>
        </w:trPr>
        <w:tc>
          <w:tcPr>
            <w:tcW w:w="2740" w:type="dxa"/>
            <w:tcBorders>
              <w:top w:val="single" w:sz="12" w:space="0" w:color="auto"/>
              <w:left w:val="single" w:sz="12" w:space="0" w:color="auto"/>
              <w:bottom w:val="single" w:sz="12" w:space="0" w:color="auto"/>
              <w:right w:val="nil"/>
            </w:tcBorders>
            <w:shd w:val="clear" w:color="000000" w:fill="BFBFBF"/>
            <w:vAlign w:val="center"/>
          </w:tcPr>
          <w:p w14:paraId="3D77D583" w14:textId="77777777"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Наименование компании</w:t>
            </w:r>
          </w:p>
        </w:tc>
        <w:tc>
          <w:tcPr>
            <w:tcW w:w="7180" w:type="dxa"/>
            <w:gridSpan w:val="3"/>
            <w:tcBorders>
              <w:top w:val="single" w:sz="12" w:space="0" w:color="auto"/>
              <w:left w:val="single" w:sz="8" w:space="0" w:color="auto"/>
              <w:bottom w:val="single" w:sz="12" w:space="0" w:color="auto"/>
              <w:right w:val="single" w:sz="12" w:space="0" w:color="000000"/>
            </w:tcBorders>
            <w:shd w:val="clear" w:color="auto" w:fill="auto"/>
          </w:tcPr>
          <w:p w14:paraId="3946DF21" w14:textId="77777777" w:rsidR="00394425" w:rsidRPr="002E32B6" w:rsidRDefault="00394425" w:rsidP="00766386">
            <w:pPr>
              <w:widowControl/>
              <w:suppressAutoHyphens w:val="0"/>
              <w:jc w:val="center"/>
              <w:rPr>
                <w:rFonts w:ascii="Tahoma" w:hAnsi="Tahoma" w:cs="Tahoma"/>
                <w:szCs w:val="24"/>
                <w:lang w:val="ru-RU" w:eastAsia="ru-RU"/>
              </w:rPr>
            </w:pPr>
            <w:r w:rsidRPr="002E32B6">
              <w:rPr>
                <w:rFonts w:ascii="Tahoma" w:hAnsi="Tahoma" w:cs="Tahoma"/>
                <w:szCs w:val="24"/>
                <w:lang w:val="ru-RU" w:eastAsia="ru-RU"/>
              </w:rPr>
              <w:t> </w:t>
            </w:r>
          </w:p>
        </w:tc>
      </w:tr>
      <w:tr w:rsidR="00394425" w:rsidRPr="00366C69" w14:paraId="563544C0" w14:textId="77777777" w:rsidTr="00766386">
        <w:trPr>
          <w:trHeight w:val="765"/>
        </w:trPr>
        <w:tc>
          <w:tcPr>
            <w:tcW w:w="2740" w:type="dxa"/>
            <w:tcBorders>
              <w:top w:val="nil"/>
              <w:left w:val="single" w:sz="12" w:space="0" w:color="auto"/>
              <w:bottom w:val="single" w:sz="4" w:space="0" w:color="auto"/>
              <w:right w:val="single" w:sz="8" w:space="0" w:color="auto"/>
            </w:tcBorders>
            <w:shd w:val="clear" w:color="000000" w:fill="CCCCCC"/>
            <w:vAlign w:val="center"/>
          </w:tcPr>
          <w:p w14:paraId="3D2DB94E" w14:textId="77777777"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Код клиента</w:t>
            </w:r>
          </w:p>
        </w:tc>
        <w:tc>
          <w:tcPr>
            <w:tcW w:w="2260" w:type="dxa"/>
            <w:tcBorders>
              <w:top w:val="nil"/>
              <w:left w:val="nil"/>
              <w:bottom w:val="single" w:sz="4" w:space="0" w:color="auto"/>
              <w:right w:val="nil"/>
            </w:tcBorders>
            <w:shd w:val="clear" w:color="auto" w:fill="auto"/>
            <w:vAlign w:val="bottom"/>
          </w:tcPr>
          <w:p w14:paraId="1E2AC120"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c>
          <w:tcPr>
            <w:tcW w:w="2220" w:type="dxa"/>
            <w:tcBorders>
              <w:top w:val="nil"/>
              <w:left w:val="single" w:sz="8" w:space="0" w:color="auto"/>
              <w:bottom w:val="single" w:sz="4" w:space="0" w:color="auto"/>
              <w:right w:val="single" w:sz="8" w:space="0" w:color="auto"/>
            </w:tcBorders>
            <w:shd w:val="clear" w:color="000000" w:fill="CCCCCC"/>
            <w:vAlign w:val="center"/>
          </w:tcPr>
          <w:p w14:paraId="693FAFA8" w14:textId="77777777"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Наименование склада</w:t>
            </w:r>
          </w:p>
        </w:tc>
        <w:tc>
          <w:tcPr>
            <w:tcW w:w="2700" w:type="dxa"/>
            <w:tcBorders>
              <w:top w:val="nil"/>
              <w:left w:val="nil"/>
              <w:bottom w:val="single" w:sz="4" w:space="0" w:color="auto"/>
              <w:right w:val="single" w:sz="12" w:space="0" w:color="auto"/>
            </w:tcBorders>
            <w:shd w:val="clear" w:color="auto" w:fill="auto"/>
            <w:vAlign w:val="bottom"/>
          </w:tcPr>
          <w:p w14:paraId="4B42A15D"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366C69" w14:paraId="5B4F4E78" w14:textId="77777777" w:rsidTr="00766386">
        <w:trPr>
          <w:trHeight w:val="525"/>
        </w:trPr>
        <w:tc>
          <w:tcPr>
            <w:tcW w:w="2740" w:type="dxa"/>
            <w:tcBorders>
              <w:top w:val="nil"/>
              <w:left w:val="single" w:sz="12" w:space="0" w:color="auto"/>
              <w:bottom w:val="single" w:sz="4" w:space="0" w:color="auto"/>
              <w:right w:val="single" w:sz="8" w:space="0" w:color="auto"/>
            </w:tcBorders>
            <w:shd w:val="clear" w:color="000000" w:fill="CCCCCC"/>
            <w:vAlign w:val="center"/>
          </w:tcPr>
          <w:p w14:paraId="549B5D07" w14:textId="77777777"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Дата обращения</w:t>
            </w:r>
          </w:p>
        </w:tc>
        <w:tc>
          <w:tcPr>
            <w:tcW w:w="2260" w:type="dxa"/>
            <w:tcBorders>
              <w:top w:val="nil"/>
              <w:left w:val="nil"/>
              <w:bottom w:val="single" w:sz="4" w:space="0" w:color="auto"/>
              <w:right w:val="nil"/>
            </w:tcBorders>
            <w:shd w:val="clear" w:color="auto" w:fill="auto"/>
            <w:vAlign w:val="bottom"/>
          </w:tcPr>
          <w:p w14:paraId="674CC93B"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c>
          <w:tcPr>
            <w:tcW w:w="2220" w:type="dxa"/>
            <w:tcBorders>
              <w:top w:val="nil"/>
              <w:left w:val="single" w:sz="8" w:space="0" w:color="auto"/>
              <w:bottom w:val="single" w:sz="4" w:space="0" w:color="auto"/>
              <w:right w:val="single" w:sz="8" w:space="0" w:color="auto"/>
            </w:tcBorders>
            <w:shd w:val="clear" w:color="000000" w:fill="CCCCCC"/>
            <w:vAlign w:val="center"/>
          </w:tcPr>
          <w:p w14:paraId="07D0C7A9" w14:textId="77777777"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Время обращения</w:t>
            </w:r>
          </w:p>
        </w:tc>
        <w:tc>
          <w:tcPr>
            <w:tcW w:w="2700" w:type="dxa"/>
            <w:tcBorders>
              <w:top w:val="nil"/>
              <w:left w:val="nil"/>
              <w:bottom w:val="single" w:sz="4" w:space="0" w:color="auto"/>
              <w:right w:val="single" w:sz="12" w:space="0" w:color="auto"/>
            </w:tcBorders>
            <w:shd w:val="clear" w:color="auto" w:fill="auto"/>
            <w:vAlign w:val="bottom"/>
          </w:tcPr>
          <w:p w14:paraId="6F884F18"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2E32B6" w14:paraId="4C27288C" w14:textId="77777777" w:rsidTr="00766386">
        <w:trPr>
          <w:trHeight w:val="840"/>
        </w:trPr>
        <w:tc>
          <w:tcPr>
            <w:tcW w:w="2740" w:type="dxa"/>
            <w:tcBorders>
              <w:top w:val="nil"/>
              <w:left w:val="single" w:sz="12" w:space="0" w:color="auto"/>
              <w:bottom w:val="single" w:sz="12" w:space="0" w:color="auto"/>
              <w:right w:val="single" w:sz="8" w:space="0" w:color="auto"/>
            </w:tcBorders>
            <w:shd w:val="clear" w:color="000000" w:fill="CCCCCC"/>
            <w:vAlign w:val="center"/>
          </w:tcPr>
          <w:p w14:paraId="0C822A16" w14:textId="77777777"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Ответственный сотрудник Заказчика</w:t>
            </w:r>
          </w:p>
        </w:tc>
        <w:tc>
          <w:tcPr>
            <w:tcW w:w="2260" w:type="dxa"/>
            <w:tcBorders>
              <w:top w:val="nil"/>
              <w:left w:val="nil"/>
              <w:bottom w:val="single" w:sz="12" w:space="0" w:color="auto"/>
              <w:right w:val="nil"/>
            </w:tcBorders>
            <w:shd w:val="clear" w:color="auto" w:fill="auto"/>
            <w:vAlign w:val="bottom"/>
          </w:tcPr>
          <w:p w14:paraId="78955552"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c>
          <w:tcPr>
            <w:tcW w:w="2220" w:type="dxa"/>
            <w:tcBorders>
              <w:top w:val="nil"/>
              <w:left w:val="single" w:sz="8" w:space="0" w:color="auto"/>
              <w:bottom w:val="single" w:sz="12" w:space="0" w:color="auto"/>
              <w:right w:val="single" w:sz="8" w:space="0" w:color="auto"/>
            </w:tcBorders>
            <w:shd w:val="clear" w:color="000000" w:fill="CCCCCC"/>
            <w:vAlign w:val="center"/>
          </w:tcPr>
          <w:p w14:paraId="13F727FF" w14:textId="77777777" w:rsidR="00394425" w:rsidRPr="002E32B6" w:rsidRDefault="00394425" w:rsidP="00766386">
            <w:pPr>
              <w:widowControl/>
              <w:suppressAutoHyphens w:val="0"/>
              <w:rPr>
                <w:rFonts w:ascii="Tahoma" w:hAnsi="Tahoma" w:cs="Tahoma"/>
                <w:b/>
                <w:bCs/>
                <w:sz w:val="22"/>
                <w:szCs w:val="22"/>
                <w:lang w:val="ru-RU" w:eastAsia="ru-RU"/>
              </w:rPr>
            </w:pPr>
            <w:r w:rsidRPr="002E32B6">
              <w:rPr>
                <w:rFonts w:ascii="Tahoma" w:hAnsi="Tahoma" w:cs="Tahoma"/>
                <w:b/>
                <w:bCs/>
                <w:sz w:val="22"/>
                <w:szCs w:val="22"/>
                <w:lang w:val="ru-RU" w:eastAsia="ru-RU"/>
              </w:rPr>
              <w:t>Вид обращения</w:t>
            </w:r>
          </w:p>
        </w:tc>
        <w:tc>
          <w:tcPr>
            <w:tcW w:w="2700" w:type="dxa"/>
            <w:tcBorders>
              <w:top w:val="nil"/>
              <w:left w:val="nil"/>
              <w:bottom w:val="single" w:sz="12" w:space="0" w:color="auto"/>
              <w:right w:val="single" w:sz="12" w:space="0" w:color="auto"/>
            </w:tcBorders>
            <w:shd w:val="clear" w:color="auto" w:fill="auto"/>
            <w:vAlign w:val="bottom"/>
          </w:tcPr>
          <w:p w14:paraId="0BC62932"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2E32B6" w14:paraId="4A0BAD44" w14:textId="77777777" w:rsidTr="00766386">
        <w:trPr>
          <w:trHeight w:val="795"/>
        </w:trPr>
        <w:tc>
          <w:tcPr>
            <w:tcW w:w="2740" w:type="dxa"/>
            <w:tcBorders>
              <w:top w:val="nil"/>
              <w:left w:val="single" w:sz="12" w:space="0" w:color="auto"/>
              <w:bottom w:val="single" w:sz="4" w:space="0" w:color="auto"/>
              <w:right w:val="single" w:sz="8" w:space="0" w:color="auto"/>
            </w:tcBorders>
            <w:shd w:val="clear" w:color="000000" w:fill="CCCCCC"/>
            <w:vAlign w:val="center"/>
          </w:tcPr>
          <w:p w14:paraId="154B6458" w14:textId="77777777" w:rsidR="00394425" w:rsidRPr="002E32B6" w:rsidRDefault="00394425" w:rsidP="00766386">
            <w:pPr>
              <w:widowControl/>
              <w:suppressAutoHyphens w:val="0"/>
              <w:rPr>
                <w:rFonts w:ascii="Tahoma" w:hAnsi="Tahoma" w:cs="Tahoma"/>
                <w:sz w:val="20"/>
                <w:lang w:val="ru-RU" w:eastAsia="ru-RU"/>
              </w:rPr>
            </w:pPr>
            <w:r w:rsidRPr="002E32B6">
              <w:rPr>
                <w:rFonts w:ascii="Tahoma" w:hAnsi="Tahoma" w:cs="Tahoma"/>
                <w:sz w:val="20"/>
                <w:lang w:val="ru-RU" w:eastAsia="ru-RU"/>
              </w:rPr>
              <w:t>Опишите выполняемую процедуру</w:t>
            </w:r>
          </w:p>
        </w:tc>
        <w:tc>
          <w:tcPr>
            <w:tcW w:w="7180" w:type="dxa"/>
            <w:gridSpan w:val="3"/>
            <w:tcBorders>
              <w:top w:val="single" w:sz="12" w:space="0" w:color="auto"/>
              <w:left w:val="nil"/>
              <w:bottom w:val="single" w:sz="4" w:space="0" w:color="auto"/>
              <w:right w:val="single" w:sz="12" w:space="0" w:color="000000"/>
            </w:tcBorders>
            <w:shd w:val="clear" w:color="auto" w:fill="auto"/>
            <w:vAlign w:val="bottom"/>
          </w:tcPr>
          <w:p w14:paraId="08554383"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F253FA" w14:paraId="399CE32D" w14:textId="77777777" w:rsidTr="00766386">
        <w:trPr>
          <w:trHeight w:val="1590"/>
        </w:trPr>
        <w:tc>
          <w:tcPr>
            <w:tcW w:w="2740" w:type="dxa"/>
            <w:tcBorders>
              <w:top w:val="nil"/>
              <w:left w:val="single" w:sz="12" w:space="0" w:color="auto"/>
              <w:bottom w:val="single" w:sz="4" w:space="0" w:color="auto"/>
              <w:right w:val="single" w:sz="8" w:space="0" w:color="auto"/>
            </w:tcBorders>
            <w:shd w:val="clear" w:color="000000" w:fill="CCCCCC"/>
            <w:vAlign w:val="center"/>
          </w:tcPr>
          <w:p w14:paraId="3D02D7C7" w14:textId="77777777" w:rsidR="00394425" w:rsidRPr="002E32B6" w:rsidRDefault="00394425" w:rsidP="00766386">
            <w:pPr>
              <w:widowControl/>
              <w:suppressAutoHyphens w:val="0"/>
              <w:rPr>
                <w:rFonts w:ascii="Tahoma" w:hAnsi="Tahoma" w:cs="Tahoma"/>
                <w:sz w:val="20"/>
                <w:lang w:val="ru-RU" w:eastAsia="ru-RU"/>
              </w:rPr>
            </w:pPr>
            <w:r w:rsidRPr="002E32B6">
              <w:rPr>
                <w:rFonts w:ascii="Tahoma" w:hAnsi="Tahoma" w:cs="Tahoma"/>
                <w:sz w:val="20"/>
                <w:lang w:val="ru-RU" w:eastAsia="ru-RU"/>
              </w:rPr>
              <w:t>Укажите полный перечень выполненных шагов до возникновения ошибки (если возможно с набором копий экранных форм)</w:t>
            </w:r>
          </w:p>
        </w:tc>
        <w:tc>
          <w:tcPr>
            <w:tcW w:w="7180" w:type="dxa"/>
            <w:gridSpan w:val="3"/>
            <w:tcBorders>
              <w:top w:val="single" w:sz="4" w:space="0" w:color="auto"/>
              <w:left w:val="nil"/>
              <w:bottom w:val="single" w:sz="4" w:space="0" w:color="auto"/>
              <w:right w:val="single" w:sz="12" w:space="0" w:color="000000"/>
            </w:tcBorders>
            <w:shd w:val="clear" w:color="auto" w:fill="auto"/>
            <w:vAlign w:val="bottom"/>
          </w:tcPr>
          <w:p w14:paraId="311CD179" w14:textId="77777777" w:rsidR="00394425" w:rsidRPr="002E32B6" w:rsidRDefault="00394425" w:rsidP="00766386">
            <w:pPr>
              <w:widowControl/>
              <w:suppressAutoHyphens w:val="0"/>
              <w:jc w:val="center"/>
              <w:rPr>
                <w:rFonts w:ascii="Tahoma" w:hAnsi="Tahoma" w:cs="Tahoma"/>
                <w:szCs w:val="24"/>
                <w:lang w:val="ru-RU" w:eastAsia="ru-RU"/>
              </w:rPr>
            </w:pPr>
            <w:r w:rsidRPr="002E32B6">
              <w:rPr>
                <w:rFonts w:ascii="Tahoma" w:hAnsi="Tahoma" w:cs="Tahoma"/>
                <w:szCs w:val="24"/>
                <w:lang w:val="ru-RU" w:eastAsia="ru-RU"/>
              </w:rPr>
              <w:t> </w:t>
            </w:r>
          </w:p>
        </w:tc>
      </w:tr>
      <w:tr w:rsidR="00394425" w:rsidRPr="00F253FA" w14:paraId="04E5A862" w14:textId="77777777" w:rsidTr="00766386">
        <w:trPr>
          <w:trHeight w:val="900"/>
        </w:trPr>
        <w:tc>
          <w:tcPr>
            <w:tcW w:w="2740" w:type="dxa"/>
            <w:tcBorders>
              <w:top w:val="nil"/>
              <w:left w:val="single" w:sz="12" w:space="0" w:color="auto"/>
              <w:bottom w:val="single" w:sz="4" w:space="0" w:color="auto"/>
              <w:right w:val="single" w:sz="8" w:space="0" w:color="auto"/>
            </w:tcBorders>
            <w:shd w:val="clear" w:color="000000" w:fill="CCCCCC"/>
            <w:vAlign w:val="center"/>
          </w:tcPr>
          <w:p w14:paraId="52C4157B" w14:textId="77777777" w:rsidR="00394425" w:rsidRPr="002E32B6" w:rsidRDefault="00394425" w:rsidP="00766386">
            <w:pPr>
              <w:widowControl/>
              <w:suppressAutoHyphens w:val="0"/>
              <w:rPr>
                <w:rFonts w:ascii="Tahoma" w:hAnsi="Tahoma" w:cs="Tahoma"/>
                <w:sz w:val="20"/>
                <w:lang w:val="ru-RU" w:eastAsia="ru-RU"/>
              </w:rPr>
            </w:pPr>
            <w:r w:rsidRPr="002E32B6">
              <w:rPr>
                <w:rFonts w:ascii="Tahoma" w:hAnsi="Tahoma" w:cs="Tahoma"/>
                <w:sz w:val="20"/>
                <w:lang w:val="ru-RU" w:eastAsia="ru-RU"/>
              </w:rPr>
              <w:t>Укажите номера и названия объектов, участвующих в процедуре</w:t>
            </w:r>
          </w:p>
        </w:tc>
        <w:tc>
          <w:tcPr>
            <w:tcW w:w="7180" w:type="dxa"/>
            <w:gridSpan w:val="3"/>
            <w:tcBorders>
              <w:top w:val="single" w:sz="4" w:space="0" w:color="auto"/>
              <w:left w:val="nil"/>
              <w:bottom w:val="single" w:sz="4" w:space="0" w:color="auto"/>
              <w:right w:val="single" w:sz="12" w:space="0" w:color="000000"/>
            </w:tcBorders>
            <w:shd w:val="clear" w:color="auto" w:fill="auto"/>
            <w:vAlign w:val="bottom"/>
          </w:tcPr>
          <w:p w14:paraId="4778EB3F"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2E32B6" w14:paraId="3C3338A9" w14:textId="77777777" w:rsidTr="00766386">
        <w:trPr>
          <w:trHeight w:val="1185"/>
        </w:trPr>
        <w:tc>
          <w:tcPr>
            <w:tcW w:w="2740" w:type="dxa"/>
            <w:tcBorders>
              <w:top w:val="nil"/>
              <w:left w:val="single" w:sz="12" w:space="0" w:color="auto"/>
              <w:bottom w:val="single" w:sz="12" w:space="0" w:color="auto"/>
              <w:right w:val="single" w:sz="8" w:space="0" w:color="auto"/>
            </w:tcBorders>
            <w:shd w:val="clear" w:color="000000" w:fill="CCCCCC"/>
            <w:vAlign w:val="center"/>
          </w:tcPr>
          <w:p w14:paraId="79795891" w14:textId="77777777" w:rsidR="00394425" w:rsidRPr="002E32B6" w:rsidRDefault="00394425" w:rsidP="00766386">
            <w:pPr>
              <w:widowControl/>
              <w:suppressAutoHyphens w:val="0"/>
              <w:rPr>
                <w:rFonts w:ascii="Tahoma" w:hAnsi="Tahoma" w:cs="Tahoma"/>
                <w:sz w:val="20"/>
                <w:lang w:val="ru-RU" w:eastAsia="ru-RU"/>
              </w:rPr>
            </w:pPr>
            <w:r w:rsidRPr="002E32B6">
              <w:rPr>
                <w:rFonts w:ascii="Tahoma" w:hAnsi="Tahoma" w:cs="Tahoma"/>
                <w:sz w:val="20"/>
                <w:lang w:val="ru-RU" w:eastAsia="ru-RU"/>
              </w:rPr>
              <w:t>Сформулируйте запрос</w:t>
            </w:r>
          </w:p>
        </w:tc>
        <w:tc>
          <w:tcPr>
            <w:tcW w:w="7180" w:type="dxa"/>
            <w:gridSpan w:val="3"/>
            <w:tcBorders>
              <w:top w:val="single" w:sz="4" w:space="0" w:color="auto"/>
              <w:left w:val="nil"/>
              <w:bottom w:val="single" w:sz="12" w:space="0" w:color="auto"/>
              <w:right w:val="single" w:sz="12" w:space="0" w:color="000000"/>
            </w:tcBorders>
            <w:shd w:val="clear" w:color="auto" w:fill="auto"/>
            <w:vAlign w:val="bottom"/>
          </w:tcPr>
          <w:p w14:paraId="3F47AFE2" w14:textId="77777777" w:rsidR="00394425" w:rsidRPr="002E32B6" w:rsidRDefault="00394425" w:rsidP="00766386">
            <w:pPr>
              <w:widowControl/>
              <w:suppressAutoHyphens w:val="0"/>
              <w:ind w:firstLineChars="200" w:firstLine="480"/>
              <w:rPr>
                <w:rFonts w:ascii="Tahoma" w:hAnsi="Tahoma" w:cs="Tahoma"/>
                <w:szCs w:val="24"/>
                <w:lang w:val="ru-RU" w:eastAsia="ru-RU"/>
              </w:rPr>
            </w:pPr>
            <w:r w:rsidRPr="002E32B6">
              <w:rPr>
                <w:rFonts w:ascii="Tahoma" w:hAnsi="Tahoma" w:cs="Tahoma"/>
                <w:szCs w:val="24"/>
                <w:lang w:val="ru-RU" w:eastAsia="ru-RU"/>
              </w:rPr>
              <w:t> </w:t>
            </w:r>
          </w:p>
        </w:tc>
      </w:tr>
      <w:tr w:rsidR="00394425" w:rsidRPr="002E32B6" w14:paraId="7C2063C5" w14:textId="77777777" w:rsidTr="00766386">
        <w:trPr>
          <w:trHeight w:val="135"/>
        </w:trPr>
        <w:tc>
          <w:tcPr>
            <w:tcW w:w="9920" w:type="dxa"/>
            <w:gridSpan w:val="4"/>
            <w:tcBorders>
              <w:top w:val="single" w:sz="12" w:space="0" w:color="auto"/>
              <w:left w:val="nil"/>
              <w:bottom w:val="nil"/>
              <w:right w:val="nil"/>
            </w:tcBorders>
            <w:shd w:val="clear" w:color="auto" w:fill="auto"/>
            <w:vAlign w:val="bottom"/>
          </w:tcPr>
          <w:p w14:paraId="141170C8" w14:textId="77777777" w:rsidR="00394425" w:rsidRPr="002E32B6" w:rsidRDefault="00394425" w:rsidP="00766386">
            <w:pPr>
              <w:widowControl/>
              <w:suppressAutoHyphens w:val="0"/>
              <w:rPr>
                <w:rFonts w:ascii="Tahoma" w:hAnsi="Tahoma" w:cs="Tahoma"/>
                <w:sz w:val="20"/>
                <w:lang w:eastAsia="ru-RU"/>
              </w:rPr>
            </w:pPr>
          </w:p>
        </w:tc>
      </w:tr>
      <w:tr w:rsidR="00394425" w:rsidRPr="002E32B6" w14:paraId="06AE2E6C" w14:textId="77777777" w:rsidTr="00766386">
        <w:trPr>
          <w:trHeight w:val="300"/>
        </w:trPr>
        <w:tc>
          <w:tcPr>
            <w:tcW w:w="9920" w:type="dxa"/>
            <w:gridSpan w:val="4"/>
            <w:tcBorders>
              <w:top w:val="nil"/>
              <w:left w:val="nil"/>
              <w:bottom w:val="nil"/>
              <w:right w:val="nil"/>
            </w:tcBorders>
            <w:shd w:val="clear" w:color="auto" w:fill="auto"/>
            <w:vAlign w:val="center"/>
          </w:tcPr>
          <w:p w14:paraId="01A088D6" w14:textId="77777777" w:rsidR="00394425" w:rsidRPr="002E32B6" w:rsidRDefault="00394425" w:rsidP="00766386">
            <w:pPr>
              <w:widowControl/>
              <w:suppressAutoHyphens w:val="0"/>
              <w:rPr>
                <w:rFonts w:ascii="Tahoma" w:hAnsi="Tahoma" w:cs="Tahoma"/>
                <w:sz w:val="20"/>
                <w:u w:val="single"/>
                <w:lang w:val="ru-RU" w:eastAsia="ru-RU"/>
              </w:rPr>
            </w:pPr>
            <w:r w:rsidRPr="002E32B6">
              <w:rPr>
                <w:rFonts w:ascii="Tahoma" w:hAnsi="Tahoma" w:cs="Tahoma"/>
                <w:sz w:val="20"/>
                <w:u w:val="single"/>
                <w:lang w:val="ru-RU" w:eastAsia="ru-RU"/>
              </w:rPr>
              <w:t>Примечание:</w:t>
            </w:r>
          </w:p>
        </w:tc>
      </w:tr>
      <w:tr w:rsidR="00394425" w:rsidRPr="00F253FA" w14:paraId="65270F98" w14:textId="77777777" w:rsidTr="00766386">
        <w:trPr>
          <w:trHeight w:val="270"/>
        </w:trPr>
        <w:tc>
          <w:tcPr>
            <w:tcW w:w="9920" w:type="dxa"/>
            <w:gridSpan w:val="4"/>
            <w:tcBorders>
              <w:top w:val="nil"/>
              <w:left w:val="nil"/>
              <w:bottom w:val="nil"/>
              <w:right w:val="nil"/>
            </w:tcBorders>
            <w:shd w:val="clear" w:color="auto" w:fill="auto"/>
            <w:vAlign w:val="center"/>
          </w:tcPr>
          <w:p w14:paraId="63378CF2" w14:textId="77777777" w:rsidR="00394425" w:rsidRPr="002E32B6" w:rsidRDefault="00394425" w:rsidP="00766386">
            <w:pPr>
              <w:widowControl/>
              <w:suppressAutoHyphens w:val="0"/>
              <w:rPr>
                <w:rFonts w:ascii="Tahoma" w:hAnsi="Tahoma" w:cs="Tahoma"/>
                <w:sz w:val="20"/>
                <w:lang w:val="ru-RU" w:eastAsia="ru-RU"/>
              </w:rPr>
            </w:pPr>
            <w:smartTag w:uri="urn:schemas-microsoft-com:office:smarttags" w:element="PersonName">
              <w:r w:rsidRPr="002E32B6">
                <w:rPr>
                  <w:rFonts w:ascii="Tahoma" w:hAnsi="Tahoma" w:cs="Tahoma"/>
                  <w:sz w:val="20"/>
                  <w:lang w:val="ru-RU" w:eastAsia="ru-RU"/>
                </w:rPr>
                <w:t>1</w:t>
              </w:r>
            </w:smartTag>
            <w:r w:rsidRPr="002E32B6">
              <w:rPr>
                <w:rFonts w:ascii="Tahoma" w:hAnsi="Tahoma" w:cs="Tahoma"/>
                <w:sz w:val="20"/>
                <w:lang w:val="ru-RU" w:eastAsia="ru-RU"/>
              </w:rPr>
              <w:t xml:space="preserve">. Заявка отправляется на электронную почту </w:t>
            </w:r>
            <w:hyperlink r:id="rId8" w:history="1">
              <w:r w:rsidRPr="002E32B6">
                <w:rPr>
                  <w:rStyle w:val="a5"/>
                  <w:rFonts w:ascii="Tahoma" w:hAnsi="Tahoma" w:cs="Tahoma"/>
                  <w:sz w:val="20"/>
                </w:rPr>
                <w:t>support</w:t>
              </w:r>
              <w:r w:rsidRPr="002E32B6">
                <w:rPr>
                  <w:rStyle w:val="a5"/>
                  <w:rFonts w:ascii="Tahoma" w:hAnsi="Tahoma" w:cs="Tahoma"/>
                  <w:sz w:val="20"/>
                  <w:lang w:val="ru-RU" w:eastAsia="ru-RU"/>
                </w:rPr>
                <w:t>@toplogwms.ru</w:t>
              </w:r>
            </w:hyperlink>
          </w:p>
        </w:tc>
      </w:tr>
      <w:tr w:rsidR="00394425" w:rsidRPr="00F253FA" w14:paraId="35002579" w14:textId="77777777" w:rsidTr="00766386">
        <w:trPr>
          <w:trHeight w:val="300"/>
        </w:trPr>
        <w:tc>
          <w:tcPr>
            <w:tcW w:w="9920" w:type="dxa"/>
            <w:gridSpan w:val="4"/>
            <w:tcBorders>
              <w:top w:val="nil"/>
              <w:left w:val="nil"/>
              <w:bottom w:val="nil"/>
              <w:right w:val="nil"/>
            </w:tcBorders>
            <w:shd w:val="clear" w:color="auto" w:fill="auto"/>
            <w:vAlign w:val="center"/>
          </w:tcPr>
          <w:p w14:paraId="268E1D20" w14:textId="77777777" w:rsidR="00394425" w:rsidRPr="002E32B6" w:rsidRDefault="00394425" w:rsidP="00766386">
            <w:pPr>
              <w:widowControl/>
              <w:suppressAutoHyphens w:val="0"/>
              <w:rPr>
                <w:rFonts w:ascii="Tahoma" w:hAnsi="Tahoma" w:cs="Tahoma"/>
                <w:sz w:val="20"/>
                <w:lang w:val="ru-RU" w:eastAsia="ru-RU"/>
              </w:rPr>
            </w:pPr>
            <w:r w:rsidRPr="002E32B6">
              <w:rPr>
                <w:rFonts w:ascii="Tahoma" w:hAnsi="Tahoma" w:cs="Tahoma"/>
                <w:sz w:val="20"/>
                <w:lang w:val="ru-RU" w:eastAsia="ru-RU"/>
              </w:rPr>
              <w:t>2. Скриншоты прикладывать к письму вместе с заявкой</w:t>
            </w:r>
          </w:p>
        </w:tc>
      </w:tr>
    </w:tbl>
    <w:p w14:paraId="61AA6C6B" w14:textId="77777777" w:rsidR="00394425" w:rsidRPr="002E32B6" w:rsidRDefault="00394425" w:rsidP="00394425">
      <w:pPr>
        <w:pStyle w:val="a"/>
        <w:numPr>
          <w:ilvl w:val="0"/>
          <w:numId w:val="0"/>
        </w:numPr>
        <w:tabs>
          <w:tab w:val="left" w:pos="1647"/>
        </w:tabs>
        <w:ind w:left="360" w:hanging="360"/>
        <w:rPr>
          <w:rFonts w:ascii="Tahoma" w:hAnsi="Tahoma" w:cs="Tahoma"/>
          <w:sz w:val="20"/>
          <w:lang w:val="ru-RU"/>
        </w:rPr>
      </w:pPr>
    </w:p>
    <w:p w14:paraId="620E406D" w14:textId="77777777" w:rsidR="00394425" w:rsidRPr="002E32B6" w:rsidRDefault="00394425" w:rsidP="00394425">
      <w:pPr>
        <w:pStyle w:val="a"/>
        <w:numPr>
          <w:ilvl w:val="0"/>
          <w:numId w:val="0"/>
        </w:numPr>
        <w:tabs>
          <w:tab w:val="left" w:pos="1647"/>
        </w:tabs>
        <w:ind w:left="360" w:hanging="360"/>
        <w:rPr>
          <w:rFonts w:ascii="Tahoma" w:hAnsi="Tahoma" w:cs="Tahoma"/>
          <w:szCs w:val="22"/>
          <w:lang w:val="ru-RU"/>
        </w:rPr>
      </w:pPr>
    </w:p>
    <w:p w14:paraId="57CA8397" w14:textId="77777777" w:rsidR="00394425" w:rsidRPr="002E32B6" w:rsidRDefault="00394425" w:rsidP="00394425">
      <w:pPr>
        <w:pStyle w:val="a"/>
        <w:numPr>
          <w:ilvl w:val="0"/>
          <w:numId w:val="0"/>
        </w:numPr>
        <w:tabs>
          <w:tab w:val="left" w:pos="1647"/>
        </w:tabs>
        <w:ind w:left="360" w:hanging="360"/>
        <w:rPr>
          <w:rFonts w:ascii="Tahoma" w:hAnsi="Tahoma" w:cs="Tahoma"/>
          <w:szCs w:val="22"/>
          <w:lang w:val="ru-RU"/>
        </w:rPr>
      </w:pPr>
    </w:p>
    <w:p w14:paraId="0F272A93" w14:textId="77777777" w:rsidR="00394425" w:rsidRPr="002E32B6" w:rsidRDefault="00394425" w:rsidP="00394425">
      <w:pPr>
        <w:pStyle w:val="a"/>
        <w:numPr>
          <w:ilvl w:val="0"/>
          <w:numId w:val="0"/>
        </w:numPr>
        <w:tabs>
          <w:tab w:val="left" w:pos="1647"/>
        </w:tabs>
        <w:ind w:left="360" w:hanging="360"/>
        <w:rPr>
          <w:rFonts w:ascii="Tahoma" w:hAnsi="Tahoma" w:cs="Tahoma"/>
          <w:szCs w:val="22"/>
          <w:lang w:val="ru-RU"/>
        </w:rPr>
      </w:pPr>
    </w:p>
    <w:p w14:paraId="6C990066" w14:textId="77777777" w:rsidR="00394425" w:rsidRPr="002E32B6" w:rsidRDefault="00394425" w:rsidP="00394425">
      <w:pPr>
        <w:pStyle w:val="2"/>
        <w:numPr>
          <w:ilvl w:val="0"/>
          <w:numId w:val="0"/>
        </w:numPr>
        <w:spacing w:before="240"/>
        <w:rPr>
          <w:rFonts w:ascii="Tahoma" w:hAnsi="Tahoma" w:cs="Tahoma"/>
          <w:sz w:val="22"/>
          <w:szCs w:val="22"/>
        </w:rPr>
      </w:pPr>
      <w:r w:rsidRPr="002E32B6">
        <w:rPr>
          <w:rFonts w:ascii="Tahoma" w:hAnsi="Tahoma" w:cs="Tahoma"/>
          <w:sz w:val="22"/>
          <w:szCs w:val="22"/>
        </w:rPr>
        <w:t>ПОДПИСИ СТОРОН</w:t>
      </w:r>
    </w:p>
    <w:p w14:paraId="44B12F55" w14:textId="77777777" w:rsidR="00394425" w:rsidRPr="002E32B6" w:rsidRDefault="00394425" w:rsidP="00394425">
      <w:pPr>
        <w:pStyle w:val="a"/>
        <w:numPr>
          <w:ilvl w:val="0"/>
          <w:numId w:val="0"/>
        </w:numPr>
        <w:tabs>
          <w:tab w:val="left" w:pos="2291"/>
        </w:tabs>
        <w:ind w:left="1440"/>
        <w:rPr>
          <w:rFonts w:ascii="Tahoma" w:hAnsi="Tahoma" w:cs="Tahoma"/>
          <w:szCs w:val="22"/>
        </w:rPr>
      </w:pPr>
    </w:p>
    <w:tbl>
      <w:tblPr>
        <w:tblW w:w="0" w:type="auto"/>
        <w:tblLayout w:type="fixed"/>
        <w:tblLook w:val="0000" w:firstRow="0" w:lastRow="0" w:firstColumn="0" w:lastColumn="0" w:noHBand="0" w:noVBand="0"/>
      </w:tblPr>
      <w:tblGrid>
        <w:gridCol w:w="4927"/>
        <w:gridCol w:w="4927"/>
      </w:tblGrid>
      <w:tr w:rsidR="00394425" w:rsidRPr="002E32B6" w14:paraId="21673DA0" w14:textId="77777777" w:rsidTr="00766386">
        <w:tc>
          <w:tcPr>
            <w:tcW w:w="4927" w:type="dxa"/>
          </w:tcPr>
          <w:p w14:paraId="5C71A778" w14:textId="77777777" w:rsidR="00394425" w:rsidRPr="002E32B6" w:rsidRDefault="00394425" w:rsidP="00766386">
            <w:pPr>
              <w:pStyle w:val="a"/>
              <w:numPr>
                <w:ilvl w:val="0"/>
                <w:numId w:val="0"/>
              </w:numPr>
              <w:snapToGrid w:val="0"/>
              <w:jc w:val="center"/>
              <w:rPr>
                <w:rFonts w:ascii="Tahoma" w:hAnsi="Tahoma" w:cs="Tahoma"/>
                <w:b/>
                <w:sz w:val="20"/>
              </w:rPr>
            </w:pPr>
            <w:proofErr w:type="spellStart"/>
            <w:r w:rsidRPr="002E32B6">
              <w:rPr>
                <w:rFonts w:ascii="Tahoma" w:hAnsi="Tahoma" w:cs="Tahoma"/>
                <w:b/>
                <w:sz w:val="20"/>
              </w:rPr>
              <w:t>Заказчик</w:t>
            </w:r>
            <w:proofErr w:type="spellEnd"/>
          </w:p>
        </w:tc>
        <w:tc>
          <w:tcPr>
            <w:tcW w:w="4927" w:type="dxa"/>
          </w:tcPr>
          <w:p w14:paraId="0F328D66" w14:textId="77777777" w:rsidR="00394425" w:rsidRPr="002E32B6" w:rsidRDefault="00394425" w:rsidP="00766386">
            <w:pPr>
              <w:pStyle w:val="a"/>
              <w:numPr>
                <w:ilvl w:val="0"/>
                <w:numId w:val="0"/>
              </w:numPr>
              <w:snapToGrid w:val="0"/>
              <w:jc w:val="center"/>
              <w:rPr>
                <w:rFonts w:ascii="Tahoma" w:hAnsi="Tahoma" w:cs="Tahoma"/>
                <w:b/>
                <w:sz w:val="20"/>
              </w:rPr>
            </w:pPr>
            <w:proofErr w:type="spellStart"/>
            <w:r w:rsidRPr="002E32B6">
              <w:rPr>
                <w:rFonts w:ascii="Tahoma" w:hAnsi="Tahoma" w:cs="Tahoma"/>
                <w:b/>
                <w:sz w:val="20"/>
              </w:rPr>
              <w:t>Исполнитель</w:t>
            </w:r>
            <w:proofErr w:type="spellEnd"/>
          </w:p>
        </w:tc>
      </w:tr>
      <w:tr w:rsidR="00394425" w:rsidRPr="002E32B6" w14:paraId="6CFB9694" w14:textId="77777777" w:rsidTr="00766386">
        <w:tc>
          <w:tcPr>
            <w:tcW w:w="4927" w:type="dxa"/>
          </w:tcPr>
          <w:p w14:paraId="10B3E61D" w14:textId="77777777" w:rsidR="00394425" w:rsidRPr="002E32B6" w:rsidRDefault="00394425" w:rsidP="00766386">
            <w:pPr>
              <w:pStyle w:val="a"/>
              <w:numPr>
                <w:ilvl w:val="0"/>
                <w:numId w:val="0"/>
              </w:numPr>
              <w:snapToGrid w:val="0"/>
              <w:ind w:left="4032"/>
              <w:rPr>
                <w:rFonts w:ascii="Tahoma" w:hAnsi="Tahoma" w:cs="Tahoma"/>
                <w:b/>
                <w:sz w:val="20"/>
              </w:rPr>
            </w:pPr>
          </w:p>
          <w:p w14:paraId="608FA8D8" w14:textId="77777777" w:rsidR="00394425" w:rsidRPr="002E32B6" w:rsidRDefault="00394425" w:rsidP="00766386">
            <w:pPr>
              <w:pStyle w:val="a"/>
              <w:numPr>
                <w:ilvl w:val="0"/>
                <w:numId w:val="0"/>
              </w:numPr>
              <w:snapToGrid w:val="0"/>
              <w:ind w:left="4032"/>
              <w:rPr>
                <w:rFonts w:ascii="Tahoma" w:hAnsi="Tahoma" w:cs="Tahoma"/>
                <w:b/>
                <w:sz w:val="20"/>
              </w:rPr>
            </w:pPr>
          </w:p>
        </w:tc>
        <w:tc>
          <w:tcPr>
            <w:tcW w:w="4927" w:type="dxa"/>
          </w:tcPr>
          <w:p w14:paraId="024D5D29" w14:textId="77777777" w:rsidR="00394425" w:rsidRPr="002E32B6" w:rsidRDefault="00394425" w:rsidP="00766386">
            <w:pPr>
              <w:pStyle w:val="a"/>
              <w:numPr>
                <w:ilvl w:val="0"/>
                <w:numId w:val="0"/>
              </w:numPr>
              <w:snapToGrid w:val="0"/>
              <w:ind w:left="4032"/>
              <w:rPr>
                <w:rFonts w:ascii="Tahoma" w:hAnsi="Tahoma" w:cs="Tahoma"/>
                <w:b/>
                <w:sz w:val="20"/>
              </w:rPr>
            </w:pPr>
          </w:p>
        </w:tc>
      </w:tr>
      <w:tr w:rsidR="00394425" w:rsidRPr="00D45015" w14:paraId="2AFED56D" w14:textId="77777777" w:rsidTr="00766386">
        <w:tc>
          <w:tcPr>
            <w:tcW w:w="4927" w:type="dxa"/>
          </w:tcPr>
          <w:p w14:paraId="0ACC9DD0" w14:textId="058B54F1" w:rsidR="00394425" w:rsidRPr="00D45015" w:rsidRDefault="00394425" w:rsidP="00D45015">
            <w:pPr>
              <w:pStyle w:val="a"/>
              <w:numPr>
                <w:ilvl w:val="0"/>
                <w:numId w:val="0"/>
              </w:numPr>
              <w:snapToGrid w:val="0"/>
              <w:rPr>
                <w:rFonts w:ascii="Tahoma" w:hAnsi="Tahoma" w:cs="Tahoma"/>
                <w:sz w:val="20"/>
                <w:lang w:val="ru-RU"/>
              </w:rPr>
            </w:pPr>
            <w:r w:rsidRPr="00D45015">
              <w:rPr>
                <w:rFonts w:ascii="Tahoma" w:hAnsi="Tahoma" w:cs="Tahoma"/>
                <w:sz w:val="20"/>
                <w:lang w:val="ru-RU"/>
              </w:rPr>
              <w:t>________________________ /</w:t>
            </w:r>
            <w:r w:rsidRPr="002E32B6">
              <w:rPr>
                <w:rFonts w:ascii="Tahoma" w:hAnsi="Tahoma" w:cs="Tahoma"/>
                <w:sz w:val="20"/>
                <w:lang w:val="ru-RU"/>
              </w:rPr>
              <w:t xml:space="preserve"> </w:t>
            </w:r>
            <w:r w:rsidR="00D45015">
              <w:rPr>
                <w:rFonts w:ascii="Tahoma" w:hAnsi="Tahoma" w:cs="Tahoma"/>
                <w:sz w:val="20"/>
                <w:lang w:val="ru-RU"/>
              </w:rPr>
              <w:t xml:space="preserve">Шитов </w:t>
            </w:r>
            <w:r w:rsidR="00F253FA">
              <w:rPr>
                <w:rFonts w:ascii="Tahoma" w:hAnsi="Tahoma" w:cs="Tahoma"/>
                <w:sz w:val="20"/>
                <w:lang w:val="ru-RU"/>
              </w:rPr>
              <w:t>Д.А</w:t>
            </w:r>
            <w:r w:rsidR="00D45015">
              <w:rPr>
                <w:rFonts w:ascii="Tahoma" w:hAnsi="Tahoma" w:cs="Tahoma"/>
                <w:sz w:val="20"/>
                <w:lang w:val="ru-RU"/>
              </w:rPr>
              <w:t>.</w:t>
            </w:r>
            <w:r w:rsidRPr="00D45015">
              <w:rPr>
                <w:rFonts w:ascii="Tahoma" w:hAnsi="Tahoma" w:cs="Tahoma"/>
                <w:sz w:val="20"/>
                <w:lang w:val="ru-RU"/>
              </w:rPr>
              <w:t xml:space="preserve"> /</w:t>
            </w:r>
          </w:p>
        </w:tc>
        <w:tc>
          <w:tcPr>
            <w:tcW w:w="4927" w:type="dxa"/>
          </w:tcPr>
          <w:p w14:paraId="66CEEA49" w14:textId="77777777" w:rsidR="00394425" w:rsidRPr="00D45015" w:rsidRDefault="00394425" w:rsidP="00766386">
            <w:pPr>
              <w:pStyle w:val="a"/>
              <w:numPr>
                <w:ilvl w:val="0"/>
                <w:numId w:val="0"/>
              </w:numPr>
              <w:snapToGrid w:val="0"/>
              <w:ind w:left="35"/>
              <w:rPr>
                <w:rFonts w:ascii="Tahoma" w:hAnsi="Tahoma" w:cs="Tahoma"/>
                <w:sz w:val="20"/>
                <w:lang w:val="ru-RU"/>
              </w:rPr>
            </w:pPr>
            <w:r w:rsidRPr="00D45015">
              <w:rPr>
                <w:rFonts w:ascii="Tahoma" w:hAnsi="Tahoma" w:cs="Tahoma"/>
                <w:sz w:val="20"/>
                <w:lang w:val="ru-RU"/>
              </w:rPr>
              <w:t xml:space="preserve">_________________________ / </w:t>
            </w:r>
            <w:r w:rsidRPr="002E32B6">
              <w:rPr>
                <w:rFonts w:ascii="Tahoma" w:hAnsi="Tahoma" w:cs="Tahoma"/>
                <w:sz w:val="20"/>
                <w:lang w:val="ru-RU"/>
              </w:rPr>
              <w:t>Гладков К.Н.</w:t>
            </w:r>
            <w:r w:rsidRPr="00D45015">
              <w:rPr>
                <w:rFonts w:ascii="Tahoma" w:hAnsi="Tahoma" w:cs="Tahoma"/>
                <w:sz w:val="20"/>
                <w:lang w:val="ru-RU"/>
              </w:rPr>
              <w:t xml:space="preserve"> /</w:t>
            </w:r>
          </w:p>
        </w:tc>
      </w:tr>
    </w:tbl>
    <w:p w14:paraId="0D4E8773" w14:textId="77777777" w:rsidR="00394425" w:rsidRPr="002E32B6" w:rsidRDefault="00394425" w:rsidP="00394425">
      <w:pPr>
        <w:pStyle w:val="a"/>
        <w:numPr>
          <w:ilvl w:val="0"/>
          <w:numId w:val="0"/>
        </w:numPr>
        <w:tabs>
          <w:tab w:val="left" w:pos="1647"/>
        </w:tabs>
        <w:ind w:left="360" w:hanging="360"/>
        <w:rPr>
          <w:rFonts w:ascii="Tahoma" w:hAnsi="Tahoma" w:cs="Tahoma"/>
          <w:szCs w:val="22"/>
          <w:lang w:val="ru-RU"/>
        </w:rPr>
      </w:pPr>
    </w:p>
    <w:p w14:paraId="0BB501EF" w14:textId="708FDF61" w:rsidR="00394425" w:rsidRPr="00695580" w:rsidRDefault="00394425" w:rsidP="00394425">
      <w:pPr>
        <w:pStyle w:val="a"/>
        <w:pageBreakBefore/>
        <w:numPr>
          <w:ilvl w:val="0"/>
          <w:numId w:val="0"/>
        </w:numPr>
        <w:spacing w:before="120"/>
        <w:ind w:left="360"/>
        <w:jc w:val="center"/>
        <w:rPr>
          <w:rFonts w:ascii="Tahoma" w:hAnsi="Tahoma" w:cs="Tahoma"/>
          <w:b/>
          <w:sz w:val="28"/>
          <w:szCs w:val="28"/>
          <w:lang w:val="ru-RU"/>
        </w:rPr>
      </w:pPr>
      <w:r w:rsidRPr="00695D67">
        <w:rPr>
          <w:rFonts w:ascii="Tahoma" w:hAnsi="Tahoma" w:cs="Tahoma"/>
          <w:b/>
          <w:sz w:val="28"/>
          <w:szCs w:val="28"/>
          <w:lang w:val="ru-RU"/>
        </w:rPr>
        <w:lastRenderedPageBreak/>
        <w:t>ПРИЛОЖЕНИЕ №</w:t>
      </w:r>
      <w:r>
        <w:rPr>
          <w:rFonts w:ascii="Tahoma" w:hAnsi="Tahoma" w:cs="Tahoma"/>
          <w:b/>
          <w:sz w:val="28"/>
          <w:szCs w:val="28"/>
          <w:lang w:val="ru-RU"/>
        </w:rPr>
        <w:t>4</w:t>
      </w:r>
      <w:r w:rsidRPr="00695580">
        <w:rPr>
          <w:rFonts w:ascii="Tahoma" w:hAnsi="Tahoma" w:cs="Tahoma"/>
          <w:b/>
          <w:sz w:val="28"/>
          <w:szCs w:val="28"/>
          <w:lang w:val="ru-RU"/>
        </w:rPr>
        <w:t xml:space="preserve"> К ДОГОВОРУ №</w:t>
      </w:r>
      <w:r>
        <w:rPr>
          <w:rFonts w:ascii="Tahoma" w:hAnsi="Tahoma" w:cs="Tahoma"/>
          <w:b/>
          <w:sz w:val="28"/>
          <w:szCs w:val="28"/>
          <w:lang w:val="ru-RU"/>
        </w:rPr>
        <w:t>8</w:t>
      </w:r>
      <w:r w:rsidR="00366C69">
        <w:rPr>
          <w:rFonts w:ascii="Tahoma" w:hAnsi="Tahoma" w:cs="Tahoma"/>
          <w:b/>
          <w:sz w:val="28"/>
          <w:szCs w:val="28"/>
          <w:lang w:val="ru-RU"/>
        </w:rPr>
        <w:t>6</w:t>
      </w:r>
      <w:r w:rsidRPr="00695580">
        <w:rPr>
          <w:rFonts w:ascii="Tahoma" w:hAnsi="Tahoma" w:cs="Tahoma"/>
          <w:b/>
          <w:sz w:val="28"/>
          <w:szCs w:val="28"/>
          <w:lang w:val="ru-RU"/>
        </w:rPr>
        <w:t xml:space="preserve"> ОТ </w:t>
      </w:r>
      <w:r w:rsidR="00366C69">
        <w:rPr>
          <w:rFonts w:ascii="Tahoma" w:hAnsi="Tahoma" w:cs="Tahoma"/>
          <w:b/>
          <w:sz w:val="28"/>
          <w:szCs w:val="28"/>
          <w:lang w:val="ru-RU"/>
        </w:rPr>
        <w:t>30</w:t>
      </w:r>
      <w:r w:rsidRPr="00695580">
        <w:rPr>
          <w:rFonts w:ascii="Tahoma" w:hAnsi="Tahoma" w:cs="Tahoma"/>
          <w:b/>
          <w:sz w:val="28"/>
          <w:szCs w:val="28"/>
          <w:lang w:val="ru-RU"/>
        </w:rPr>
        <w:t>.</w:t>
      </w:r>
      <w:r w:rsidR="00366C69">
        <w:rPr>
          <w:rFonts w:ascii="Tahoma" w:hAnsi="Tahoma" w:cs="Tahoma"/>
          <w:b/>
          <w:sz w:val="28"/>
          <w:szCs w:val="28"/>
          <w:lang w:val="ru-RU"/>
        </w:rPr>
        <w:t>10</w:t>
      </w:r>
      <w:r w:rsidRPr="00695580">
        <w:rPr>
          <w:rFonts w:ascii="Tahoma" w:hAnsi="Tahoma" w:cs="Tahoma"/>
          <w:b/>
          <w:sz w:val="28"/>
          <w:szCs w:val="28"/>
          <w:lang w:val="ru-RU"/>
        </w:rPr>
        <w:t>.201</w:t>
      </w:r>
      <w:r>
        <w:rPr>
          <w:rFonts w:ascii="Tahoma" w:hAnsi="Tahoma" w:cs="Tahoma"/>
          <w:b/>
          <w:sz w:val="28"/>
          <w:szCs w:val="28"/>
          <w:lang w:val="ru-RU"/>
        </w:rPr>
        <w:t>3</w:t>
      </w:r>
      <w:r w:rsidRPr="00695580">
        <w:rPr>
          <w:rFonts w:ascii="Tahoma" w:hAnsi="Tahoma" w:cs="Tahoma"/>
          <w:b/>
          <w:sz w:val="28"/>
          <w:szCs w:val="28"/>
          <w:lang w:val="ru-RU"/>
        </w:rPr>
        <w:br/>
        <w:t>ТАБЛИЦА ПРИОРИТЕТОВ ЗАПРОСА</w:t>
      </w:r>
    </w:p>
    <w:p w14:paraId="3A17F575" w14:textId="77777777" w:rsidR="00394425" w:rsidRPr="00695580" w:rsidRDefault="00394425" w:rsidP="00394425">
      <w:pPr>
        <w:pStyle w:val="a"/>
        <w:numPr>
          <w:ilvl w:val="0"/>
          <w:numId w:val="0"/>
        </w:numPr>
        <w:tabs>
          <w:tab w:val="left" w:pos="1647"/>
        </w:tabs>
        <w:ind w:left="360" w:hanging="360"/>
        <w:rPr>
          <w:szCs w:val="22"/>
          <w:lang w:val="ru-RU"/>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2668"/>
        <w:gridCol w:w="2605"/>
        <w:gridCol w:w="3142"/>
      </w:tblGrid>
      <w:tr w:rsidR="00394425" w:rsidRPr="00366C69" w14:paraId="7D058250" w14:textId="77777777" w:rsidTr="00766386">
        <w:trPr>
          <w:trHeight w:val="479"/>
          <w:tblHeader/>
        </w:trPr>
        <w:tc>
          <w:tcPr>
            <w:tcW w:w="1332" w:type="dxa"/>
            <w:tcBorders>
              <w:top w:val="single" w:sz="4" w:space="0" w:color="auto"/>
              <w:left w:val="single" w:sz="4" w:space="0" w:color="auto"/>
              <w:bottom w:val="double" w:sz="4" w:space="0" w:color="auto"/>
              <w:right w:val="single" w:sz="4" w:space="0" w:color="auto"/>
            </w:tcBorders>
            <w:shd w:val="clear" w:color="auto" w:fill="E6E6E6"/>
            <w:vAlign w:val="center"/>
          </w:tcPr>
          <w:p w14:paraId="443055DB" w14:textId="77777777" w:rsidR="00394425" w:rsidRPr="00A41298" w:rsidRDefault="00394425" w:rsidP="00766386">
            <w:pPr>
              <w:autoSpaceDE w:val="0"/>
              <w:autoSpaceDN w:val="0"/>
              <w:adjustRightInd w:val="0"/>
              <w:jc w:val="center"/>
              <w:rPr>
                <w:rFonts w:ascii="Tahoma" w:eastAsia="Arial Unicode MS" w:hAnsi="Tahoma" w:cs="Tahoma"/>
                <w:b/>
                <w:sz w:val="20"/>
                <w:lang w:val="ru-RU"/>
              </w:rPr>
            </w:pPr>
            <w:r w:rsidRPr="00A41298">
              <w:rPr>
                <w:rFonts w:ascii="Tahoma" w:eastAsia="Arial Unicode MS" w:hAnsi="Tahoma" w:cs="Tahoma"/>
                <w:b/>
                <w:sz w:val="20"/>
                <w:lang w:val="ru-RU"/>
              </w:rPr>
              <w:t>Приоритет</w:t>
            </w:r>
          </w:p>
          <w:p w14:paraId="0D5A8FEC" w14:textId="77777777" w:rsidR="00394425" w:rsidRPr="00A41298" w:rsidRDefault="00394425" w:rsidP="00766386">
            <w:pPr>
              <w:autoSpaceDE w:val="0"/>
              <w:autoSpaceDN w:val="0"/>
              <w:adjustRightInd w:val="0"/>
              <w:jc w:val="center"/>
              <w:rPr>
                <w:rFonts w:ascii="Tahoma" w:eastAsia="Arial Unicode MS" w:hAnsi="Tahoma" w:cs="Tahoma"/>
                <w:b/>
                <w:sz w:val="20"/>
                <w:lang w:val="ru-RU"/>
              </w:rPr>
            </w:pPr>
            <w:r w:rsidRPr="00A41298">
              <w:rPr>
                <w:rFonts w:ascii="Tahoma" w:eastAsia="Arial Unicode MS" w:hAnsi="Tahoma" w:cs="Tahoma"/>
                <w:b/>
                <w:sz w:val="20"/>
                <w:lang w:val="ru-RU"/>
              </w:rPr>
              <w:t>Запроса</w:t>
            </w:r>
          </w:p>
        </w:tc>
        <w:tc>
          <w:tcPr>
            <w:tcW w:w="2668" w:type="dxa"/>
            <w:tcBorders>
              <w:top w:val="single" w:sz="4" w:space="0" w:color="auto"/>
              <w:left w:val="single" w:sz="4" w:space="0" w:color="auto"/>
              <w:bottom w:val="double" w:sz="4" w:space="0" w:color="auto"/>
              <w:right w:val="single" w:sz="4" w:space="0" w:color="auto"/>
            </w:tcBorders>
            <w:shd w:val="clear" w:color="auto" w:fill="E6E6E6"/>
            <w:vAlign w:val="center"/>
          </w:tcPr>
          <w:p w14:paraId="665010A5" w14:textId="77777777" w:rsidR="00394425" w:rsidRPr="00A41298" w:rsidRDefault="00394425" w:rsidP="00766386">
            <w:pPr>
              <w:autoSpaceDE w:val="0"/>
              <w:autoSpaceDN w:val="0"/>
              <w:adjustRightInd w:val="0"/>
              <w:jc w:val="center"/>
              <w:rPr>
                <w:rFonts w:ascii="Tahoma" w:eastAsia="Arial Unicode MS" w:hAnsi="Tahoma" w:cs="Tahoma"/>
                <w:b/>
                <w:sz w:val="20"/>
                <w:lang w:val="ru-RU"/>
              </w:rPr>
            </w:pPr>
            <w:r w:rsidRPr="00A41298">
              <w:rPr>
                <w:rFonts w:ascii="Tahoma" w:eastAsia="Arial Unicode MS" w:hAnsi="Tahoma" w:cs="Tahoma"/>
                <w:b/>
                <w:sz w:val="20"/>
                <w:lang w:val="ru-RU"/>
              </w:rPr>
              <w:t>Определение приоритета</w:t>
            </w:r>
          </w:p>
        </w:tc>
        <w:tc>
          <w:tcPr>
            <w:tcW w:w="2605" w:type="dxa"/>
            <w:tcBorders>
              <w:top w:val="single" w:sz="4" w:space="0" w:color="auto"/>
              <w:left w:val="single" w:sz="4" w:space="0" w:color="auto"/>
              <w:bottom w:val="double" w:sz="4" w:space="0" w:color="auto"/>
              <w:right w:val="single" w:sz="4" w:space="0" w:color="auto"/>
            </w:tcBorders>
            <w:shd w:val="clear" w:color="auto" w:fill="E6E6E6"/>
            <w:vAlign w:val="center"/>
          </w:tcPr>
          <w:p w14:paraId="289B87D3" w14:textId="77777777" w:rsidR="00394425" w:rsidRPr="00A41298" w:rsidRDefault="00394425" w:rsidP="00766386">
            <w:pPr>
              <w:autoSpaceDE w:val="0"/>
              <w:autoSpaceDN w:val="0"/>
              <w:adjustRightInd w:val="0"/>
              <w:jc w:val="center"/>
              <w:rPr>
                <w:rFonts w:ascii="Tahoma" w:eastAsia="Arial Unicode MS" w:hAnsi="Tahoma" w:cs="Tahoma"/>
                <w:b/>
                <w:sz w:val="20"/>
                <w:lang w:val="ru-RU"/>
              </w:rPr>
            </w:pPr>
            <w:r w:rsidRPr="00A41298">
              <w:rPr>
                <w:rFonts w:ascii="Tahoma" w:eastAsia="Arial Unicode MS" w:hAnsi="Tahoma" w:cs="Tahoma"/>
                <w:b/>
                <w:sz w:val="20"/>
                <w:lang w:val="ru-RU"/>
              </w:rPr>
              <w:t>Оповещение Заказчика</w:t>
            </w:r>
          </w:p>
        </w:tc>
        <w:tc>
          <w:tcPr>
            <w:tcW w:w="3142" w:type="dxa"/>
            <w:tcBorders>
              <w:top w:val="single" w:sz="4" w:space="0" w:color="auto"/>
              <w:left w:val="single" w:sz="4" w:space="0" w:color="auto"/>
              <w:bottom w:val="double" w:sz="4" w:space="0" w:color="auto"/>
              <w:right w:val="single" w:sz="4" w:space="0" w:color="auto"/>
            </w:tcBorders>
            <w:shd w:val="clear" w:color="auto" w:fill="E6E6E6"/>
            <w:vAlign w:val="center"/>
          </w:tcPr>
          <w:p w14:paraId="71B6631F" w14:textId="77777777" w:rsidR="00394425" w:rsidRPr="00A41298" w:rsidRDefault="00394425" w:rsidP="00766386">
            <w:pPr>
              <w:autoSpaceDE w:val="0"/>
              <w:autoSpaceDN w:val="0"/>
              <w:adjustRightInd w:val="0"/>
              <w:jc w:val="center"/>
              <w:rPr>
                <w:rFonts w:ascii="Tahoma" w:eastAsia="Arial Unicode MS" w:hAnsi="Tahoma" w:cs="Tahoma"/>
                <w:b/>
                <w:sz w:val="20"/>
                <w:lang w:val="ru-RU"/>
              </w:rPr>
            </w:pPr>
            <w:r w:rsidRPr="00A41298">
              <w:rPr>
                <w:rFonts w:ascii="Tahoma" w:eastAsia="Arial Unicode MS" w:hAnsi="Tahoma" w:cs="Tahoma"/>
                <w:b/>
                <w:sz w:val="20"/>
                <w:lang w:val="ru-RU"/>
              </w:rPr>
              <w:t>Срок выполнения</w:t>
            </w:r>
          </w:p>
        </w:tc>
      </w:tr>
      <w:tr w:rsidR="00394425" w:rsidRPr="00F253FA" w14:paraId="277BFBC4" w14:textId="77777777" w:rsidTr="00766386">
        <w:trPr>
          <w:trHeight w:val="1498"/>
        </w:trPr>
        <w:tc>
          <w:tcPr>
            <w:tcW w:w="1332" w:type="dxa"/>
            <w:tcBorders>
              <w:top w:val="double" w:sz="4" w:space="0" w:color="auto"/>
            </w:tcBorders>
          </w:tcPr>
          <w:p w14:paraId="57652030" w14:textId="77777777" w:rsidR="00394425" w:rsidRPr="00A41298" w:rsidRDefault="00394425" w:rsidP="00766386">
            <w:pPr>
              <w:autoSpaceDE w:val="0"/>
              <w:autoSpaceDN w:val="0"/>
              <w:adjustRightInd w:val="0"/>
              <w:jc w:val="center"/>
              <w:rPr>
                <w:rFonts w:ascii="Tahoma" w:eastAsia="Arial Unicode MS" w:hAnsi="Tahoma" w:cs="Tahoma"/>
                <w:sz w:val="20"/>
                <w:lang w:val="ru-RU"/>
              </w:rPr>
            </w:pPr>
            <w:r w:rsidRPr="00A41298">
              <w:rPr>
                <w:rFonts w:ascii="Tahoma" w:eastAsia="Arial Unicode MS" w:hAnsi="Tahoma" w:cs="Tahoma"/>
                <w:sz w:val="20"/>
                <w:lang w:val="ru-RU"/>
              </w:rPr>
              <w:t>1</w:t>
            </w:r>
          </w:p>
        </w:tc>
        <w:tc>
          <w:tcPr>
            <w:tcW w:w="2668" w:type="dxa"/>
            <w:tcBorders>
              <w:top w:val="double" w:sz="4" w:space="0" w:color="auto"/>
            </w:tcBorders>
          </w:tcPr>
          <w:p w14:paraId="5D90A548"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Система полностью неработоспособна. Никакие операции на складе не могут выполняться.</w:t>
            </w:r>
          </w:p>
        </w:tc>
        <w:tc>
          <w:tcPr>
            <w:tcW w:w="2605" w:type="dxa"/>
            <w:tcBorders>
              <w:top w:val="double" w:sz="4" w:space="0" w:color="auto"/>
            </w:tcBorders>
          </w:tcPr>
          <w:p w14:paraId="11219ED0" w14:textId="67EDDB27" w:rsidR="00394425" w:rsidRPr="00695D67" w:rsidRDefault="00394425" w:rsidP="004011D9">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 xml:space="preserve">Не менее </w:t>
            </w:r>
            <w:r w:rsidR="004011D9">
              <w:rPr>
                <w:rFonts w:ascii="Tahoma" w:eastAsia="Arial Unicode MS" w:hAnsi="Tahoma" w:cs="Tahoma"/>
                <w:sz w:val="20"/>
                <w:lang w:val="ru-RU"/>
              </w:rPr>
              <w:t>1</w:t>
            </w:r>
            <w:r w:rsidR="004011D9" w:rsidRPr="00695D67">
              <w:rPr>
                <w:rFonts w:ascii="Tahoma" w:eastAsia="Arial Unicode MS" w:hAnsi="Tahoma" w:cs="Tahoma"/>
                <w:sz w:val="20"/>
                <w:lang w:val="ru-RU"/>
              </w:rPr>
              <w:t xml:space="preserve"> </w:t>
            </w:r>
            <w:r w:rsidRPr="00695D67">
              <w:rPr>
                <w:rFonts w:ascii="Tahoma" w:eastAsia="Arial Unicode MS" w:hAnsi="Tahoma" w:cs="Tahoma"/>
                <w:sz w:val="20"/>
                <w:lang w:val="ru-RU"/>
              </w:rPr>
              <w:t xml:space="preserve">раза в </w:t>
            </w:r>
            <w:r w:rsidR="004011D9">
              <w:rPr>
                <w:rFonts w:ascii="Tahoma" w:eastAsia="Arial Unicode MS" w:hAnsi="Tahoma" w:cs="Tahoma"/>
                <w:sz w:val="20"/>
                <w:lang w:val="ru-RU"/>
              </w:rPr>
              <w:t>30</w:t>
            </w:r>
            <w:r w:rsidR="004011D9" w:rsidRPr="00695D67">
              <w:rPr>
                <w:rFonts w:ascii="Tahoma" w:eastAsia="Arial Unicode MS" w:hAnsi="Tahoma" w:cs="Tahoma"/>
                <w:sz w:val="20"/>
                <w:lang w:val="ru-RU"/>
              </w:rPr>
              <w:t xml:space="preserve"> </w:t>
            </w:r>
            <w:r w:rsidRPr="00695D67">
              <w:rPr>
                <w:rFonts w:ascii="Tahoma" w:eastAsia="Arial Unicode MS" w:hAnsi="Tahoma" w:cs="Tahoma"/>
                <w:sz w:val="20"/>
                <w:lang w:val="ru-RU"/>
              </w:rPr>
              <w:t>(тридцать) минут с момента размещения запроса до полного устранения проблемы</w:t>
            </w:r>
          </w:p>
        </w:tc>
        <w:tc>
          <w:tcPr>
            <w:tcW w:w="3142" w:type="dxa"/>
            <w:tcBorders>
              <w:top w:val="double" w:sz="4" w:space="0" w:color="auto"/>
            </w:tcBorders>
          </w:tcPr>
          <w:p w14:paraId="51D65B5E" w14:textId="52CD4337" w:rsidR="00394425" w:rsidRPr="00695D67" w:rsidRDefault="00394425" w:rsidP="00594980">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 xml:space="preserve">В течение </w:t>
            </w:r>
            <w:r w:rsidR="00594980">
              <w:rPr>
                <w:rFonts w:ascii="Tahoma" w:eastAsia="Arial Unicode MS" w:hAnsi="Tahoma" w:cs="Tahoma"/>
                <w:sz w:val="20"/>
                <w:lang w:val="ru-RU"/>
              </w:rPr>
              <w:t xml:space="preserve">1 </w:t>
            </w:r>
            <w:r w:rsidR="004011D9">
              <w:rPr>
                <w:rFonts w:ascii="Tahoma" w:eastAsia="Arial Unicode MS" w:hAnsi="Tahoma" w:cs="Tahoma"/>
                <w:sz w:val="20"/>
                <w:lang w:val="ru-RU"/>
              </w:rPr>
              <w:t>часа</w:t>
            </w:r>
            <w:r w:rsidRPr="00695D67">
              <w:rPr>
                <w:rFonts w:ascii="Tahoma" w:eastAsia="Arial Unicode MS" w:hAnsi="Tahoma" w:cs="Tahoma"/>
                <w:sz w:val="20"/>
                <w:lang w:val="ru-RU"/>
              </w:rPr>
              <w:t xml:space="preserve"> проблема решена полностью. Либо работоспособность системы восстановлена так, что приоритет запроса понижен до 3 или 4.</w:t>
            </w:r>
          </w:p>
        </w:tc>
      </w:tr>
      <w:tr w:rsidR="00394425" w:rsidRPr="00F253FA" w14:paraId="5E319440" w14:textId="77777777" w:rsidTr="00766386">
        <w:trPr>
          <w:trHeight w:val="1975"/>
        </w:trPr>
        <w:tc>
          <w:tcPr>
            <w:tcW w:w="1332" w:type="dxa"/>
          </w:tcPr>
          <w:p w14:paraId="5A766724" w14:textId="77777777" w:rsidR="00394425" w:rsidRPr="00695580" w:rsidRDefault="00394425" w:rsidP="00766386">
            <w:pPr>
              <w:autoSpaceDE w:val="0"/>
              <w:autoSpaceDN w:val="0"/>
              <w:adjustRightInd w:val="0"/>
              <w:jc w:val="center"/>
              <w:rPr>
                <w:rFonts w:ascii="Tahoma" w:eastAsia="Arial Unicode MS" w:hAnsi="Tahoma" w:cs="Tahoma"/>
                <w:sz w:val="20"/>
              </w:rPr>
            </w:pPr>
            <w:r w:rsidRPr="00695580">
              <w:rPr>
                <w:rFonts w:ascii="Tahoma" w:eastAsia="Arial Unicode MS" w:hAnsi="Tahoma" w:cs="Tahoma"/>
                <w:sz w:val="20"/>
              </w:rPr>
              <w:t>2</w:t>
            </w:r>
          </w:p>
        </w:tc>
        <w:tc>
          <w:tcPr>
            <w:tcW w:w="2668" w:type="dxa"/>
          </w:tcPr>
          <w:p w14:paraId="0B5FC139"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Не работает целый функциональный блок. Нет возможности обойти это. При этом другие блоки работают.</w:t>
            </w:r>
          </w:p>
        </w:tc>
        <w:tc>
          <w:tcPr>
            <w:tcW w:w="2605" w:type="dxa"/>
          </w:tcPr>
          <w:p w14:paraId="738465D2" w14:textId="714D5398" w:rsidR="00394425" w:rsidRPr="00695D67" w:rsidRDefault="004011D9" w:rsidP="004011D9">
            <w:pPr>
              <w:autoSpaceDE w:val="0"/>
              <w:autoSpaceDN w:val="0"/>
              <w:adjustRightInd w:val="0"/>
              <w:rPr>
                <w:rFonts w:ascii="Tahoma" w:eastAsia="Arial Unicode MS" w:hAnsi="Tahoma" w:cs="Tahoma"/>
                <w:sz w:val="20"/>
                <w:lang w:val="ru-RU"/>
              </w:rPr>
            </w:pPr>
            <w:r>
              <w:rPr>
                <w:rFonts w:ascii="Tahoma" w:eastAsia="Arial Unicode MS" w:hAnsi="Tahoma" w:cs="Tahoma"/>
                <w:sz w:val="20"/>
                <w:lang w:val="ru-RU"/>
              </w:rPr>
              <w:t>Не мене 1 раза каждый</w:t>
            </w:r>
            <w:r w:rsidR="00394425" w:rsidRPr="00695D67">
              <w:rPr>
                <w:rFonts w:ascii="Tahoma" w:eastAsia="Arial Unicode MS" w:hAnsi="Tahoma" w:cs="Tahoma"/>
                <w:sz w:val="20"/>
                <w:lang w:val="ru-RU"/>
              </w:rPr>
              <w:t xml:space="preserve"> </w:t>
            </w:r>
            <w:r>
              <w:rPr>
                <w:rFonts w:ascii="Tahoma" w:eastAsia="Arial Unicode MS" w:hAnsi="Tahoma" w:cs="Tahoma"/>
                <w:sz w:val="20"/>
                <w:lang w:val="ru-RU"/>
              </w:rPr>
              <w:t>час</w:t>
            </w:r>
            <w:r w:rsidR="00394425" w:rsidRPr="00695D67">
              <w:rPr>
                <w:rFonts w:ascii="Tahoma" w:eastAsia="Arial Unicode MS" w:hAnsi="Tahoma" w:cs="Tahoma"/>
                <w:sz w:val="20"/>
                <w:lang w:val="ru-RU"/>
              </w:rPr>
              <w:t xml:space="preserve"> с момента размещения до полного устранения</w:t>
            </w:r>
          </w:p>
        </w:tc>
        <w:tc>
          <w:tcPr>
            <w:tcW w:w="3142" w:type="dxa"/>
          </w:tcPr>
          <w:p w14:paraId="39431962" w14:textId="3A853F5F" w:rsidR="00394425" w:rsidRPr="00695D67" w:rsidRDefault="00394425" w:rsidP="004011D9">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 xml:space="preserve">В течение </w:t>
            </w:r>
            <w:r w:rsidR="004011D9">
              <w:rPr>
                <w:rFonts w:ascii="Tahoma" w:eastAsia="Arial Unicode MS" w:hAnsi="Tahoma" w:cs="Tahoma"/>
                <w:sz w:val="20"/>
                <w:lang w:val="ru-RU"/>
              </w:rPr>
              <w:t>1</w:t>
            </w:r>
            <w:r w:rsidRPr="00695D67">
              <w:rPr>
                <w:rFonts w:ascii="Tahoma" w:eastAsia="Arial Unicode MS" w:hAnsi="Tahoma" w:cs="Tahoma"/>
                <w:sz w:val="20"/>
                <w:lang w:val="ru-RU"/>
              </w:rPr>
              <w:t xml:space="preserve"> </w:t>
            </w:r>
            <w:r>
              <w:rPr>
                <w:rFonts w:ascii="Tahoma" w:eastAsia="Arial Unicode MS" w:hAnsi="Tahoma" w:cs="Tahoma"/>
                <w:sz w:val="20"/>
                <w:lang w:val="ru-RU"/>
              </w:rPr>
              <w:t>час</w:t>
            </w:r>
            <w:r w:rsidR="004011D9">
              <w:rPr>
                <w:rFonts w:ascii="Tahoma" w:eastAsia="Arial Unicode MS" w:hAnsi="Tahoma" w:cs="Tahoma"/>
                <w:sz w:val="20"/>
                <w:lang w:val="ru-RU"/>
              </w:rPr>
              <w:t>а</w:t>
            </w:r>
            <w:r w:rsidRPr="00695D67">
              <w:rPr>
                <w:rFonts w:ascii="Tahoma" w:eastAsia="Arial Unicode MS" w:hAnsi="Tahoma" w:cs="Tahoma"/>
                <w:sz w:val="20"/>
                <w:lang w:val="ru-RU"/>
              </w:rPr>
              <w:t xml:space="preserve"> проблема решена полностью. Либо работоспособность системы восстановлена так, что приоритет запроса понижен до 3 или 4</w:t>
            </w:r>
          </w:p>
        </w:tc>
      </w:tr>
      <w:tr w:rsidR="00394425" w:rsidRPr="00F253FA" w14:paraId="5BE08CDB" w14:textId="77777777" w:rsidTr="00766386">
        <w:trPr>
          <w:trHeight w:val="1424"/>
        </w:trPr>
        <w:tc>
          <w:tcPr>
            <w:tcW w:w="1332" w:type="dxa"/>
          </w:tcPr>
          <w:p w14:paraId="2F113850" w14:textId="77777777" w:rsidR="00394425" w:rsidRPr="00695580" w:rsidRDefault="00394425" w:rsidP="00766386">
            <w:pPr>
              <w:autoSpaceDE w:val="0"/>
              <w:autoSpaceDN w:val="0"/>
              <w:adjustRightInd w:val="0"/>
              <w:jc w:val="center"/>
              <w:rPr>
                <w:rFonts w:ascii="Tahoma" w:eastAsia="Arial Unicode MS" w:hAnsi="Tahoma" w:cs="Tahoma"/>
                <w:sz w:val="20"/>
              </w:rPr>
            </w:pPr>
            <w:r w:rsidRPr="00695580">
              <w:rPr>
                <w:rFonts w:ascii="Tahoma" w:eastAsia="Arial Unicode MS" w:hAnsi="Tahoma" w:cs="Tahoma"/>
                <w:sz w:val="20"/>
              </w:rPr>
              <w:t>3</w:t>
            </w:r>
          </w:p>
        </w:tc>
        <w:tc>
          <w:tcPr>
            <w:tcW w:w="2668" w:type="dxa"/>
          </w:tcPr>
          <w:p w14:paraId="42AA1F77" w14:textId="77777777" w:rsidR="00394425" w:rsidRPr="00695D67" w:rsidRDefault="00394425" w:rsidP="00766386">
            <w:pPr>
              <w:rPr>
                <w:rFonts w:ascii="Tahoma" w:hAnsi="Tahoma" w:cs="Tahoma"/>
                <w:sz w:val="20"/>
                <w:lang w:val="ru-RU"/>
              </w:rPr>
            </w:pPr>
            <w:r w:rsidRPr="00695D67">
              <w:rPr>
                <w:rFonts w:ascii="Tahoma" w:hAnsi="Tahoma" w:cs="Tahoma"/>
                <w:sz w:val="20"/>
                <w:lang w:val="ru-RU"/>
              </w:rPr>
              <w:t>Некий процесс не работает или работает не так, как ожидается. Есть, пусть и неудобный, но обходной путь;</w:t>
            </w:r>
          </w:p>
          <w:p w14:paraId="1386003C"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hAnsi="Tahoma" w:cs="Tahoma"/>
                <w:sz w:val="20"/>
                <w:lang w:val="ru-RU"/>
              </w:rPr>
              <w:t>Пониженная производительность системы в целом или отдельных процессов.</w:t>
            </w:r>
          </w:p>
        </w:tc>
        <w:tc>
          <w:tcPr>
            <w:tcW w:w="2605" w:type="dxa"/>
          </w:tcPr>
          <w:p w14:paraId="16C3B5C5" w14:textId="1C31CDF4"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 xml:space="preserve">Не менее 1 раза каждые </w:t>
            </w:r>
            <w:r w:rsidR="004011D9">
              <w:rPr>
                <w:rFonts w:ascii="Tahoma" w:eastAsia="Arial Unicode MS" w:hAnsi="Tahoma" w:cs="Tahoma"/>
                <w:sz w:val="20"/>
                <w:lang w:val="ru-RU"/>
              </w:rPr>
              <w:t>12 часов</w:t>
            </w:r>
            <w:r w:rsidRPr="00695D67">
              <w:rPr>
                <w:rFonts w:ascii="Tahoma" w:eastAsia="Arial Unicode MS" w:hAnsi="Tahoma" w:cs="Tahoma"/>
                <w:sz w:val="20"/>
                <w:lang w:val="ru-RU"/>
              </w:rPr>
              <w:t xml:space="preserve"> с момента размещения до полного устранения</w:t>
            </w:r>
          </w:p>
          <w:p w14:paraId="6D211457" w14:textId="77777777" w:rsidR="00394425" w:rsidRPr="00695D67" w:rsidRDefault="00394425" w:rsidP="00766386">
            <w:pPr>
              <w:autoSpaceDE w:val="0"/>
              <w:autoSpaceDN w:val="0"/>
              <w:adjustRightInd w:val="0"/>
              <w:rPr>
                <w:rFonts w:ascii="Tahoma" w:eastAsia="Arial Unicode MS" w:hAnsi="Tahoma" w:cs="Tahoma"/>
                <w:sz w:val="20"/>
                <w:lang w:val="ru-RU"/>
              </w:rPr>
            </w:pPr>
          </w:p>
        </w:tc>
        <w:tc>
          <w:tcPr>
            <w:tcW w:w="3142" w:type="dxa"/>
          </w:tcPr>
          <w:p w14:paraId="29163C47"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Срок выполнения запроса определяется индивидуально по каждому запросу.</w:t>
            </w:r>
          </w:p>
          <w:p w14:paraId="55132E35" w14:textId="77777777" w:rsidR="00394425" w:rsidRPr="00695D67" w:rsidRDefault="00394425" w:rsidP="00766386">
            <w:pPr>
              <w:autoSpaceDE w:val="0"/>
              <w:autoSpaceDN w:val="0"/>
              <w:adjustRightInd w:val="0"/>
              <w:rPr>
                <w:rFonts w:ascii="Tahoma" w:eastAsia="Arial Unicode MS" w:hAnsi="Tahoma" w:cs="Tahoma"/>
                <w:sz w:val="20"/>
                <w:lang w:val="ru-RU"/>
              </w:rPr>
            </w:pPr>
          </w:p>
        </w:tc>
      </w:tr>
      <w:tr w:rsidR="00394425" w:rsidRPr="00F253FA" w14:paraId="3AD4FBEA" w14:textId="77777777" w:rsidTr="00766386">
        <w:trPr>
          <w:trHeight w:val="757"/>
        </w:trPr>
        <w:tc>
          <w:tcPr>
            <w:tcW w:w="1332" w:type="dxa"/>
          </w:tcPr>
          <w:p w14:paraId="50889316" w14:textId="77777777" w:rsidR="00394425" w:rsidRPr="00695580" w:rsidRDefault="00394425" w:rsidP="00766386">
            <w:pPr>
              <w:autoSpaceDE w:val="0"/>
              <w:autoSpaceDN w:val="0"/>
              <w:adjustRightInd w:val="0"/>
              <w:jc w:val="center"/>
              <w:rPr>
                <w:rFonts w:ascii="Tahoma" w:eastAsia="Arial Unicode MS" w:hAnsi="Tahoma" w:cs="Tahoma"/>
                <w:sz w:val="20"/>
              </w:rPr>
            </w:pPr>
            <w:r w:rsidRPr="00695580">
              <w:rPr>
                <w:rFonts w:ascii="Tahoma" w:eastAsia="Arial Unicode MS" w:hAnsi="Tahoma" w:cs="Tahoma"/>
                <w:sz w:val="20"/>
              </w:rPr>
              <w:t>4</w:t>
            </w:r>
          </w:p>
        </w:tc>
        <w:tc>
          <w:tcPr>
            <w:tcW w:w="2668" w:type="dxa"/>
          </w:tcPr>
          <w:p w14:paraId="227F918E"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hAnsi="Tahoma" w:cs="Tahoma"/>
                <w:sz w:val="20"/>
                <w:lang w:val="ru-RU"/>
              </w:rPr>
              <w:t>Процесс работает, но недостаточно удобно. Требуется сложная настройка конфигурации или модификация.</w:t>
            </w:r>
          </w:p>
        </w:tc>
        <w:tc>
          <w:tcPr>
            <w:tcW w:w="2605" w:type="dxa"/>
          </w:tcPr>
          <w:p w14:paraId="12FFB0E8"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Не менее 1 раза каждые 48 часов с момента размещения до полного устранения</w:t>
            </w:r>
          </w:p>
        </w:tc>
        <w:tc>
          <w:tcPr>
            <w:tcW w:w="3142" w:type="dxa"/>
          </w:tcPr>
          <w:p w14:paraId="76327039" w14:textId="77777777" w:rsidR="00394425" w:rsidRPr="00695D67" w:rsidRDefault="00394425" w:rsidP="00766386">
            <w:pPr>
              <w:autoSpaceDE w:val="0"/>
              <w:autoSpaceDN w:val="0"/>
              <w:adjustRightInd w:val="0"/>
              <w:rPr>
                <w:rFonts w:ascii="Tahoma" w:eastAsia="Arial Unicode MS" w:hAnsi="Tahoma" w:cs="Tahoma"/>
                <w:sz w:val="20"/>
                <w:lang w:val="ru-RU"/>
              </w:rPr>
            </w:pPr>
            <w:r w:rsidRPr="00695D67">
              <w:rPr>
                <w:rFonts w:ascii="Tahoma" w:eastAsia="Arial Unicode MS" w:hAnsi="Tahoma" w:cs="Tahoma"/>
                <w:sz w:val="20"/>
                <w:lang w:val="ru-RU"/>
              </w:rPr>
              <w:t>Срок выполнения запроса определяется индивидуально по каждому запросу.</w:t>
            </w:r>
          </w:p>
          <w:p w14:paraId="0808208A" w14:textId="77777777" w:rsidR="00394425" w:rsidRPr="00695D67" w:rsidRDefault="00394425" w:rsidP="00766386">
            <w:pPr>
              <w:autoSpaceDE w:val="0"/>
              <w:autoSpaceDN w:val="0"/>
              <w:adjustRightInd w:val="0"/>
              <w:rPr>
                <w:rFonts w:ascii="Tahoma" w:eastAsia="Arial Unicode MS" w:hAnsi="Tahoma" w:cs="Tahoma"/>
                <w:sz w:val="20"/>
                <w:lang w:val="ru-RU"/>
              </w:rPr>
            </w:pPr>
          </w:p>
        </w:tc>
      </w:tr>
    </w:tbl>
    <w:p w14:paraId="17D1192D" w14:textId="77777777" w:rsidR="00394425" w:rsidRPr="00695D67" w:rsidRDefault="00394425" w:rsidP="00394425">
      <w:pPr>
        <w:pStyle w:val="a"/>
        <w:numPr>
          <w:ilvl w:val="0"/>
          <w:numId w:val="0"/>
        </w:numPr>
        <w:tabs>
          <w:tab w:val="left" w:pos="1647"/>
        </w:tabs>
        <w:ind w:left="360" w:hanging="360"/>
        <w:rPr>
          <w:szCs w:val="22"/>
          <w:lang w:val="ru-RU"/>
        </w:rPr>
      </w:pPr>
    </w:p>
    <w:p w14:paraId="4BBF8CAB" w14:textId="77777777" w:rsidR="00394425" w:rsidRPr="00695D67" w:rsidRDefault="00394425" w:rsidP="00394425">
      <w:pPr>
        <w:pStyle w:val="a"/>
        <w:numPr>
          <w:ilvl w:val="0"/>
          <w:numId w:val="0"/>
        </w:numPr>
        <w:tabs>
          <w:tab w:val="left" w:pos="1647"/>
        </w:tabs>
        <w:ind w:left="360" w:hanging="360"/>
        <w:rPr>
          <w:szCs w:val="22"/>
          <w:lang w:val="ru-RU"/>
        </w:rPr>
      </w:pPr>
    </w:p>
    <w:p w14:paraId="0E84543D" w14:textId="77777777" w:rsidR="00394425" w:rsidRPr="00695580" w:rsidRDefault="00394425" w:rsidP="00394425">
      <w:pPr>
        <w:pStyle w:val="2"/>
        <w:numPr>
          <w:ilvl w:val="0"/>
          <w:numId w:val="0"/>
        </w:numPr>
        <w:spacing w:before="240"/>
        <w:rPr>
          <w:rFonts w:ascii="Tahoma" w:hAnsi="Tahoma" w:cs="Tahoma"/>
          <w:sz w:val="22"/>
          <w:szCs w:val="22"/>
        </w:rPr>
      </w:pPr>
      <w:r w:rsidRPr="00695580">
        <w:rPr>
          <w:rFonts w:ascii="Tahoma" w:hAnsi="Tahoma" w:cs="Tahoma"/>
          <w:sz w:val="22"/>
          <w:szCs w:val="22"/>
        </w:rPr>
        <w:t>ПОДПИСИ СТОРОН</w:t>
      </w:r>
    </w:p>
    <w:p w14:paraId="05A07304" w14:textId="77777777" w:rsidR="00394425" w:rsidRPr="00695580" w:rsidRDefault="00394425" w:rsidP="00394425">
      <w:pPr>
        <w:pStyle w:val="a"/>
        <w:numPr>
          <w:ilvl w:val="0"/>
          <w:numId w:val="0"/>
        </w:numPr>
        <w:tabs>
          <w:tab w:val="left" w:pos="2291"/>
        </w:tabs>
        <w:ind w:left="1440"/>
        <w:rPr>
          <w:rFonts w:ascii="Tahoma" w:hAnsi="Tahoma" w:cs="Tahoma"/>
          <w:szCs w:val="22"/>
        </w:rPr>
      </w:pPr>
    </w:p>
    <w:tbl>
      <w:tblPr>
        <w:tblW w:w="0" w:type="auto"/>
        <w:tblLayout w:type="fixed"/>
        <w:tblLook w:val="0000" w:firstRow="0" w:lastRow="0" w:firstColumn="0" w:lastColumn="0" w:noHBand="0" w:noVBand="0"/>
      </w:tblPr>
      <w:tblGrid>
        <w:gridCol w:w="4927"/>
        <w:gridCol w:w="4927"/>
      </w:tblGrid>
      <w:tr w:rsidR="00394425" w:rsidRPr="008973AD" w14:paraId="6A411D1F" w14:textId="77777777" w:rsidTr="00766386">
        <w:tc>
          <w:tcPr>
            <w:tcW w:w="4927" w:type="dxa"/>
          </w:tcPr>
          <w:p w14:paraId="77692589" w14:textId="77777777" w:rsidR="00394425" w:rsidRPr="008973AD" w:rsidRDefault="00394425" w:rsidP="00766386">
            <w:pPr>
              <w:pStyle w:val="a"/>
              <w:numPr>
                <w:ilvl w:val="0"/>
                <w:numId w:val="0"/>
              </w:numPr>
              <w:snapToGrid w:val="0"/>
              <w:jc w:val="center"/>
              <w:rPr>
                <w:rFonts w:ascii="Tahoma" w:hAnsi="Tahoma" w:cs="Tahoma"/>
                <w:b/>
                <w:sz w:val="20"/>
              </w:rPr>
            </w:pPr>
            <w:proofErr w:type="spellStart"/>
            <w:r w:rsidRPr="008973AD">
              <w:rPr>
                <w:rFonts w:ascii="Tahoma" w:hAnsi="Tahoma" w:cs="Tahoma"/>
                <w:b/>
                <w:sz w:val="20"/>
              </w:rPr>
              <w:t>Заказчик</w:t>
            </w:r>
            <w:proofErr w:type="spellEnd"/>
          </w:p>
        </w:tc>
        <w:tc>
          <w:tcPr>
            <w:tcW w:w="4927" w:type="dxa"/>
          </w:tcPr>
          <w:p w14:paraId="17D1E4BE" w14:textId="77777777" w:rsidR="00394425" w:rsidRPr="008973AD" w:rsidRDefault="00394425" w:rsidP="00766386">
            <w:pPr>
              <w:pStyle w:val="a"/>
              <w:numPr>
                <w:ilvl w:val="0"/>
                <w:numId w:val="0"/>
              </w:numPr>
              <w:snapToGrid w:val="0"/>
              <w:ind w:left="35"/>
              <w:jc w:val="center"/>
              <w:rPr>
                <w:rFonts w:ascii="Tahoma" w:hAnsi="Tahoma" w:cs="Tahoma"/>
                <w:b/>
                <w:sz w:val="20"/>
              </w:rPr>
            </w:pPr>
            <w:proofErr w:type="spellStart"/>
            <w:r w:rsidRPr="008973AD">
              <w:rPr>
                <w:rFonts w:ascii="Tahoma" w:hAnsi="Tahoma" w:cs="Tahoma"/>
                <w:b/>
                <w:sz w:val="20"/>
              </w:rPr>
              <w:t>Исполнитель</w:t>
            </w:r>
            <w:proofErr w:type="spellEnd"/>
          </w:p>
        </w:tc>
      </w:tr>
      <w:tr w:rsidR="00394425" w:rsidRPr="008973AD" w14:paraId="3A9A9628" w14:textId="77777777" w:rsidTr="00766386">
        <w:tc>
          <w:tcPr>
            <w:tcW w:w="4927" w:type="dxa"/>
          </w:tcPr>
          <w:p w14:paraId="5F070EC5" w14:textId="77777777" w:rsidR="00394425" w:rsidRPr="008973AD" w:rsidRDefault="00394425" w:rsidP="00766386">
            <w:pPr>
              <w:pStyle w:val="a"/>
              <w:numPr>
                <w:ilvl w:val="0"/>
                <w:numId w:val="0"/>
              </w:numPr>
              <w:snapToGrid w:val="0"/>
              <w:ind w:left="4032"/>
              <w:rPr>
                <w:rFonts w:ascii="Tahoma" w:hAnsi="Tahoma" w:cs="Tahoma"/>
                <w:b/>
                <w:sz w:val="20"/>
              </w:rPr>
            </w:pPr>
          </w:p>
          <w:p w14:paraId="2CCE739C" w14:textId="77777777" w:rsidR="00394425" w:rsidRPr="008973AD" w:rsidRDefault="00394425" w:rsidP="00766386">
            <w:pPr>
              <w:pStyle w:val="a"/>
              <w:numPr>
                <w:ilvl w:val="0"/>
                <w:numId w:val="0"/>
              </w:numPr>
              <w:snapToGrid w:val="0"/>
              <w:ind w:left="4032"/>
              <w:rPr>
                <w:rFonts w:ascii="Tahoma" w:hAnsi="Tahoma" w:cs="Tahoma"/>
                <w:b/>
                <w:sz w:val="20"/>
              </w:rPr>
            </w:pPr>
          </w:p>
        </w:tc>
        <w:tc>
          <w:tcPr>
            <w:tcW w:w="4927" w:type="dxa"/>
          </w:tcPr>
          <w:p w14:paraId="0735EB90" w14:textId="77777777" w:rsidR="00394425" w:rsidRPr="008973AD" w:rsidRDefault="00394425" w:rsidP="00766386">
            <w:pPr>
              <w:pStyle w:val="a"/>
              <w:numPr>
                <w:ilvl w:val="0"/>
                <w:numId w:val="0"/>
              </w:numPr>
              <w:snapToGrid w:val="0"/>
              <w:ind w:left="4032"/>
              <w:rPr>
                <w:rFonts w:ascii="Tahoma" w:hAnsi="Tahoma" w:cs="Tahoma"/>
                <w:b/>
                <w:sz w:val="20"/>
              </w:rPr>
            </w:pPr>
          </w:p>
        </w:tc>
      </w:tr>
      <w:tr w:rsidR="00394425" w:rsidRPr="004011D9" w14:paraId="61D0C088" w14:textId="77777777" w:rsidTr="00766386">
        <w:tc>
          <w:tcPr>
            <w:tcW w:w="4927" w:type="dxa"/>
          </w:tcPr>
          <w:p w14:paraId="577F41C4" w14:textId="1B673FAE" w:rsidR="00394425" w:rsidRPr="004011D9" w:rsidRDefault="00394425" w:rsidP="004011D9">
            <w:pPr>
              <w:pStyle w:val="a"/>
              <w:numPr>
                <w:ilvl w:val="0"/>
                <w:numId w:val="0"/>
              </w:numPr>
              <w:snapToGrid w:val="0"/>
              <w:rPr>
                <w:rFonts w:ascii="Tahoma" w:hAnsi="Tahoma" w:cs="Tahoma"/>
                <w:sz w:val="20"/>
                <w:lang w:val="ru-RU"/>
              </w:rPr>
            </w:pPr>
            <w:r w:rsidRPr="004011D9">
              <w:rPr>
                <w:rFonts w:ascii="Tahoma" w:hAnsi="Tahoma" w:cs="Tahoma"/>
                <w:sz w:val="20"/>
                <w:lang w:val="ru-RU"/>
              </w:rPr>
              <w:t>________________________ /</w:t>
            </w:r>
            <w:r w:rsidRPr="008973AD">
              <w:rPr>
                <w:rFonts w:ascii="Tahoma" w:hAnsi="Tahoma" w:cs="Tahoma"/>
                <w:sz w:val="20"/>
                <w:lang w:val="ru-RU"/>
              </w:rPr>
              <w:t xml:space="preserve"> </w:t>
            </w:r>
            <w:r w:rsidR="00F253FA">
              <w:rPr>
                <w:rFonts w:ascii="Tahoma" w:hAnsi="Tahoma" w:cs="Tahoma"/>
                <w:sz w:val="20"/>
                <w:lang w:val="ru-RU"/>
              </w:rPr>
              <w:t>Шитов Д.А</w:t>
            </w:r>
            <w:bookmarkStart w:id="0" w:name="_GoBack"/>
            <w:bookmarkEnd w:id="0"/>
            <w:r w:rsidR="004011D9">
              <w:rPr>
                <w:rFonts w:ascii="Tahoma" w:hAnsi="Tahoma" w:cs="Tahoma"/>
                <w:sz w:val="20"/>
                <w:lang w:val="ru-RU"/>
              </w:rPr>
              <w:t>.</w:t>
            </w:r>
            <w:r w:rsidRPr="004011D9">
              <w:rPr>
                <w:rFonts w:ascii="Tahoma" w:hAnsi="Tahoma" w:cs="Tahoma"/>
                <w:sz w:val="20"/>
                <w:lang w:val="ru-RU"/>
              </w:rPr>
              <w:t xml:space="preserve"> /</w:t>
            </w:r>
          </w:p>
        </w:tc>
        <w:tc>
          <w:tcPr>
            <w:tcW w:w="4927" w:type="dxa"/>
          </w:tcPr>
          <w:p w14:paraId="480ACFBF" w14:textId="77777777" w:rsidR="00394425" w:rsidRPr="004011D9" w:rsidRDefault="00394425" w:rsidP="00766386">
            <w:pPr>
              <w:pStyle w:val="a"/>
              <w:numPr>
                <w:ilvl w:val="0"/>
                <w:numId w:val="0"/>
              </w:numPr>
              <w:snapToGrid w:val="0"/>
              <w:ind w:left="35"/>
              <w:rPr>
                <w:rFonts w:ascii="Tahoma" w:hAnsi="Tahoma" w:cs="Tahoma"/>
                <w:sz w:val="20"/>
                <w:lang w:val="ru-RU"/>
              </w:rPr>
            </w:pPr>
            <w:r w:rsidRPr="004011D9">
              <w:rPr>
                <w:rFonts w:ascii="Tahoma" w:hAnsi="Tahoma" w:cs="Tahoma"/>
                <w:sz w:val="20"/>
                <w:lang w:val="ru-RU"/>
              </w:rPr>
              <w:t xml:space="preserve">_________________________ / </w:t>
            </w:r>
            <w:r w:rsidRPr="008973AD">
              <w:rPr>
                <w:rFonts w:ascii="Tahoma" w:hAnsi="Tahoma" w:cs="Tahoma"/>
                <w:sz w:val="20"/>
                <w:lang w:val="ru-RU"/>
              </w:rPr>
              <w:t>Гладков К.Н.</w:t>
            </w:r>
            <w:r w:rsidRPr="004011D9">
              <w:rPr>
                <w:rFonts w:ascii="Tahoma" w:hAnsi="Tahoma" w:cs="Tahoma"/>
                <w:sz w:val="20"/>
                <w:lang w:val="ru-RU"/>
              </w:rPr>
              <w:t xml:space="preserve"> /</w:t>
            </w:r>
          </w:p>
        </w:tc>
      </w:tr>
    </w:tbl>
    <w:p w14:paraId="2076FBB2" w14:textId="77777777" w:rsidR="00394425" w:rsidRPr="008973AD" w:rsidRDefault="00394425" w:rsidP="00394425">
      <w:pPr>
        <w:pStyle w:val="a"/>
        <w:numPr>
          <w:ilvl w:val="0"/>
          <w:numId w:val="0"/>
        </w:numPr>
        <w:tabs>
          <w:tab w:val="left" w:pos="1647"/>
        </w:tabs>
        <w:ind w:left="360" w:hanging="360"/>
        <w:rPr>
          <w:sz w:val="20"/>
          <w:lang w:val="ru-RU"/>
        </w:rPr>
      </w:pPr>
    </w:p>
    <w:p w14:paraId="0FA2B0C9" w14:textId="77777777" w:rsidR="00394425" w:rsidRPr="004011D9" w:rsidRDefault="00394425" w:rsidP="00394425">
      <w:pPr>
        <w:pStyle w:val="a"/>
        <w:numPr>
          <w:ilvl w:val="0"/>
          <w:numId w:val="0"/>
        </w:numPr>
        <w:tabs>
          <w:tab w:val="left" w:pos="1647"/>
        </w:tabs>
        <w:ind w:left="360" w:hanging="360"/>
        <w:rPr>
          <w:szCs w:val="22"/>
          <w:lang w:val="ru-RU"/>
        </w:rPr>
      </w:pPr>
    </w:p>
    <w:sectPr w:rsidR="00394425" w:rsidRPr="004011D9" w:rsidSect="00E57B47">
      <w:footerReference w:type="default" r:id="rId9"/>
      <w:footnotePr>
        <w:pos w:val="beneathText"/>
      </w:footnotePr>
      <w:pgSz w:w="11905" w:h="16837"/>
      <w:pgMar w:top="1134" w:right="851" w:bottom="1134" w:left="1418" w:header="720" w:footer="720" w:gutter="0"/>
      <w:pgBorders w:offsetFrom="page">
        <w:top w:val="none" w:sz="0" w:space="0" w:color="000000"/>
        <w:left w:val="none" w:sz="0" w:space="0" w:color="000000"/>
        <w:bottom w:val="none" w:sz="0" w:space="0" w:color="000000"/>
        <w:right w:val="none" w:sz="0" w:space="0" w:color="00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66A71" w14:textId="77777777" w:rsidR="00106F12" w:rsidRDefault="00106F12">
      <w:r>
        <w:separator/>
      </w:r>
    </w:p>
  </w:endnote>
  <w:endnote w:type="continuationSeparator" w:id="0">
    <w:p w14:paraId="44E81046" w14:textId="77777777" w:rsidR="00106F12" w:rsidRDefault="00106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828C80" w14:textId="77777777" w:rsidR="00FF53F4" w:rsidRPr="00791235" w:rsidRDefault="00FF53F4">
    <w:pPr>
      <w:pStyle w:val="ac"/>
      <w:jc w:val="right"/>
      <w:rPr>
        <w:rFonts w:ascii="Tahoma" w:hAnsi="Tahoma" w:cs="Tahoma"/>
        <w:sz w:val="16"/>
        <w:szCs w:val="16"/>
      </w:rPr>
    </w:pPr>
    <w:r w:rsidRPr="00791235">
      <w:rPr>
        <w:rFonts w:ascii="Tahoma" w:hAnsi="Tahoma" w:cs="Tahoma"/>
        <w:sz w:val="16"/>
        <w:szCs w:val="16"/>
        <w:lang w:val="ru-RU"/>
      </w:rPr>
      <w:t xml:space="preserve">стр. </w:t>
    </w:r>
    <w:r w:rsidR="00BC62D9"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PAGE </w:instrText>
    </w:r>
    <w:r w:rsidR="00BC62D9" w:rsidRPr="00791235">
      <w:rPr>
        <w:rStyle w:val="a4"/>
        <w:rFonts w:ascii="Tahoma" w:hAnsi="Tahoma" w:cs="Tahoma"/>
        <w:sz w:val="16"/>
        <w:szCs w:val="16"/>
      </w:rPr>
      <w:fldChar w:fldCharType="separate"/>
    </w:r>
    <w:r w:rsidR="00F253FA">
      <w:rPr>
        <w:rStyle w:val="a4"/>
        <w:rFonts w:ascii="Tahoma" w:hAnsi="Tahoma" w:cs="Tahoma"/>
        <w:noProof/>
        <w:sz w:val="16"/>
        <w:szCs w:val="16"/>
      </w:rPr>
      <w:t>11</w:t>
    </w:r>
    <w:r w:rsidR="00BC62D9" w:rsidRPr="00791235">
      <w:rPr>
        <w:rStyle w:val="a4"/>
        <w:rFonts w:ascii="Tahoma" w:hAnsi="Tahoma" w:cs="Tahoma"/>
        <w:sz w:val="16"/>
        <w:szCs w:val="16"/>
      </w:rPr>
      <w:fldChar w:fldCharType="end"/>
    </w:r>
    <w:r w:rsidRPr="00791235">
      <w:rPr>
        <w:rStyle w:val="a4"/>
        <w:rFonts w:ascii="Tahoma" w:hAnsi="Tahoma" w:cs="Tahoma"/>
        <w:sz w:val="16"/>
        <w:szCs w:val="16"/>
      </w:rPr>
      <w:t xml:space="preserve"> </w:t>
    </w:r>
    <w:r w:rsidRPr="00791235">
      <w:rPr>
        <w:rStyle w:val="a4"/>
        <w:rFonts w:ascii="Tahoma" w:hAnsi="Tahoma" w:cs="Tahoma"/>
        <w:sz w:val="16"/>
        <w:szCs w:val="16"/>
        <w:lang w:val="ru-RU"/>
      </w:rPr>
      <w:t>из</w:t>
    </w:r>
    <w:r w:rsidRPr="00791235">
      <w:rPr>
        <w:rStyle w:val="a4"/>
        <w:rFonts w:ascii="Tahoma" w:hAnsi="Tahoma" w:cs="Tahoma"/>
        <w:sz w:val="16"/>
        <w:szCs w:val="16"/>
      </w:rPr>
      <w:t xml:space="preserve"> </w:t>
    </w:r>
    <w:r w:rsidR="00BC62D9" w:rsidRPr="00791235">
      <w:rPr>
        <w:rStyle w:val="a4"/>
        <w:rFonts w:ascii="Tahoma" w:hAnsi="Tahoma" w:cs="Tahoma"/>
        <w:sz w:val="16"/>
        <w:szCs w:val="16"/>
      </w:rPr>
      <w:fldChar w:fldCharType="begin"/>
    </w:r>
    <w:r w:rsidRPr="00791235">
      <w:rPr>
        <w:rStyle w:val="a4"/>
        <w:rFonts w:ascii="Tahoma" w:hAnsi="Tahoma" w:cs="Tahoma"/>
        <w:sz w:val="16"/>
        <w:szCs w:val="16"/>
      </w:rPr>
      <w:instrText xml:space="preserve"> NUMPAGES </w:instrText>
    </w:r>
    <w:r w:rsidR="00BC62D9" w:rsidRPr="00791235">
      <w:rPr>
        <w:rStyle w:val="a4"/>
        <w:rFonts w:ascii="Tahoma" w:hAnsi="Tahoma" w:cs="Tahoma"/>
        <w:sz w:val="16"/>
        <w:szCs w:val="16"/>
      </w:rPr>
      <w:fldChar w:fldCharType="separate"/>
    </w:r>
    <w:r w:rsidR="00F253FA">
      <w:rPr>
        <w:rStyle w:val="a4"/>
        <w:rFonts w:ascii="Tahoma" w:hAnsi="Tahoma" w:cs="Tahoma"/>
        <w:noProof/>
        <w:sz w:val="16"/>
        <w:szCs w:val="16"/>
      </w:rPr>
      <w:t>12</w:t>
    </w:r>
    <w:r w:rsidR="00BC62D9" w:rsidRPr="00791235">
      <w:rPr>
        <w:rStyle w:val="a4"/>
        <w:rFonts w:ascii="Tahoma" w:hAnsi="Tahoma" w:cs="Tahoma"/>
        <w:sz w:val="16"/>
        <w:szCs w:val="16"/>
      </w:rPr>
      <w:fldChar w:fldCharType="end"/>
    </w:r>
    <w:r w:rsidRPr="00791235">
      <w:rPr>
        <w:rStyle w:val="a4"/>
        <w:rFonts w:ascii="Tahoma" w:hAnsi="Tahoma" w:cs="Tahoma"/>
        <w:sz w:val="16"/>
        <w:szCs w:val="16"/>
        <w:lang w:val="ru-RU"/>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5DD6A5" w14:textId="77777777" w:rsidR="00106F12" w:rsidRDefault="00106F12">
      <w:r>
        <w:separator/>
      </w:r>
    </w:p>
  </w:footnote>
  <w:footnote w:type="continuationSeparator" w:id="0">
    <w:p w14:paraId="4D4AD4ED" w14:textId="77777777" w:rsidR="00106F12" w:rsidRDefault="00106F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name w:val="WW8Num2"/>
    <w:lvl w:ilvl="0">
      <w:start w:val="6"/>
      <w:numFmt w:val="decimal"/>
      <w:pStyle w:val="a"/>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0000003"/>
    <w:multiLevelType w:val="multilevel"/>
    <w:tmpl w:val="0888B792"/>
    <w:name w:val="WW8Num3"/>
    <w:lvl w:ilvl="0">
      <w:start w:val="1"/>
      <w:numFmt w:val="decimal"/>
      <w:lvlText w:val="%1."/>
      <w:lvlJc w:val="left"/>
      <w:pPr>
        <w:tabs>
          <w:tab w:val="num" w:pos="360"/>
        </w:tabs>
        <w:ind w:left="360" w:hanging="360"/>
      </w:pPr>
      <w:rPr>
        <w:lang w:val="ru-RU"/>
      </w:rPr>
    </w:lvl>
    <w:lvl w:ilvl="1">
      <w:start w:val="1"/>
      <w:numFmt w:val="decimal"/>
      <w:lvlText w:val="%1.%2."/>
      <w:lvlJc w:val="left"/>
      <w:pPr>
        <w:tabs>
          <w:tab w:val="num" w:pos="792"/>
        </w:tabs>
        <w:ind w:left="792" w:hanging="432"/>
      </w:pPr>
      <w:rPr>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
    <w:nsid w:val="00000004"/>
    <w:multiLevelType w:val="multilevel"/>
    <w:tmpl w:val="24C87EB0"/>
    <w:name w:val="WW8Num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Wingdings" w:hAnsi="Wingdings"/>
        <w:lang w:val="ru-RU"/>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4">
    <w:nsid w:val="09D6187A"/>
    <w:multiLevelType w:val="multilevel"/>
    <w:tmpl w:val="041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0DC97C85"/>
    <w:multiLevelType w:val="hybridMultilevel"/>
    <w:tmpl w:val="8DDEFDCC"/>
    <w:lvl w:ilvl="0" w:tplc="08F610F8">
      <w:start w:val="1"/>
      <w:numFmt w:val="upperRoman"/>
      <w:lvlText w:val="%1."/>
      <w:lvlJc w:val="right"/>
      <w:pPr>
        <w:tabs>
          <w:tab w:val="num" w:pos="720"/>
        </w:tabs>
        <w:ind w:left="720" w:hanging="180"/>
      </w:pPr>
    </w:lvl>
    <w:lvl w:ilvl="1" w:tplc="568E0D10">
      <w:numFmt w:val="none"/>
      <w:lvlText w:val=""/>
      <w:lvlJc w:val="left"/>
      <w:pPr>
        <w:tabs>
          <w:tab w:val="num" w:pos="360"/>
        </w:tabs>
        <w:ind w:left="0" w:firstLine="0"/>
      </w:pPr>
    </w:lvl>
    <w:lvl w:ilvl="2" w:tplc="A32E95B4">
      <w:numFmt w:val="none"/>
      <w:lvlText w:val=""/>
      <w:lvlJc w:val="left"/>
      <w:pPr>
        <w:tabs>
          <w:tab w:val="num" w:pos="360"/>
        </w:tabs>
        <w:ind w:left="0" w:firstLine="0"/>
      </w:pPr>
    </w:lvl>
    <w:lvl w:ilvl="3" w:tplc="8562986A">
      <w:numFmt w:val="none"/>
      <w:lvlText w:val=""/>
      <w:lvlJc w:val="left"/>
      <w:pPr>
        <w:tabs>
          <w:tab w:val="num" w:pos="360"/>
        </w:tabs>
        <w:ind w:left="0" w:firstLine="0"/>
      </w:pPr>
    </w:lvl>
    <w:lvl w:ilvl="4" w:tplc="8E189B00">
      <w:numFmt w:val="none"/>
      <w:lvlText w:val=""/>
      <w:lvlJc w:val="left"/>
      <w:pPr>
        <w:tabs>
          <w:tab w:val="num" w:pos="360"/>
        </w:tabs>
        <w:ind w:left="0" w:firstLine="0"/>
      </w:pPr>
    </w:lvl>
    <w:lvl w:ilvl="5" w:tplc="CCE4EDB8">
      <w:numFmt w:val="none"/>
      <w:lvlText w:val=""/>
      <w:lvlJc w:val="left"/>
      <w:pPr>
        <w:tabs>
          <w:tab w:val="num" w:pos="360"/>
        </w:tabs>
        <w:ind w:left="0" w:firstLine="0"/>
      </w:pPr>
    </w:lvl>
    <w:lvl w:ilvl="6" w:tplc="6A76CE56">
      <w:numFmt w:val="none"/>
      <w:lvlText w:val=""/>
      <w:lvlJc w:val="left"/>
      <w:pPr>
        <w:tabs>
          <w:tab w:val="num" w:pos="360"/>
        </w:tabs>
        <w:ind w:left="0" w:firstLine="0"/>
      </w:pPr>
    </w:lvl>
    <w:lvl w:ilvl="7" w:tplc="3228A8B8">
      <w:numFmt w:val="none"/>
      <w:lvlText w:val=""/>
      <w:lvlJc w:val="left"/>
      <w:pPr>
        <w:tabs>
          <w:tab w:val="num" w:pos="360"/>
        </w:tabs>
        <w:ind w:left="0" w:firstLine="0"/>
      </w:pPr>
    </w:lvl>
    <w:lvl w:ilvl="8" w:tplc="393894C2">
      <w:numFmt w:val="none"/>
      <w:lvlText w:val=""/>
      <w:lvlJc w:val="left"/>
      <w:pPr>
        <w:tabs>
          <w:tab w:val="num" w:pos="360"/>
        </w:tabs>
        <w:ind w:left="0" w:firstLine="0"/>
      </w:pPr>
    </w:lvl>
  </w:abstractNum>
  <w:abstractNum w:abstractNumId="6">
    <w:nsid w:val="161151E6"/>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266E0D95"/>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3BC47FE2"/>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9">
    <w:nsid w:val="3D952E19"/>
    <w:multiLevelType w:val="multilevel"/>
    <w:tmpl w:val="28DE2364"/>
    <w:lvl w:ilvl="0">
      <w:start w:val="1"/>
      <w:numFmt w:val="decimal"/>
      <w:lvlText w:val="%1."/>
      <w:lvlJc w:val="left"/>
      <w:pPr>
        <w:tabs>
          <w:tab w:val="num" w:pos="360"/>
        </w:tabs>
        <w:ind w:left="360" w:hanging="360"/>
      </w:pPr>
    </w:lvl>
    <w:lvl w:ilvl="1">
      <w:start w:val="1"/>
      <w:numFmt w:val="russianLower"/>
      <w:lvlText w:val="%2."/>
      <w:lvlJc w:val="left"/>
      <w:pPr>
        <w:tabs>
          <w:tab w:val="num" w:pos="720"/>
        </w:tabs>
        <w:ind w:left="720" w:hanging="360"/>
      </w:pPr>
      <w:rPr>
        <w:rFonts w:hint="default"/>
      </w:r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nsid w:val="53245F7E"/>
    <w:multiLevelType w:val="multilevel"/>
    <w:tmpl w:val="745C4808"/>
    <w:lvl w:ilvl="0">
      <w:start w:val="2"/>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1">
    <w:nsid w:val="564E26A2"/>
    <w:multiLevelType w:val="multilevel"/>
    <w:tmpl w:val="918E9B34"/>
    <w:lvl w:ilvl="0">
      <w:start w:val="1"/>
      <w:numFmt w:val="decimal"/>
      <w:lvlText w:val="%1."/>
      <w:lvlJc w:val="left"/>
      <w:pPr>
        <w:tabs>
          <w:tab w:val="num" w:pos="360"/>
        </w:tabs>
        <w:ind w:left="360" w:hanging="360"/>
      </w:pPr>
      <w:rPr>
        <w:rFonts w:hint="default"/>
      </w:r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65216C90"/>
    <w:multiLevelType w:val="multilevel"/>
    <w:tmpl w:val="5E7C30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0"/>
  </w:num>
  <w:num w:numId="2">
    <w:abstractNumId w:val="1"/>
  </w:num>
  <w:num w:numId="3">
    <w:abstractNumId w:val="2"/>
  </w:num>
  <w:num w:numId="4">
    <w:abstractNumId w:val="3"/>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6"/>
  </w:num>
  <w:num w:numId="22">
    <w:abstractNumId w:val="1"/>
  </w:num>
  <w:num w:numId="23">
    <w:abstractNumId w:val="1"/>
  </w:num>
  <w:num w:numId="24">
    <w:abstractNumId w:val="9"/>
  </w:num>
  <w:num w:numId="25">
    <w:abstractNumId w:val="8"/>
  </w:num>
  <w:num w:numId="26">
    <w:abstractNumId w:val="12"/>
  </w:num>
  <w:num w:numId="27">
    <w:abstractNumId w:val="7"/>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5"/>
    <w:lvlOverride w:ilvl="0">
      <w:startOverride w:val="1"/>
    </w:lvlOverride>
    <w:lvlOverride w:ilvl="1"/>
    <w:lvlOverride w:ilvl="2"/>
    <w:lvlOverride w:ilvl="3"/>
    <w:lvlOverride w:ilvl="4"/>
    <w:lvlOverride w:ilvl="5"/>
    <w:lvlOverride w:ilvl="6"/>
    <w:lvlOverride w:ilvl="7"/>
    <w:lvlOverride w:ilvl="8"/>
  </w:num>
  <w:num w:numId="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814"/>
    <w:rsid w:val="000029B1"/>
    <w:rsid w:val="00002FE5"/>
    <w:rsid w:val="00005F32"/>
    <w:rsid w:val="000065E1"/>
    <w:rsid w:val="00007E74"/>
    <w:rsid w:val="00013B72"/>
    <w:rsid w:val="00015579"/>
    <w:rsid w:val="00015852"/>
    <w:rsid w:val="00016EFA"/>
    <w:rsid w:val="000174E0"/>
    <w:rsid w:val="00017D17"/>
    <w:rsid w:val="00022A29"/>
    <w:rsid w:val="0002689C"/>
    <w:rsid w:val="00030908"/>
    <w:rsid w:val="000309A2"/>
    <w:rsid w:val="00032527"/>
    <w:rsid w:val="00035C2B"/>
    <w:rsid w:val="00054F58"/>
    <w:rsid w:val="000569EC"/>
    <w:rsid w:val="000609B8"/>
    <w:rsid w:val="00073DEC"/>
    <w:rsid w:val="000764D5"/>
    <w:rsid w:val="0008012E"/>
    <w:rsid w:val="00093F85"/>
    <w:rsid w:val="00095C09"/>
    <w:rsid w:val="000A6D5F"/>
    <w:rsid w:val="000A6FCB"/>
    <w:rsid w:val="000A7495"/>
    <w:rsid w:val="000B195D"/>
    <w:rsid w:val="000C7463"/>
    <w:rsid w:val="000D4042"/>
    <w:rsid w:val="000D5CF3"/>
    <w:rsid w:val="000E0D91"/>
    <w:rsid w:val="000E4B28"/>
    <w:rsid w:val="000F0F80"/>
    <w:rsid w:val="00102543"/>
    <w:rsid w:val="00102A69"/>
    <w:rsid w:val="00103C2E"/>
    <w:rsid w:val="00106F12"/>
    <w:rsid w:val="00110225"/>
    <w:rsid w:val="001133A9"/>
    <w:rsid w:val="00113D6E"/>
    <w:rsid w:val="00121F7A"/>
    <w:rsid w:val="001257D3"/>
    <w:rsid w:val="00125F2E"/>
    <w:rsid w:val="001370D0"/>
    <w:rsid w:val="00141B3C"/>
    <w:rsid w:val="00144B0E"/>
    <w:rsid w:val="00152DF1"/>
    <w:rsid w:val="00160C75"/>
    <w:rsid w:val="00167E44"/>
    <w:rsid w:val="0017132A"/>
    <w:rsid w:val="001725B0"/>
    <w:rsid w:val="00172DF2"/>
    <w:rsid w:val="0018063D"/>
    <w:rsid w:val="00182477"/>
    <w:rsid w:val="001915E0"/>
    <w:rsid w:val="0019516A"/>
    <w:rsid w:val="00197269"/>
    <w:rsid w:val="001B081C"/>
    <w:rsid w:val="001B55EC"/>
    <w:rsid w:val="001B64C5"/>
    <w:rsid w:val="001C0E6B"/>
    <w:rsid w:val="001C219E"/>
    <w:rsid w:val="001C25BD"/>
    <w:rsid w:val="001C73E9"/>
    <w:rsid w:val="001D03FA"/>
    <w:rsid w:val="001D4F67"/>
    <w:rsid w:val="001E3A9C"/>
    <w:rsid w:val="001E3ACA"/>
    <w:rsid w:val="001F0EE6"/>
    <w:rsid w:val="001F18BA"/>
    <w:rsid w:val="001F633C"/>
    <w:rsid w:val="00217C3B"/>
    <w:rsid w:val="00221CC0"/>
    <w:rsid w:val="0022340B"/>
    <w:rsid w:val="00226C87"/>
    <w:rsid w:val="00236CBF"/>
    <w:rsid w:val="00236F82"/>
    <w:rsid w:val="00240D15"/>
    <w:rsid w:val="002429DF"/>
    <w:rsid w:val="00242A8D"/>
    <w:rsid w:val="002465B6"/>
    <w:rsid w:val="00246836"/>
    <w:rsid w:val="0025012D"/>
    <w:rsid w:val="00262559"/>
    <w:rsid w:val="002828D5"/>
    <w:rsid w:val="002902E4"/>
    <w:rsid w:val="0029103C"/>
    <w:rsid w:val="00294F6C"/>
    <w:rsid w:val="002A0934"/>
    <w:rsid w:val="002A15AD"/>
    <w:rsid w:val="002A2993"/>
    <w:rsid w:val="002B033D"/>
    <w:rsid w:val="002B6CF7"/>
    <w:rsid w:val="002C151E"/>
    <w:rsid w:val="002C5CC4"/>
    <w:rsid w:val="002D3AE0"/>
    <w:rsid w:val="002D4C08"/>
    <w:rsid w:val="002D78EC"/>
    <w:rsid w:val="002E32B6"/>
    <w:rsid w:val="002E4546"/>
    <w:rsid w:val="002F035E"/>
    <w:rsid w:val="002F59EE"/>
    <w:rsid w:val="002F6632"/>
    <w:rsid w:val="003045D0"/>
    <w:rsid w:val="0030701E"/>
    <w:rsid w:val="003076BC"/>
    <w:rsid w:val="00307DB2"/>
    <w:rsid w:val="00325D2A"/>
    <w:rsid w:val="00325E1C"/>
    <w:rsid w:val="00327D61"/>
    <w:rsid w:val="00333FE2"/>
    <w:rsid w:val="003447BF"/>
    <w:rsid w:val="00345B5F"/>
    <w:rsid w:val="00361A5B"/>
    <w:rsid w:val="00364CEB"/>
    <w:rsid w:val="00366C69"/>
    <w:rsid w:val="00370716"/>
    <w:rsid w:val="00372115"/>
    <w:rsid w:val="00374AFE"/>
    <w:rsid w:val="00375688"/>
    <w:rsid w:val="00386FB8"/>
    <w:rsid w:val="00394425"/>
    <w:rsid w:val="00396814"/>
    <w:rsid w:val="003A6852"/>
    <w:rsid w:val="003B1348"/>
    <w:rsid w:val="003B6B59"/>
    <w:rsid w:val="003B6DBB"/>
    <w:rsid w:val="003C0565"/>
    <w:rsid w:val="003C1F3B"/>
    <w:rsid w:val="003C7213"/>
    <w:rsid w:val="003D2D7D"/>
    <w:rsid w:val="003D354A"/>
    <w:rsid w:val="003E7E08"/>
    <w:rsid w:val="003F0C08"/>
    <w:rsid w:val="003F71AD"/>
    <w:rsid w:val="004011D9"/>
    <w:rsid w:val="00403355"/>
    <w:rsid w:val="00403734"/>
    <w:rsid w:val="00404E5D"/>
    <w:rsid w:val="00407FF7"/>
    <w:rsid w:val="004114A7"/>
    <w:rsid w:val="00412E6A"/>
    <w:rsid w:val="00415F18"/>
    <w:rsid w:val="004214B0"/>
    <w:rsid w:val="00421639"/>
    <w:rsid w:val="004278C0"/>
    <w:rsid w:val="00434FB1"/>
    <w:rsid w:val="00450AB4"/>
    <w:rsid w:val="00453F52"/>
    <w:rsid w:val="0045419B"/>
    <w:rsid w:val="00455BCE"/>
    <w:rsid w:val="004563C6"/>
    <w:rsid w:val="00457F2F"/>
    <w:rsid w:val="00471FE6"/>
    <w:rsid w:val="00491D73"/>
    <w:rsid w:val="00493D63"/>
    <w:rsid w:val="004A07B1"/>
    <w:rsid w:val="004A2444"/>
    <w:rsid w:val="004A49DF"/>
    <w:rsid w:val="004B2B68"/>
    <w:rsid w:val="004B2D44"/>
    <w:rsid w:val="004B63C6"/>
    <w:rsid w:val="004D3D62"/>
    <w:rsid w:val="004D45DC"/>
    <w:rsid w:val="004D6958"/>
    <w:rsid w:val="004E6E21"/>
    <w:rsid w:val="004F0960"/>
    <w:rsid w:val="004F0BAA"/>
    <w:rsid w:val="004F6668"/>
    <w:rsid w:val="004F7949"/>
    <w:rsid w:val="004F7E4E"/>
    <w:rsid w:val="005064BB"/>
    <w:rsid w:val="005078D6"/>
    <w:rsid w:val="00520B55"/>
    <w:rsid w:val="00522C34"/>
    <w:rsid w:val="00533D22"/>
    <w:rsid w:val="00534D5B"/>
    <w:rsid w:val="005457D9"/>
    <w:rsid w:val="005465F0"/>
    <w:rsid w:val="00556A33"/>
    <w:rsid w:val="00565691"/>
    <w:rsid w:val="00567AEA"/>
    <w:rsid w:val="00573CDB"/>
    <w:rsid w:val="00574F06"/>
    <w:rsid w:val="005761CA"/>
    <w:rsid w:val="00584AEA"/>
    <w:rsid w:val="005933AE"/>
    <w:rsid w:val="0059345F"/>
    <w:rsid w:val="00594980"/>
    <w:rsid w:val="005B0182"/>
    <w:rsid w:val="005B3FA2"/>
    <w:rsid w:val="005C0905"/>
    <w:rsid w:val="005C245F"/>
    <w:rsid w:val="005C3C60"/>
    <w:rsid w:val="005D5E95"/>
    <w:rsid w:val="005E20EA"/>
    <w:rsid w:val="005F0E3D"/>
    <w:rsid w:val="005F3FAA"/>
    <w:rsid w:val="00601265"/>
    <w:rsid w:val="0060193B"/>
    <w:rsid w:val="00617BE7"/>
    <w:rsid w:val="00620FFB"/>
    <w:rsid w:val="006330E7"/>
    <w:rsid w:val="0064301A"/>
    <w:rsid w:val="0064759F"/>
    <w:rsid w:val="00647BA7"/>
    <w:rsid w:val="00655AE8"/>
    <w:rsid w:val="00660C59"/>
    <w:rsid w:val="00666BBC"/>
    <w:rsid w:val="00667302"/>
    <w:rsid w:val="00671145"/>
    <w:rsid w:val="00677465"/>
    <w:rsid w:val="00683E12"/>
    <w:rsid w:val="00692CA7"/>
    <w:rsid w:val="00695580"/>
    <w:rsid w:val="00695D67"/>
    <w:rsid w:val="006A071F"/>
    <w:rsid w:val="006A3CEA"/>
    <w:rsid w:val="006A40F5"/>
    <w:rsid w:val="006A4511"/>
    <w:rsid w:val="006A5982"/>
    <w:rsid w:val="006B0210"/>
    <w:rsid w:val="006B2ECF"/>
    <w:rsid w:val="006B3CD7"/>
    <w:rsid w:val="006C5AA2"/>
    <w:rsid w:val="006D0796"/>
    <w:rsid w:val="006D144E"/>
    <w:rsid w:val="006D1E69"/>
    <w:rsid w:val="006E2236"/>
    <w:rsid w:val="006E727B"/>
    <w:rsid w:val="006F0EAE"/>
    <w:rsid w:val="006F3AAC"/>
    <w:rsid w:val="006F6127"/>
    <w:rsid w:val="006F730F"/>
    <w:rsid w:val="006F7FB6"/>
    <w:rsid w:val="00700D56"/>
    <w:rsid w:val="0070231C"/>
    <w:rsid w:val="00720477"/>
    <w:rsid w:val="007259A3"/>
    <w:rsid w:val="00726F1E"/>
    <w:rsid w:val="00727B63"/>
    <w:rsid w:val="007315C7"/>
    <w:rsid w:val="0075287F"/>
    <w:rsid w:val="0075438C"/>
    <w:rsid w:val="00762C47"/>
    <w:rsid w:val="0076738F"/>
    <w:rsid w:val="00767911"/>
    <w:rsid w:val="0077021A"/>
    <w:rsid w:val="00783423"/>
    <w:rsid w:val="00791235"/>
    <w:rsid w:val="00792FA5"/>
    <w:rsid w:val="007975D9"/>
    <w:rsid w:val="007A156E"/>
    <w:rsid w:val="007A505F"/>
    <w:rsid w:val="007B0A0C"/>
    <w:rsid w:val="007B5758"/>
    <w:rsid w:val="007C0099"/>
    <w:rsid w:val="007C0DD5"/>
    <w:rsid w:val="007C5939"/>
    <w:rsid w:val="007D460A"/>
    <w:rsid w:val="007E30CF"/>
    <w:rsid w:val="00804722"/>
    <w:rsid w:val="0081775F"/>
    <w:rsid w:val="0083023F"/>
    <w:rsid w:val="00840302"/>
    <w:rsid w:val="00850A28"/>
    <w:rsid w:val="008554E3"/>
    <w:rsid w:val="00856C10"/>
    <w:rsid w:val="00863190"/>
    <w:rsid w:val="0086697C"/>
    <w:rsid w:val="00873CBF"/>
    <w:rsid w:val="00874828"/>
    <w:rsid w:val="00874EFA"/>
    <w:rsid w:val="00890413"/>
    <w:rsid w:val="008953FA"/>
    <w:rsid w:val="008973AD"/>
    <w:rsid w:val="008B02DB"/>
    <w:rsid w:val="008C0B1B"/>
    <w:rsid w:val="008C180A"/>
    <w:rsid w:val="008C3BDA"/>
    <w:rsid w:val="008C3D44"/>
    <w:rsid w:val="008C6256"/>
    <w:rsid w:val="008D672B"/>
    <w:rsid w:val="008D7A9B"/>
    <w:rsid w:val="008E1E4E"/>
    <w:rsid w:val="008E72E6"/>
    <w:rsid w:val="008F0557"/>
    <w:rsid w:val="008F311A"/>
    <w:rsid w:val="008F6BB6"/>
    <w:rsid w:val="0090199B"/>
    <w:rsid w:val="00901F4C"/>
    <w:rsid w:val="00902CBB"/>
    <w:rsid w:val="0090629B"/>
    <w:rsid w:val="00912F39"/>
    <w:rsid w:val="00913DC2"/>
    <w:rsid w:val="0091591D"/>
    <w:rsid w:val="00936C43"/>
    <w:rsid w:val="00947BB5"/>
    <w:rsid w:val="009524DC"/>
    <w:rsid w:val="00960F85"/>
    <w:rsid w:val="00964AF1"/>
    <w:rsid w:val="00966935"/>
    <w:rsid w:val="00967A2A"/>
    <w:rsid w:val="009711BE"/>
    <w:rsid w:val="00975204"/>
    <w:rsid w:val="009761D2"/>
    <w:rsid w:val="00983D0B"/>
    <w:rsid w:val="0099154D"/>
    <w:rsid w:val="00994406"/>
    <w:rsid w:val="009A089E"/>
    <w:rsid w:val="009A58E2"/>
    <w:rsid w:val="009B48EE"/>
    <w:rsid w:val="009B5B88"/>
    <w:rsid w:val="009B6C80"/>
    <w:rsid w:val="009C3977"/>
    <w:rsid w:val="009C41D7"/>
    <w:rsid w:val="009C4501"/>
    <w:rsid w:val="009C4F27"/>
    <w:rsid w:val="009D0223"/>
    <w:rsid w:val="009D03F3"/>
    <w:rsid w:val="009D350B"/>
    <w:rsid w:val="009D526C"/>
    <w:rsid w:val="009E19FE"/>
    <w:rsid w:val="009E1BED"/>
    <w:rsid w:val="009E4157"/>
    <w:rsid w:val="009E462F"/>
    <w:rsid w:val="009E62AF"/>
    <w:rsid w:val="009F428F"/>
    <w:rsid w:val="00A0155E"/>
    <w:rsid w:val="00A067C6"/>
    <w:rsid w:val="00A147DD"/>
    <w:rsid w:val="00A15DD6"/>
    <w:rsid w:val="00A24E8C"/>
    <w:rsid w:val="00A34097"/>
    <w:rsid w:val="00A35962"/>
    <w:rsid w:val="00A41298"/>
    <w:rsid w:val="00A43B14"/>
    <w:rsid w:val="00A47192"/>
    <w:rsid w:val="00A51B9E"/>
    <w:rsid w:val="00A61747"/>
    <w:rsid w:val="00A63A54"/>
    <w:rsid w:val="00A75553"/>
    <w:rsid w:val="00A763D1"/>
    <w:rsid w:val="00A77F90"/>
    <w:rsid w:val="00A83B18"/>
    <w:rsid w:val="00A85F0D"/>
    <w:rsid w:val="00A92C12"/>
    <w:rsid w:val="00A942C4"/>
    <w:rsid w:val="00A96752"/>
    <w:rsid w:val="00A9710E"/>
    <w:rsid w:val="00AA2683"/>
    <w:rsid w:val="00AB0032"/>
    <w:rsid w:val="00AB2691"/>
    <w:rsid w:val="00AB32FD"/>
    <w:rsid w:val="00AB4D93"/>
    <w:rsid w:val="00AD6C53"/>
    <w:rsid w:val="00AD6F20"/>
    <w:rsid w:val="00AE1B8E"/>
    <w:rsid w:val="00AE54BA"/>
    <w:rsid w:val="00AF23AD"/>
    <w:rsid w:val="00AF2971"/>
    <w:rsid w:val="00AF6761"/>
    <w:rsid w:val="00B06319"/>
    <w:rsid w:val="00B11256"/>
    <w:rsid w:val="00B1662E"/>
    <w:rsid w:val="00B20941"/>
    <w:rsid w:val="00B26488"/>
    <w:rsid w:val="00B3196C"/>
    <w:rsid w:val="00B32B90"/>
    <w:rsid w:val="00B33349"/>
    <w:rsid w:val="00B426FA"/>
    <w:rsid w:val="00B42A34"/>
    <w:rsid w:val="00B43174"/>
    <w:rsid w:val="00B441EE"/>
    <w:rsid w:val="00B46EDB"/>
    <w:rsid w:val="00B5630B"/>
    <w:rsid w:val="00B67BC2"/>
    <w:rsid w:val="00B71723"/>
    <w:rsid w:val="00B73A30"/>
    <w:rsid w:val="00B74372"/>
    <w:rsid w:val="00B7780A"/>
    <w:rsid w:val="00B819CA"/>
    <w:rsid w:val="00B8218A"/>
    <w:rsid w:val="00B82A80"/>
    <w:rsid w:val="00B908BA"/>
    <w:rsid w:val="00B91909"/>
    <w:rsid w:val="00B937DB"/>
    <w:rsid w:val="00BA04F4"/>
    <w:rsid w:val="00BA2790"/>
    <w:rsid w:val="00BC2FE6"/>
    <w:rsid w:val="00BC62D9"/>
    <w:rsid w:val="00BC6D4E"/>
    <w:rsid w:val="00BD0408"/>
    <w:rsid w:val="00BD6509"/>
    <w:rsid w:val="00BE0398"/>
    <w:rsid w:val="00BE2AED"/>
    <w:rsid w:val="00BE5287"/>
    <w:rsid w:val="00BF6ADD"/>
    <w:rsid w:val="00BF71D9"/>
    <w:rsid w:val="00C00952"/>
    <w:rsid w:val="00C04183"/>
    <w:rsid w:val="00C05F3E"/>
    <w:rsid w:val="00C1272C"/>
    <w:rsid w:val="00C12B08"/>
    <w:rsid w:val="00C14EAC"/>
    <w:rsid w:val="00C15C31"/>
    <w:rsid w:val="00C22628"/>
    <w:rsid w:val="00C249B8"/>
    <w:rsid w:val="00C27319"/>
    <w:rsid w:val="00C30015"/>
    <w:rsid w:val="00C34674"/>
    <w:rsid w:val="00C35EBE"/>
    <w:rsid w:val="00C36605"/>
    <w:rsid w:val="00C366AC"/>
    <w:rsid w:val="00C36C7A"/>
    <w:rsid w:val="00C45EE2"/>
    <w:rsid w:val="00C46C79"/>
    <w:rsid w:val="00C52305"/>
    <w:rsid w:val="00C558AA"/>
    <w:rsid w:val="00C56244"/>
    <w:rsid w:val="00C574E2"/>
    <w:rsid w:val="00C63406"/>
    <w:rsid w:val="00C64B34"/>
    <w:rsid w:val="00C94D4F"/>
    <w:rsid w:val="00CA367B"/>
    <w:rsid w:val="00CB175C"/>
    <w:rsid w:val="00CB3BE7"/>
    <w:rsid w:val="00CB4A4D"/>
    <w:rsid w:val="00CC47E0"/>
    <w:rsid w:val="00CC5544"/>
    <w:rsid w:val="00CC6B1A"/>
    <w:rsid w:val="00CD27CB"/>
    <w:rsid w:val="00CE16BA"/>
    <w:rsid w:val="00CF2005"/>
    <w:rsid w:val="00CF3101"/>
    <w:rsid w:val="00D01901"/>
    <w:rsid w:val="00D03A3D"/>
    <w:rsid w:val="00D04D5A"/>
    <w:rsid w:val="00D06CC4"/>
    <w:rsid w:val="00D12EB7"/>
    <w:rsid w:val="00D1541D"/>
    <w:rsid w:val="00D15E9C"/>
    <w:rsid w:val="00D2121C"/>
    <w:rsid w:val="00D219F6"/>
    <w:rsid w:val="00D24EF9"/>
    <w:rsid w:val="00D25399"/>
    <w:rsid w:val="00D27128"/>
    <w:rsid w:val="00D45015"/>
    <w:rsid w:val="00D51F10"/>
    <w:rsid w:val="00D56728"/>
    <w:rsid w:val="00D62170"/>
    <w:rsid w:val="00D700B3"/>
    <w:rsid w:val="00D772A6"/>
    <w:rsid w:val="00D831CF"/>
    <w:rsid w:val="00D8456E"/>
    <w:rsid w:val="00D8595B"/>
    <w:rsid w:val="00D92A39"/>
    <w:rsid w:val="00D935B2"/>
    <w:rsid w:val="00D966B9"/>
    <w:rsid w:val="00DA0905"/>
    <w:rsid w:val="00DA2B6E"/>
    <w:rsid w:val="00DA39F7"/>
    <w:rsid w:val="00DB783F"/>
    <w:rsid w:val="00DC1E66"/>
    <w:rsid w:val="00DC21F6"/>
    <w:rsid w:val="00DC3B46"/>
    <w:rsid w:val="00DC6357"/>
    <w:rsid w:val="00DD109E"/>
    <w:rsid w:val="00DD3C85"/>
    <w:rsid w:val="00DD4E31"/>
    <w:rsid w:val="00DD4EC2"/>
    <w:rsid w:val="00DF1D77"/>
    <w:rsid w:val="00E04EFE"/>
    <w:rsid w:val="00E10171"/>
    <w:rsid w:val="00E10263"/>
    <w:rsid w:val="00E10D4C"/>
    <w:rsid w:val="00E12375"/>
    <w:rsid w:val="00E14A44"/>
    <w:rsid w:val="00E217E7"/>
    <w:rsid w:val="00E24093"/>
    <w:rsid w:val="00E266FC"/>
    <w:rsid w:val="00E30C0D"/>
    <w:rsid w:val="00E37B99"/>
    <w:rsid w:val="00E4142D"/>
    <w:rsid w:val="00E42350"/>
    <w:rsid w:val="00E45C0B"/>
    <w:rsid w:val="00E518B0"/>
    <w:rsid w:val="00E540C5"/>
    <w:rsid w:val="00E54D71"/>
    <w:rsid w:val="00E55384"/>
    <w:rsid w:val="00E57B47"/>
    <w:rsid w:val="00E62631"/>
    <w:rsid w:val="00E64680"/>
    <w:rsid w:val="00E67A25"/>
    <w:rsid w:val="00E7436E"/>
    <w:rsid w:val="00E75B2C"/>
    <w:rsid w:val="00E80EFC"/>
    <w:rsid w:val="00EA3BD8"/>
    <w:rsid w:val="00EA4037"/>
    <w:rsid w:val="00EA6379"/>
    <w:rsid w:val="00EA6DE1"/>
    <w:rsid w:val="00EB0AE1"/>
    <w:rsid w:val="00EB22D0"/>
    <w:rsid w:val="00EB36A1"/>
    <w:rsid w:val="00EB6712"/>
    <w:rsid w:val="00EC2B5C"/>
    <w:rsid w:val="00EC2E3A"/>
    <w:rsid w:val="00EC40F7"/>
    <w:rsid w:val="00ED127E"/>
    <w:rsid w:val="00ED4C8B"/>
    <w:rsid w:val="00EE19F9"/>
    <w:rsid w:val="00EE7D95"/>
    <w:rsid w:val="00EF0E67"/>
    <w:rsid w:val="00EF3743"/>
    <w:rsid w:val="00EF4FB9"/>
    <w:rsid w:val="00EF6A35"/>
    <w:rsid w:val="00EF74CB"/>
    <w:rsid w:val="00EF7975"/>
    <w:rsid w:val="00F01710"/>
    <w:rsid w:val="00F045A9"/>
    <w:rsid w:val="00F06A53"/>
    <w:rsid w:val="00F1610D"/>
    <w:rsid w:val="00F172C0"/>
    <w:rsid w:val="00F24C75"/>
    <w:rsid w:val="00F253FA"/>
    <w:rsid w:val="00F270B9"/>
    <w:rsid w:val="00F344DB"/>
    <w:rsid w:val="00F37209"/>
    <w:rsid w:val="00F403D7"/>
    <w:rsid w:val="00F43BAE"/>
    <w:rsid w:val="00F43BC3"/>
    <w:rsid w:val="00F468CC"/>
    <w:rsid w:val="00F50A35"/>
    <w:rsid w:val="00F51B69"/>
    <w:rsid w:val="00F52212"/>
    <w:rsid w:val="00F53097"/>
    <w:rsid w:val="00F53AE2"/>
    <w:rsid w:val="00F56D94"/>
    <w:rsid w:val="00F6524F"/>
    <w:rsid w:val="00F65852"/>
    <w:rsid w:val="00F66E74"/>
    <w:rsid w:val="00F7312D"/>
    <w:rsid w:val="00F77987"/>
    <w:rsid w:val="00F77F3C"/>
    <w:rsid w:val="00F948D1"/>
    <w:rsid w:val="00F95672"/>
    <w:rsid w:val="00F968A0"/>
    <w:rsid w:val="00FA24B0"/>
    <w:rsid w:val="00FA6A07"/>
    <w:rsid w:val="00FB154A"/>
    <w:rsid w:val="00FB15F4"/>
    <w:rsid w:val="00FB1741"/>
    <w:rsid w:val="00FB4C89"/>
    <w:rsid w:val="00FC5EF9"/>
    <w:rsid w:val="00FD1060"/>
    <w:rsid w:val="00FD75D8"/>
    <w:rsid w:val="00FE1A46"/>
    <w:rsid w:val="00FE459C"/>
    <w:rsid w:val="00FE7FA9"/>
    <w:rsid w:val="00FF0CB1"/>
    <w:rsid w:val="00FF1C89"/>
    <w:rsid w:val="00FF53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hapeDefaults>
    <o:shapedefaults v:ext="edit" spidmax="2049"/>
    <o:shapelayout v:ext="edit">
      <o:idmap v:ext="edit" data="1"/>
    </o:shapelayout>
  </w:shapeDefaults>
  <w:decimalSymbol w:val=","/>
  <w:listSeparator w:val=";"/>
  <w14:docId w14:val="35E05C11"/>
  <w15:docId w15:val="{D90747DC-9288-4490-90A9-526F74A9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B55EC"/>
    <w:pPr>
      <w:widowControl w:val="0"/>
      <w:suppressAutoHyphens/>
    </w:pPr>
    <w:rPr>
      <w:sz w:val="24"/>
    </w:rPr>
  </w:style>
  <w:style w:type="paragraph" w:styleId="1">
    <w:name w:val="heading 1"/>
    <w:basedOn w:val="a0"/>
    <w:next w:val="a0"/>
    <w:qFormat/>
    <w:rsid w:val="001B55EC"/>
    <w:pPr>
      <w:keepNext/>
      <w:spacing w:before="120" w:after="60"/>
      <w:jc w:val="center"/>
      <w:outlineLvl w:val="0"/>
    </w:pPr>
    <w:rPr>
      <w:rFonts w:ascii="Arial" w:hAnsi="Arial"/>
      <w:b/>
      <w:kern w:val="1"/>
      <w:sz w:val="28"/>
    </w:rPr>
  </w:style>
  <w:style w:type="paragraph" w:styleId="2">
    <w:name w:val="heading 2"/>
    <w:basedOn w:val="a0"/>
    <w:next w:val="3"/>
    <w:qFormat/>
    <w:rsid w:val="001B55EC"/>
    <w:pPr>
      <w:keepNext/>
      <w:numPr>
        <w:ilvl w:val="1"/>
        <w:numId w:val="1"/>
      </w:numPr>
      <w:jc w:val="center"/>
      <w:outlineLvl w:val="1"/>
    </w:pPr>
    <w:rPr>
      <w:rFonts w:ascii="Arial" w:hAnsi="Arial"/>
      <w:b/>
    </w:rPr>
  </w:style>
  <w:style w:type="paragraph" w:styleId="3">
    <w:name w:val="heading 3"/>
    <w:basedOn w:val="a0"/>
    <w:next w:val="a0"/>
    <w:qFormat/>
    <w:rsid w:val="001B55EC"/>
    <w:pPr>
      <w:keepNext/>
      <w:numPr>
        <w:ilvl w:val="2"/>
        <w:numId w:val="1"/>
      </w:numPr>
      <w:outlineLvl w:val="2"/>
    </w:pPr>
    <w:rPr>
      <w:rFonts w:ascii="Arial" w:hAnsi="Arial"/>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4z1">
    <w:name w:val="WW8Num4z1"/>
    <w:rsid w:val="001B55EC"/>
    <w:rPr>
      <w:rFonts w:ascii="Wingdings" w:hAnsi="Wingdings"/>
    </w:rPr>
  </w:style>
  <w:style w:type="character" w:customStyle="1" w:styleId="WW8Num5z0">
    <w:name w:val="WW8Num5z0"/>
    <w:rsid w:val="001B55EC"/>
    <w:rPr>
      <w:rFonts w:ascii="Symbol" w:hAnsi="Symbol"/>
    </w:rPr>
  </w:style>
  <w:style w:type="character" w:customStyle="1" w:styleId="WW8Num6z0">
    <w:name w:val="WW8Num6z0"/>
    <w:rsid w:val="001B55EC"/>
    <w:rPr>
      <w:rFonts w:ascii="Symbol" w:hAnsi="Symbol"/>
    </w:rPr>
  </w:style>
  <w:style w:type="character" w:customStyle="1" w:styleId="WW8Num7z0">
    <w:name w:val="WW8Num7z0"/>
    <w:rsid w:val="001B55EC"/>
    <w:rPr>
      <w:rFonts w:ascii="Symbol" w:hAnsi="Symbol"/>
    </w:rPr>
  </w:style>
  <w:style w:type="character" w:customStyle="1" w:styleId="10">
    <w:name w:val="Основной шрифт абзаца1"/>
    <w:rsid w:val="001B55EC"/>
  </w:style>
  <w:style w:type="character" w:customStyle="1" w:styleId="Absatz-Standardschriftart">
    <w:name w:val="Absatz-Standardschriftart"/>
    <w:rsid w:val="001B55EC"/>
  </w:style>
  <w:style w:type="character" w:customStyle="1" w:styleId="WW-Absatz-Standardschriftart">
    <w:name w:val="WW-Absatz-Standardschriftart"/>
    <w:rsid w:val="001B55EC"/>
  </w:style>
  <w:style w:type="character" w:customStyle="1" w:styleId="WW8Num3z1">
    <w:name w:val="WW8Num3z1"/>
    <w:rsid w:val="001B55EC"/>
    <w:rPr>
      <w:rFonts w:ascii="Wingdings" w:hAnsi="Wingdings"/>
    </w:rPr>
  </w:style>
  <w:style w:type="character" w:customStyle="1" w:styleId="WW8Num17z0">
    <w:name w:val="WW8Num17z0"/>
    <w:rsid w:val="001B55EC"/>
    <w:rPr>
      <w:rFonts w:ascii="Symbol" w:hAnsi="Symbol"/>
    </w:rPr>
  </w:style>
  <w:style w:type="character" w:customStyle="1" w:styleId="WW8Num17z1">
    <w:name w:val="WW8Num17z1"/>
    <w:rsid w:val="001B55EC"/>
    <w:rPr>
      <w:rFonts w:ascii="Courier New" w:hAnsi="Courier New" w:cs="Courier New"/>
    </w:rPr>
  </w:style>
  <w:style w:type="character" w:customStyle="1" w:styleId="WW8Num17z2">
    <w:name w:val="WW8Num17z2"/>
    <w:rsid w:val="001B55EC"/>
    <w:rPr>
      <w:rFonts w:ascii="Wingdings" w:hAnsi="Wingdings"/>
    </w:rPr>
  </w:style>
  <w:style w:type="character" w:customStyle="1" w:styleId="WW8Num18z0">
    <w:name w:val="WW8Num18z0"/>
    <w:rsid w:val="001B55EC"/>
    <w:rPr>
      <w:rFonts w:ascii="Wingdings" w:hAnsi="Wingdings"/>
    </w:rPr>
  </w:style>
  <w:style w:type="character" w:customStyle="1" w:styleId="WW8Num18z1">
    <w:name w:val="WW8Num18z1"/>
    <w:rsid w:val="001B55EC"/>
    <w:rPr>
      <w:rFonts w:ascii="Courier New" w:hAnsi="Courier New" w:cs="Courier New"/>
    </w:rPr>
  </w:style>
  <w:style w:type="character" w:customStyle="1" w:styleId="WW8Num18z2">
    <w:name w:val="WW8Num18z2"/>
    <w:rsid w:val="001B55EC"/>
    <w:rPr>
      <w:rFonts w:ascii="Wingdings" w:hAnsi="Wingdings"/>
    </w:rPr>
  </w:style>
  <w:style w:type="character" w:customStyle="1" w:styleId="WW8Num14z0">
    <w:name w:val="WW8Num14z0"/>
    <w:rsid w:val="001B55EC"/>
    <w:rPr>
      <w:rFonts w:ascii="Symbol" w:hAnsi="Symbol"/>
    </w:rPr>
  </w:style>
  <w:style w:type="character" w:customStyle="1" w:styleId="WW8Num14z1">
    <w:name w:val="WW8Num14z1"/>
    <w:rsid w:val="001B55EC"/>
    <w:rPr>
      <w:rFonts w:ascii="Symbol" w:hAnsi="Symbol"/>
      <w:b w:val="0"/>
      <w:i w:val="0"/>
      <w:sz w:val="24"/>
      <w:szCs w:val="24"/>
    </w:rPr>
  </w:style>
  <w:style w:type="character" w:customStyle="1" w:styleId="WW8Num14z2">
    <w:name w:val="WW8Num14z2"/>
    <w:rsid w:val="001B55EC"/>
    <w:rPr>
      <w:rFonts w:ascii="Wingdings" w:hAnsi="Wingdings"/>
    </w:rPr>
  </w:style>
  <w:style w:type="character" w:styleId="a4">
    <w:name w:val="page number"/>
    <w:basedOn w:val="10"/>
    <w:rsid w:val="001B55EC"/>
  </w:style>
  <w:style w:type="character" w:styleId="a5">
    <w:name w:val="Hyperlink"/>
    <w:rsid w:val="001B55EC"/>
    <w:rPr>
      <w:color w:val="0000FF"/>
      <w:u w:val="single"/>
    </w:rPr>
  </w:style>
  <w:style w:type="paragraph" w:customStyle="1" w:styleId="a6">
    <w:name w:val="Заголовок"/>
    <w:basedOn w:val="a0"/>
    <w:next w:val="a7"/>
    <w:rsid w:val="001B55EC"/>
    <w:pPr>
      <w:keepNext/>
      <w:spacing w:before="240" w:after="120"/>
    </w:pPr>
    <w:rPr>
      <w:rFonts w:ascii="Arial" w:eastAsia="Lucida Sans Unicode" w:hAnsi="Arial" w:cs="Tahoma"/>
      <w:sz w:val="28"/>
      <w:szCs w:val="28"/>
    </w:rPr>
  </w:style>
  <w:style w:type="paragraph" w:styleId="a7">
    <w:name w:val="Body Text"/>
    <w:basedOn w:val="a0"/>
    <w:rsid w:val="001B55EC"/>
    <w:pPr>
      <w:spacing w:after="120"/>
    </w:pPr>
  </w:style>
  <w:style w:type="paragraph" w:styleId="a8">
    <w:name w:val="List"/>
    <w:basedOn w:val="a7"/>
    <w:rsid w:val="001B55EC"/>
    <w:rPr>
      <w:rFonts w:ascii="Arial" w:hAnsi="Arial" w:cs="Tahoma"/>
    </w:rPr>
  </w:style>
  <w:style w:type="paragraph" w:customStyle="1" w:styleId="20">
    <w:name w:val="Название2"/>
    <w:basedOn w:val="a0"/>
    <w:rsid w:val="001B55EC"/>
    <w:pPr>
      <w:suppressLineNumbers/>
      <w:spacing w:before="120" w:after="120"/>
    </w:pPr>
    <w:rPr>
      <w:rFonts w:ascii="Arial" w:hAnsi="Arial" w:cs="Tahoma"/>
      <w:i/>
      <w:iCs/>
      <w:sz w:val="20"/>
      <w:szCs w:val="24"/>
    </w:rPr>
  </w:style>
  <w:style w:type="paragraph" w:customStyle="1" w:styleId="21">
    <w:name w:val="Указатель2"/>
    <w:basedOn w:val="a0"/>
    <w:rsid w:val="001B55EC"/>
    <w:pPr>
      <w:suppressLineNumbers/>
    </w:pPr>
    <w:rPr>
      <w:rFonts w:ascii="Arial" w:hAnsi="Arial" w:cs="Tahoma"/>
    </w:rPr>
  </w:style>
  <w:style w:type="paragraph" w:customStyle="1" w:styleId="11">
    <w:name w:val="Название1"/>
    <w:basedOn w:val="a0"/>
    <w:rsid w:val="001B55EC"/>
    <w:pPr>
      <w:suppressLineNumbers/>
      <w:spacing w:before="120" w:after="120"/>
    </w:pPr>
    <w:rPr>
      <w:rFonts w:ascii="Arial" w:hAnsi="Arial" w:cs="Tahoma"/>
      <w:i/>
      <w:iCs/>
      <w:sz w:val="20"/>
      <w:szCs w:val="24"/>
    </w:rPr>
  </w:style>
  <w:style w:type="paragraph" w:customStyle="1" w:styleId="12">
    <w:name w:val="Указатель1"/>
    <w:basedOn w:val="a0"/>
    <w:rsid w:val="001B55EC"/>
    <w:pPr>
      <w:suppressLineNumbers/>
    </w:pPr>
    <w:rPr>
      <w:rFonts w:ascii="Arial" w:hAnsi="Arial" w:cs="Tahoma"/>
    </w:rPr>
  </w:style>
  <w:style w:type="paragraph" w:customStyle="1" w:styleId="a">
    <w:name w:val="ТекстДоговора"/>
    <w:basedOn w:val="a0"/>
    <w:rsid w:val="001B55EC"/>
    <w:pPr>
      <w:numPr>
        <w:numId w:val="2"/>
      </w:numPr>
      <w:jc w:val="both"/>
    </w:pPr>
    <w:rPr>
      <w:rFonts w:ascii="Arial" w:hAnsi="Arial"/>
      <w:sz w:val="22"/>
    </w:rPr>
  </w:style>
  <w:style w:type="paragraph" w:customStyle="1" w:styleId="1Tahoma1200">
    <w:name w:val="Стиль Заголовок 1 + Tahoma 12 пт Перед:  0 пт После:  0 пт"/>
    <w:basedOn w:val="1"/>
    <w:rsid w:val="001B55EC"/>
    <w:pPr>
      <w:pageBreakBefore/>
      <w:spacing w:before="0" w:after="0"/>
    </w:pPr>
    <w:rPr>
      <w:rFonts w:ascii="Tahoma" w:hAnsi="Tahoma"/>
      <w:bCs/>
      <w:sz w:val="24"/>
    </w:rPr>
  </w:style>
  <w:style w:type="paragraph" w:customStyle="1" w:styleId="a9">
    <w:name w:val="Содержимое таблицы"/>
    <w:basedOn w:val="a0"/>
    <w:rsid w:val="001B55EC"/>
    <w:pPr>
      <w:suppressLineNumbers/>
    </w:pPr>
  </w:style>
  <w:style w:type="paragraph" w:customStyle="1" w:styleId="aa">
    <w:name w:val="Заголовок таблицы"/>
    <w:basedOn w:val="a9"/>
    <w:rsid w:val="001B55EC"/>
    <w:pPr>
      <w:jc w:val="center"/>
    </w:pPr>
    <w:rPr>
      <w:b/>
      <w:bCs/>
    </w:rPr>
  </w:style>
  <w:style w:type="paragraph" w:styleId="ab">
    <w:name w:val="header"/>
    <w:basedOn w:val="a0"/>
    <w:rsid w:val="001B55EC"/>
    <w:pPr>
      <w:tabs>
        <w:tab w:val="center" w:pos="4677"/>
        <w:tab w:val="right" w:pos="9355"/>
      </w:tabs>
    </w:pPr>
  </w:style>
  <w:style w:type="paragraph" w:styleId="ac">
    <w:name w:val="footer"/>
    <w:basedOn w:val="a0"/>
    <w:rsid w:val="001B55EC"/>
    <w:pPr>
      <w:tabs>
        <w:tab w:val="center" w:pos="4677"/>
        <w:tab w:val="right" w:pos="9355"/>
      </w:tabs>
    </w:pPr>
  </w:style>
  <w:style w:type="paragraph" w:styleId="ad">
    <w:name w:val="Document Map"/>
    <w:basedOn w:val="a0"/>
    <w:semiHidden/>
    <w:rsid w:val="00AB4D93"/>
    <w:pPr>
      <w:shd w:val="clear" w:color="auto" w:fill="000080"/>
    </w:pPr>
    <w:rPr>
      <w:rFonts w:ascii="Tahoma" w:hAnsi="Tahoma" w:cs="Tahoma"/>
      <w:sz w:val="20"/>
    </w:rPr>
  </w:style>
  <w:style w:type="character" w:styleId="ae">
    <w:name w:val="annotation reference"/>
    <w:semiHidden/>
    <w:rsid w:val="00AB4D93"/>
    <w:rPr>
      <w:sz w:val="16"/>
      <w:szCs w:val="16"/>
    </w:rPr>
  </w:style>
  <w:style w:type="paragraph" w:styleId="af">
    <w:name w:val="annotation text"/>
    <w:basedOn w:val="a0"/>
    <w:semiHidden/>
    <w:rsid w:val="00AB4D93"/>
    <w:rPr>
      <w:sz w:val="20"/>
    </w:rPr>
  </w:style>
  <w:style w:type="paragraph" w:styleId="af0">
    <w:name w:val="annotation subject"/>
    <w:basedOn w:val="af"/>
    <w:next w:val="af"/>
    <w:semiHidden/>
    <w:rsid w:val="00AB4D93"/>
    <w:rPr>
      <w:b/>
      <w:bCs/>
    </w:rPr>
  </w:style>
  <w:style w:type="paragraph" w:styleId="af1">
    <w:name w:val="Balloon Text"/>
    <w:basedOn w:val="a0"/>
    <w:semiHidden/>
    <w:rsid w:val="00AB4D93"/>
    <w:rPr>
      <w:rFonts w:ascii="Tahoma" w:hAnsi="Tahoma" w:cs="Tahoma"/>
      <w:sz w:val="16"/>
      <w:szCs w:val="16"/>
    </w:rPr>
  </w:style>
  <w:style w:type="paragraph" w:styleId="af2">
    <w:name w:val="Revision"/>
    <w:hidden/>
    <w:uiPriority w:val="99"/>
    <w:semiHidden/>
    <w:rsid w:val="00325D2A"/>
    <w:rPr>
      <w:sz w:val="24"/>
    </w:rPr>
  </w:style>
  <w:style w:type="table" w:styleId="af3">
    <w:name w:val="Table Grid"/>
    <w:basedOn w:val="a2"/>
    <w:rsid w:val="00655AE8"/>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List Paragraph"/>
    <w:basedOn w:val="a0"/>
    <w:uiPriority w:val="34"/>
    <w:qFormat/>
    <w:rsid w:val="006F6127"/>
    <w:pPr>
      <w:widowControl/>
      <w:suppressAutoHyphens w:val="0"/>
      <w:spacing w:after="200" w:line="276" w:lineRule="auto"/>
      <w:ind w:left="720"/>
      <w:contextualSpacing/>
    </w:pPr>
    <w:rPr>
      <w:rFonts w:ascii="Calibri" w:eastAsia="Calibri" w:hAnsi="Calibri"/>
      <w:sz w:val="22"/>
      <w:szCs w:val="22"/>
      <w:lang w:val="ru-RU"/>
    </w:rPr>
  </w:style>
  <w:style w:type="paragraph" w:customStyle="1" w:styleId="af5">
    <w:name w:val="Текст без отступа"/>
    <w:basedOn w:val="af6"/>
    <w:rsid w:val="006F6127"/>
    <w:pPr>
      <w:suppressAutoHyphens w:val="0"/>
      <w:snapToGrid w:val="0"/>
      <w:spacing w:before="60" w:after="60"/>
      <w:ind w:left="0"/>
      <w:jc w:val="both"/>
    </w:pPr>
    <w:rPr>
      <w:rFonts w:ascii="Arial" w:hAnsi="Arial"/>
      <w:spacing w:val="20"/>
      <w:lang w:val="ru-RU" w:eastAsia="ru-RU"/>
    </w:rPr>
  </w:style>
  <w:style w:type="paragraph" w:customStyle="1" w:styleId="ConsNormal">
    <w:name w:val="ConsNormal"/>
    <w:rsid w:val="006F6127"/>
    <w:pPr>
      <w:widowControl w:val="0"/>
      <w:autoSpaceDE w:val="0"/>
      <w:autoSpaceDN w:val="0"/>
      <w:adjustRightInd w:val="0"/>
      <w:ind w:firstLine="720"/>
    </w:pPr>
    <w:rPr>
      <w:rFonts w:ascii="Arial" w:hAnsi="Arial" w:cs="Arial"/>
      <w:lang w:val="ru-RU" w:eastAsia="ru-RU"/>
    </w:rPr>
  </w:style>
  <w:style w:type="paragraph" w:customStyle="1" w:styleId="ConsNonformat">
    <w:name w:val="ConsNonformat"/>
    <w:rsid w:val="006F6127"/>
    <w:pPr>
      <w:widowControl w:val="0"/>
      <w:autoSpaceDE w:val="0"/>
      <w:autoSpaceDN w:val="0"/>
      <w:adjustRightInd w:val="0"/>
    </w:pPr>
    <w:rPr>
      <w:rFonts w:ascii="Courier New" w:hAnsi="Courier New" w:cs="Courier New"/>
      <w:lang w:val="ru-RU" w:eastAsia="ru-RU"/>
    </w:rPr>
  </w:style>
  <w:style w:type="paragraph" w:customStyle="1" w:styleId="ConsTitle">
    <w:name w:val="ConsTitle"/>
    <w:rsid w:val="006F6127"/>
    <w:pPr>
      <w:widowControl w:val="0"/>
      <w:autoSpaceDE w:val="0"/>
      <w:autoSpaceDN w:val="0"/>
      <w:adjustRightInd w:val="0"/>
    </w:pPr>
    <w:rPr>
      <w:rFonts w:ascii="Arial" w:hAnsi="Arial" w:cs="Arial"/>
      <w:b/>
      <w:bCs/>
      <w:sz w:val="16"/>
      <w:szCs w:val="16"/>
      <w:lang w:val="ru-RU" w:eastAsia="ru-RU"/>
    </w:rPr>
  </w:style>
  <w:style w:type="paragraph" w:styleId="af6">
    <w:name w:val="Body Text Indent"/>
    <w:basedOn w:val="a0"/>
    <w:link w:val="af7"/>
    <w:rsid w:val="006F6127"/>
    <w:pPr>
      <w:spacing w:after="120"/>
      <w:ind w:left="283"/>
    </w:pPr>
  </w:style>
  <w:style w:type="character" w:customStyle="1" w:styleId="af7">
    <w:name w:val="Основной текст с отступом Знак"/>
    <w:link w:val="af6"/>
    <w:rsid w:val="006F6127"/>
    <w:rPr>
      <w:sz w:val="24"/>
    </w:rPr>
  </w:style>
  <w:style w:type="paragraph" w:styleId="af8">
    <w:name w:val="Block Text"/>
    <w:basedOn w:val="a0"/>
    <w:rsid w:val="00A067C6"/>
    <w:pPr>
      <w:widowControl/>
      <w:tabs>
        <w:tab w:val="left" w:pos="9356"/>
      </w:tabs>
      <w:suppressAutoHyphens w:val="0"/>
      <w:autoSpaceDE w:val="0"/>
      <w:autoSpaceDN w:val="0"/>
      <w:ind w:left="426" w:right="4" w:hanging="426"/>
      <w:jc w:val="both"/>
    </w:pPr>
    <w:rPr>
      <w:sz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645022">
      <w:bodyDiv w:val="1"/>
      <w:marLeft w:val="0"/>
      <w:marRight w:val="0"/>
      <w:marTop w:val="0"/>
      <w:marBottom w:val="0"/>
      <w:divBdr>
        <w:top w:val="none" w:sz="0" w:space="0" w:color="auto"/>
        <w:left w:val="none" w:sz="0" w:space="0" w:color="auto"/>
        <w:bottom w:val="none" w:sz="0" w:space="0" w:color="auto"/>
        <w:right w:val="none" w:sz="0" w:space="0" w:color="auto"/>
      </w:divBdr>
    </w:div>
    <w:div w:id="131460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toplogwms.ru" TargetMode="External"/><Relationship Id="rId3" Type="http://schemas.openxmlformats.org/officeDocument/2006/relationships/settings" Target="settings.xml"/><Relationship Id="rId7" Type="http://schemas.openxmlformats.org/officeDocument/2006/relationships/hyperlink" Target="mailto:support@toplogwms.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3167</TotalTime>
  <Pages>12</Pages>
  <Words>3928</Words>
  <Characters>22395</Characters>
  <Application>Microsoft Office Word</Application>
  <DocSecurity>0</DocSecurity>
  <Lines>186</Lines>
  <Paragraphs>52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ДОГОВОР №31</vt:lpstr>
      <vt:lpstr>ДОГОВОР №31</vt:lpstr>
    </vt:vector>
  </TitlesOfParts>
  <Company>Топлог</Company>
  <LinksUpToDate>false</LinksUpToDate>
  <CharactersWithSpaces>26271</CharactersWithSpaces>
  <SharedDoc>false</SharedDoc>
  <HLinks>
    <vt:vector size="12" baseType="variant">
      <vt:variant>
        <vt:i4>6750298</vt:i4>
      </vt:variant>
      <vt:variant>
        <vt:i4>3</vt:i4>
      </vt:variant>
      <vt:variant>
        <vt:i4>0</vt:i4>
      </vt:variant>
      <vt:variant>
        <vt:i4>5</vt:i4>
      </vt:variant>
      <vt:variant>
        <vt:lpwstr>mailto:support@toplogwms.ru</vt:lpwstr>
      </vt:variant>
      <vt:variant>
        <vt:lpwstr/>
      </vt:variant>
      <vt:variant>
        <vt:i4>6750298</vt:i4>
      </vt:variant>
      <vt:variant>
        <vt:i4>0</vt:i4>
      </vt:variant>
      <vt:variant>
        <vt:i4>0</vt:i4>
      </vt:variant>
      <vt:variant>
        <vt:i4>5</vt:i4>
      </vt:variant>
      <vt:variant>
        <vt:lpwstr>mailto:support@toplogwms.ru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№31</dc:title>
  <dc:subject/>
  <dc:creator>Portable</dc:creator>
  <cp:keywords/>
  <cp:lastModifiedBy>Дмитрий Азаровский</cp:lastModifiedBy>
  <cp:revision>9</cp:revision>
  <cp:lastPrinted>2010-11-13T09:56:00Z</cp:lastPrinted>
  <dcterms:created xsi:type="dcterms:W3CDTF">2013-09-24T19:41:00Z</dcterms:created>
  <dcterms:modified xsi:type="dcterms:W3CDTF">2014-05-07T10:35:00Z</dcterms:modified>
</cp:coreProperties>
</file>