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3F66" w14:textId="77777777" w:rsidR="00400629" w:rsidRDefault="00400629" w:rsidP="00400629">
      <w:pPr>
        <w:pStyle w:val="Titelpagina"/>
        <w:ind w:left="3402"/>
      </w:pPr>
      <w:bookmarkStart w:id="0" w:name="_Hlk71013824"/>
    </w:p>
    <w:p w14:paraId="135E9007" w14:textId="226E6B91" w:rsidR="00281CD6" w:rsidRPr="003E695E" w:rsidRDefault="00FB2330" w:rsidP="003E695E">
      <w:pPr>
        <w:spacing w:line="480" w:lineRule="auto"/>
        <w:jc w:val="center"/>
        <w:rPr>
          <w:b/>
          <w:bCs/>
          <w:sz w:val="28"/>
          <w:szCs w:val="28"/>
          <w:lang w:val="nl-NL"/>
        </w:rPr>
      </w:pPr>
      <w:r w:rsidRPr="003E695E">
        <w:rPr>
          <w:b/>
          <w:bCs/>
          <w:sz w:val="28"/>
          <w:szCs w:val="28"/>
          <w:lang w:val="en"/>
        </w:rPr>
        <w:t>Master Thesis</w:t>
      </w:r>
    </w:p>
    <w:p w14:paraId="70F38C83" w14:textId="77777777" w:rsidR="0073366D" w:rsidRPr="00475361" w:rsidRDefault="0073366D" w:rsidP="0073366D">
      <w:pPr>
        <w:jc w:val="center"/>
        <w:rPr>
          <w:lang w:val="en-GB"/>
        </w:rPr>
      </w:pPr>
      <w:r>
        <w:rPr>
          <w:sz w:val="24"/>
          <w:szCs w:val="18"/>
          <w:lang w:val="en"/>
        </w:rPr>
        <w:t xml:space="preserve">Analysis of Niche Communities in ZDF </w:t>
      </w:r>
      <w:proofErr w:type="spellStart"/>
      <w:r>
        <w:rPr>
          <w:sz w:val="24"/>
          <w:szCs w:val="18"/>
          <w:lang w:val="en"/>
        </w:rPr>
        <w:t>Mediathek</w:t>
      </w:r>
      <w:proofErr w:type="spellEnd"/>
    </w:p>
    <w:p w14:paraId="4A627A46" w14:textId="77777777" w:rsidR="0073366D" w:rsidRPr="00475361" w:rsidRDefault="0073366D" w:rsidP="0073366D">
      <w:pPr>
        <w:jc w:val="center"/>
        <w:rPr>
          <w:lang w:val="en-GB"/>
        </w:rPr>
      </w:pPr>
      <w:bookmarkStart w:id="1" w:name="_Toc69718232"/>
      <w:bookmarkStart w:id="2" w:name="_Toc69732615"/>
      <w:proofErr w:type="spellStart"/>
      <w:r w:rsidRPr="00475361">
        <w:rPr>
          <w:lang w:val="en-GB"/>
        </w:rPr>
        <w:t>Ioannis</w:t>
      </w:r>
      <w:proofErr w:type="spellEnd"/>
      <w:r w:rsidRPr="00475361">
        <w:rPr>
          <w:lang w:val="en-GB"/>
        </w:rPr>
        <w:t xml:space="preserve"> Konstantakopoulos</w:t>
      </w:r>
      <w:bookmarkStart w:id="3" w:name="_Toc69718230"/>
      <w:bookmarkStart w:id="4" w:name="_Toc69732613"/>
      <w:bookmarkEnd w:id="1"/>
      <w:bookmarkEnd w:id="2"/>
      <w:r>
        <w:rPr>
          <w:lang w:val="en-GB"/>
        </w:rPr>
        <w:t xml:space="preserve"> 0960047</w:t>
      </w:r>
    </w:p>
    <w:bookmarkEnd w:id="3"/>
    <w:bookmarkEnd w:id="4"/>
    <w:p w14:paraId="3EF9A393" w14:textId="77777777" w:rsidR="0073366D" w:rsidRDefault="0073366D" w:rsidP="0073366D">
      <w:pPr>
        <w:jc w:val="center"/>
        <w:rPr>
          <w:sz w:val="22"/>
          <w:szCs w:val="32"/>
          <w:lang w:val="en"/>
        </w:rPr>
      </w:pPr>
    </w:p>
    <w:p w14:paraId="7134E94D" w14:textId="33B78F7C" w:rsidR="00281CD6" w:rsidRPr="001A5C49" w:rsidRDefault="00281CD6" w:rsidP="003E695E">
      <w:pPr>
        <w:pStyle w:val="Titelpagina"/>
        <w:spacing w:before="0"/>
        <w:rPr>
          <w:b/>
          <w:sz w:val="20"/>
          <w:lang w:val="nl-NL"/>
        </w:rPr>
      </w:pPr>
    </w:p>
    <w:p w14:paraId="15E72B5B" w14:textId="77777777" w:rsidR="00281CD6" w:rsidRPr="002C59DB" w:rsidRDefault="00281CD6" w:rsidP="001B0225">
      <w:r>
        <w:br w:type="page"/>
      </w:r>
    </w:p>
    <w:sdt>
      <w:sdtPr>
        <w:rPr>
          <w:rFonts w:eastAsiaTheme="minorHAnsi" w:cstheme="minorBidi"/>
          <w:bCs w:val="0"/>
          <w:color w:val="auto"/>
          <w:sz w:val="18"/>
          <w:szCs w:val="24"/>
          <w:lang w:eastAsia="en-US"/>
        </w:rPr>
        <w:id w:val="127287283"/>
        <w:docPartObj>
          <w:docPartGallery w:val="Table of Contents"/>
          <w:docPartUnique/>
        </w:docPartObj>
      </w:sdtPr>
      <w:sdtEndPr>
        <w:rPr>
          <w:b/>
          <w:noProof/>
        </w:rPr>
      </w:sdtEndPr>
      <w:sdtContent>
        <w:p w14:paraId="59486792" w14:textId="7AD97784" w:rsidR="00FB2330" w:rsidRDefault="00FB2330">
          <w:pPr>
            <w:pStyle w:val="a4"/>
          </w:pPr>
          <w:r>
            <w:t>Contents</w:t>
          </w:r>
        </w:p>
        <w:p w14:paraId="444F62DC" w14:textId="6A830B67" w:rsidR="00270370" w:rsidRDefault="00FB2330">
          <w:pPr>
            <w:pStyle w:val="10"/>
            <w:tabs>
              <w:tab w:val="right" w:leader="dot" w:pos="9054"/>
            </w:tabs>
            <w:rPr>
              <w:rFonts w:asciiTheme="minorHAnsi" w:eastAsiaTheme="minorEastAsia" w:hAnsiTheme="minorHAnsi"/>
              <w:b w:val="0"/>
              <w:bCs w:val="0"/>
              <w:noProof/>
              <w:sz w:val="22"/>
              <w:szCs w:val="22"/>
            </w:rPr>
          </w:pPr>
          <w:r>
            <w:fldChar w:fldCharType="begin"/>
          </w:r>
          <w:r>
            <w:instrText xml:space="preserve"> TOC \o "1-3" \h \z \u </w:instrText>
          </w:r>
          <w:r>
            <w:fldChar w:fldCharType="separate"/>
          </w:r>
          <w:hyperlink w:anchor="_Toc71103132" w:history="1">
            <w:r w:rsidR="00270370" w:rsidRPr="003E2E2B">
              <w:rPr>
                <w:rStyle w:val="-"/>
                <w:noProof/>
              </w:rPr>
              <w:t>Chapter 1</w:t>
            </w:r>
            <w:r w:rsidR="00270370">
              <w:rPr>
                <w:noProof/>
                <w:webHidden/>
              </w:rPr>
              <w:tab/>
            </w:r>
            <w:r w:rsidR="00270370">
              <w:rPr>
                <w:noProof/>
                <w:webHidden/>
              </w:rPr>
              <w:fldChar w:fldCharType="begin"/>
            </w:r>
            <w:r w:rsidR="00270370">
              <w:rPr>
                <w:noProof/>
                <w:webHidden/>
              </w:rPr>
              <w:instrText xml:space="preserve"> PAGEREF _Toc71103132 \h </w:instrText>
            </w:r>
            <w:r w:rsidR="00270370">
              <w:rPr>
                <w:noProof/>
                <w:webHidden/>
              </w:rPr>
            </w:r>
            <w:r w:rsidR="00270370">
              <w:rPr>
                <w:noProof/>
                <w:webHidden/>
              </w:rPr>
              <w:fldChar w:fldCharType="separate"/>
            </w:r>
            <w:r w:rsidR="00270370">
              <w:rPr>
                <w:noProof/>
                <w:webHidden/>
              </w:rPr>
              <w:t>4</w:t>
            </w:r>
            <w:r w:rsidR="00270370">
              <w:rPr>
                <w:noProof/>
                <w:webHidden/>
              </w:rPr>
              <w:fldChar w:fldCharType="end"/>
            </w:r>
          </w:hyperlink>
        </w:p>
        <w:p w14:paraId="34907C19" w14:textId="30F7394B" w:rsidR="00270370" w:rsidRDefault="004F2185">
          <w:pPr>
            <w:pStyle w:val="10"/>
            <w:tabs>
              <w:tab w:val="right" w:leader="dot" w:pos="9054"/>
            </w:tabs>
            <w:rPr>
              <w:rFonts w:asciiTheme="minorHAnsi" w:eastAsiaTheme="minorEastAsia" w:hAnsiTheme="minorHAnsi"/>
              <w:b w:val="0"/>
              <w:bCs w:val="0"/>
              <w:noProof/>
              <w:sz w:val="22"/>
              <w:szCs w:val="22"/>
            </w:rPr>
          </w:pPr>
          <w:hyperlink w:anchor="_Toc71103133" w:history="1">
            <w:r w:rsidR="00270370" w:rsidRPr="003E2E2B">
              <w:rPr>
                <w:rStyle w:val="-"/>
                <w:noProof/>
              </w:rPr>
              <w:t>Introduction</w:t>
            </w:r>
            <w:r w:rsidR="00270370">
              <w:rPr>
                <w:noProof/>
                <w:webHidden/>
              </w:rPr>
              <w:tab/>
            </w:r>
            <w:r w:rsidR="00270370">
              <w:rPr>
                <w:noProof/>
                <w:webHidden/>
              </w:rPr>
              <w:fldChar w:fldCharType="begin"/>
            </w:r>
            <w:r w:rsidR="00270370">
              <w:rPr>
                <w:noProof/>
                <w:webHidden/>
              </w:rPr>
              <w:instrText xml:space="preserve"> PAGEREF _Toc71103133 \h </w:instrText>
            </w:r>
            <w:r w:rsidR="00270370">
              <w:rPr>
                <w:noProof/>
                <w:webHidden/>
              </w:rPr>
            </w:r>
            <w:r w:rsidR="00270370">
              <w:rPr>
                <w:noProof/>
                <w:webHidden/>
              </w:rPr>
              <w:fldChar w:fldCharType="separate"/>
            </w:r>
            <w:r w:rsidR="00270370">
              <w:rPr>
                <w:noProof/>
                <w:webHidden/>
              </w:rPr>
              <w:t>4</w:t>
            </w:r>
            <w:r w:rsidR="00270370">
              <w:rPr>
                <w:noProof/>
                <w:webHidden/>
              </w:rPr>
              <w:fldChar w:fldCharType="end"/>
            </w:r>
          </w:hyperlink>
        </w:p>
        <w:p w14:paraId="25F58D52" w14:textId="49D7A6F2"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34" w:history="1">
            <w:r w:rsidR="00270370" w:rsidRPr="003E2E2B">
              <w:rPr>
                <w:rStyle w:val="-"/>
                <w:noProof/>
              </w:rPr>
              <w:t>1.1.</w:t>
            </w:r>
            <w:r w:rsidR="00270370">
              <w:rPr>
                <w:rFonts w:asciiTheme="minorHAnsi" w:eastAsiaTheme="minorEastAsia" w:hAnsiTheme="minorHAnsi"/>
                <w:iCs w:val="0"/>
                <w:noProof/>
                <w:sz w:val="22"/>
                <w:szCs w:val="22"/>
              </w:rPr>
              <w:tab/>
            </w:r>
            <w:r w:rsidR="00270370" w:rsidRPr="003E2E2B">
              <w:rPr>
                <w:rStyle w:val="-"/>
                <w:noProof/>
              </w:rPr>
              <w:t>Motivation and Context</w:t>
            </w:r>
            <w:r w:rsidR="00270370">
              <w:rPr>
                <w:noProof/>
                <w:webHidden/>
              </w:rPr>
              <w:tab/>
            </w:r>
            <w:r w:rsidR="00270370">
              <w:rPr>
                <w:noProof/>
                <w:webHidden/>
              </w:rPr>
              <w:fldChar w:fldCharType="begin"/>
            </w:r>
            <w:r w:rsidR="00270370">
              <w:rPr>
                <w:noProof/>
                <w:webHidden/>
              </w:rPr>
              <w:instrText xml:space="preserve"> PAGEREF _Toc71103134 \h </w:instrText>
            </w:r>
            <w:r w:rsidR="00270370">
              <w:rPr>
                <w:noProof/>
                <w:webHidden/>
              </w:rPr>
            </w:r>
            <w:r w:rsidR="00270370">
              <w:rPr>
                <w:noProof/>
                <w:webHidden/>
              </w:rPr>
              <w:fldChar w:fldCharType="separate"/>
            </w:r>
            <w:r w:rsidR="00270370">
              <w:rPr>
                <w:noProof/>
                <w:webHidden/>
              </w:rPr>
              <w:t>4</w:t>
            </w:r>
            <w:r w:rsidR="00270370">
              <w:rPr>
                <w:noProof/>
                <w:webHidden/>
              </w:rPr>
              <w:fldChar w:fldCharType="end"/>
            </w:r>
          </w:hyperlink>
        </w:p>
        <w:p w14:paraId="583B4C25" w14:textId="1922B127"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35" w:history="1">
            <w:r w:rsidR="00270370" w:rsidRPr="003E2E2B">
              <w:rPr>
                <w:rStyle w:val="-"/>
                <w:noProof/>
              </w:rPr>
              <w:t>1.2.</w:t>
            </w:r>
            <w:r w:rsidR="00270370">
              <w:rPr>
                <w:rFonts w:asciiTheme="minorHAnsi" w:eastAsiaTheme="minorEastAsia" w:hAnsiTheme="minorHAnsi"/>
                <w:iCs w:val="0"/>
                <w:noProof/>
                <w:sz w:val="22"/>
                <w:szCs w:val="22"/>
              </w:rPr>
              <w:tab/>
            </w:r>
            <w:r w:rsidR="00270370" w:rsidRPr="003E2E2B">
              <w:rPr>
                <w:rStyle w:val="-"/>
                <w:noProof/>
              </w:rPr>
              <w:t>Literature Review</w:t>
            </w:r>
            <w:r w:rsidR="00270370">
              <w:rPr>
                <w:noProof/>
                <w:webHidden/>
              </w:rPr>
              <w:tab/>
            </w:r>
            <w:r w:rsidR="00270370">
              <w:rPr>
                <w:noProof/>
                <w:webHidden/>
              </w:rPr>
              <w:fldChar w:fldCharType="begin"/>
            </w:r>
            <w:r w:rsidR="00270370">
              <w:rPr>
                <w:noProof/>
                <w:webHidden/>
              </w:rPr>
              <w:instrText xml:space="preserve"> PAGEREF _Toc71103135 \h </w:instrText>
            </w:r>
            <w:r w:rsidR="00270370">
              <w:rPr>
                <w:noProof/>
                <w:webHidden/>
              </w:rPr>
            </w:r>
            <w:r w:rsidR="00270370">
              <w:rPr>
                <w:noProof/>
                <w:webHidden/>
              </w:rPr>
              <w:fldChar w:fldCharType="separate"/>
            </w:r>
            <w:r w:rsidR="00270370">
              <w:rPr>
                <w:noProof/>
                <w:webHidden/>
              </w:rPr>
              <w:t>4</w:t>
            </w:r>
            <w:r w:rsidR="00270370">
              <w:rPr>
                <w:noProof/>
                <w:webHidden/>
              </w:rPr>
              <w:fldChar w:fldCharType="end"/>
            </w:r>
          </w:hyperlink>
        </w:p>
        <w:p w14:paraId="75E4FA9C" w14:textId="1974F1DF"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36" w:history="1">
            <w:r w:rsidR="00270370" w:rsidRPr="003E2E2B">
              <w:rPr>
                <w:rStyle w:val="-"/>
                <w:noProof/>
              </w:rPr>
              <w:t>1.3.</w:t>
            </w:r>
            <w:r w:rsidR="00270370">
              <w:rPr>
                <w:rFonts w:asciiTheme="minorHAnsi" w:eastAsiaTheme="minorEastAsia" w:hAnsiTheme="minorHAnsi"/>
                <w:iCs w:val="0"/>
                <w:noProof/>
                <w:sz w:val="22"/>
                <w:szCs w:val="22"/>
              </w:rPr>
              <w:tab/>
            </w:r>
            <w:r w:rsidR="00270370" w:rsidRPr="003E2E2B">
              <w:rPr>
                <w:rStyle w:val="-"/>
                <w:noProof/>
              </w:rPr>
              <w:t>Research Question</w:t>
            </w:r>
            <w:r w:rsidR="00270370">
              <w:rPr>
                <w:noProof/>
                <w:webHidden/>
              </w:rPr>
              <w:tab/>
            </w:r>
            <w:r w:rsidR="00270370">
              <w:rPr>
                <w:noProof/>
                <w:webHidden/>
              </w:rPr>
              <w:fldChar w:fldCharType="begin"/>
            </w:r>
            <w:r w:rsidR="00270370">
              <w:rPr>
                <w:noProof/>
                <w:webHidden/>
              </w:rPr>
              <w:instrText xml:space="preserve"> PAGEREF _Toc71103136 \h </w:instrText>
            </w:r>
            <w:r w:rsidR="00270370">
              <w:rPr>
                <w:noProof/>
                <w:webHidden/>
              </w:rPr>
            </w:r>
            <w:r w:rsidR="00270370">
              <w:rPr>
                <w:noProof/>
                <w:webHidden/>
              </w:rPr>
              <w:fldChar w:fldCharType="separate"/>
            </w:r>
            <w:r w:rsidR="00270370">
              <w:rPr>
                <w:noProof/>
                <w:webHidden/>
              </w:rPr>
              <w:t>5</w:t>
            </w:r>
            <w:r w:rsidR="00270370">
              <w:rPr>
                <w:noProof/>
                <w:webHidden/>
              </w:rPr>
              <w:fldChar w:fldCharType="end"/>
            </w:r>
          </w:hyperlink>
        </w:p>
        <w:p w14:paraId="6C6F2456" w14:textId="1D4CF9FC" w:rsidR="00270370" w:rsidRDefault="004F2185">
          <w:pPr>
            <w:pStyle w:val="30"/>
            <w:tabs>
              <w:tab w:val="left" w:pos="1440"/>
              <w:tab w:val="right" w:leader="dot" w:pos="9054"/>
            </w:tabs>
            <w:rPr>
              <w:rFonts w:asciiTheme="minorHAnsi" w:eastAsiaTheme="minorEastAsia" w:hAnsiTheme="minorHAnsi"/>
              <w:noProof/>
              <w:sz w:val="22"/>
              <w:szCs w:val="22"/>
            </w:rPr>
          </w:pPr>
          <w:hyperlink w:anchor="_Toc71103137" w:history="1">
            <w:r w:rsidR="00270370" w:rsidRPr="003E2E2B">
              <w:rPr>
                <w:rStyle w:val="-"/>
                <w:noProof/>
              </w:rPr>
              <w:t>1.3.1.</w:t>
            </w:r>
            <w:r w:rsidR="00270370">
              <w:rPr>
                <w:rFonts w:asciiTheme="minorHAnsi" w:eastAsiaTheme="minorEastAsia" w:hAnsiTheme="minorHAnsi"/>
                <w:noProof/>
                <w:sz w:val="22"/>
                <w:szCs w:val="22"/>
              </w:rPr>
              <w:tab/>
            </w:r>
            <w:r w:rsidR="00270370" w:rsidRPr="003E2E2B">
              <w:rPr>
                <w:rStyle w:val="-"/>
                <w:noProof/>
              </w:rPr>
              <w:t>Methods</w:t>
            </w:r>
            <w:r w:rsidR="00270370">
              <w:rPr>
                <w:noProof/>
                <w:webHidden/>
              </w:rPr>
              <w:tab/>
            </w:r>
            <w:r w:rsidR="00270370">
              <w:rPr>
                <w:noProof/>
                <w:webHidden/>
              </w:rPr>
              <w:fldChar w:fldCharType="begin"/>
            </w:r>
            <w:r w:rsidR="00270370">
              <w:rPr>
                <w:noProof/>
                <w:webHidden/>
              </w:rPr>
              <w:instrText xml:space="preserve"> PAGEREF _Toc71103137 \h </w:instrText>
            </w:r>
            <w:r w:rsidR="00270370">
              <w:rPr>
                <w:noProof/>
                <w:webHidden/>
              </w:rPr>
            </w:r>
            <w:r w:rsidR="00270370">
              <w:rPr>
                <w:noProof/>
                <w:webHidden/>
              </w:rPr>
              <w:fldChar w:fldCharType="separate"/>
            </w:r>
            <w:r w:rsidR="00270370">
              <w:rPr>
                <w:noProof/>
                <w:webHidden/>
              </w:rPr>
              <w:t>6</w:t>
            </w:r>
            <w:r w:rsidR="00270370">
              <w:rPr>
                <w:noProof/>
                <w:webHidden/>
              </w:rPr>
              <w:fldChar w:fldCharType="end"/>
            </w:r>
          </w:hyperlink>
        </w:p>
        <w:p w14:paraId="7ED1E635" w14:textId="3A53621D"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38" w:history="1">
            <w:r w:rsidR="00270370" w:rsidRPr="003E2E2B">
              <w:rPr>
                <w:rStyle w:val="-"/>
                <w:noProof/>
              </w:rPr>
              <w:t>1.4.</w:t>
            </w:r>
            <w:r w:rsidR="00270370">
              <w:rPr>
                <w:rFonts w:asciiTheme="minorHAnsi" w:eastAsiaTheme="minorEastAsia" w:hAnsiTheme="minorHAnsi"/>
                <w:iCs w:val="0"/>
                <w:noProof/>
                <w:sz w:val="22"/>
                <w:szCs w:val="22"/>
              </w:rPr>
              <w:tab/>
            </w:r>
            <w:r w:rsidR="00270370" w:rsidRPr="003E2E2B">
              <w:rPr>
                <w:rStyle w:val="-"/>
                <w:noProof/>
              </w:rPr>
              <w:t>Limitations</w:t>
            </w:r>
            <w:r w:rsidR="00270370">
              <w:rPr>
                <w:noProof/>
                <w:webHidden/>
              </w:rPr>
              <w:tab/>
            </w:r>
            <w:r w:rsidR="00270370">
              <w:rPr>
                <w:noProof/>
                <w:webHidden/>
              </w:rPr>
              <w:fldChar w:fldCharType="begin"/>
            </w:r>
            <w:r w:rsidR="00270370">
              <w:rPr>
                <w:noProof/>
                <w:webHidden/>
              </w:rPr>
              <w:instrText xml:space="preserve"> PAGEREF _Toc71103138 \h </w:instrText>
            </w:r>
            <w:r w:rsidR="00270370">
              <w:rPr>
                <w:noProof/>
                <w:webHidden/>
              </w:rPr>
            </w:r>
            <w:r w:rsidR="00270370">
              <w:rPr>
                <w:noProof/>
                <w:webHidden/>
              </w:rPr>
              <w:fldChar w:fldCharType="separate"/>
            </w:r>
            <w:r w:rsidR="00270370">
              <w:rPr>
                <w:noProof/>
                <w:webHidden/>
              </w:rPr>
              <w:t>8</w:t>
            </w:r>
            <w:r w:rsidR="00270370">
              <w:rPr>
                <w:noProof/>
                <w:webHidden/>
              </w:rPr>
              <w:fldChar w:fldCharType="end"/>
            </w:r>
          </w:hyperlink>
        </w:p>
        <w:p w14:paraId="55797FE8" w14:textId="09EC2194" w:rsidR="00270370" w:rsidRDefault="004F2185">
          <w:pPr>
            <w:pStyle w:val="10"/>
            <w:tabs>
              <w:tab w:val="right" w:leader="dot" w:pos="9054"/>
            </w:tabs>
            <w:rPr>
              <w:rFonts w:asciiTheme="minorHAnsi" w:eastAsiaTheme="minorEastAsia" w:hAnsiTheme="minorHAnsi"/>
              <w:b w:val="0"/>
              <w:bCs w:val="0"/>
              <w:noProof/>
              <w:sz w:val="22"/>
              <w:szCs w:val="22"/>
            </w:rPr>
          </w:pPr>
          <w:hyperlink w:anchor="_Toc71103139" w:history="1">
            <w:r w:rsidR="00270370" w:rsidRPr="003E2E2B">
              <w:rPr>
                <w:rStyle w:val="-"/>
                <w:noProof/>
              </w:rPr>
              <w:t>Chapter 2</w:t>
            </w:r>
            <w:r w:rsidR="00270370">
              <w:rPr>
                <w:noProof/>
                <w:webHidden/>
              </w:rPr>
              <w:tab/>
            </w:r>
            <w:r w:rsidR="00270370">
              <w:rPr>
                <w:noProof/>
                <w:webHidden/>
              </w:rPr>
              <w:fldChar w:fldCharType="begin"/>
            </w:r>
            <w:r w:rsidR="00270370">
              <w:rPr>
                <w:noProof/>
                <w:webHidden/>
              </w:rPr>
              <w:instrText xml:space="preserve"> PAGEREF _Toc71103139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312CBC7A" w14:textId="1C2836AF" w:rsidR="00270370" w:rsidRDefault="004F2185">
          <w:pPr>
            <w:pStyle w:val="10"/>
            <w:tabs>
              <w:tab w:val="right" w:leader="dot" w:pos="9054"/>
            </w:tabs>
            <w:rPr>
              <w:rFonts w:asciiTheme="minorHAnsi" w:eastAsiaTheme="minorEastAsia" w:hAnsiTheme="minorHAnsi"/>
              <w:b w:val="0"/>
              <w:bCs w:val="0"/>
              <w:noProof/>
              <w:sz w:val="22"/>
              <w:szCs w:val="22"/>
            </w:rPr>
          </w:pPr>
          <w:hyperlink w:anchor="_Toc71103140" w:history="1">
            <w:r w:rsidR="00270370" w:rsidRPr="003E2E2B">
              <w:rPr>
                <w:rStyle w:val="-"/>
                <w:noProof/>
              </w:rPr>
              <w:t>Data</w:t>
            </w:r>
            <w:r w:rsidR="00270370">
              <w:rPr>
                <w:noProof/>
                <w:webHidden/>
              </w:rPr>
              <w:tab/>
            </w:r>
            <w:r w:rsidR="00270370">
              <w:rPr>
                <w:noProof/>
                <w:webHidden/>
              </w:rPr>
              <w:fldChar w:fldCharType="begin"/>
            </w:r>
            <w:r w:rsidR="00270370">
              <w:rPr>
                <w:noProof/>
                <w:webHidden/>
              </w:rPr>
              <w:instrText xml:space="preserve"> PAGEREF _Toc71103140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1C475BF4" w14:textId="3EEC6498"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41" w:history="1">
            <w:r w:rsidR="00270370" w:rsidRPr="003E2E2B">
              <w:rPr>
                <w:rStyle w:val="-"/>
                <w:noProof/>
              </w:rPr>
              <w:t>2.1.</w:t>
            </w:r>
            <w:r w:rsidR="00270370">
              <w:rPr>
                <w:rFonts w:asciiTheme="minorHAnsi" w:eastAsiaTheme="minorEastAsia" w:hAnsiTheme="minorHAnsi"/>
                <w:iCs w:val="0"/>
                <w:noProof/>
                <w:sz w:val="22"/>
                <w:szCs w:val="22"/>
              </w:rPr>
              <w:tab/>
            </w:r>
            <w:r w:rsidR="00270370" w:rsidRPr="003E2E2B">
              <w:rPr>
                <w:rStyle w:val="-"/>
                <w:noProof/>
              </w:rPr>
              <w:t>Selected Data Exploration Results</w:t>
            </w:r>
            <w:r w:rsidR="00270370">
              <w:rPr>
                <w:noProof/>
                <w:webHidden/>
              </w:rPr>
              <w:tab/>
            </w:r>
            <w:r w:rsidR="00270370">
              <w:rPr>
                <w:noProof/>
                <w:webHidden/>
              </w:rPr>
              <w:fldChar w:fldCharType="begin"/>
            </w:r>
            <w:r w:rsidR="00270370">
              <w:rPr>
                <w:noProof/>
                <w:webHidden/>
              </w:rPr>
              <w:instrText xml:space="preserve"> PAGEREF _Toc71103141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789F6BFD" w14:textId="00FED225"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42" w:history="1">
            <w:r w:rsidR="00270370" w:rsidRPr="003E2E2B">
              <w:rPr>
                <w:rStyle w:val="-"/>
                <w:noProof/>
              </w:rPr>
              <w:t>2.2.</w:t>
            </w:r>
            <w:r w:rsidR="00270370">
              <w:rPr>
                <w:rFonts w:asciiTheme="minorHAnsi" w:eastAsiaTheme="minorEastAsia" w:hAnsiTheme="minorHAnsi"/>
                <w:iCs w:val="0"/>
                <w:noProof/>
                <w:sz w:val="22"/>
                <w:szCs w:val="22"/>
              </w:rPr>
              <w:tab/>
            </w:r>
            <w:r w:rsidR="00270370" w:rsidRPr="003E2E2B">
              <w:rPr>
                <w:rStyle w:val="-"/>
                <w:noProof/>
              </w:rPr>
              <w:t>Data Preparation for Analysis including motivation (integration, missing data analysis, etc..)</w:t>
            </w:r>
            <w:r w:rsidR="00270370">
              <w:rPr>
                <w:noProof/>
                <w:webHidden/>
              </w:rPr>
              <w:tab/>
            </w:r>
            <w:r w:rsidR="00270370">
              <w:rPr>
                <w:noProof/>
                <w:webHidden/>
              </w:rPr>
              <w:fldChar w:fldCharType="begin"/>
            </w:r>
            <w:r w:rsidR="00270370">
              <w:rPr>
                <w:noProof/>
                <w:webHidden/>
              </w:rPr>
              <w:instrText xml:space="preserve"> PAGEREF _Toc71103142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16FECCA3" w14:textId="5E67871F"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43" w:history="1">
            <w:r w:rsidR="00270370" w:rsidRPr="003E2E2B">
              <w:rPr>
                <w:rStyle w:val="-"/>
                <w:noProof/>
              </w:rPr>
              <w:t>2.3.</w:t>
            </w:r>
            <w:r w:rsidR="00270370">
              <w:rPr>
                <w:rFonts w:asciiTheme="minorHAnsi" w:eastAsiaTheme="minorEastAsia" w:hAnsiTheme="minorHAnsi"/>
                <w:iCs w:val="0"/>
                <w:noProof/>
                <w:sz w:val="22"/>
                <w:szCs w:val="22"/>
              </w:rPr>
              <w:tab/>
            </w:r>
            <w:r w:rsidR="00270370" w:rsidRPr="003E2E2B">
              <w:rPr>
                <w:rStyle w:val="-"/>
                <w:noProof/>
              </w:rPr>
              <w:t>Ethical and legal considerations of the data</w:t>
            </w:r>
            <w:r w:rsidR="00270370">
              <w:rPr>
                <w:noProof/>
                <w:webHidden/>
              </w:rPr>
              <w:tab/>
            </w:r>
            <w:r w:rsidR="00270370">
              <w:rPr>
                <w:noProof/>
                <w:webHidden/>
              </w:rPr>
              <w:fldChar w:fldCharType="begin"/>
            </w:r>
            <w:r w:rsidR="00270370">
              <w:rPr>
                <w:noProof/>
                <w:webHidden/>
              </w:rPr>
              <w:instrText xml:space="preserve"> PAGEREF _Toc71103143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47FD4947" w14:textId="390DE6DF" w:rsidR="00270370" w:rsidRDefault="004F2185">
          <w:pPr>
            <w:pStyle w:val="10"/>
            <w:tabs>
              <w:tab w:val="right" w:leader="dot" w:pos="9054"/>
            </w:tabs>
            <w:rPr>
              <w:rFonts w:asciiTheme="minorHAnsi" w:eastAsiaTheme="minorEastAsia" w:hAnsiTheme="minorHAnsi"/>
              <w:b w:val="0"/>
              <w:bCs w:val="0"/>
              <w:noProof/>
              <w:sz w:val="22"/>
              <w:szCs w:val="22"/>
            </w:rPr>
          </w:pPr>
          <w:hyperlink w:anchor="_Toc71103144" w:history="1">
            <w:r w:rsidR="00270370" w:rsidRPr="003E2E2B">
              <w:rPr>
                <w:rStyle w:val="-"/>
                <w:noProof/>
              </w:rPr>
              <w:t>Chapter 3</w:t>
            </w:r>
            <w:r w:rsidR="00270370">
              <w:rPr>
                <w:noProof/>
                <w:webHidden/>
              </w:rPr>
              <w:tab/>
            </w:r>
            <w:r w:rsidR="00270370">
              <w:rPr>
                <w:noProof/>
                <w:webHidden/>
              </w:rPr>
              <w:fldChar w:fldCharType="begin"/>
            </w:r>
            <w:r w:rsidR="00270370">
              <w:rPr>
                <w:noProof/>
                <w:webHidden/>
              </w:rPr>
              <w:instrText xml:space="preserve"> PAGEREF _Toc71103144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5AF10E3F" w14:textId="5B0803D1" w:rsidR="00270370" w:rsidRDefault="004F2185">
          <w:pPr>
            <w:pStyle w:val="10"/>
            <w:tabs>
              <w:tab w:val="right" w:leader="dot" w:pos="9054"/>
            </w:tabs>
            <w:rPr>
              <w:rFonts w:asciiTheme="minorHAnsi" w:eastAsiaTheme="minorEastAsia" w:hAnsiTheme="minorHAnsi"/>
              <w:b w:val="0"/>
              <w:bCs w:val="0"/>
              <w:noProof/>
              <w:sz w:val="22"/>
              <w:szCs w:val="22"/>
            </w:rPr>
          </w:pPr>
          <w:hyperlink w:anchor="_Toc71103145" w:history="1">
            <w:r w:rsidR="00270370" w:rsidRPr="003E2E2B">
              <w:rPr>
                <w:rStyle w:val="-"/>
                <w:noProof/>
              </w:rPr>
              <w:t>Methods</w:t>
            </w:r>
            <w:r w:rsidR="00270370">
              <w:rPr>
                <w:noProof/>
                <w:webHidden/>
              </w:rPr>
              <w:tab/>
            </w:r>
            <w:r w:rsidR="00270370">
              <w:rPr>
                <w:noProof/>
                <w:webHidden/>
              </w:rPr>
              <w:fldChar w:fldCharType="begin"/>
            </w:r>
            <w:r w:rsidR="00270370">
              <w:rPr>
                <w:noProof/>
                <w:webHidden/>
              </w:rPr>
              <w:instrText xml:space="preserve"> PAGEREF _Toc71103145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6CBC5E7A" w14:textId="6299B09B"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46" w:history="1">
            <w:r w:rsidR="00270370" w:rsidRPr="003E2E2B">
              <w:rPr>
                <w:rStyle w:val="-"/>
                <w:noProof/>
              </w:rPr>
              <w:t>3.1.</w:t>
            </w:r>
            <w:r w:rsidR="00270370">
              <w:rPr>
                <w:rFonts w:asciiTheme="minorHAnsi" w:eastAsiaTheme="minorEastAsia" w:hAnsiTheme="minorHAnsi"/>
                <w:iCs w:val="0"/>
                <w:noProof/>
                <w:sz w:val="22"/>
                <w:szCs w:val="22"/>
              </w:rPr>
              <w:tab/>
            </w:r>
            <w:r w:rsidR="00270370" w:rsidRPr="003E2E2B">
              <w:rPr>
                <w:rStyle w:val="-"/>
                <w:noProof/>
              </w:rPr>
              <w:t>Translation of the research question to a data science question</w:t>
            </w:r>
            <w:r w:rsidR="00270370">
              <w:rPr>
                <w:noProof/>
                <w:webHidden/>
              </w:rPr>
              <w:tab/>
            </w:r>
            <w:r w:rsidR="00270370">
              <w:rPr>
                <w:noProof/>
                <w:webHidden/>
              </w:rPr>
              <w:fldChar w:fldCharType="begin"/>
            </w:r>
            <w:r w:rsidR="00270370">
              <w:rPr>
                <w:noProof/>
                <w:webHidden/>
              </w:rPr>
              <w:instrText xml:space="preserve"> PAGEREF _Toc71103146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11815520" w14:textId="59402C93"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47" w:history="1">
            <w:r w:rsidR="00270370" w:rsidRPr="003E2E2B">
              <w:rPr>
                <w:rStyle w:val="-"/>
                <w:noProof/>
              </w:rPr>
              <w:t>3.2.</w:t>
            </w:r>
            <w:r w:rsidR="00270370">
              <w:rPr>
                <w:rFonts w:asciiTheme="minorHAnsi" w:eastAsiaTheme="minorEastAsia" w:hAnsiTheme="minorHAnsi"/>
                <w:iCs w:val="0"/>
                <w:noProof/>
                <w:sz w:val="22"/>
                <w:szCs w:val="22"/>
              </w:rPr>
              <w:tab/>
            </w:r>
            <w:r w:rsidR="00270370" w:rsidRPr="003E2E2B">
              <w:rPr>
                <w:rStyle w:val="-"/>
                <w:noProof/>
              </w:rPr>
              <w:t>Motivated selection of method(s) for analysis</w:t>
            </w:r>
            <w:r w:rsidR="00270370">
              <w:rPr>
                <w:noProof/>
                <w:webHidden/>
              </w:rPr>
              <w:tab/>
            </w:r>
            <w:r w:rsidR="00270370">
              <w:rPr>
                <w:noProof/>
                <w:webHidden/>
              </w:rPr>
              <w:fldChar w:fldCharType="begin"/>
            </w:r>
            <w:r w:rsidR="00270370">
              <w:rPr>
                <w:noProof/>
                <w:webHidden/>
              </w:rPr>
              <w:instrText xml:space="preserve"> PAGEREF _Toc71103147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29AB6832" w14:textId="7A8916A3"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48" w:history="1">
            <w:r w:rsidR="00270370" w:rsidRPr="003E2E2B">
              <w:rPr>
                <w:rStyle w:val="-"/>
                <w:noProof/>
              </w:rPr>
              <w:t>3.3.</w:t>
            </w:r>
            <w:r w:rsidR="00270370">
              <w:rPr>
                <w:rFonts w:asciiTheme="minorHAnsi" w:eastAsiaTheme="minorEastAsia" w:hAnsiTheme="minorHAnsi"/>
                <w:iCs w:val="0"/>
                <w:noProof/>
                <w:sz w:val="22"/>
                <w:szCs w:val="22"/>
              </w:rPr>
              <w:tab/>
            </w:r>
            <w:r w:rsidR="00270370" w:rsidRPr="003E2E2B">
              <w:rPr>
                <w:rStyle w:val="-"/>
                <w:noProof/>
              </w:rPr>
              <w:t>Motivated settings for selected method(s)</w:t>
            </w:r>
            <w:r w:rsidR="00270370">
              <w:rPr>
                <w:noProof/>
                <w:webHidden/>
              </w:rPr>
              <w:tab/>
            </w:r>
            <w:r w:rsidR="00270370">
              <w:rPr>
                <w:noProof/>
                <w:webHidden/>
              </w:rPr>
              <w:fldChar w:fldCharType="begin"/>
            </w:r>
            <w:r w:rsidR="00270370">
              <w:rPr>
                <w:noProof/>
                <w:webHidden/>
              </w:rPr>
              <w:instrText xml:space="preserve"> PAGEREF _Toc71103148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2FC90927" w14:textId="4A8CD020" w:rsidR="00270370" w:rsidRDefault="004F2185">
          <w:pPr>
            <w:pStyle w:val="10"/>
            <w:tabs>
              <w:tab w:val="right" w:leader="dot" w:pos="9054"/>
            </w:tabs>
            <w:rPr>
              <w:rFonts w:asciiTheme="minorHAnsi" w:eastAsiaTheme="minorEastAsia" w:hAnsiTheme="minorHAnsi"/>
              <w:b w:val="0"/>
              <w:bCs w:val="0"/>
              <w:noProof/>
              <w:sz w:val="22"/>
              <w:szCs w:val="22"/>
            </w:rPr>
          </w:pPr>
          <w:hyperlink w:anchor="_Toc71103149" w:history="1">
            <w:r w:rsidR="00270370" w:rsidRPr="003E2E2B">
              <w:rPr>
                <w:rStyle w:val="-"/>
                <w:noProof/>
              </w:rPr>
              <w:t>Chapter 4</w:t>
            </w:r>
            <w:r w:rsidR="00270370">
              <w:rPr>
                <w:noProof/>
                <w:webHidden/>
              </w:rPr>
              <w:tab/>
            </w:r>
            <w:r w:rsidR="00270370">
              <w:rPr>
                <w:noProof/>
                <w:webHidden/>
              </w:rPr>
              <w:fldChar w:fldCharType="begin"/>
            </w:r>
            <w:r w:rsidR="00270370">
              <w:rPr>
                <w:noProof/>
                <w:webHidden/>
              </w:rPr>
              <w:instrText xml:space="preserve"> PAGEREF _Toc71103149 \h </w:instrText>
            </w:r>
            <w:r w:rsidR="00270370">
              <w:rPr>
                <w:noProof/>
                <w:webHidden/>
              </w:rPr>
            </w:r>
            <w:r w:rsidR="00270370">
              <w:rPr>
                <w:noProof/>
                <w:webHidden/>
              </w:rPr>
              <w:fldChar w:fldCharType="separate"/>
            </w:r>
            <w:r w:rsidR="00270370">
              <w:rPr>
                <w:noProof/>
                <w:webHidden/>
              </w:rPr>
              <w:t>12</w:t>
            </w:r>
            <w:r w:rsidR="00270370">
              <w:rPr>
                <w:noProof/>
                <w:webHidden/>
              </w:rPr>
              <w:fldChar w:fldCharType="end"/>
            </w:r>
          </w:hyperlink>
        </w:p>
        <w:p w14:paraId="4E70DF7B" w14:textId="421D88A7" w:rsidR="00270370" w:rsidRDefault="004F2185">
          <w:pPr>
            <w:pStyle w:val="10"/>
            <w:tabs>
              <w:tab w:val="right" w:leader="dot" w:pos="9054"/>
            </w:tabs>
            <w:rPr>
              <w:rFonts w:asciiTheme="minorHAnsi" w:eastAsiaTheme="minorEastAsia" w:hAnsiTheme="minorHAnsi"/>
              <w:b w:val="0"/>
              <w:bCs w:val="0"/>
              <w:noProof/>
              <w:sz w:val="22"/>
              <w:szCs w:val="22"/>
            </w:rPr>
          </w:pPr>
          <w:hyperlink w:anchor="_Toc71103150" w:history="1">
            <w:r w:rsidR="00270370" w:rsidRPr="003E2E2B">
              <w:rPr>
                <w:rStyle w:val="-"/>
                <w:noProof/>
              </w:rPr>
              <w:t>Results</w:t>
            </w:r>
            <w:r w:rsidR="00270370">
              <w:rPr>
                <w:noProof/>
                <w:webHidden/>
              </w:rPr>
              <w:tab/>
            </w:r>
            <w:r w:rsidR="00270370">
              <w:rPr>
                <w:noProof/>
                <w:webHidden/>
              </w:rPr>
              <w:fldChar w:fldCharType="begin"/>
            </w:r>
            <w:r w:rsidR="00270370">
              <w:rPr>
                <w:noProof/>
                <w:webHidden/>
              </w:rPr>
              <w:instrText xml:space="preserve"> PAGEREF _Toc71103150 \h </w:instrText>
            </w:r>
            <w:r w:rsidR="00270370">
              <w:rPr>
                <w:noProof/>
                <w:webHidden/>
              </w:rPr>
            </w:r>
            <w:r w:rsidR="00270370">
              <w:rPr>
                <w:noProof/>
                <w:webHidden/>
              </w:rPr>
              <w:fldChar w:fldCharType="separate"/>
            </w:r>
            <w:r w:rsidR="00270370">
              <w:rPr>
                <w:noProof/>
                <w:webHidden/>
              </w:rPr>
              <w:t>12</w:t>
            </w:r>
            <w:r w:rsidR="00270370">
              <w:rPr>
                <w:noProof/>
                <w:webHidden/>
              </w:rPr>
              <w:fldChar w:fldCharType="end"/>
            </w:r>
          </w:hyperlink>
        </w:p>
        <w:p w14:paraId="5B3A4201" w14:textId="3BC93EE7"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51" w:history="1">
            <w:r w:rsidR="00270370" w:rsidRPr="003E2E2B">
              <w:rPr>
                <w:rStyle w:val="-"/>
                <w:noProof/>
              </w:rPr>
              <w:t>4.1.</w:t>
            </w:r>
            <w:r w:rsidR="00270370">
              <w:rPr>
                <w:rFonts w:asciiTheme="minorHAnsi" w:eastAsiaTheme="minorEastAsia" w:hAnsiTheme="minorHAnsi"/>
                <w:iCs w:val="0"/>
                <w:noProof/>
                <w:sz w:val="22"/>
                <w:szCs w:val="22"/>
              </w:rPr>
              <w:tab/>
            </w:r>
            <w:r w:rsidR="00270370" w:rsidRPr="003E2E2B">
              <w:rPr>
                <w:rStyle w:val="-"/>
                <w:noProof/>
              </w:rPr>
              <w:t>Selected Analysis results</w:t>
            </w:r>
            <w:r w:rsidR="00270370">
              <w:rPr>
                <w:noProof/>
                <w:webHidden/>
              </w:rPr>
              <w:tab/>
            </w:r>
            <w:r w:rsidR="00270370">
              <w:rPr>
                <w:noProof/>
                <w:webHidden/>
              </w:rPr>
              <w:fldChar w:fldCharType="begin"/>
            </w:r>
            <w:r w:rsidR="00270370">
              <w:rPr>
                <w:noProof/>
                <w:webHidden/>
              </w:rPr>
              <w:instrText xml:space="preserve"> PAGEREF _Toc71103151 \h </w:instrText>
            </w:r>
            <w:r w:rsidR="00270370">
              <w:rPr>
                <w:noProof/>
                <w:webHidden/>
              </w:rPr>
            </w:r>
            <w:r w:rsidR="00270370">
              <w:rPr>
                <w:noProof/>
                <w:webHidden/>
              </w:rPr>
              <w:fldChar w:fldCharType="separate"/>
            </w:r>
            <w:r w:rsidR="00270370">
              <w:rPr>
                <w:noProof/>
                <w:webHidden/>
              </w:rPr>
              <w:t>12</w:t>
            </w:r>
            <w:r w:rsidR="00270370">
              <w:rPr>
                <w:noProof/>
                <w:webHidden/>
              </w:rPr>
              <w:fldChar w:fldCharType="end"/>
            </w:r>
          </w:hyperlink>
        </w:p>
        <w:p w14:paraId="650315C6" w14:textId="65A063AF" w:rsidR="00270370" w:rsidRDefault="004F2185">
          <w:pPr>
            <w:pStyle w:val="10"/>
            <w:tabs>
              <w:tab w:val="right" w:leader="dot" w:pos="9054"/>
            </w:tabs>
            <w:rPr>
              <w:rFonts w:asciiTheme="minorHAnsi" w:eastAsiaTheme="minorEastAsia" w:hAnsiTheme="minorHAnsi"/>
              <w:b w:val="0"/>
              <w:bCs w:val="0"/>
              <w:noProof/>
              <w:sz w:val="22"/>
              <w:szCs w:val="22"/>
            </w:rPr>
          </w:pPr>
          <w:hyperlink w:anchor="_Toc71103152" w:history="1">
            <w:r w:rsidR="00270370" w:rsidRPr="003E2E2B">
              <w:rPr>
                <w:rStyle w:val="-"/>
                <w:noProof/>
              </w:rPr>
              <w:t>Chapter 5</w:t>
            </w:r>
            <w:r w:rsidR="00270370">
              <w:rPr>
                <w:noProof/>
                <w:webHidden/>
              </w:rPr>
              <w:tab/>
            </w:r>
            <w:r w:rsidR="00270370">
              <w:rPr>
                <w:noProof/>
                <w:webHidden/>
              </w:rPr>
              <w:fldChar w:fldCharType="begin"/>
            </w:r>
            <w:r w:rsidR="00270370">
              <w:rPr>
                <w:noProof/>
                <w:webHidden/>
              </w:rPr>
              <w:instrText xml:space="preserve"> PAGEREF _Toc71103152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42673EF9" w14:textId="75445DCB" w:rsidR="00270370" w:rsidRDefault="004F2185">
          <w:pPr>
            <w:pStyle w:val="10"/>
            <w:tabs>
              <w:tab w:val="right" w:leader="dot" w:pos="9054"/>
            </w:tabs>
            <w:rPr>
              <w:rFonts w:asciiTheme="minorHAnsi" w:eastAsiaTheme="minorEastAsia" w:hAnsiTheme="minorHAnsi"/>
              <w:b w:val="0"/>
              <w:bCs w:val="0"/>
              <w:noProof/>
              <w:sz w:val="22"/>
              <w:szCs w:val="22"/>
            </w:rPr>
          </w:pPr>
          <w:hyperlink w:anchor="_Toc71103153" w:history="1">
            <w:r w:rsidR="00270370" w:rsidRPr="003E2E2B">
              <w:rPr>
                <w:rStyle w:val="-"/>
                <w:noProof/>
              </w:rPr>
              <w:t>Conclusion and Discussion</w:t>
            </w:r>
            <w:r w:rsidR="00270370">
              <w:rPr>
                <w:noProof/>
                <w:webHidden/>
              </w:rPr>
              <w:tab/>
            </w:r>
            <w:r w:rsidR="00270370">
              <w:rPr>
                <w:noProof/>
                <w:webHidden/>
              </w:rPr>
              <w:fldChar w:fldCharType="begin"/>
            </w:r>
            <w:r w:rsidR="00270370">
              <w:rPr>
                <w:noProof/>
                <w:webHidden/>
              </w:rPr>
              <w:instrText xml:space="preserve"> PAGEREF _Toc71103153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0DE79B78" w14:textId="7C31ACEF"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54" w:history="1">
            <w:r w:rsidR="00270370" w:rsidRPr="003E2E2B">
              <w:rPr>
                <w:rStyle w:val="-"/>
                <w:noProof/>
              </w:rPr>
              <w:t>5.1.</w:t>
            </w:r>
            <w:r w:rsidR="00270370">
              <w:rPr>
                <w:rFonts w:asciiTheme="minorHAnsi" w:eastAsiaTheme="minorEastAsia" w:hAnsiTheme="minorHAnsi"/>
                <w:iCs w:val="0"/>
                <w:noProof/>
                <w:sz w:val="22"/>
                <w:szCs w:val="22"/>
              </w:rPr>
              <w:tab/>
            </w:r>
            <w:r w:rsidR="00270370" w:rsidRPr="003E2E2B">
              <w:rPr>
                <w:rStyle w:val="-"/>
                <w:noProof/>
              </w:rPr>
              <w:t>Answering the data science question</w:t>
            </w:r>
            <w:r w:rsidR="00270370">
              <w:rPr>
                <w:noProof/>
                <w:webHidden/>
              </w:rPr>
              <w:tab/>
            </w:r>
            <w:r w:rsidR="00270370">
              <w:rPr>
                <w:noProof/>
                <w:webHidden/>
              </w:rPr>
              <w:fldChar w:fldCharType="begin"/>
            </w:r>
            <w:r w:rsidR="00270370">
              <w:rPr>
                <w:noProof/>
                <w:webHidden/>
              </w:rPr>
              <w:instrText xml:space="preserve"> PAGEREF _Toc71103154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0944093D" w14:textId="27D22612"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55" w:history="1">
            <w:r w:rsidR="00270370" w:rsidRPr="003E2E2B">
              <w:rPr>
                <w:rStyle w:val="-"/>
                <w:noProof/>
              </w:rPr>
              <w:t>5.2.</w:t>
            </w:r>
            <w:r w:rsidR="00270370">
              <w:rPr>
                <w:rFonts w:asciiTheme="minorHAnsi" w:eastAsiaTheme="minorEastAsia" w:hAnsiTheme="minorHAnsi"/>
                <w:iCs w:val="0"/>
                <w:noProof/>
                <w:sz w:val="22"/>
                <w:szCs w:val="22"/>
              </w:rPr>
              <w:tab/>
            </w:r>
            <w:r w:rsidR="00270370" w:rsidRPr="003E2E2B">
              <w:rPr>
                <w:rStyle w:val="-"/>
                <w:noProof/>
              </w:rPr>
              <w:t>Answering the research question</w:t>
            </w:r>
            <w:r w:rsidR="00270370">
              <w:rPr>
                <w:noProof/>
                <w:webHidden/>
              </w:rPr>
              <w:tab/>
            </w:r>
            <w:r w:rsidR="00270370">
              <w:rPr>
                <w:noProof/>
                <w:webHidden/>
              </w:rPr>
              <w:fldChar w:fldCharType="begin"/>
            </w:r>
            <w:r w:rsidR="00270370">
              <w:rPr>
                <w:noProof/>
                <w:webHidden/>
              </w:rPr>
              <w:instrText xml:space="preserve"> PAGEREF _Toc71103155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122316F2" w14:textId="25305250"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56" w:history="1">
            <w:r w:rsidR="00270370" w:rsidRPr="003E2E2B">
              <w:rPr>
                <w:rStyle w:val="-"/>
                <w:noProof/>
              </w:rPr>
              <w:t>5.3.</w:t>
            </w:r>
            <w:r w:rsidR="00270370">
              <w:rPr>
                <w:rFonts w:asciiTheme="minorHAnsi" w:eastAsiaTheme="minorEastAsia" w:hAnsiTheme="minorHAnsi"/>
                <w:iCs w:val="0"/>
                <w:noProof/>
                <w:sz w:val="22"/>
                <w:szCs w:val="22"/>
              </w:rPr>
              <w:tab/>
            </w:r>
            <w:r w:rsidR="00270370" w:rsidRPr="003E2E2B">
              <w:rPr>
                <w:rStyle w:val="-"/>
                <w:noProof/>
              </w:rPr>
              <w:t>Describing implications for the proper domain setting</w:t>
            </w:r>
            <w:r w:rsidR="00270370">
              <w:rPr>
                <w:noProof/>
                <w:webHidden/>
              </w:rPr>
              <w:tab/>
            </w:r>
            <w:r w:rsidR="00270370">
              <w:rPr>
                <w:noProof/>
                <w:webHidden/>
              </w:rPr>
              <w:fldChar w:fldCharType="begin"/>
            </w:r>
            <w:r w:rsidR="00270370">
              <w:rPr>
                <w:noProof/>
                <w:webHidden/>
              </w:rPr>
              <w:instrText xml:space="preserve"> PAGEREF _Toc71103156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6733F4B7" w14:textId="477E8A5B"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57" w:history="1">
            <w:r w:rsidR="00270370" w:rsidRPr="003E2E2B">
              <w:rPr>
                <w:rStyle w:val="-"/>
                <w:noProof/>
              </w:rPr>
              <w:t>5.4.</w:t>
            </w:r>
            <w:r w:rsidR="00270370">
              <w:rPr>
                <w:rFonts w:asciiTheme="minorHAnsi" w:eastAsiaTheme="minorEastAsia" w:hAnsiTheme="minorHAnsi"/>
                <w:iCs w:val="0"/>
                <w:noProof/>
                <w:sz w:val="22"/>
                <w:szCs w:val="22"/>
              </w:rPr>
              <w:tab/>
            </w:r>
            <w:r w:rsidR="00270370" w:rsidRPr="003E2E2B">
              <w:rPr>
                <w:rStyle w:val="-"/>
                <w:noProof/>
              </w:rPr>
              <w:t>Discuss ethical implications and consideration</w:t>
            </w:r>
            <w:r w:rsidR="00270370">
              <w:rPr>
                <w:noProof/>
                <w:webHidden/>
              </w:rPr>
              <w:tab/>
            </w:r>
            <w:r w:rsidR="00270370">
              <w:rPr>
                <w:noProof/>
                <w:webHidden/>
              </w:rPr>
              <w:fldChar w:fldCharType="begin"/>
            </w:r>
            <w:r w:rsidR="00270370">
              <w:rPr>
                <w:noProof/>
                <w:webHidden/>
              </w:rPr>
              <w:instrText xml:space="preserve"> PAGEREF _Toc71103157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4F3FF02A" w14:textId="5C3331FE" w:rsidR="00270370" w:rsidRDefault="004F2185">
          <w:pPr>
            <w:pStyle w:val="10"/>
            <w:tabs>
              <w:tab w:val="right" w:leader="dot" w:pos="9054"/>
            </w:tabs>
            <w:rPr>
              <w:rFonts w:asciiTheme="minorHAnsi" w:eastAsiaTheme="minorEastAsia" w:hAnsiTheme="minorHAnsi"/>
              <w:b w:val="0"/>
              <w:bCs w:val="0"/>
              <w:noProof/>
              <w:sz w:val="22"/>
              <w:szCs w:val="22"/>
            </w:rPr>
          </w:pPr>
          <w:hyperlink w:anchor="_Toc71103158" w:history="1">
            <w:r w:rsidR="00270370" w:rsidRPr="003E2E2B">
              <w:rPr>
                <w:rStyle w:val="-"/>
                <w:noProof/>
              </w:rPr>
              <w:t>Chapter 6</w:t>
            </w:r>
            <w:r w:rsidR="00270370">
              <w:rPr>
                <w:noProof/>
                <w:webHidden/>
              </w:rPr>
              <w:tab/>
            </w:r>
            <w:r w:rsidR="00270370">
              <w:rPr>
                <w:noProof/>
                <w:webHidden/>
              </w:rPr>
              <w:fldChar w:fldCharType="begin"/>
            </w:r>
            <w:r w:rsidR="00270370">
              <w:rPr>
                <w:noProof/>
                <w:webHidden/>
              </w:rPr>
              <w:instrText xml:space="preserve"> PAGEREF _Toc71103158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62ED535F" w14:textId="2ABABDEB" w:rsidR="00270370" w:rsidRDefault="004F2185">
          <w:pPr>
            <w:pStyle w:val="10"/>
            <w:tabs>
              <w:tab w:val="right" w:leader="dot" w:pos="9054"/>
            </w:tabs>
            <w:rPr>
              <w:rFonts w:asciiTheme="minorHAnsi" w:eastAsiaTheme="minorEastAsia" w:hAnsiTheme="minorHAnsi"/>
              <w:b w:val="0"/>
              <w:bCs w:val="0"/>
              <w:noProof/>
              <w:sz w:val="22"/>
              <w:szCs w:val="22"/>
            </w:rPr>
          </w:pPr>
          <w:hyperlink w:anchor="_Toc71103159" w:history="1">
            <w:r w:rsidR="00270370" w:rsidRPr="003E2E2B">
              <w:rPr>
                <w:rStyle w:val="-"/>
                <w:noProof/>
              </w:rPr>
              <w:t>Appendix</w:t>
            </w:r>
            <w:r w:rsidR="00270370">
              <w:rPr>
                <w:noProof/>
                <w:webHidden/>
              </w:rPr>
              <w:tab/>
            </w:r>
            <w:r w:rsidR="00270370">
              <w:rPr>
                <w:noProof/>
                <w:webHidden/>
              </w:rPr>
              <w:fldChar w:fldCharType="begin"/>
            </w:r>
            <w:r w:rsidR="00270370">
              <w:rPr>
                <w:noProof/>
                <w:webHidden/>
              </w:rPr>
              <w:instrText xml:space="preserve"> PAGEREF _Toc71103159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45A454BA" w14:textId="596E0D4D"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60" w:history="1">
            <w:r w:rsidR="00270370" w:rsidRPr="003E2E2B">
              <w:rPr>
                <w:rStyle w:val="-"/>
                <w:noProof/>
              </w:rPr>
              <w:t>6.1.</w:t>
            </w:r>
            <w:r w:rsidR="00270370">
              <w:rPr>
                <w:rFonts w:asciiTheme="minorHAnsi" w:eastAsiaTheme="minorEastAsia" w:hAnsiTheme="minorHAnsi"/>
                <w:iCs w:val="0"/>
                <w:noProof/>
                <w:sz w:val="22"/>
                <w:szCs w:val="22"/>
              </w:rPr>
              <w:tab/>
            </w:r>
            <w:r w:rsidR="00270370" w:rsidRPr="003E2E2B">
              <w:rPr>
                <w:rStyle w:val="-"/>
                <w:noProof/>
              </w:rPr>
              <w:t>Annotated scripts of analyses and method settings</w:t>
            </w:r>
            <w:r w:rsidR="00270370">
              <w:rPr>
                <w:noProof/>
                <w:webHidden/>
              </w:rPr>
              <w:tab/>
            </w:r>
            <w:r w:rsidR="00270370">
              <w:rPr>
                <w:noProof/>
                <w:webHidden/>
              </w:rPr>
              <w:fldChar w:fldCharType="begin"/>
            </w:r>
            <w:r w:rsidR="00270370">
              <w:rPr>
                <w:noProof/>
                <w:webHidden/>
              </w:rPr>
              <w:instrText xml:space="preserve"> PAGEREF _Toc71103160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4C534F04" w14:textId="2659CF61"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61" w:history="1">
            <w:r w:rsidR="00270370" w:rsidRPr="003E2E2B">
              <w:rPr>
                <w:rStyle w:val="-"/>
                <w:noProof/>
              </w:rPr>
              <w:t>6.2.</w:t>
            </w:r>
            <w:r w:rsidR="00270370">
              <w:rPr>
                <w:rFonts w:asciiTheme="minorHAnsi" w:eastAsiaTheme="minorEastAsia" w:hAnsiTheme="minorHAnsi"/>
                <w:iCs w:val="0"/>
                <w:noProof/>
                <w:sz w:val="22"/>
                <w:szCs w:val="22"/>
              </w:rPr>
              <w:tab/>
            </w:r>
            <w:r w:rsidR="00270370" w:rsidRPr="003E2E2B">
              <w:rPr>
                <w:rStyle w:val="-"/>
                <w:noProof/>
              </w:rPr>
              <w:t>Full data exploration results</w:t>
            </w:r>
            <w:r w:rsidR="00270370">
              <w:rPr>
                <w:noProof/>
                <w:webHidden/>
              </w:rPr>
              <w:tab/>
            </w:r>
            <w:r w:rsidR="00270370">
              <w:rPr>
                <w:noProof/>
                <w:webHidden/>
              </w:rPr>
              <w:fldChar w:fldCharType="begin"/>
            </w:r>
            <w:r w:rsidR="00270370">
              <w:rPr>
                <w:noProof/>
                <w:webHidden/>
              </w:rPr>
              <w:instrText xml:space="preserve"> PAGEREF _Toc71103161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330B386D" w14:textId="56587717" w:rsidR="00270370" w:rsidRDefault="004F2185">
          <w:pPr>
            <w:pStyle w:val="20"/>
            <w:tabs>
              <w:tab w:val="left" w:pos="960"/>
              <w:tab w:val="right" w:leader="dot" w:pos="9054"/>
            </w:tabs>
            <w:rPr>
              <w:rFonts w:asciiTheme="minorHAnsi" w:eastAsiaTheme="minorEastAsia" w:hAnsiTheme="minorHAnsi"/>
              <w:iCs w:val="0"/>
              <w:noProof/>
              <w:sz w:val="22"/>
              <w:szCs w:val="22"/>
            </w:rPr>
          </w:pPr>
          <w:hyperlink w:anchor="_Toc71103162" w:history="1">
            <w:r w:rsidR="00270370" w:rsidRPr="003E2E2B">
              <w:rPr>
                <w:rStyle w:val="-"/>
                <w:noProof/>
              </w:rPr>
              <w:t>6.3.</w:t>
            </w:r>
            <w:r w:rsidR="00270370">
              <w:rPr>
                <w:rFonts w:asciiTheme="minorHAnsi" w:eastAsiaTheme="minorEastAsia" w:hAnsiTheme="minorHAnsi"/>
                <w:iCs w:val="0"/>
                <w:noProof/>
                <w:sz w:val="22"/>
                <w:szCs w:val="22"/>
              </w:rPr>
              <w:tab/>
            </w:r>
            <w:r w:rsidR="00270370" w:rsidRPr="003E2E2B">
              <w:rPr>
                <w:rStyle w:val="-"/>
                <w:noProof/>
              </w:rPr>
              <w:t>Full analysis results</w:t>
            </w:r>
            <w:r w:rsidR="00270370">
              <w:rPr>
                <w:noProof/>
                <w:webHidden/>
              </w:rPr>
              <w:tab/>
            </w:r>
            <w:r w:rsidR="00270370">
              <w:rPr>
                <w:noProof/>
                <w:webHidden/>
              </w:rPr>
              <w:fldChar w:fldCharType="begin"/>
            </w:r>
            <w:r w:rsidR="00270370">
              <w:rPr>
                <w:noProof/>
                <w:webHidden/>
              </w:rPr>
              <w:instrText xml:space="preserve"> PAGEREF _Toc71103162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50807D9F" w14:textId="5AD32DBC" w:rsidR="00270370" w:rsidRDefault="004F2185">
          <w:pPr>
            <w:pStyle w:val="10"/>
            <w:tabs>
              <w:tab w:val="right" w:leader="dot" w:pos="9054"/>
            </w:tabs>
            <w:rPr>
              <w:rFonts w:asciiTheme="minorHAnsi" w:eastAsiaTheme="minorEastAsia" w:hAnsiTheme="minorHAnsi"/>
              <w:b w:val="0"/>
              <w:bCs w:val="0"/>
              <w:noProof/>
              <w:sz w:val="22"/>
              <w:szCs w:val="22"/>
            </w:rPr>
          </w:pPr>
          <w:hyperlink w:anchor="_Toc71103163" w:history="1">
            <w:r w:rsidR="00270370" w:rsidRPr="003E2E2B">
              <w:rPr>
                <w:rStyle w:val="-"/>
                <w:noProof/>
              </w:rPr>
              <w:t>Chapter 7</w:t>
            </w:r>
            <w:r w:rsidR="00270370">
              <w:rPr>
                <w:noProof/>
                <w:webHidden/>
              </w:rPr>
              <w:tab/>
            </w:r>
            <w:r w:rsidR="00270370">
              <w:rPr>
                <w:noProof/>
                <w:webHidden/>
              </w:rPr>
              <w:fldChar w:fldCharType="begin"/>
            </w:r>
            <w:r w:rsidR="00270370">
              <w:rPr>
                <w:noProof/>
                <w:webHidden/>
              </w:rPr>
              <w:instrText xml:space="preserve"> PAGEREF _Toc71103163 \h </w:instrText>
            </w:r>
            <w:r w:rsidR="00270370">
              <w:rPr>
                <w:noProof/>
                <w:webHidden/>
              </w:rPr>
            </w:r>
            <w:r w:rsidR="00270370">
              <w:rPr>
                <w:noProof/>
                <w:webHidden/>
              </w:rPr>
              <w:fldChar w:fldCharType="separate"/>
            </w:r>
            <w:r w:rsidR="00270370">
              <w:rPr>
                <w:noProof/>
                <w:webHidden/>
              </w:rPr>
              <w:t>15</w:t>
            </w:r>
            <w:r w:rsidR="00270370">
              <w:rPr>
                <w:noProof/>
                <w:webHidden/>
              </w:rPr>
              <w:fldChar w:fldCharType="end"/>
            </w:r>
          </w:hyperlink>
        </w:p>
        <w:p w14:paraId="6C60164C" w14:textId="2C8324E6" w:rsidR="00270370" w:rsidRDefault="004F2185">
          <w:pPr>
            <w:pStyle w:val="10"/>
            <w:tabs>
              <w:tab w:val="right" w:leader="dot" w:pos="9054"/>
            </w:tabs>
            <w:rPr>
              <w:rFonts w:asciiTheme="minorHAnsi" w:eastAsiaTheme="minorEastAsia" w:hAnsiTheme="minorHAnsi"/>
              <w:b w:val="0"/>
              <w:bCs w:val="0"/>
              <w:noProof/>
              <w:sz w:val="22"/>
              <w:szCs w:val="22"/>
            </w:rPr>
          </w:pPr>
          <w:hyperlink w:anchor="_Toc71103164" w:history="1">
            <w:r w:rsidR="00270370" w:rsidRPr="003E2E2B">
              <w:rPr>
                <w:rStyle w:val="-"/>
                <w:noProof/>
              </w:rPr>
              <w:t>References</w:t>
            </w:r>
            <w:r w:rsidR="00270370">
              <w:rPr>
                <w:noProof/>
                <w:webHidden/>
              </w:rPr>
              <w:tab/>
            </w:r>
            <w:r w:rsidR="00270370">
              <w:rPr>
                <w:noProof/>
                <w:webHidden/>
              </w:rPr>
              <w:fldChar w:fldCharType="begin"/>
            </w:r>
            <w:r w:rsidR="00270370">
              <w:rPr>
                <w:noProof/>
                <w:webHidden/>
              </w:rPr>
              <w:instrText xml:space="preserve"> PAGEREF _Toc71103164 \h </w:instrText>
            </w:r>
            <w:r w:rsidR="00270370">
              <w:rPr>
                <w:noProof/>
                <w:webHidden/>
              </w:rPr>
            </w:r>
            <w:r w:rsidR="00270370">
              <w:rPr>
                <w:noProof/>
                <w:webHidden/>
              </w:rPr>
              <w:fldChar w:fldCharType="separate"/>
            </w:r>
            <w:r w:rsidR="00270370">
              <w:rPr>
                <w:noProof/>
                <w:webHidden/>
              </w:rPr>
              <w:t>15</w:t>
            </w:r>
            <w:r w:rsidR="00270370">
              <w:rPr>
                <w:noProof/>
                <w:webHidden/>
              </w:rPr>
              <w:fldChar w:fldCharType="end"/>
            </w:r>
          </w:hyperlink>
        </w:p>
        <w:p w14:paraId="49BA30BE" w14:textId="3D446423" w:rsidR="00FB2330" w:rsidRDefault="00FB2330">
          <w:r>
            <w:rPr>
              <w:b/>
              <w:bCs/>
              <w:noProof/>
            </w:rPr>
            <w:fldChar w:fldCharType="end"/>
          </w:r>
        </w:p>
      </w:sdtContent>
    </w:sdt>
    <w:p w14:paraId="0B70BB73" w14:textId="13D61994" w:rsidR="00FB2330" w:rsidRDefault="00FB2330" w:rsidP="002C59DB">
      <w:pPr>
        <w:tabs>
          <w:tab w:val="left" w:pos="480"/>
        </w:tabs>
        <w:rPr>
          <w:b/>
          <w:noProof/>
        </w:rPr>
      </w:pPr>
    </w:p>
    <w:p w14:paraId="179FF50C" w14:textId="394EAFCB" w:rsidR="00FB2330" w:rsidRDefault="00FB2330" w:rsidP="002C59DB">
      <w:pPr>
        <w:tabs>
          <w:tab w:val="left" w:pos="480"/>
        </w:tabs>
        <w:rPr>
          <w:b/>
          <w:noProof/>
        </w:rPr>
      </w:pPr>
    </w:p>
    <w:p w14:paraId="1ABAC209" w14:textId="7F1BF52E" w:rsidR="00FB2330" w:rsidRDefault="00FB2330" w:rsidP="002C59DB">
      <w:pPr>
        <w:tabs>
          <w:tab w:val="left" w:pos="480"/>
        </w:tabs>
        <w:rPr>
          <w:b/>
          <w:noProof/>
        </w:rPr>
      </w:pPr>
    </w:p>
    <w:p w14:paraId="2986AA08" w14:textId="77777777" w:rsidR="00FB2330" w:rsidRDefault="00FB2330" w:rsidP="00FB2330">
      <w:pPr>
        <w:pStyle w:val="UUChapter"/>
        <w:rPr>
          <w:noProof/>
        </w:rPr>
      </w:pPr>
      <w:r>
        <w:rPr>
          <w:noProof/>
        </w:rPr>
        <w:br w:type="page"/>
      </w:r>
    </w:p>
    <w:p w14:paraId="6E99E024" w14:textId="2E35B3FF" w:rsidR="00FB2330" w:rsidRDefault="00FB2330" w:rsidP="00FB2330">
      <w:pPr>
        <w:pStyle w:val="UUChapter"/>
        <w:rPr>
          <w:noProof/>
        </w:rPr>
      </w:pPr>
      <w:bookmarkStart w:id="5" w:name="_Toc71103132"/>
      <w:r>
        <w:rPr>
          <w:noProof/>
        </w:rPr>
        <w:lastRenderedPageBreak/>
        <w:t>Chapter 1</w:t>
      </w:r>
      <w:bookmarkEnd w:id="5"/>
    </w:p>
    <w:p w14:paraId="5D47153A" w14:textId="08EEE4ED" w:rsidR="00FB2330" w:rsidRDefault="00FB2330" w:rsidP="00FB2330">
      <w:pPr>
        <w:pStyle w:val="UUhoofdstuktitel"/>
      </w:pPr>
      <w:bookmarkStart w:id="6" w:name="_Toc71103133"/>
      <w:r>
        <w:t>Introduction</w:t>
      </w:r>
      <w:bookmarkEnd w:id="6"/>
    </w:p>
    <w:p w14:paraId="4FD10C19" w14:textId="39C1F77D" w:rsidR="00FB2330" w:rsidRDefault="00FB2330" w:rsidP="00FB2330">
      <w:pPr>
        <w:pStyle w:val="UUparagraafkop"/>
      </w:pPr>
      <w:bookmarkStart w:id="7" w:name="_Toc71103134"/>
      <w:r>
        <w:t>Motivation and Context</w:t>
      </w:r>
      <w:bookmarkEnd w:id="7"/>
    </w:p>
    <w:p w14:paraId="34C47A8C" w14:textId="77777777" w:rsidR="00D6738D" w:rsidRDefault="00D6738D" w:rsidP="00D6738D">
      <w:r>
        <w:t xml:space="preserve">ZDF is one of the biggest publicly funded German broadcasters, having monthly fees subscriptions from all Germans. </w:t>
      </w:r>
      <w:proofErr w:type="gramStart"/>
      <w:r>
        <w:t>In order to</w:t>
      </w:r>
      <w:proofErr w:type="gramEnd"/>
      <w:r>
        <w:t xml:space="preserve"> serve the public user best, good content needs to be provided while keeping ZDF </w:t>
      </w:r>
      <w:commentRangeStart w:id="8"/>
      <w:r w:rsidRPr="00A31938">
        <w:rPr>
          <w:strike/>
        </w:rPr>
        <w:t>and it’s</w:t>
      </w:r>
      <w:r>
        <w:t xml:space="preserve"> </w:t>
      </w:r>
      <w:commentRangeEnd w:id="8"/>
      <w:r w:rsidR="00A31938">
        <w:rPr>
          <w:rStyle w:val="aa"/>
        </w:rPr>
        <w:commentReference w:id="8"/>
      </w:r>
      <w:r>
        <w:t xml:space="preserve">profitable. The definition of what content is </w:t>
      </w:r>
      <w:proofErr w:type="gramStart"/>
      <w:r>
        <w:t>actually good</w:t>
      </w:r>
      <w:proofErr w:type="gramEnd"/>
      <w:r>
        <w:t xml:space="preserve"> however, is strongly dependent on how it is presented to each user. Each group of similar users, or within similar tastes can be defined as taste clusters. </w:t>
      </w:r>
    </w:p>
    <w:p w14:paraId="709E25CC" w14:textId="402BAF3F" w:rsidR="00D6738D" w:rsidRDefault="00D6738D" w:rsidP="00D6738D">
      <w:r>
        <w:t xml:space="preserve">Through the creation of new consumer categories such as taste communities, ZDF can also adapt what </w:t>
      </w:r>
      <w:sdt>
        <w:sdtPr>
          <w:id w:val="717403120"/>
          <w:citation/>
        </w:sdtPr>
        <w:sdtEndPr/>
        <w:sdtContent>
          <w:r w:rsidR="00341E1B">
            <w:fldChar w:fldCharType="begin"/>
          </w:r>
          <w:r w:rsidR="00341E1B">
            <w:rPr>
              <w:lang w:val="pt-BR"/>
            </w:rPr>
            <w:instrText xml:space="preserve"> CITATION Rog09 \l 1046 </w:instrText>
          </w:r>
          <w:r w:rsidR="00341E1B">
            <w:fldChar w:fldCharType="separate"/>
          </w:r>
          <w:r w:rsidR="00655B17">
            <w:rPr>
              <w:noProof/>
              <w:lang w:val="pt-BR"/>
            </w:rPr>
            <w:t>(Rogers, 2009)</w:t>
          </w:r>
          <w:r w:rsidR="00341E1B">
            <w:fldChar w:fldCharType="end"/>
          </w:r>
        </w:sdtContent>
      </w:sdt>
      <w:r w:rsidR="00341E1B">
        <w:t xml:space="preserve"> </w:t>
      </w:r>
      <w:r>
        <w:t xml:space="preserve">defines as post demographic profiling. By exclusively generating insights from users’ behavior, algorithms allegedly are freed from traditional markers of identity. Ultimately, the recommenders </w:t>
      </w:r>
      <w:proofErr w:type="gramStart"/>
      <w:r>
        <w:t>intends</w:t>
      </w:r>
      <w:proofErr w:type="gramEnd"/>
      <w:r>
        <w:t xml:space="preserve"> to deliver a hyper-personalized experience, but little is known about the specific mechanisms it uses.</w:t>
      </w:r>
    </w:p>
    <w:p w14:paraId="7E1CF43F" w14:textId="4EB1AFE7" w:rsidR="00D6738D" w:rsidRDefault="00D6738D" w:rsidP="00D6738D">
      <w:r>
        <w:t xml:space="preserve">Taste clusters, aka taste communities, is a term that has previously been mentioned in research </w:t>
      </w:r>
      <w:sdt>
        <w:sdtPr>
          <w:id w:val="-2107877684"/>
          <w:citation/>
        </w:sdtPr>
        <w:sdtEndPr/>
        <w:sdtContent>
          <w:r w:rsidR="00341E1B">
            <w:fldChar w:fldCharType="begin"/>
          </w:r>
          <w:r w:rsidR="00341E1B">
            <w:rPr>
              <w:lang w:val="pt-BR"/>
            </w:rPr>
            <w:instrText xml:space="preserve"> CITATION Bar16 \l 1046 </w:instrText>
          </w:r>
          <w:r w:rsidR="00341E1B">
            <w:fldChar w:fldCharType="separate"/>
          </w:r>
          <w:r w:rsidR="00655B17">
            <w:rPr>
              <w:noProof/>
              <w:lang w:val="pt-BR"/>
            </w:rPr>
            <w:t>(Barret, 2016)</w:t>
          </w:r>
          <w:r w:rsidR="00341E1B">
            <w:fldChar w:fldCharType="end"/>
          </w:r>
        </w:sdtContent>
      </w:sdt>
      <w:r w:rsidR="00341E1B">
        <w:t xml:space="preserve"> and </w:t>
      </w:r>
      <w:sdt>
        <w:sdtPr>
          <w:id w:val="1443579585"/>
          <w:citation/>
        </w:sdtPr>
        <w:sdtEndPr/>
        <w:sdtContent>
          <w:r w:rsidR="00341E1B">
            <w:fldChar w:fldCharType="begin"/>
          </w:r>
          <w:r w:rsidR="00341E1B">
            <w:rPr>
              <w:lang w:val="pt-BR"/>
            </w:rPr>
            <w:instrText xml:space="preserve"> CITATION How18 \l 1046 </w:instrText>
          </w:r>
          <w:r w:rsidR="00341E1B">
            <w:fldChar w:fldCharType="separate"/>
          </w:r>
          <w:r w:rsidR="00655B17">
            <w:rPr>
              <w:noProof/>
              <w:lang w:val="pt-BR"/>
            </w:rPr>
            <w:t>(Adalian, 2018)</w:t>
          </w:r>
          <w:r w:rsidR="00341E1B">
            <w:fldChar w:fldCharType="end"/>
          </w:r>
        </w:sdtContent>
      </w:sdt>
      <w:r w:rsidR="00341E1B">
        <w:t xml:space="preserve">. </w:t>
      </w:r>
      <w:r>
        <w:t xml:space="preserve">Taste clusters are </w:t>
      </w:r>
      <w:proofErr w:type="gramStart"/>
      <w:r>
        <w:t>similar to</w:t>
      </w:r>
      <w:proofErr w:type="gramEnd"/>
      <w:r>
        <w:t xml:space="preserve"> group of text, but they are detected by analyzing viewing behavior. Barrett provides one of the most concise examples, describing them as "communities" of titles based on what subscribers want, adding that "</w:t>
      </w:r>
      <w:commentRangeStart w:id="9"/>
      <w:r>
        <w:t>Netflix assigns each subscriber three to five of these clusters, weighted by the degree to which each suits their taste</w:t>
      </w:r>
      <w:commentRangeEnd w:id="9"/>
      <w:r w:rsidR="00A31938">
        <w:rPr>
          <w:rStyle w:val="aa"/>
        </w:rPr>
        <w:commentReference w:id="9"/>
      </w:r>
      <w:r>
        <w:t>."</w:t>
      </w:r>
    </w:p>
    <w:p w14:paraId="37D31FE1" w14:textId="02F8CC71" w:rsidR="00D6738D" w:rsidRDefault="00D6738D" w:rsidP="00D6738D">
      <w:r>
        <w:t xml:space="preserve">If taste clusters are intersections of titles, one can imagine taste communities as aggregations of people around particular types of titles in those clusters. None of those ideas are appropriate for SVODs (Subscription Video </w:t>
      </w:r>
      <w:proofErr w:type="gramStart"/>
      <w:r>
        <w:t>On</w:t>
      </w:r>
      <w:proofErr w:type="gramEnd"/>
      <w:r>
        <w:t xml:space="preserve"> Demand), once we have overlaps on these communities. SVODs, on the other hand, can provide tailored recommendations via customized interfaces. But, more significantly, such suggestions tend to please audiences based on previously established criteria. But what kind of criteria? What metric defines a taste community? </w:t>
      </w:r>
    </w:p>
    <w:p w14:paraId="61404994" w14:textId="397AD27B" w:rsidR="00D6738D" w:rsidRPr="00D6738D" w:rsidRDefault="00D6738D" w:rsidP="00D6738D">
      <w:r>
        <w:t xml:space="preserve">To answer these questions, this work aims to investigate </w:t>
      </w:r>
      <w:r w:rsidRPr="00DF1DD2">
        <w:rPr>
          <w:b/>
          <w:bCs/>
        </w:rPr>
        <w:t xml:space="preserve">Taste Communities in the ZDF </w:t>
      </w:r>
      <w:proofErr w:type="spellStart"/>
      <w:r w:rsidRPr="00DF1DD2">
        <w:rPr>
          <w:b/>
          <w:bCs/>
        </w:rPr>
        <w:t>Mediathek</w:t>
      </w:r>
      <w:proofErr w:type="spellEnd"/>
      <w:r>
        <w:t xml:space="preserve"> (German Public Broadcast).</w:t>
      </w:r>
    </w:p>
    <w:p w14:paraId="431BB385" w14:textId="0667AF91" w:rsidR="00FB2330" w:rsidRDefault="00FB2330" w:rsidP="00FB2330">
      <w:pPr>
        <w:pStyle w:val="UUparagraafkop"/>
      </w:pPr>
      <w:bookmarkStart w:id="10" w:name="_Toc71103135"/>
      <w:r>
        <w:t>Literature Review</w:t>
      </w:r>
      <w:bookmarkEnd w:id="10"/>
    </w:p>
    <w:p w14:paraId="7FAEE88C" w14:textId="1EB4918A" w:rsidR="00D6738D" w:rsidRDefault="00D6738D" w:rsidP="00D6738D">
      <w:r>
        <w:t>Taste has many different definitions in literature, ranging from</w:t>
      </w:r>
      <w:r w:rsidR="00CE3853">
        <w:t xml:space="preserve"> </w:t>
      </w:r>
      <w:sdt>
        <w:sdtPr>
          <w:id w:val="-416951775"/>
          <w:citation/>
        </w:sdtPr>
        <w:sdtEndPr/>
        <w:sdtContent>
          <w:r w:rsidR="00CE3853">
            <w:fldChar w:fldCharType="begin"/>
          </w:r>
          <w:r w:rsidR="00CE3853">
            <w:rPr>
              <w:lang w:val="pt-BR"/>
            </w:rPr>
            <w:instrText xml:space="preserve"> CITATION Bou84 \l 1046 </w:instrText>
          </w:r>
          <w:r w:rsidR="00CE3853">
            <w:fldChar w:fldCharType="separate"/>
          </w:r>
          <w:r w:rsidR="00655B17">
            <w:rPr>
              <w:noProof/>
              <w:lang w:val="pt-BR"/>
            </w:rPr>
            <w:t>(Bordieu, 1984)</w:t>
          </w:r>
          <w:r w:rsidR="00CE3853">
            <w:fldChar w:fldCharType="end"/>
          </w:r>
        </w:sdtContent>
      </w:sdt>
      <w:r>
        <w:t xml:space="preserve"> who defines taste as a disposition, acquired and cultivated through social and cultural capital. Others say taste is also an act embodied through consumption</w:t>
      </w:r>
      <w:r w:rsidR="00CE3853">
        <w:t xml:space="preserve"> </w:t>
      </w:r>
      <w:sdt>
        <w:sdtPr>
          <w:id w:val="-1028947926"/>
          <w:citation/>
        </w:sdtPr>
        <w:sdtEndPr/>
        <w:sdtContent>
          <w:r w:rsidR="00CE3853">
            <w:fldChar w:fldCharType="begin"/>
          </w:r>
          <w:r w:rsidR="00CE3853">
            <w:rPr>
              <w:lang w:val="pt-BR"/>
            </w:rPr>
            <w:instrText xml:space="preserve"> CITATION Bou84 \l 1046 </w:instrText>
          </w:r>
          <w:r w:rsidR="00CE3853">
            <w:fldChar w:fldCharType="separate"/>
          </w:r>
          <w:r w:rsidR="00655B17">
            <w:rPr>
              <w:noProof/>
              <w:lang w:val="pt-BR"/>
            </w:rPr>
            <w:t>(Bordieu, 1984)</w:t>
          </w:r>
          <w:r w:rsidR="00CE3853">
            <w:fldChar w:fldCharType="end"/>
          </w:r>
        </w:sdtContent>
      </w:sdt>
      <w:r w:rsidR="00CE3853">
        <w:t xml:space="preserve"> </w:t>
      </w:r>
      <w:sdt>
        <w:sdtPr>
          <w:id w:val="616958682"/>
          <w:citation/>
        </w:sdtPr>
        <w:sdtEndPr/>
        <w:sdtContent>
          <w:r w:rsidR="00CE3853">
            <w:fldChar w:fldCharType="begin"/>
          </w:r>
          <w:r w:rsidR="00CE3853">
            <w:rPr>
              <w:lang w:val="pt-BR"/>
            </w:rPr>
            <w:instrText xml:space="preserve"> CITATION Pet92 \l 1046 </w:instrText>
          </w:r>
          <w:r w:rsidR="00CE3853">
            <w:fldChar w:fldCharType="separate"/>
          </w:r>
          <w:r w:rsidR="00655B17">
            <w:rPr>
              <w:noProof/>
              <w:lang w:val="pt-BR"/>
            </w:rPr>
            <w:t>(Peterson, 1992)</w:t>
          </w:r>
          <w:r w:rsidR="00CE3853">
            <w:fldChar w:fldCharType="end"/>
          </w:r>
        </w:sdtContent>
      </w:sdt>
      <w:r>
        <w:t xml:space="preserve">. These different definitions </w:t>
      </w:r>
      <w:proofErr w:type="gramStart"/>
      <w:r>
        <w:t>constitutes</w:t>
      </w:r>
      <w:proofErr w:type="gramEnd"/>
      <w:r>
        <w:t xml:space="preserve"> taste and renders it unstable and plural in nature</w:t>
      </w:r>
      <w:r w:rsidR="00CE3853">
        <w:t xml:space="preserve"> </w:t>
      </w:r>
      <w:sdt>
        <w:sdtPr>
          <w:id w:val="-1236000317"/>
          <w:citation/>
        </w:sdtPr>
        <w:sdtEndPr/>
        <w:sdtContent>
          <w:r w:rsidR="00CE3853">
            <w:fldChar w:fldCharType="begin"/>
          </w:r>
          <w:r w:rsidR="00CE3853">
            <w:rPr>
              <w:lang w:val="pt-BR"/>
            </w:rPr>
            <w:instrText xml:space="preserve"> CITATION Buc12 \l 1046 </w:instrText>
          </w:r>
          <w:r w:rsidR="00CE3853">
            <w:fldChar w:fldCharType="separate"/>
          </w:r>
          <w:r w:rsidR="00655B17">
            <w:rPr>
              <w:noProof/>
              <w:lang w:val="pt-BR"/>
            </w:rPr>
            <w:t>(Bucher, 2012)</w:t>
          </w:r>
          <w:r w:rsidR="00CE3853">
            <w:fldChar w:fldCharType="end"/>
          </w:r>
        </w:sdtContent>
      </w:sdt>
      <w:r w:rsidR="00CE3853">
        <w:t xml:space="preserve">. </w:t>
      </w:r>
      <w:r>
        <w:t>On the other side, algorithms construct taste following their own computational logics, as illustrated by the Netflix global algorithms</w:t>
      </w:r>
      <w:r w:rsidR="00CE3853">
        <w:t xml:space="preserve"> </w:t>
      </w:r>
      <w:sdt>
        <w:sdtPr>
          <w:id w:val="1865401862"/>
          <w:citation/>
        </w:sdtPr>
        <w:sdtEndPr/>
        <w:sdtContent>
          <w:r w:rsidR="00CE3853">
            <w:fldChar w:fldCharType="begin"/>
          </w:r>
          <w:r w:rsidR="00CE3853">
            <w:rPr>
              <w:lang w:val="pt-BR"/>
            </w:rPr>
            <w:instrText xml:space="preserve"> CITATION Rod17 \l 1046 </w:instrText>
          </w:r>
          <w:r w:rsidR="00CE3853">
            <w:fldChar w:fldCharType="separate"/>
          </w:r>
          <w:r w:rsidR="00655B17">
            <w:rPr>
              <w:noProof/>
              <w:lang w:val="pt-BR"/>
            </w:rPr>
            <w:t>(Rodriguez, 2017)</w:t>
          </w:r>
          <w:r w:rsidR="00CE3853">
            <w:fldChar w:fldCharType="end"/>
          </w:r>
        </w:sdtContent>
      </w:sdt>
      <w:r w:rsidR="00CE3853">
        <w:t xml:space="preserve">. </w:t>
      </w:r>
      <w:r>
        <w:t xml:space="preserve">Taste is extracted from </w:t>
      </w:r>
      <w:proofErr w:type="gramStart"/>
      <w:r>
        <w:t>users</w:t>
      </w:r>
      <w:proofErr w:type="gramEnd"/>
      <w:r>
        <w:t xml:space="preserve"> data, which is then clustered into categories such as sub-genres and taste communities. The recommender then predicts taste through recommendations, which when consumed, creates more data about individuals’ tastes </w:t>
      </w:r>
      <w:sdt>
        <w:sdtPr>
          <w:id w:val="136306008"/>
          <w:citation/>
        </w:sdtPr>
        <w:sdtEndPr/>
        <w:sdtContent>
          <w:r w:rsidR="00CE3853">
            <w:fldChar w:fldCharType="begin"/>
          </w:r>
          <w:r w:rsidR="00CE3853">
            <w:rPr>
              <w:lang w:val="pt-BR"/>
            </w:rPr>
            <w:instrText xml:space="preserve"> CITATION Gaw19 \l 1046 </w:instrText>
          </w:r>
          <w:r w:rsidR="00CE3853">
            <w:fldChar w:fldCharType="separate"/>
          </w:r>
          <w:r w:rsidR="00655B17">
            <w:rPr>
              <w:noProof/>
              <w:lang w:val="pt-BR"/>
            </w:rPr>
            <w:t>(Gaw, 2019)</w:t>
          </w:r>
          <w:r w:rsidR="00CE3853">
            <w:fldChar w:fldCharType="end"/>
          </w:r>
        </w:sdtContent>
      </w:sdt>
      <w:r>
        <w:t xml:space="preserve">. </w:t>
      </w:r>
    </w:p>
    <w:p w14:paraId="741C4FB9" w14:textId="25A8477D" w:rsidR="00D6738D" w:rsidRDefault="00D6738D" w:rsidP="00D6738D">
      <w:r>
        <w:t xml:space="preserve">One should not investigate taste only by theoretical importance but historically it has been a mechanism to define and classify individuals and cultures according to dominant social structures </w:t>
      </w:r>
      <w:sdt>
        <w:sdtPr>
          <w:id w:val="-1973822581"/>
          <w:citation/>
        </w:sdtPr>
        <w:sdtEndPr/>
        <w:sdtContent>
          <w:r w:rsidR="00CE3853">
            <w:fldChar w:fldCharType="begin"/>
          </w:r>
          <w:r w:rsidR="00CE3853">
            <w:rPr>
              <w:lang w:val="pt-BR"/>
            </w:rPr>
            <w:instrText xml:space="preserve"> CITATION Bou84 \l 1046 </w:instrText>
          </w:r>
          <w:r w:rsidR="00CE3853">
            <w:fldChar w:fldCharType="separate"/>
          </w:r>
          <w:r w:rsidR="00655B17">
            <w:rPr>
              <w:noProof/>
              <w:lang w:val="pt-BR"/>
            </w:rPr>
            <w:t>(Bordieu, 1984)</w:t>
          </w:r>
          <w:r w:rsidR="00CE3853">
            <w:fldChar w:fldCharType="end"/>
          </w:r>
        </w:sdtContent>
      </w:sdt>
      <w:r>
        <w:t>. Works of</w:t>
      </w:r>
      <w:r w:rsidR="00CE3853">
        <w:t xml:space="preserve"> </w:t>
      </w:r>
      <w:sdt>
        <w:sdtPr>
          <w:id w:val="-1853016031"/>
          <w:citation/>
        </w:sdtPr>
        <w:sdtEndPr/>
        <w:sdtContent>
          <w:r w:rsidR="00CE3853">
            <w:fldChar w:fldCharType="begin"/>
          </w:r>
          <w:r w:rsidR="00CE3853">
            <w:rPr>
              <w:lang w:val="pt-BR"/>
            </w:rPr>
            <w:instrText xml:space="preserve"> CITATION Buc12 \l 1046 </w:instrText>
          </w:r>
          <w:r w:rsidR="00CE3853">
            <w:fldChar w:fldCharType="separate"/>
          </w:r>
          <w:r w:rsidR="00655B17">
            <w:rPr>
              <w:noProof/>
              <w:lang w:val="pt-BR"/>
            </w:rPr>
            <w:t>(Bucher, 2012)</w:t>
          </w:r>
          <w:r w:rsidR="00CE3853">
            <w:fldChar w:fldCharType="end"/>
          </w:r>
        </w:sdtContent>
      </w:sdt>
      <w:r w:rsidR="00CE3853">
        <w:t xml:space="preserve"> </w:t>
      </w:r>
      <w:sdt>
        <w:sdtPr>
          <w:id w:val="-1511752062"/>
          <w:citation/>
        </w:sdtPr>
        <w:sdtEndPr/>
        <w:sdtContent>
          <w:r w:rsidR="00CE3853">
            <w:fldChar w:fldCharType="begin"/>
          </w:r>
          <w:r w:rsidR="00CE3853">
            <w:rPr>
              <w:lang w:val="pt-BR"/>
            </w:rPr>
            <w:instrText xml:space="preserve"> CITATION Gil16 \l 1046 </w:instrText>
          </w:r>
          <w:r w:rsidR="00CE3853">
            <w:fldChar w:fldCharType="separate"/>
          </w:r>
          <w:r w:rsidR="00655B17">
            <w:rPr>
              <w:noProof/>
              <w:lang w:val="pt-BR"/>
            </w:rPr>
            <w:t>(Gillespie, 2016)</w:t>
          </w:r>
          <w:r w:rsidR="00CE3853">
            <w:fldChar w:fldCharType="end"/>
          </w:r>
        </w:sdtContent>
      </w:sdt>
      <w:r w:rsidR="00CE3853">
        <w:t xml:space="preserve"> </w:t>
      </w:r>
      <w:sdt>
        <w:sdtPr>
          <w:id w:val="1495222733"/>
          <w:citation/>
        </w:sdtPr>
        <w:sdtEndPr/>
        <w:sdtContent>
          <w:r w:rsidR="00CE3853">
            <w:fldChar w:fldCharType="begin"/>
          </w:r>
          <w:r w:rsidR="00CE3853">
            <w:rPr>
              <w:lang w:val="pt-BR"/>
            </w:rPr>
            <w:instrText xml:space="preserve"> CITATION Coh19 \l 1046 </w:instrText>
          </w:r>
          <w:r w:rsidR="00CE3853">
            <w:fldChar w:fldCharType="separate"/>
          </w:r>
          <w:r w:rsidR="00655B17">
            <w:rPr>
              <w:noProof/>
              <w:lang w:val="pt-BR"/>
            </w:rPr>
            <w:t>(Cohn, 2019)</w:t>
          </w:r>
          <w:r w:rsidR="00CE3853">
            <w:fldChar w:fldCharType="end"/>
          </w:r>
        </w:sdtContent>
      </w:sdt>
      <w:r>
        <w:t xml:space="preserve"> discuss in which ways algorithms biases particular tastes and neglect others? They calculated group of users that may normalize presumptions about social identities (</w:t>
      </w:r>
      <w:proofErr w:type="spellStart"/>
      <w:r>
        <w:t>i.e</w:t>
      </w:r>
      <w:proofErr w:type="spellEnd"/>
      <w:r>
        <w:t xml:space="preserve"> labelling such as “hippies”)? Lastly, how it influences individuals’ taste on what </w:t>
      </w:r>
      <w:sdt>
        <w:sdtPr>
          <w:id w:val="-1644269185"/>
          <w:citation/>
        </w:sdtPr>
        <w:sdtEndPr/>
        <w:sdtContent>
          <w:r w:rsidR="00CE3853">
            <w:fldChar w:fldCharType="begin"/>
          </w:r>
          <w:r w:rsidR="00CE3853">
            <w:rPr>
              <w:lang w:val="pt-BR"/>
            </w:rPr>
            <w:instrText xml:space="preserve"> CITATION Las07 \l 1046 </w:instrText>
          </w:r>
          <w:r w:rsidR="00CE3853">
            <w:fldChar w:fldCharType="separate"/>
          </w:r>
          <w:r w:rsidR="00655B17">
            <w:rPr>
              <w:noProof/>
              <w:lang w:val="pt-BR"/>
            </w:rPr>
            <w:t>(Lash, 2007)</w:t>
          </w:r>
          <w:r w:rsidR="00CE3853">
            <w:fldChar w:fldCharType="end"/>
          </w:r>
        </w:sdtContent>
      </w:sdt>
      <w:r w:rsidR="00CE3853">
        <w:t xml:space="preserve"> </w:t>
      </w:r>
      <w:r>
        <w:t xml:space="preserve">terms post-hegemonic power, which refers to the recursive reproduction of social structures within culture? These questions </w:t>
      </w:r>
      <w:proofErr w:type="gramStart"/>
      <w:r>
        <w:t>requires</w:t>
      </w:r>
      <w:proofErr w:type="gramEnd"/>
      <w:r>
        <w:t xml:space="preserve"> a critical understanding on how algorithms can shape our cultural experiences and identities.</w:t>
      </w:r>
    </w:p>
    <w:p w14:paraId="3B548A2B" w14:textId="0E878E26" w:rsidR="000F119D" w:rsidRDefault="00D6738D" w:rsidP="0003727B">
      <w:r>
        <w:t xml:space="preserve">Literature </w:t>
      </w:r>
      <w:proofErr w:type="gramStart"/>
      <w:r>
        <w:t>suggest</w:t>
      </w:r>
      <w:proofErr w:type="gramEnd"/>
      <w:r>
        <w:t xml:space="preserve"> that both models of taste and algorithms, involve processes that presuppose and produce categories or groups of “similarities” that organize the world </w:t>
      </w:r>
      <w:sdt>
        <w:sdtPr>
          <w:id w:val="682784768"/>
          <w:citation/>
        </w:sdtPr>
        <w:sdtEndPr/>
        <w:sdtContent>
          <w:r w:rsidR="00CE3853">
            <w:fldChar w:fldCharType="begin"/>
          </w:r>
          <w:r w:rsidR="00CE3853">
            <w:rPr>
              <w:lang w:val="pt-BR"/>
            </w:rPr>
            <w:instrText xml:space="preserve"> CITATION Bou84 \l 1046 </w:instrText>
          </w:r>
          <w:r w:rsidR="00CE3853">
            <w:fldChar w:fldCharType="separate"/>
          </w:r>
          <w:r w:rsidR="00655B17">
            <w:rPr>
              <w:noProof/>
              <w:lang w:val="pt-BR"/>
            </w:rPr>
            <w:t>(Bordieu, 1984)</w:t>
          </w:r>
          <w:r w:rsidR="00CE3853">
            <w:fldChar w:fldCharType="end"/>
          </w:r>
        </w:sdtContent>
      </w:sdt>
      <w:sdt>
        <w:sdtPr>
          <w:id w:val="-184520290"/>
          <w:citation/>
        </w:sdtPr>
        <w:sdtEndPr/>
        <w:sdtContent>
          <w:r w:rsidR="00CE3853">
            <w:fldChar w:fldCharType="begin"/>
          </w:r>
          <w:r w:rsidR="00CE3853">
            <w:rPr>
              <w:lang w:val="pt-BR"/>
            </w:rPr>
            <w:instrText xml:space="preserve"> CITATION Gil16 \l 1046 </w:instrText>
          </w:r>
          <w:r w:rsidR="00CE3853">
            <w:fldChar w:fldCharType="separate"/>
          </w:r>
          <w:r w:rsidR="00655B17">
            <w:rPr>
              <w:noProof/>
              <w:lang w:val="pt-BR"/>
            </w:rPr>
            <w:t xml:space="preserve"> (Gillespie, 2016)</w:t>
          </w:r>
          <w:r w:rsidR="00CE3853">
            <w:fldChar w:fldCharType="end"/>
          </w:r>
        </w:sdtContent>
      </w:sdt>
      <w:r w:rsidR="00CE3853">
        <w:t xml:space="preserve">. </w:t>
      </w:r>
      <w:r>
        <w:t xml:space="preserve">However, models of taste attach these distinctions on individuals’ social positions, to which algorithms are claimed to be indifferent </w:t>
      </w:r>
      <w:sdt>
        <w:sdtPr>
          <w:id w:val="-1772923488"/>
          <w:citation/>
        </w:sdtPr>
        <w:sdtEndPr/>
        <w:sdtContent>
          <w:r w:rsidR="00CE3853">
            <w:fldChar w:fldCharType="begin"/>
          </w:r>
          <w:r w:rsidR="00CE3853">
            <w:rPr>
              <w:lang w:val="pt-BR"/>
            </w:rPr>
            <w:instrText xml:space="preserve"> CITATION Coh19 \l 1046 </w:instrText>
          </w:r>
          <w:r w:rsidR="00CE3853">
            <w:fldChar w:fldCharType="separate"/>
          </w:r>
          <w:r w:rsidR="00655B17">
            <w:rPr>
              <w:noProof/>
              <w:lang w:val="pt-BR"/>
            </w:rPr>
            <w:t>(Cohn, 2019)</w:t>
          </w:r>
          <w:r w:rsidR="00CE3853">
            <w:fldChar w:fldCharType="end"/>
          </w:r>
        </w:sdtContent>
      </w:sdt>
      <w:r w:rsidR="00CE3853">
        <w:t xml:space="preserve">. </w:t>
      </w:r>
      <w:r>
        <w:t>How to identify taste in the recommender logics is a focus of this research.</w:t>
      </w:r>
    </w:p>
    <w:p w14:paraId="22522B7A" w14:textId="1333CDE2" w:rsidR="00FB2330" w:rsidRDefault="00FB2330" w:rsidP="00FB2330">
      <w:pPr>
        <w:pStyle w:val="UUparagraafkop"/>
      </w:pPr>
      <w:bookmarkStart w:id="11" w:name="_Toc71103136"/>
      <w:r>
        <w:t>Research Question</w:t>
      </w:r>
      <w:bookmarkEnd w:id="11"/>
    </w:p>
    <w:p w14:paraId="34515638" w14:textId="24B5D829" w:rsidR="00341E1B" w:rsidRDefault="00C1513A" w:rsidP="00341E1B">
      <w:r w:rsidRPr="00C1513A">
        <w:rPr>
          <w:noProof/>
        </w:rPr>
        <w:drawing>
          <wp:anchor distT="0" distB="0" distL="114300" distR="114300" simplePos="0" relativeHeight="251660288" behindDoc="0" locked="0" layoutInCell="1" allowOverlap="1" wp14:anchorId="20B54F9F" wp14:editId="4CE9E75A">
            <wp:simplePos x="0" y="0"/>
            <wp:positionH relativeFrom="column">
              <wp:posOffset>2117090</wp:posOffset>
            </wp:positionH>
            <wp:positionV relativeFrom="paragraph">
              <wp:posOffset>1034415</wp:posOffset>
            </wp:positionV>
            <wp:extent cx="1095375" cy="2297430"/>
            <wp:effectExtent l="0" t="0" r="9525" b="7620"/>
            <wp:wrapThrough wrapText="bothSides">
              <wp:wrapPolygon edited="0">
                <wp:start x="0" y="0"/>
                <wp:lineTo x="0" y="21493"/>
                <wp:lineTo x="21412" y="21493"/>
                <wp:lineTo x="2141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5375" cy="2297430"/>
                    </a:xfrm>
                    <a:prstGeom prst="rect">
                      <a:avLst/>
                    </a:prstGeom>
                  </pic:spPr>
                </pic:pic>
              </a:graphicData>
            </a:graphic>
            <wp14:sizeRelH relativeFrom="margin">
              <wp14:pctWidth>0</wp14:pctWidth>
            </wp14:sizeRelH>
            <wp14:sizeRelV relativeFrom="margin">
              <wp14:pctHeight>0</wp14:pctHeight>
            </wp14:sizeRelV>
          </wp:anchor>
        </w:drawing>
      </w:r>
      <w:r w:rsidR="00341E1B">
        <w:t xml:space="preserve">ZDF have provided 180 days of anonymized usage data (online, linear) for the whole ZDF </w:t>
      </w:r>
      <w:proofErr w:type="spellStart"/>
      <w:r w:rsidR="00341E1B" w:rsidRPr="0039502A">
        <w:rPr>
          <w:i/>
          <w:iCs/>
        </w:rPr>
        <w:t>Mediathek</w:t>
      </w:r>
      <w:proofErr w:type="spellEnd"/>
      <w:r w:rsidR="00341E1B">
        <w:t xml:space="preserve">, within content metadata. ZDF can (maybe) provide anonymized usage data of </w:t>
      </w:r>
      <w:proofErr w:type="gramStart"/>
      <w:r w:rsidR="00341E1B">
        <w:t>all of</w:t>
      </w:r>
      <w:proofErr w:type="gramEnd"/>
      <w:r w:rsidR="00341E1B">
        <w:t xml:space="preserve"> our registered users. The dataset provided until date can be view below (figure1) </w:t>
      </w:r>
      <w:r w:rsidR="00341E1B" w:rsidRPr="00CE3853">
        <w:rPr>
          <w:highlight w:val="yellow"/>
        </w:rPr>
        <w:t xml:space="preserve">consists of 82 columns within key/values in some of these fields in a hierarchical structure, the lack of real data (values or samples) limits the analysis further </w:t>
      </w:r>
      <w:commentRangeStart w:id="12"/>
      <w:r w:rsidR="00341E1B" w:rsidRPr="00CE3853">
        <w:rPr>
          <w:highlight w:val="yellow"/>
        </w:rPr>
        <w:t>on</w:t>
      </w:r>
      <w:commentRangeEnd w:id="12"/>
      <w:r w:rsidR="00CE3853">
        <w:rPr>
          <w:rStyle w:val="aa"/>
        </w:rPr>
        <w:commentReference w:id="12"/>
      </w:r>
      <w:r w:rsidR="00341E1B" w:rsidRPr="00CE3853">
        <w:rPr>
          <w:highlight w:val="yellow"/>
        </w:rPr>
        <w:t>.</w:t>
      </w:r>
    </w:p>
    <w:p w14:paraId="31AC66F7" w14:textId="21285E49" w:rsidR="00C1513A" w:rsidRDefault="00C1513A" w:rsidP="00341E1B">
      <w:r w:rsidRPr="00C1513A">
        <w:rPr>
          <w:noProof/>
        </w:rPr>
        <w:drawing>
          <wp:anchor distT="0" distB="0" distL="114300" distR="114300" simplePos="0" relativeHeight="251659264" behindDoc="0" locked="0" layoutInCell="1" allowOverlap="1" wp14:anchorId="58FF25C5" wp14:editId="56FB4CBB">
            <wp:simplePos x="0" y="0"/>
            <wp:positionH relativeFrom="column">
              <wp:posOffset>753110</wp:posOffset>
            </wp:positionH>
            <wp:positionV relativeFrom="paragraph">
              <wp:posOffset>60960</wp:posOffset>
            </wp:positionV>
            <wp:extent cx="1299845" cy="2152650"/>
            <wp:effectExtent l="0" t="0" r="0" b="0"/>
            <wp:wrapThrough wrapText="bothSides">
              <wp:wrapPolygon edited="0">
                <wp:start x="0" y="0"/>
                <wp:lineTo x="0" y="21409"/>
                <wp:lineTo x="21210" y="21409"/>
                <wp:lineTo x="212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99845" cy="2152650"/>
                    </a:xfrm>
                    <a:prstGeom prst="rect">
                      <a:avLst/>
                    </a:prstGeom>
                  </pic:spPr>
                </pic:pic>
              </a:graphicData>
            </a:graphic>
            <wp14:sizeRelH relativeFrom="margin">
              <wp14:pctWidth>0</wp14:pctWidth>
            </wp14:sizeRelH>
            <wp14:sizeRelV relativeFrom="margin">
              <wp14:pctHeight>0</wp14:pctHeight>
            </wp14:sizeRelV>
          </wp:anchor>
        </w:drawing>
      </w:r>
    </w:p>
    <w:p w14:paraId="40F7FCE8" w14:textId="53FA5D55" w:rsidR="00C1513A" w:rsidRDefault="00C1513A" w:rsidP="00341E1B"/>
    <w:p w14:paraId="1E336942" w14:textId="3559C478" w:rsidR="00C1513A" w:rsidRDefault="00C1513A" w:rsidP="00341E1B"/>
    <w:p w14:paraId="4FD311F9" w14:textId="6F656A40" w:rsidR="00C1513A" w:rsidRDefault="00C1513A" w:rsidP="00341E1B"/>
    <w:p w14:paraId="20AA0F90" w14:textId="3723D9F6" w:rsidR="00C1513A" w:rsidRDefault="00C1513A" w:rsidP="00341E1B"/>
    <w:p w14:paraId="756D7341" w14:textId="02EB69FF" w:rsidR="00C1513A" w:rsidRDefault="00C1513A" w:rsidP="00341E1B"/>
    <w:p w14:paraId="1C4E05F9" w14:textId="7847ECFC" w:rsidR="00C1513A" w:rsidRDefault="00C1513A" w:rsidP="00341E1B"/>
    <w:p w14:paraId="7A5B73FB" w14:textId="217D6EE1" w:rsidR="00C1513A" w:rsidRDefault="00C1513A" w:rsidP="00341E1B"/>
    <w:p w14:paraId="6413699B" w14:textId="3348437E" w:rsidR="00C1513A" w:rsidRDefault="00C1513A" w:rsidP="00341E1B">
      <w:r w:rsidRPr="006248BB">
        <w:rPr>
          <w:b/>
          <w:bCs/>
        </w:rPr>
        <w:t>Figure1</w:t>
      </w:r>
      <w:r>
        <w:t>. Overview of ZDF dataset</w:t>
      </w:r>
    </w:p>
    <w:p w14:paraId="2F657118" w14:textId="77777777" w:rsidR="00341E1B" w:rsidRDefault="00341E1B" w:rsidP="00341E1B">
      <w:r>
        <w:t xml:space="preserve">Given ZDF Data, one can assume it is possible to find taste communities, leading to the main research question: </w:t>
      </w:r>
      <w:r w:rsidRPr="00586B6B">
        <w:rPr>
          <w:b/>
          <w:bCs/>
        </w:rPr>
        <w:t xml:space="preserve">What taste communities </w:t>
      </w:r>
      <w:r>
        <w:rPr>
          <w:b/>
          <w:bCs/>
        </w:rPr>
        <w:t>can be identified</w:t>
      </w:r>
      <w:r w:rsidRPr="00586B6B">
        <w:rPr>
          <w:b/>
          <w:bCs/>
        </w:rPr>
        <w:t xml:space="preserve"> in the ZDF data</w:t>
      </w:r>
      <w:r>
        <w:t xml:space="preserve">? </w:t>
      </w:r>
    </w:p>
    <w:p w14:paraId="61B07BE2" w14:textId="77777777" w:rsidR="00341E1B" w:rsidRDefault="00341E1B" w:rsidP="00341E1B">
      <w:r>
        <w:t xml:space="preserve">This research question leads to further </w:t>
      </w:r>
      <w:r w:rsidRPr="00586B6B">
        <w:rPr>
          <w:b/>
          <w:bCs/>
        </w:rPr>
        <w:t>sub questions</w:t>
      </w:r>
      <w:r>
        <w:t>:</w:t>
      </w:r>
    </w:p>
    <w:p w14:paraId="4A8D88F5" w14:textId="77777777" w:rsidR="00341E1B" w:rsidRPr="002C6B98" w:rsidRDefault="00341E1B" w:rsidP="00341E1B">
      <w:pPr>
        <w:pStyle w:val="a9"/>
        <w:numPr>
          <w:ilvl w:val="0"/>
          <w:numId w:val="35"/>
        </w:numPr>
        <w:spacing w:line="360" w:lineRule="auto"/>
        <w:rPr>
          <w:rFonts w:ascii="Verdana" w:hAnsi="Verdana"/>
          <w:sz w:val="16"/>
          <w:szCs w:val="16"/>
        </w:rPr>
      </w:pPr>
      <w:r w:rsidRPr="002C6B98">
        <w:rPr>
          <w:rFonts w:ascii="Verdana" w:hAnsi="Verdana"/>
          <w:sz w:val="16"/>
          <w:szCs w:val="16"/>
        </w:rPr>
        <w:t>What are taste communities?</w:t>
      </w:r>
    </w:p>
    <w:p w14:paraId="32CC0283" w14:textId="77777777" w:rsidR="00341E1B" w:rsidRPr="002C6B98" w:rsidRDefault="00341E1B" w:rsidP="00341E1B">
      <w:pPr>
        <w:pStyle w:val="a9"/>
        <w:numPr>
          <w:ilvl w:val="0"/>
          <w:numId w:val="35"/>
        </w:numPr>
        <w:spacing w:line="360" w:lineRule="auto"/>
        <w:rPr>
          <w:rFonts w:ascii="Verdana" w:hAnsi="Verdana"/>
          <w:sz w:val="16"/>
          <w:szCs w:val="16"/>
        </w:rPr>
      </w:pPr>
      <w:r w:rsidRPr="002C6B98">
        <w:rPr>
          <w:rFonts w:ascii="Verdana" w:hAnsi="Verdana"/>
          <w:sz w:val="16"/>
          <w:szCs w:val="16"/>
        </w:rPr>
        <w:t xml:space="preserve">How do </w:t>
      </w:r>
      <w:r>
        <w:rPr>
          <w:rFonts w:ascii="Verdana" w:hAnsi="Verdana"/>
          <w:sz w:val="16"/>
          <w:szCs w:val="16"/>
        </w:rPr>
        <w:t>I will</w:t>
      </w:r>
      <w:r w:rsidRPr="002C6B98">
        <w:rPr>
          <w:rFonts w:ascii="Verdana" w:hAnsi="Verdana"/>
          <w:sz w:val="16"/>
          <w:szCs w:val="16"/>
        </w:rPr>
        <w:t xml:space="preserve"> define </w:t>
      </w:r>
      <w:proofErr w:type="gramStart"/>
      <w:r w:rsidRPr="002C6B98">
        <w:rPr>
          <w:rFonts w:ascii="Verdana" w:hAnsi="Verdana"/>
          <w:sz w:val="16"/>
          <w:szCs w:val="16"/>
        </w:rPr>
        <w:t>t</w:t>
      </w:r>
      <w:commentRangeStart w:id="13"/>
      <w:r w:rsidRPr="002C6B98">
        <w:rPr>
          <w:rFonts w:ascii="Verdana" w:hAnsi="Verdana"/>
          <w:sz w:val="16"/>
          <w:szCs w:val="16"/>
        </w:rPr>
        <w:t>hem ?</w:t>
      </w:r>
      <w:commentRangeEnd w:id="13"/>
      <w:proofErr w:type="gramEnd"/>
      <w:r w:rsidR="00A31938">
        <w:rPr>
          <w:rStyle w:val="aa"/>
          <w:rFonts w:ascii="Verdana" w:hAnsi="Verdana"/>
        </w:rPr>
        <w:commentReference w:id="13"/>
      </w:r>
    </w:p>
    <w:p w14:paraId="57891775" w14:textId="77777777" w:rsidR="00341E1B" w:rsidRPr="002C6B98" w:rsidRDefault="00341E1B" w:rsidP="00341E1B">
      <w:pPr>
        <w:pStyle w:val="a9"/>
        <w:numPr>
          <w:ilvl w:val="0"/>
          <w:numId w:val="35"/>
        </w:numPr>
        <w:spacing w:line="360" w:lineRule="auto"/>
        <w:rPr>
          <w:rFonts w:ascii="Verdana" w:hAnsi="Verdana"/>
          <w:sz w:val="16"/>
          <w:szCs w:val="16"/>
        </w:rPr>
      </w:pPr>
      <w:r w:rsidRPr="002C6B98">
        <w:rPr>
          <w:rFonts w:ascii="Verdana" w:hAnsi="Verdana"/>
          <w:sz w:val="16"/>
          <w:szCs w:val="16"/>
        </w:rPr>
        <w:t xml:space="preserve">Which of the </w:t>
      </w:r>
      <w:r>
        <w:rPr>
          <w:rFonts w:ascii="Verdana" w:hAnsi="Verdana"/>
          <w:sz w:val="16"/>
          <w:szCs w:val="16"/>
        </w:rPr>
        <w:t>found</w:t>
      </w:r>
      <w:r w:rsidRPr="002C6B98">
        <w:rPr>
          <w:rFonts w:ascii="Verdana" w:hAnsi="Verdana"/>
          <w:sz w:val="16"/>
          <w:szCs w:val="16"/>
        </w:rPr>
        <w:t xml:space="preserve"> </w:t>
      </w:r>
      <w:r>
        <w:rPr>
          <w:rFonts w:ascii="Verdana" w:hAnsi="Verdana"/>
          <w:sz w:val="16"/>
          <w:szCs w:val="16"/>
        </w:rPr>
        <w:t xml:space="preserve">taste communities </w:t>
      </w:r>
      <w:r w:rsidRPr="002C6B98">
        <w:rPr>
          <w:rFonts w:ascii="Verdana" w:hAnsi="Verdana"/>
          <w:sz w:val="16"/>
          <w:szCs w:val="16"/>
        </w:rPr>
        <w:t>fits the ZDF problem best?</w:t>
      </w:r>
    </w:p>
    <w:p w14:paraId="4E0F76A1" w14:textId="06B32A8F" w:rsidR="00B52AE7" w:rsidRDefault="00341E1B" w:rsidP="00B52AE7">
      <w:r w:rsidRPr="00A87FEA">
        <w:t xml:space="preserve">The data provided will be analyzed applying clustering techniques to find communities, once we don’t have labels and a clear definition of how to model a taste </w:t>
      </w:r>
      <w:proofErr w:type="gramStart"/>
      <w:r w:rsidRPr="00A87FEA">
        <w:t>communities</w:t>
      </w:r>
      <w:proofErr w:type="gramEnd"/>
      <w:r w:rsidRPr="00A87FEA">
        <w:t xml:space="preserve">. Therefore, unsupervised learning is required </w:t>
      </w:r>
      <w:sdt>
        <w:sdtPr>
          <w:id w:val="870273006"/>
          <w:citation/>
        </w:sdtPr>
        <w:sdtEndPr/>
        <w:sdtContent>
          <w:r w:rsidRPr="00A87FEA">
            <w:fldChar w:fldCharType="begin"/>
          </w:r>
          <w:r w:rsidRPr="00A87FEA">
            <w:instrText xml:space="preserve"> CITATION Uns21 \l 1046 </w:instrText>
          </w:r>
          <w:r w:rsidRPr="00A87FEA">
            <w:fldChar w:fldCharType="separate"/>
          </w:r>
          <w:r w:rsidR="00655B17" w:rsidRPr="00655B17">
            <w:rPr>
              <w:noProof/>
            </w:rPr>
            <w:t>(Unsupervised Learning [Wiki], 2021)</w:t>
          </w:r>
          <w:r w:rsidRPr="00A87FEA">
            <w:fldChar w:fldCharType="end"/>
          </w:r>
        </w:sdtContent>
      </w:sdt>
      <w:r>
        <w:t xml:space="preserve">. </w:t>
      </w:r>
      <w:r w:rsidR="00B52AE7">
        <w:t xml:space="preserve">The </w:t>
      </w:r>
      <w:r w:rsidR="00B52AE7" w:rsidRPr="00B52AE7">
        <w:rPr>
          <w:b/>
          <w:bCs/>
        </w:rPr>
        <w:t>following subsection</w:t>
      </w:r>
      <w:r w:rsidR="00B52AE7">
        <w:t xml:space="preserve"> will describe methods to answer this research question.</w:t>
      </w:r>
    </w:p>
    <w:p w14:paraId="4246D6D4" w14:textId="77777777" w:rsidR="00B52AE7" w:rsidRDefault="00B52AE7" w:rsidP="00B52AE7">
      <w:pPr>
        <w:pStyle w:val="UUparagraafsubkop"/>
      </w:pPr>
      <w:bookmarkStart w:id="14" w:name="_Toc71103137"/>
      <w:commentRangeStart w:id="15"/>
      <w:r>
        <w:lastRenderedPageBreak/>
        <w:t>Methods</w:t>
      </w:r>
      <w:commentRangeEnd w:id="15"/>
      <w:r>
        <w:rPr>
          <w:rStyle w:val="aa"/>
          <w:i w:val="0"/>
        </w:rPr>
        <w:commentReference w:id="15"/>
      </w:r>
      <w:bookmarkEnd w:id="14"/>
    </w:p>
    <w:p w14:paraId="32AC62C6" w14:textId="77777777" w:rsidR="00B52AE7" w:rsidRDefault="00B52AE7" w:rsidP="00B52AE7">
      <w:r>
        <w:t xml:space="preserve">As the goal is to model taste communities within ZDF data, one important aspect to mention is the best method depends heavily on quality/type of the data. </w:t>
      </w:r>
      <w:proofErr w:type="gramStart"/>
      <w:r>
        <w:t>Therefore</w:t>
      </w:r>
      <w:proofErr w:type="gramEnd"/>
      <w:r>
        <w:t xml:space="preserve"> it is needed to test different methods. </w:t>
      </w:r>
    </w:p>
    <w:p w14:paraId="1A562504" w14:textId="71DBD143" w:rsidR="00B52AE7" w:rsidRDefault="00B52AE7" w:rsidP="00B52AE7">
      <w:r>
        <w:t xml:space="preserve">Cluster analysis is used in </w:t>
      </w:r>
      <w:r w:rsidRPr="001B0225">
        <w:rPr>
          <w:b/>
          <w:bCs/>
        </w:rPr>
        <w:t>unsupervised learning</w:t>
      </w:r>
      <w:r>
        <w:t xml:space="preserve"> to group, or segment, datasets with shared attributes </w:t>
      </w:r>
      <w:proofErr w:type="gramStart"/>
      <w:r>
        <w:t>in order to</w:t>
      </w:r>
      <w:proofErr w:type="gramEnd"/>
      <w:r>
        <w:t xml:space="preserve"> extrapolate algorithmic relationships </w:t>
      </w:r>
      <w:sdt>
        <w:sdtPr>
          <w:id w:val="-1396347908"/>
          <w:citation/>
        </w:sdtPr>
        <w:sdtEndPr/>
        <w:sdtContent>
          <w:r>
            <w:fldChar w:fldCharType="begin"/>
          </w:r>
          <w:r>
            <w:rPr>
              <w:lang w:val="pt-BR"/>
            </w:rPr>
            <w:instrText xml:space="preserve"> CITATION Uns21 \l 1046 </w:instrText>
          </w:r>
          <w:r>
            <w:fldChar w:fldCharType="separate"/>
          </w:r>
          <w:r w:rsidR="00655B17">
            <w:rPr>
              <w:noProof/>
              <w:lang w:val="pt-BR"/>
            </w:rPr>
            <w:t>(Unsupervised Learning [Wiki], 2021)</w:t>
          </w:r>
          <w:r>
            <w:fldChar w:fldCharType="end"/>
          </w:r>
        </w:sdtContent>
      </w:sdt>
      <w:r>
        <w:t>. It is a machine learning technique that groups the data that has not been labelled (</w:t>
      </w:r>
      <w:proofErr w:type="spellStart"/>
      <w:r>
        <w:t>i.e</w:t>
      </w:r>
      <w:proofErr w:type="spellEnd"/>
      <w:r>
        <w:t xml:space="preserve"> classified or categorized). Instead of responding to feedback, cluster analysis identifies commonalities in the data and reacts based on the presence or absence of such commonalities in each new piece of data. This approach helps detect anomalous data points that do not fit into either group. </w:t>
      </w:r>
    </w:p>
    <w:p w14:paraId="75D6D12F" w14:textId="77777777" w:rsidR="00B52AE7" w:rsidRDefault="00B52AE7" w:rsidP="00B52AE7">
      <w:commentRangeStart w:id="16"/>
      <w:r w:rsidRPr="001B0225">
        <w:rPr>
          <w:b/>
          <w:bCs/>
        </w:rPr>
        <w:t>Similarity</w:t>
      </w:r>
      <w:r>
        <w:t xml:space="preserve">, </w:t>
      </w:r>
      <w:commentRangeEnd w:id="16"/>
      <w:r w:rsidR="00A31938">
        <w:rPr>
          <w:rStyle w:val="aa"/>
        </w:rPr>
        <w:commentReference w:id="16"/>
      </w:r>
      <w:r>
        <w:t xml:space="preserve">is a key aspect on clustering problems it can be between movies or between members, and can be in multiple dimensions such as metadata, ratings, or viewing data. Also need to </w:t>
      </w:r>
      <w:proofErr w:type="gramStart"/>
      <w:r>
        <w:t>take into account</w:t>
      </w:r>
      <w:proofErr w:type="gramEnd"/>
      <w:r>
        <w:t xml:space="preserve"> factors such as context, title popularity, interest, evidence, novelty, diversity, and freshness. </w:t>
      </w:r>
      <w:proofErr w:type="gramStart"/>
      <w:r>
        <w:t>Therefore</w:t>
      </w:r>
      <w:proofErr w:type="gramEnd"/>
      <w:r>
        <w:t xml:space="preserve"> methods such as NLP (Natural Language Processing) will be required to get context for bag of words or TF_IDF (</w:t>
      </w:r>
      <w:proofErr w:type="spellStart"/>
      <w:r>
        <w:t>i.e</w:t>
      </w:r>
      <w:proofErr w:type="spellEnd"/>
      <w:r>
        <w:t xml:space="preserve"> Title, tags) and be used as input for cluster algorithms. </w:t>
      </w:r>
    </w:p>
    <w:p w14:paraId="4D23E3E5" w14:textId="5D228AB2" w:rsidR="00B52AE7" w:rsidRDefault="00B52AE7" w:rsidP="00B52AE7">
      <w:r>
        <w:t xml:space="preserve">Another way to detect community structure, that is, the type of communities where nodes are more likely to connect to each other if they belong to the same community, and thus there are more edges within communities than between. This is a very common intuitive definition of communities which is incorporated in many community detection criteria, for example, </w:t>
      </w:r>
      <w:r w:rsidRPr="00F45BF2">
        <w:rPr>
          <w:b/>
          <w:bCs/>
        </w:rPr>
        <w:t>modularity</w:t>
      </w:r>
      <w:r>
        <w:rPr>
          <w:b/>
          <w:bCs/>
        </w:rPr>
        <w:t xml:space="preserve"> </w:t>
      </w:r>
      <w:sdt>
        <w:sdtPr>
          <w:rPr>
            <w:b/>
            <w:bCs/>
          </w:rPr>
          <w:id w:val="1599827246"/>
          <w:citation/>
        </w:sdtPr>
        <w:sdtEndPr/>
        <w:sdtContent>
          <w:r>
            <w:rPr>
              <w:b/>
              <w:bCs/>
            </w:rPr>
            <w:fldChar w:fldCharType="begin"/>
          </w:r>
          <w:r>
            <w:rPr>
              <w:b/>
              <w:bCs/>
              <w:lang w:val="pt-BR"/>
            </w:rPr>
            <w:instrText xml:space="preserve"> CITATION Zha16 \l 1046 </w:instrText>
          </w:r>
          <w:r>
            <w:rPr>
              <w:b/>
              <w:bCs/>
            </w:rPr>
            <w:fldChar w:fldCharType="separate"/>
          </w:r>
          <w:r w:rsidR="00655B17">
            <w:rPr>
              <w:noProof/>
              <w:lang w:val="pt-BR"/>
            </w:rPr>
            <w:t>(Zhang, Levina, &amp; Zhu, 2016)</w:t>
          </w:r>
          <w:r>
            <w:rPr>
              <w:b/>
              <w:bCs/>
            </w:rPr>
            <w:fldChar w:fldCharType="end"/>
          </w:r>
        </w:sdtContent>
      </w:sdt>
      <w:r>
        <w:t>.</w:t>
      </w:r>
    </w:p>
    <w:p w14:paraId="74EAB0B7" w14:textId="77777777" w:rsidR="00B52AE7" w:rsidRDefault="00B52AE7" w:rsidP="00B52AE7">
      <w:r>
        <w:t xml:space="preserve">Other inputs for the method would be as </w:t>
      </w:r>
      <w:r w:rsidRPr="001B0225">
        <w:rPr>
          <w:b/>
          <w:bCs/>
        </w:rPr>
        <w:t>explicit taste</w:t>
      </w:r>
      <w:r>
        <w:t xml:space="preserve"> preferences refer to user actions that directly provide feedback to the algorithm about individual tastes. This includes answering a new profile survey, creating titles queues, and rating content. </w:t>
      </w:r>
      <w:r w:rsidRPr="001B0225">
        <w:rPr>
          <w:b/>
          <w:bCs/>
        </w:rPr>
        <w:t>Implicit taste</w:t>
      </w:r>
      <w:r>
        <w:t xml:space="preserve"> preferences, on the other hand, are user signals that indicate consumption behavior within the system. Plays, watch time, searches and navigation are all implicit data. ZDF data seems to have both type of feedbacks.</w:t>
      </w:r>
    </w:p>
    <w:p w14:paraId="6A8A453A" w14:textId="77777777" w:rsidR="00B52AE7" w:rsidRDefault="00B52AE7" w:rsidP="00B52AE7">
      <w:r>
        <w:t>As the best method depends on the data, this work will use the methods described below and compare the best performance to suggest what fits ZDF’s best.</w:t>
      </w:r>
    </w:p>
    <w:p w14:paraId="558EBFE0" w14:textId="77777777" w:rsidR="00B52AE7" w:rsidRDefault="00B52AE7" w:rsidP="00B52AE7">
      <w:pPr>
        <w:pStyle w:val="UUparagraafsub-subkop"/>
      </w:pPr>
      <w:r>
        <w:t>K-Means (centroid based)</w:t>
      </w:r>
    </w:p>
    <w:p w14:paraId="77363B4B" w14:textId="786F2CEF" w:rsidR="00B52AE7" w:rsidRDefault="00B52AE7" w:rsidP="00B52AE7">
      <w:r>
        <w:t>K</w:t>
      </w:r>
      <w:r w:rsidRPr="00AD23E8">
        <w:t>-means clustering is a method of vector quantization, originally from signal processing,</w:t>
      </w:r>
      <w:r>
        <w:t xml:space="preserve"> </w:t>
      </w:r>
      <w:r w:rsidRPr="00AD23E8">
        <w:t>that aims to partition n observations into k clusters in which each observation belong</w:t>
      </w:r>
      <w:r>
        <w:t>s</w:t>
      </w:r>
      <w:r w:rsidRPr="00AD23E8">
        <w:t xml:space="preserve"> to the cluster with the </w:t>
      </w:r>
      <w:r>
        <w:t>n</w:t>
      </w:r>
      <w:r w:rsidRPr="00AD23E8">
        <w:t>earest</w:t>
      </w:r>
      <w:r>
        <w:t xml:space="preserve"> </w:t>
      </w:r>
      <w:proofErr w:type="gramStart"/>
      <w:r>
        <w:t>m</w:t>
      </w:r>
      <w:r w:rsidRPr="00AD23E8">
        <w:t>ean</w:t>
      </w:r>
      <w:r>
        <w:t xml:space="preserve"> </w:t>
      </w:r>
      <w:r w:rsidRPr="00AD23E8">
        <w:t> (</w:t>
      </w:r>
      <w:proofErr w:type="gramEnd"/>
      <w:r w:rsidRPr="00AD23E8">
        <w:t>cluster centers or cluster centroid), serving as a prototype of the cluster.</w:t>
      </w:r>
      <w:r>
        <w:t xml:space="preserve"> K-means is fast and simple to implement, but it lacks requires a previous knowledge of cluster numbers or “defined by hand”  </w:t>
      </w:r>
      <w:sdt>
        <w:sdtPr>
          <w:id w:val="-31422472"/>
          <w:citation/>
        </w:sdtPr>
        <w:sdtEndPr/>
        <w:sdtContent>
          <w:r>
            <w:fldChar w:fldCharType="begin"/>
          </w:r>
          <w:r>
            <w:rPr>
              <w:lang w:val="pt-BR"/>
            </w:rPr>
            <w:instrText xml:space="preserve"> CITATION Rom19 \l 1046 </w:instrText>
          </w:r>
          <w:r>
            <w:fldChar w:fldCharType="separate"/>
          </w:r>
          <w:r w:rsidR="00655B17">
            <w:rPr>
              <w:noProof/>
              <w:lang w:val="pt-BR"/>
            </w:rPr>
            <w:t>(Roman, 2019)</w:t>
          </w:r>
          <w:r>
            <w:fldChar w:fldCharType="end"/>
          </w:r>
        </w:sdtContent>
      </w:sdt>
      <w:r>
        <w:t>.</w:t>
      </w:r>
    </w:p>
    <w:p w14:paraId="2D73AC67" w14:textId="77777777" w:rsidR="00B52AE7" w:rsidRDefault="00B52AE7" w:rsidP="00B52AE7"/>
    <w:p w14:paraId="1C75FCB9" w14:textId="568B3EC4" w:rsidR="00B52AE7" w:rsidRDefault="00B52AE7" w:rsidP="00B52AE7">
      <w:pPr>
        <w:pBdr>
          <w:top w:val="single" w:sz="12" w:space="1" w:color="auto"/>
          <w:bottom w:val="single" w:sz="12" w:space="1" w:color="auto"/>
        </w:pBdr>
      </w:pPr>
      <w:r>
        <w:t>Algorithm XXX K-Means clustering</w:t>
      </w:r>
    </w:p>
    <w:p w14:paraId="143A638E" w14:textId="0D6F1704" w:rsidR="00B52AE7" w:rsidRDefault="00B52AE7" w:rsidP="00B52AE7">
      <w:pPr>
        <w:pStyle w:val="a9"/>
        <w:numPr>
          <w:ilvl w:val="0"/>
          <w:numId w:val="36"/>
        </w:numPr>
      </w:pPr>
      <w:r>
        <w:t xml:space="preserve">Chose K points as initial </w:t>
      </w:r>
      <w:proofErr w:type="gramStart"/>
      <w:r>
        <w:t>centroids</w:t>
      </w:r>
      <w:proofErr w:type="gramEnd"/>
    </w:p>
    <w:p w14:paraId="79D29FAF" w14:textId="4B25A29D" w:rsidR="00B52AE7" w:rsidRDefault="00B52AE7" w:rsidP="00B52AE7">
      <w:pPr>
        <w:pStyle w:val="a9"/>
        <w:numPr>
          <w:ilvl w:val="0"/>
          <w:numId w:val="36"/>
        </w:numPr>
      </w:pPr>
      <w:r>
        <w:t xml:space="preserve">Assign each point to its closest centroids to form K </w:t>
      </w:r>
      <w:proofErr w:type="gramStart"/>
      <w:r>
        <w:t>clusters</w:t>
      </w:r>
      <w:proofErr w:type="gramEnd"/>
    </w:p>
    <w:p w14:paraId="7DDC3A0C" w14:textId="6F255120" w:rsidR="00B52AE7" w:rsidRDefault="00B52AE7" w:rsidP="00B52AE7">
      <w:pPr>
        <w:pStyle w:val="a9"/>
        <w:numPr>
          <w:ilvl w:val="0"/>
          <w:numId w:val="36"/>
        </w:numPr>
      </w:pPr>
      <w:r>
        <w:lastRenderedPageBreak/>
        <w:t>Re-evaluate the centroid of each cluster using some distance metric (</w:t>
      </w:r>
      <w:proofErr w:type="gramStart"/>
      <w:r>
        <w:t>i.e.</w:t>
      </w:r>
      <w:proofErr w:type="gramEnd"/>
      <w:r>
        <w:t xml:space="preserve"> Euclidian) </w:t>
      </w:r>
    </w:p>
    <w:p w14:paraId="16DF912D" w14:textId="6ABD5F57" w:rsidR="00B52AE7" w:rsidRDefault="00B52AE7" w:rsidP="00B52AE7">
      <w:pPr>
        <w:pStyle w:val="a9"/>
        <w:numPr>
          <w:ilvl w:val="0"/>
          <w:numId w:val="36"/>
        </w:numPr>
        <w:pBdr>
          <w:bottom w:val="single" w:sz="6" w:space="1" w:color="auto"/>
        </w:pBdr>
      </w:pPr>
      <w:r>
        <w:t xml:space="preserve">Repeat step 2 and 3 until centroids no longer </w:t>
      </w:r>
      <w:proofErr w:type="gramStart"/>
      <w:r>
        <w:t>change</w:t>
      </w:r>
      <w:proofErr w:type="gramEnd"/>
    </w:p>
    <w:p w14:paraId="07E5B07C" w14:textId="77777777" w:rsidR="00B52AE7" w:rsidRDefault="00B52AE7" w:rsidP="00B52AE7">
      <w:pPr>
        <w:pStyle w:val="UUparagraafsub-subkop"/>
      </w:pPr>
      <w:r>
        <w:t>Dendrograms (Hierarchical Clustering)</w:t>
      </w:r>
    </w:p>
    <w:p w14:paraId="11B0280B" w14:textId="64C567C4" w:rsidR="00B52AE7" w:rsidRDefault="00B52AE7" w:rsidP="00B52AE7">
      <w:r w:rsidRPr="004C6F86">
        <w:t xml:space="preserve">The main advantage of Hierarchical clustering is that </w:t>
      </w:r>
      <w:r>
        <w:t>one</w:t>
      </w:r>
      <w:r w:rsidRPr="004C6F86">
        <w:t xml:space="preserve"> do</w:t>
      </w:r>
      <w:r>
        <w:t>es</w:t>
      </w:r>
      <w:r w:rsidRPr="004C6F86">
        <w:t xml:space="preserve"> not need to specify the number of clusters, </w:t>
      </w:r>
      <w:r>
        <w:t xml:space="preserve">as they are found during the process </w:t>
      </w:r>
      <w:sdt>
        <w:sdtPr>
          <w:id w:val="531999819"/>
          <w:citation/>
        </w:sdtPr>
        <w:sdtEndPr/>
        <w:sdtContent>
          <w:r>
            <w:fldChar w:fldCharType="begin"/>
          </w:r>
          <w:r>
            <w:rPr>
              <w:lang w:val="pt-BR"/>
            </w:rPr>
            <w:instrText xml:space="preserve"> CITATION Rom19 \l 1046 </w:instrText>
          </w:r>
          <w:r>
            <w:fldChar w:fldCharType="separate"/>
          </w:r>
          <w:r w:rsidR="00655B17">
            <w:rPr>
              <w:noProof/>
              <w:lang w:val="pt-BR"/>
            </w:rPr>
            <w:t>(Roman, 2019)</w:t>
          </w:r>
          <w:r>
            <w:fldChar w:fldCharType="end"/>
          </w:r>
        </w:sdtContent>
      </w:sdt>
      <w:r>
        <w:t xml:space="preserve">. </w:t>
      </w:r>
      <w:r w:rsidRPr="004C6F86">
        <w:t>In addition, it enables the plotting of dendrograms</w:t>
      </w:r>
      <w:r>
        <w:t>, they</w:t>
      </w:r>
      <w:r w:rsidRPr="004C6F86">
        <w:t xml:space="preserve"> are visualizations of a binary hierarchical clustering.</w:t>
      </w:r>
      <w:r>
        <w:t xml:space="preserve">  Dendrograms provide an interesting and informative way of visualization. They are </w:t>
      </w:r>
      <w:commentRangeStart w:id="17"/>
      <w:r>
        <w:t xml:space="preserve">specially </w:t>
      </w:r>
      <w:commentRangeEnd w:id="17"/>
      <w:r w:rsidR="00A31938">
        <w:rPr>
          <w:rStyle w:val="aa"/>
        </w:rPr>
        <w:commentReference w:id="17"/>
      </w:r>
      <w:r>
        <w:t xml:space="preserve">powerful when the dataset contains real </w:t>
      </w:r>
      <w:r w:rsidRPr="007F24FB">
        <w:rPr>
          <w:b/>
          <w:bCs/>
        </w:rPr>
        <w:t>hierarchical relationships</w:t>
      </w:r>
      <w:r>
        <w:t xml:space="preserve">. </w:t>
      </w:r>
      <w:r w:rsidRPr="008C053A">
        <w:t>On the other hand,</w:t>
      </w:r>
      <w:r>
        <w:t xml:space="preserve"> they are very sensitive to outliers and, in their presence, the model performance decreases significantly. Additionally, they are very computationally expensive.</w:t>
      </w:r>
    </w:p>
    <w:p w14:paraId="23A3C65F" w14:textId="77777777" w:rsidR="00B52AE7" w:rsidRDefault="00B52AE7" w:rsidP="00B52AE7"/>
    <w:p w14:paraId="5CFDF211" w14:textId="6866DCD2" w:rsidR="00B52AE7" w:rsidRDefault="00B52AE7" w:rsidP="00B52AE7">
      <w:pPr>
        <w:pBdr>
          <w:top w:val="single" w:sz="12" w:space="1" w:color="auto"/>
          <w:bottom w:val="single" w:sz="12" w:space="1" w:color="auto"/>
        </w:pBdr>
      </w:pPr>
      <w:r>
        <w:t>Algorithm XXX Agglomerative Hierarchical clustering</w:t>
      </w:r>
    </w:p>
    <w:p w14:paraId="153C61ED" w14:textId="2BDFDC74" w:rsidR="00B52AE7" w:rsidRDefault="00B52AE7" w:rsidP="00B52AE7">
      <w:pPr>
        <w:pStyle w:val="a9"/>
        <w:numPr>
          <w:ilvl w:val="0"/>
          <w:numId w:val="37"/>
        </w:numPr>
      </w:pPr>
      <w:r>
        <w:t xml:space="preserve">Create n cluster with </w:t>
      </w:r>
      <w:proofErr w:type="gramStart"/>
      <w:r>
        <w:t>observation</w:t>
      </w:r>
      <w:proofErr w:type="gramEnd"/>
      <w:r>
        <w:t xml:space="preserve"> </w:t>
      </w:r>
    </w:p>
    <w:p w14:paraId="48857C37" w14:textId="2BE1B606" w:rsidR="00B52AE7" w:rsidRDefault="00B52AE7" w:rsidP="00B52AE7">
      <w:pPr>
        <w:pStyle w:val="a9"/>
        <w:numPr>
          <w:ilvl w:val="0"/>
          <w:numId w:val="37"/>
        </w:numPr>
      </w:pPr>
      <w:r>
        <w:t xml:space="preserve">Compute the proximity </w:t>
      </w:r>
      <w:proofErr w:type="gramStart"/>
      <w:r>
        <w:t>matrix</w:t>
      </w:r>
      <w:proofErr w:type="gramEnd"/>
    </w:p>
    <w:p w14:paraId="0D10C572" w14:textId="52A2F552" w:rsidR="00B52AE7" w:rsidRDefault="00B52AE7" w:rsidP="00B52AE7">
      <w:pPr>
        <w:pStyle w:val="a9"/>
        <w:numPr>
          <w:ilvl w:val="0"/>
          <w:numId w:val="37"/>
        </w:numPr>
      </w:pPr>
      <w:r>
        <w:t xml:space="preserve">Merge the closest two </w:t>
      </w:r>
      <w:proofErr w:type="gramStart"/>
      <w:r>
        <w:t>clusters</w:t>
      </w:r>
      <w:proofErr w:type="gramEnd"/>
    </w:p>
    <w:p w14:paraId="50AA1B56" w14:textId="1E86EA8F" w:rsidR="00B52AE7" w:rsidRDefault="00B52AE7" w:rsidP="00B52AE7">
      <w:pPr>
        <w:pStyle w:val="a9"/>
        <w:numPr>
          <w:ilvl w:val="0"/>
          <w:numId w:val="37"/>
        </w:numPr>
      </w:pPr>
      <w:r>
        <w:t xml:space="preserve">Re-Evaluate the distance between </w:t>
      </w:r>
      <w:proofErr w:type="gramStart"/>
      <w:r>
        <w:t>clusters</w:t>
      </w:r>
      <w:proofErr w:type="gramEnd"/>
    </w:p>
    <w:p w14:paraId="1668CC24" w14:textId="3CDB345C" w:rsidR="00B52AE7" w:rsidRDefault="00B52AE7" w:rsidP="00B52AE7">
      <w:pPr>
        <w:pStyle w:val="a9"/>
        <w:numPr>
          <w:ilvl w:val="0"/>
          <w:numId w:val="37"/>
        </w:numPr>
        <w:pBdr>
          <w:bottom w:val="single" w:sz="6" w:space="1" w:color="auto"/>
        </w:pBdr>
      </w:pPr>
      <w:r>
        <w:t xml:space="preserve">Repeat step 3 and 4 until only one cluster </w:t>
      </w:r>
      <w:proofErr w:type="gramStart"/>
      <w:r>
        <w:t>remains</w:t>
      </w:r>
      <w:proofErr w:type="gramEnd"/>
    </w:p>
    <w:p w14:paraId="5862DC23" w14:textId="77777777" w:rsidR="00B52AE7" w:rsidRDefault="00B52AE7" w:rsidP="00B52AE7">
      <w:r>
        <w:rPr>
          <w:noProof/>
        </w:rPr>
        <w:drawing>
          <wp:inline distT="0" distB="0" distL="0" distR="0" wp14:anchorId="170EAE63" wp14:editId="2944CCEE">
            <wp:extent cx="5755640" cy="2990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5640" cy="2990215"/>
                    </a:xfrm>
                    <a:prstGeom prst="rect">
                      <a:avLst/>
                    </a:prstGeom>
                  </pic:spPr>
                </pic:pic>
              </a:graphicData>
            </a:graphic>
          </wp:inline>
        </w:drawing>
      </w:r>
    </w:p>
    <w:p w14:paraId="63A4199B" w14:textId="77777777" w:rsidR="00B52AE7" w:rsidRDefault="00B52AE7" w:rsidP="00B52AE7">
      <w:proofErr w:type="spellStart"/>
      <w:r>
        <w:t>FigureX</w:t>
      </w:r>
      <w:proofErr w:type="spellEnd"/>
      <w:r>
        <w:t xml:space="preserve">. A dendrogram representing the clustering technique of hierarchical clustering </w:t>
      </w:r>
      <w:proofErr w:type="gramStart"/>
      <w:r>
        <w:t>algorithm</w:t>
      </w:r>
      <w:proofErr w:type="gramEnd"/>
    </w:p>
    <w:p w14:paraId="297748EB" w14:textId="77777777" w:rsidR="00B52AE7" w:rsidRDefault="00B52AE7" w:rsidP="00B52AE7">
      <w:pPr>
        <w:pStyle w:val="UUparagraafsub-subkop"/>
      </w:pPr>
      <w:r>
        <w:t>SVD – PCA (Principal Components)</w:t>
      </w:r>
    </w:p>
    <w:p w14:paraId="603531A4" w14:textId="3101D74A" w:rsidR="00B52AE7" w:rsidRDefault="00B52AE7" w:rsidP="00B52AE7">
      <w:r w:rsidRPr="00D6738D">
        <w:t xml:space="preserve">The singular value decomposition (SVD) provides a way to factorize a matrix, into singular vectors and singular values </w:t>
      </w:r>
      <w:sdt>
        <w:sdtPr>
          <w:id w:val="886757752"/>
          <w:citation/>
        </w:sdtPr>
        <w:sdtEndPr/>
        <w:sdtContent>
          <w:r>
            <w:fldChar w:fldCharType="begin"/>
          </w:r>
          <w:r>
            <w:rPr>
              <w:lang w:val="pt-BR"/>
            </w:rPr>
            <w:instrText xml:space="preserve"> CITATION SVD21 \l 1046 </w:instrText>
          </w:r>
          <w:r>
            <w:fldChar w:fldCharType="separate"/>
          </w:r>
          <w:r w:rsidR="00655B17">
            <w:rPr>
              <w:noProof/>
              <w:lang w:val="pt-BR"/>
            </w:rPr>
            <w:t>(SVD [WIKI], 2021)</w:t>
          </w:r>
          <w:r>
            <w:fldChar w:fldCharType="end"/>
          </w:r>
        </w:sdtContent>
      </w:sdt>
      <w:r>
        <w:t xml:space="preserve">. </w:t>
      </w:r>
      <w:r w:rsidRPr="00D6738D">
        <w:t xml:space="preserve">The SVD is used widely both in the calculation of other matrix operations, such as matrix inverse, but also as a data reduction method in machine learning. Principal component analysis (PCA) is a statistical procedure that uses an orthogonal transformation to convert a set of observations of possibly correlated variables into a set of values of linearly </w:t>
      </w:r>
      <w:r w:rsidRPr="00D6738D">
        <w:lastRenderedPageBreak/>
        <w:t xml:space="preserve">uncorrelated variables called principal components </w:t>
      </w:r>
      <w:sdt>
        <w:sdtPr>
          <w:id w:val="-1601252791"/>
          <w:citation/>
        </w:sdtPr>
        <w:sdtEndPr/>
        <w:sdtContent>
          <w:r>
            <w:fldChar w:fldCharType="begin"/>
          </w:r>
          <w:r>
            <w:rPr>
              <w:lang w:val="pt-BR"/>
            </w:rPr>
            <w:instrText xml:space="preserve"> CITATION Jol \l 1046 </w:instrText>
          </w:r>
          <w:r>
            <w:fldChar w:fldCharType="separate"/>
          </w:r>
          <w:r w:rsidR="00655B17">
            <w:rPr>
              <w:noProof/>
              <w:lang w:val="pt-BR"/>
            </w:rPr>
            <w:t>(Jolliffe &amp; Cadima, 2016)</w:t>
          </w:r>
          <w:r>
            <w:fldChar w:fldCharType="end"/>
          </w:r>
        </w:sdtContent>
      </w:sdt>
      <w:r>
        <w:t xml:space="preserve">. </w:t>
      </w:r>
      <w:r w:rsidRPr="00D6738D">
        <w:t xml:space="preserve">As mentioned in </w:t>
      </w:r>
      <w:sdt>
        <w:sdtPr>
          <w:id w:val="246388944"/>
          <w:citation/>
        </w:sdtPr>
        <w:sdtEndPr/>
        <w:sdtContent>
          <w:r>
            <w:fldChar w:fldCharType="begin"/>
          </w:r>
          <w:r>
            <w:rPr>
              <w:lang w:val="pt-BR"/>
            </w:rPr>
            <w:instrText xml:space="preserve"> CITATION Liu07 \l 1046 </w:instrText>
          </w:r>
          <w:r>
            <w:fldChar w:fldCharType="separate"/>
          </w:r>
          <w:r w:rsidR="00655B17">
            <w:rPr>
              <w:noProof/>
              <w:lang w:val="pt-BR"/>
            </w:rPr>
            <w:t>(Liu, 2007)</w:t>
          </w:r>
          <w:r>
            <w:fldChar w:fldCharType="end"/>
          </w:r>
        </w:sdtContent>
      </w:sdt>
      <w:r w:rsidRPr="00D6738D">
        <w:t>, recently used PCA to identify the principal components (PCs) emergent from interest token data collected from user profiles in LiveJournal blogs. Bourdieu (1984) also used statistics akin to PCA to make sense of data from a lifestyle survey of French residents. Key to using SVD is selecting an acceptable rank-k approximation to the original sparse matrix. One should carry out some exploratory analysis to see how much variance can be explained, using the singular values in the diagonal matrix Sigma.</w:t>
      </w:r>
    </w:p>
    <w:p w14:paraId="73BE4B59" w14:textId="77777777" w:rsidR="00B52AE7" w:rsidRDefault="00B52AE7" w:rsidP="00B52AE7">
      <w:pPr>
        <w:pStyle w:val="UUparagraafsub-subkop"/>
      </w:pPr>
      <w:r>
        <w:t>Network Analysis</w:t>
      </w:r>
    </w:p>
    <w:p w14:paraId="665D8F50" w14:textId="77777777" w:rsidR="00B52AE7" w:rsidRDefault="00B52AE7" w:rsidP="00B52AE7">
      <w:r>
        <w:t xml:space="preserve">Definition of a social network: “a graph made up of a set of social actors (such as individuals or organizations), and other social interactions between actors”. Significance of social network </w:t>
      </w:r>
      <w:proofErr w:type="gramStart"/>
      <w:r>
        <w:t>analysis:</w:t>
      </w:r>
      <w:proofErr w:type="gramEnd"/>
      <w:r>
        <w:t xml:space="preserve"> provides a mathematical statements of some social concepts, and make theory more testable and introduced the formal concepts of social network analysis (e.g., density, spam, connectedness, transitivity/cluster…). </w:t>
      </w:r>
    </w:p>
    <w:p w14:paraId="2E4FE52D" w14:textId="44C1C08E" w:rsidR="00B52AE7" w:rsidRDefault="00B52AE7" w:rsidP="00B52AE7">
      <w:r>
        <w:t xml:space="preserve">It is composed of </w:t>
      </w:r>
      <w:r w:rsidRPr="00AA706C">
        <w:rPr>
          <w:b/>
          <w:bCs/>
        </w:rPr>
        <w:t>Nodes</w:t>
      </w:r>
      <w:r>
        <w:t xml:space="preserve"> </w:t>
      </w:r>
      <w:r w:rsidRPr="00AA706C">
        <w:t xml:space="preserve">are usually representing entities in the network, and can hold self-properties (such as weight, size, </w:t>
      </w:r>
      <w:proofErr w:type="gramStart"/>
      <w:r w:rsidRPr="00AA706C">
        <w:t>position</w:t>
      </w:r>
      <w:proofErr w:type="gramEnd"/>
      <w:r w:rsidRPr="00AA706C">
        <w:t xml:space="preserve"> and any other attribute) and network-based properties (such as Degree- number of neighbors or Cluster- a connected component the node belongs to etc.)</w:t>
      </w:r>
      <w:r>
        <w:t xml:space="preserve">. </w:t>
      </w:r>
      <w:r w:rsidRPr="00AA706C">
        <w:rPr>
          <w:b/>
          <w:bCs/>
        </w:rPr>
        <w:t>Edges</w:t>
      </w:r>
      <w:r>
        <w:t xml:space="preserve">, </w:t>
      </w:r>
      <w:r w:rsidRPr="00AA706C">
        <w:t>represent the connections between the nodes, and might hold properties as well (such as weight representing the strength of the connection, direction in case of asymmetric relation or time if applicable)</w:t>
      </w:r>
      <w:r>
        <w:t xml:space="preserve">. </w:t>
      </w:r>
      <w:r w:rsidRPr="00AA706C">
        <w:t>These two basic elements can describe multiple phenomena, such as social connections, virtual routing network, physical electricity networks, roads network, biology relations network and many other relationships</w:t>
      </w:r>
      <w:r>
        <w:t xml:space="preserve">, like </w:t>
      </w:r>
      <w:r>
        <w:rPr>
          <w:b/>
          <w:bCs/>
        </w:rPr>
        <w:t>taste</w:t>
      </w:r>
      <w:r w:rsidRPr="004503CE">
        <w:rPr>
          <w:b/>
          <w:bCs/>
        </w:rPr>
        <w:t xml:space="preserve"> communities</w:t>
      </w:r>
      <w:r>
        <w:t xml:space="preserve"> </w:t>
      </w:r>
      <w:sdt>
        <w:sdtPr>
          <w:id w:val="2050869834"/>
          <w:citation/>
        </w:sdtPr>
        <w:sdtEndPr/>
        <w:sdtContent>
          <w:r>
            <w:fldChar w:fldCharType="begin"/>
          </w:r>
          <w:r>
            <w:rPr>
              <w:lang w:val="pt-BR"/>
            </w:rPr>
            <w:instrText xml:space="preserve"> CITATION Gol19 \l 1046 </w:instrText>
          </w:r>
          <w:r>
            <w:fldChar w:fldCharType="separate"/>
          </w:r>
          <w:r w:rsidR="00655B17">
            <w:rPr>
              <w:noProof/>
              <w:lang w:val="pt-BR"/>
            </w:rPr>
            <w:t>(Goldenberg, 2019)</w:t>
          </w:r>
          <w:r>
            <w:fldChar w:fldCharType="end"/>
          </w:r>
        </w:sdtContent>
      </w:sdt>
      <w:r w:rsidRPr="00AA706C">
        <w:t>.</w:t>
      </w:r>
      <w:r>
        <w:t xml:space="preserve"> </w:t>
      </w:r>
    </w:p>
    <w:p w14:paraId="4A17C584" w14:textId="77777777" w:rsidR="00B52AE7" w:rsidRDefault="00B52AE7" w:rsidP="00B52AE7">
      <w:r>
        <w:t xml:space="preserve">These measures in a network can help identify, </w:t>
      </w:r>
      <w:proofErr w:type="gramStart"/>
      <w:r>
        <w:t>analyze</w:t>
      </w:r>
      <w:proofErr w:type="gramEnd"/>
      <w:r>
        <w:t xml:space="preserve"> and define taste communities in a graphical way increasing the explanation power of why user is inserted in specific community, therefore increasing transparency and acceptance and helping content producers to have insights of trends in community level. </w:t>
      </w:r>
    </w:p>
    <w:p w14:paraId="0D012E73" w14:textId="39BF47AE" w:rsidR="00B52AE7" w:rsidRDefault="00B52AE7" w:rsidP="00B52AE7">
      <w:r>
        <w:t xml:space="preserve">Works such as </w:t>
      </w:r>
      <w:sdt>
        <w:sdtPr>
          <w:id w:val="2079011016"/>
          <w:citation/>
        </w:sdtPr>
        <w:sdtEndPr/>
        <w:sdtContent>
          <w:r>
            <w:fldChar w:fldCharType="begin"/>
          </w:r>
          <w:r>
            <w:rPr>
              <w:lang w:val="pt-BR"/>
            </w:rPr>
            <w:instrText xml:space="preserve"> CITATION Zha16 \l 1046 </w:instrText>
          </w:r>
          <w:r>
            <w:fldChar w:fldCharType="separate"/>
          </w:r>
          <w:r w:rsidR="00655B17">
            <w:rPr>
              <w:noProof/>
              <w:lang w:val="pt-BR"/>
            </w:rPr>
            <w:t>(Zhang, Levina, &amp; Zhu, 2016)</w:t>
          </w:r>
          <w:r>
            <w:fldChar w:fldCharType="end"/>
          </w:r>
        </w:sdtContent>
      </w:sdt>
      <w:r>
        <w:t xml:space="preserve">, </w:t>
      </w:r>
      <w:sdt>
        <w:sdtPr>
          <w:id w:val="574633865"/>
          <w:citation/>
        </w:sdtPr>
        <w:sdtEndPr/>
        <w:sdtContent>
          <w:r>
            <w:fldChar w:fldCharType="begin"/>
          </w:r>
          <w:r>
            <w:rPr>
              <w:lang w:val="pt-BR"/>
            </w:rPr>
            <w:instrText xml:space="preserve"> CITATION Bed16 \l 1046 </w:instrText>
          </w:r>
          <w:r>
            <w:fldChar w:fldCharType="separate"/>
          </w:r>
          <w:r w:rsidR="00655B17">
            <w:rPr>
              <w:noProof/>
              <w:lang w:val="pt-BR"/>
            </w:rPr>
            <w:t>(Bedi &amp; Sharma, 2016)</w:t>
          </w:r>
          <w:r>
            <w:fldChar w:fldCharType="end"/>
          </w:r>
        </w:sdtContent>
      </w:sdt>
      <w:r>
        <w:t xml:space="preserve"> and </w:t>
      </w:r>
      <w:sdt>
        <w:sdtPr>
          <w:id w:val="-1913542359"/>
          <w:citation/>
        </w:sdtPr>
        <w:sdtEndPr/>
        <w:sdtContent>
          <w:r>
            <w:fldChar w:fldCharType="begin"/>
          </w:r>
          <w:r>
            <w:rPr>
              <w:lang w:val="pt-BR"/>
            </w:rPr>
            <w:instrText xml:space="preserve"> CITATION Vin20 \l 1046 </w:instrText>
          </w:r>
          <w:r>
            <w:fldChar w:fldCharType="separate"/>
          </w:r>
          <w:r w:rsidR="00655B17">
            <w:rPr>
              <w:noProof/>
              <w:lang w:val="pt-BR"/>
            </w:rPr>
            <w:t>(Vineeth, RamKarthik, Reddy, Surya, &amp; Deepthi, 2020)</w:t>
          </w:r>
          <w:r>
            <w:fldChar w:fldCharType="end"/>
          </w:r>
        </w:sdtContent>
      </w:sdt>
      <w:r>
        <w:t xml:space="preserve">, were used to detect Taste Communities using Network analysis. They used different metrics to detect communities, such as modularity, cluster-size, transitivity, centrality measures and nodes/edges </w:t>
      </w:r>
      <w:proofErr w:type="gramStart"/>
      <w:r>
        <w:t>parameter’s</w:t>
      </w:r>
      <w:proofErr w:type="gramEnd"/>
      <w:r>
        <w:t xml:space="preserve">. </w:t>
      </w:r>
    </w:p>
    <w:p w14:paraId="17F93268" w14:textId="5B7D284A" w:rsidR="00B52AE7" w:rsidRDefault="00B52AE7" w:rsidP="00B52AE7">
      <w:r>
        <w:t xml:space="preserve">These works states to evaluate the communities found one would use metrics </w:t>
      </w:r>
      <w:r w:rsidRPr="0003727B">
        <w:t xml:space="preserve">known as </w:t>
      </w:r>
      <w:r w:rsidRPr="0003727B">
        <w:rPr>
          <w:b/>
          <w:bCs/>
        </w:rPr>
        <w:t>modularity</w:t>
      </w:r>
      <w:r w:rsidRPr="0003727B">
        <w:t xml:space="preserve"> to judge the quality of partitions or communities formed. </w:t>
      </w:r>
      <w:r>
        <w:t xml:space="preserve"> Modularity has been widely accepted and used by researchers to evaluate the goodness of the clusters obtained from the community detection algorithms. </w:t>
      </w:r>
      <w:r w:rsidRPr="0003727B">
        <w:t>Modularity was defined as Σ</w:t>
      </w:r>
      <w:r w:rsidRPr="0003727B">
        <w:rPr>
          <w:rFonts w:ascii="Cambria Math" w:hAnsi="Cambria Math" w:cs="Cambria Math"/>
        </w:rPr>
        <w:t>𝒆𝒊𝒊𝒊</w:t>
      </w:r>
      <w:r w:rsidRPr="0003727B">
        <w:t>−</w:t>
      </w:r>
      <w:r w:rsidRPr="0003727B">
        <w:rPr>
          <w:rFonts w:ascii="Cambria Math" w:hAnsi="Cambria Math" w:cs="Cambria Math"/>
        </w:rPr>
        <w:t>𝒂𝒊</w:t>
      </w:r>
      <w:proofErr w:type="gramStart"/>
      <w:r w:rsidRPr="0003727B">
        <w:rPr>
          <w:rFonts w:ascii="Cambria Math" w:hAnsi="Cambria Math" w:cs="Cambria Math"/>
        </w:rPr>
        <w:t>𝟐</w:t>
      </w:r>
      <w:r w:rsidRPr="0003727B">
        <w:t xml:space="preserve"> ,</w:t>
      </w:r>
      <w:proofErr w:type="gramEnd"/>
      <w:r w:rsidRPr="0003727B">
        <w:t xml:space="preserve"> where </w:t>
      </w:r>
      <w:r w:rsidRPr="0003727B">
        <w:rPr>
          <w:rFonts w:ascii="Cambria Math" w:hAnsi="Cambria Math" w:cs="Cambria Math"/>
        </w:rPr>
        <w:t>𝒆𝒊𝒊</w:t>
      </w:r>
      <w:r w:rsidRPr="0003727B">
        <w:t xml:space="preserve"> denotes fraction of the edges that connect vertices in community </w:t>
      </w:r>
      <w:r w:rsidRPr="0003727B">
        <w:rPr>
          <w:rFonts w:ascii="Cambria Math" w:hAnsi="Cambria Math" w:cs="Cambria Math"/>
        </w:rPr>
        <w:t>𝒊</w:t>
      </w:r>
      <w:r w:rsidRPr="0003727B">
        <w:t xml:space="preserve">, </w:t>
      </w:r>
      <w:r w:rsidRPr="0003727B">
        <w:rPr>
          <w:rFonts w:ascii="Cambria Math" w:hAnsi="Cambria Math" w:cs="Cambria Math"/>
        </w:rPr>
        <w:t>𝒆𝒊𝒋</w:t>
      </w:r>
      <w:r w:rsidRPr="0003727B">
        <w:t xml:space="preserve"> denotes fraction of the edges connecting vertices in two different communities </w:t>
      </w:r>
      <w:r w:rsidRPr="0003727B">
        <w:rPr>
          <w:rFonts w:ascii="Cambria Math" w:hAnsi="Cambria Math" w:cs="Cambria Math"/>
        </w:rPr>
        <w:t>𝒊</w:t>
      </w:r>
      <w:r w:rsidRPr="0003727B">
        <w:t xml:space="preserve"> and </w:t>
      </w:r>
      <w:r w:rsidRPr="0003727B">
        <w:rPr>
          <w:rFonts w:ascii="Cambria Math" w:hAnsi="Cambria Math" w:cs="Cambria Math"/>
        </w:rPr>
        <w:t>𝒋</w:t>
      </w:r>
      <w:r w:rsidRPr="0003727B">
        <w:t xml:space="preserve"> while </w:t>
      </w:r>
      <w:r w:rsidRPr="0003727B">
        <w:rPr>
          <w:rFonts w:ascii="Cambria Math" w:hAnsi="Cambria Math" w:cs="Cambria Math"/>
        </w:rPr>
        <w:t>𝒂𝒊</w:t>
      </w:r>
      <w:r w:rsidRPr="0003727B">
        <w:t>=Σ</w:t>
      </w:r>
      <w:r w:rsidRPr="0003727B">
        <w:rPr>
          <w:rFonts w:ascii="Cambria Math" w:hAnsi="Cambria Math" w:cs="Cambria Math"/>
        </w:rPr>
        <w:t>𝒆𝒊𝒋𝒋</w:t>
      </w:r>
      <w:r w:rsidRPr="0003727B">
        <w:t xml:space="preserve"> is the fraction of edges that connect to vertices in community </w:t>
      </w:r>
      <w:r w:rsidRPr="0003727B">
        <w:rPr>
          <w:rFonts w:ascii="Cambria Math" w:hAnsi="Cambria Math" w:cs="Cambria Math"/>
        </w:rPr>
        <w:t>𝒊</w:t>
      </w:r>
      <w:r w:rsidRPr="0003727B">
        <w:t xml:space="preserve">. </w:t>
      </w:r>
      <w:r>
        <w:t xml:space="preserve">High values of modularity </w:t>
      </w:r>
      <w:proofErr w:type="gramStart"/>
      <w:r>
        <w:t>means</w:t>
      </w:r>
      <w:proofErr w:type="gramEnd"/>
      <w:r>
        <w:t xml:space="preserve"> </w:t>
      </w:r>
      <w:r w:rsidRPr="0003727B">
        <w:t>indicates a network with strong community structure.</w:t>
      </w:r>
    </w:p>
    <w:p w14:paraId="5D9198BC" w14:textId="537BB506" w:rsidR="00655B17" w:rsidRDefault="00655B17" w:rsidP="00B52AE7">
      <w:r>
        <w:t xml:space="preserve">As defined in </w:t>
      </w:r>
      <w:sdt>
        <w:sdtPr>
          <w:id w:val="-1901821928"/>
          <w:citation/>
        </w:sdtPr>
        <w:sdtEndPr/>
        <w:sdtContent>
          <w:r>
            <w:fldChar w:fldCharType="begin"/>
          </w:r>
          <w:r>
            <w:rPr>
              <w:lang w:val="pt-BR"/>
            </w:rPr>
            <w:instrText xml:space="preserve"> CITATION Hof18 \l 1046 </w:instrText>
          </w:r>
          <w:r>
            <w:fldChar w:fldCharType="separate"/>
          </w:r>
          <w:r>
            <w:rPr>
              <w:noProof/>
              <w:lang w:val="pt-BR"/>
            </w:rPr>
            <w:t>(Hoffman, Steinley, Gates, Prinstein, &amp; Bruscoc, 2018)</w:t>
          </w:r>
          <w:r>
            <w:fldChar w:fldCharType="end"/>
          </w:r>
        </w:sdtContent>
      </w:sdt>
      <w:r>
        <w:t>,a network is described by the graph:</w:t>
      </w:r>
    </w:p>
    <w:p w14:paraId="7136BEE7" w14:textId="77777777" w:rsidR="00655B17" w:rsidRDefault="00655B17" w:rsidP="00B52AE7"/>
    <w:p w14:paraId="6D7B02C6" w14:textId="7F45F077" w:rsidR="00270370" w:rsidRDefault="00270370" w:rsidP="00B52AE7">
      <w:r>
        <w:rPr>
          <w:noProof/>
        </w:rPr>
        <w:lastRenderedPageBreak/>
        <w:drawing>
          <wp:inline distT="0" distB="0" distL="0" distR="0" wp14:anchorId="3926F4E0" wp14:editId="0B9A63C4">
            <wp:extent cx="575564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5640" cy="3832860"/>
                    </a:xfrm>
                    <a:prstGeom prst="rect">
                      <a:avLst/>
                    </a:prstGeom>
                  </pic:spPr>
                </pic:pic>
              </a:graphicData>
            </a:graphic>
          </wp:inline>
        </w:drawing>
      </w:r>
    </w:p>
    <w:p w14:paraId="51F2BF06" w14:textId="51642753" w:rsidR="00FB2330" w:rsidRDefault="00FB2330" w:rsidP="00FB2330">
      <w:pPr>
        <w:pStyle w:val="UUparagraafkop"/>
      </w:pPr>
      <w:bookmarkStart w:id="18" w:name="_Toc71103138"/>
      <w:r>
        <w:t>Limitations</w:t>
      </w:r>
      <w:bookmarkEnd w:id="18"/>
    </w:p>
    <w:p w14:paraId="4840366E" w14:textId="77777777" w:rsidR="00341E1B" w:rsidRDefault="00341E1B" w:rsidP="00341E1B">
      <w:r>
        <w:t xml:space="preserve">This work </w:t>
      </w:r>
      <w:proofErr w:type="gramStart"/>
      <w:r>
        <w:t>doesn’t</w:t>
      </w:r>
      <w:proofErr w:type="gramEnd"/>
      <w:r>
        <w:t xml:space="preserve"> focus on improving accuracy of recommendation system neither business metrics. The works depends heavily on the quality of data provided by ZDF.</w:t>
      </w:r>
    </w:p>
    <w:p w14:paraId="6274F79F" w14:textId="77777777" w:rsidR="00341E1B" w:rsidRDefault="00341E1B" w:rsidP="00341E1B">
      <w:r w:rsidRPr="00714DE7">
        <w:rPr>
          <w:b/>
          <w:bCs/>
        </w:rPr>
        <w:t>Diversity</w:t>
      </w:r>
      <w:r>
        <w:t xml:space="preserve"> is a value that must be considered in cluster communities to avoid echo chambers and allow users access to broad content and different ideas. The measure of how well the taste is identified should be assessed through visual check and business validation (ZDF members) and metrics, such as: total variance, distances from communities or the number of members in each cluster. </w:t>
      </w:r>
    </w:p>
    <w:p w14:paraId="0A458F12" w14:textId="3C4C6A8D" w:rsidR="00341E1B" w:rsidRPr="00341E1B" w:rsidRDefault="00341E1B" w:rsidP="00341E1B">
      <w:r>
        <w:t xml:space="preserve">To evaluate cluster will be used </w:t>
      </w:r>
      <w:r w:rsidRPr="00714DE7">
        <w:rPr>
          <w:b/>
          <w:bCs/>
        </w:rPr>
        <w:t>The Silhouette Coefficient</w:t>
      </w:r>
      <w:r>
        <w:t>, which is calculated using the mean intra-cluster distance (a) and the mean nearest-cluster distance (b) for each sample. The Silhouette Coefficient for a sample is (b - a) / max(</w:t>
      </w:r>
      <w:proofErr w:type="spellStart"/>
      <w:proofErr w:type="gramStart"/>
      <w:r>
        <w:t>a,b</w:t>
      </w:r>
      <w:proofErr w:type="spellEnd"/>
      <w:proofErr w:type="gramEnd"/>
      <w:r>
        <w:t>). Further discussion on Methods Chapter.</w:t>
      </w:r>
    </w:p>
    <w:p w14:paraId="71FE8A53" w14:textId="0B7AED41" w:rsidR="00FB2330" w:rsidRDefault="00FB2330" w:rsidP="003E695E"/>
    <w:p w14:paraId="2FC2176E" w14:textId="77777777" w:rsidR="00FB2330" w:rsidRDefault="00FB2330" w:rsidP="00FB2330">
      <w:pPr>
        <w:pStyle w:val="UUChapter"/>
      </w:pPr>
      <w:r>
        <w:br w:type="page"/>
      </w:r>
    </w:p>
    <w:p w14:paraId="05EC9E06" w14:textId="4409A556" w:rsidR="00FB2330" w:rsidRDefault="00FB2330" w:rsidP="00FB2330">
      <w:pPr>
        <w:pStyle w:val="UUChapter"/>
      </w:pPr>
      <w:bookmarkStart w:id="19" w:name="_Toc71103139"/>
      <w:r>
        <w:lastRenderedPageBreak/>
        <w:t>Chapter 2</w:t>
      </w:r>
      <w:bookmarkEnd w:id="19"/>
    </w:p>
    <w:p w14:paraId="4118ADEE" w14:textId="45CC6E86" w:rsidR="00FB2330" w:rsidRDefault="00FB2330" w:rsidP="00FB2330">
      <w:pPr>
        <w:pStyle w:val="UUhoofdstuktitel"/>
      </w:pPr>
      <w:bookmarkStart w:id="20" w:name="_Toc71103140"/>
      <w:r>
        <w:t>Data</w:t>
      </w:r>
      <w:bookmarkEnd w:id="20"/>
    </w:p>
    <w:p w14:paraId="4EB8E844" w14:textId="141A2E92" w:rsidR="00FB2330" w:rsidRDefault="00FB2330" w:rsidP="00FB2330">
      <w:pPr>
        <w:pStyle w:val="UUparagraafkop"/>
      </w:pPr>
      <w:bookmarkStart w:id="21" w:name="_Toc71103141"/>
      <w:r>
        <w:t>Selected Data Exploration Results</w:t>
      </w:r>
      <w:bookmarkEnd w:id="21"/>
    </w:p>
    <w:p w14:paraId="4B795561" w14:textId="4C4FDF4D" w:rsidR="00FB2330" w:rsidRDefault="003E695E" w:rsidP="003E695E">
      <w:pPr>
        <w:pStyle w:val="UUparagraafkop"/>
      </w:pPr>
      <w:bookmarkStart w:id="22" w:name="_Toc71103142"/>
      <w:r>
        <w:t xml:space="preserve">Data Preparation for Analysis including motivation (integration, missing data analysis, </w:t>
      </w:r>
      <w:proofErr w:type="gramStart"/>
      <w:r>
        <w:t>etc..</w:t>
      </w:r>
      <w:proofErr w:type="gramEnd"/>
      <w:r>
        <w:t>)</w:t>
      </w:r>
      <w:bookmarkEnd w:id="22"/>
    </w:p>
    <w:p w14:paraId="04370B70" w14:textId="502AB4B2" w:rsidR="003E695E" w:rsidRDefault="003E695E" w:rsidP="003E695E">
      <w:pPr>
        <w:pStyle w:val="UUparagraafkop"/>
      </w:pPr>
      <w:bookmarkStart w:id="23" w:name="_Toc71103143"/>
      <w:r>
        <w:t>Ethical and legal considerations of the data</w:t>
      </w:r>
      <w:bookmarkEnd w:id="23"/>
    </w:p>
    <w:p w14:paraId="1162EDF4" w14:textId="4133D020" w:rsidR="00EC4160" w:rsidRDefault="00EC4160" w:rsidP="00EC4160"/>
    <w:p w14:paraId="465A88EF" w14:textId="77777777" w:rsidR="00EC4160" w:rsidRDefault="00EC4160" w:rsidP="00EC4160">
      <w:pPr>
        <w:pStyle w:val="UUChapter"/>
      </w:pPr>
      <w:r>
        <w:br w:type="page"/>
      </w:r>
    </w:p>
    <w:p w14:paraId="7BC445F2" w14:textId="1A4425FF" w:rsidR="00EC4160" w:rsidRDefault="00EC4160" w:rsidP="00EC4160">
      <w:pPr>
        <w:pStyle w:val="UUChapter"/>
      </w:pPr>
      <w:bookmarkStart w:id="24" w:name="_Toc71103144"/>
      <w:r>
        <w:lastRenderedPageBreak/>
        <w:t>Chapter 3</w:t>
      </w:r>
      <w:bookmarkEnd w:id="24"/>
    </w:p>
    <w:p w14:paraId="43727410" w14:textId="0356690E" w:rsidR="00EC4160" w:rsidRPr="00EC4160" w:rsidRDefault="00EC4160" w:rsidP="00EC4160">
      <w:pPr>
        <w:pStyle w:val="UUhoofdstuktitel"/>
      </w:pPr>
      <w:bookmarkStart w:id="25" w:name="_Toc71103145"/>
      <w:r>
        <w:t>Methods</w:t>
      </w:r>
      <w:bookmarkEnd w:id="25"/>
    </w:p>
    <w:p w14:paraId="22E36AE5" w14:textId="65DD7D96" w:rsidR="00EC4160" w:rsidRDefault="00EC4160" w:rsidP="00EC4160">
      <w:pPr>
        <w:pStyle w:val="UUparagraafkop"/>
        <w:rPr>
          <w:noProof/>
        </w:rPr>
      </w:pPr>
      <w:bookmarkStart w:id="26" w:name="_Toc71103146"/>
      <w:r w:rsidRPr="00EC4160">
        <w:rPr>
          <w:noProof/>
        </w:rPr>
        <w:t>Translation of the research question to a data science question</w:t>
      </w:r>
      <w:bookmarkEnd w:id="26"/>
    </w:p>
    <w:p w14:paraId="7D27CB1D" w14:textId="44364CD2" w:rsidR="00714DE7" w:rsidRDefault="00714DE7" w:rsidP="00714DE7">
      <w:commentRangeStart w:id="27"/>
      <w:r>
        <w:t xml:space="preserve">As states on </w:t>
      </w:r>
      <w:hyperlink r:id="rId19" w:history="1">
        <w:r w:rsidRPr="00714DE7">
          <w:rPr>
            <w:rStyle w:val="-"/>
          </w:rPr>
          <w:t>link</w:t>
        </w:r>
      </w:hyperlink>
      <w:r>
        <w:t xml:space="preserve">,  </w:t>
      </w:r>
      <w:r w:rsidRPr="00714DE7">
        <w:t xml:space="preserve">Recommender Systems use data of similar users or similar items to generate recommendations. This is analogous to the identification of groups, or similar nodes in a graph. Hence community detection holds an immense potential for recommendation algorithms. Cao et al114 have used a community </w:t>
      </w:r>
      <w:proofErr w:type="gramStart"/>
      <w:r w:rsidRPr="00714DE7">
        <w:t>detection based</w:t>
      </w:r>
      <w:proofErr w:type="gramEnd"/>
      <w:r w:rsidRPr="00714DE7">
        <w:t xml:space="preserve"> approach to improve the traditional collaborative filtering process of Recommender Systems. The process starts with the mapping of user-item matrix to user similarity structure. On this matrix, a discrete PSO (particle swarm optimization) algorithm is applied to detect communities. The items are then recommended to the user based on the discovered communities.</w:t>
      </w:r>
      <w:r>
        <w:t xml:space="preserve"> </w:t>
      </w:r>
      <w:commentRangeEnd w:id="27"/>
      <w:r>
        <w:rPr>
          <w:rStyle w:val="aa"/>
        </w:rPr>
        <w:commentReference w:id="27"/>
      </w:r>
    </w:p>
    <w:p w14:paraId="722DE1D6" w14:textId="77777777" w:rsidR="003A0E85" w:rsidRPr="00714DE7" w:rsidRDefault="003A0E85" w:rsidP="00714DE7"/>
    <w:p w14:paraId="09889A74" w14:textId="77777777" w:rsidR="00EC4160" w:rsidRPr="00EC4160" w:rsidRDefault="00EC4160" w:rsidP="00EC4160">
      <w:pPr>
        <w:pStyle w:val="UUparagraafkop"/>
        <w:rPr>
          <w:noProof/>
        </w:rPr>
      </w:pPr>
      <w:bookmarkStart w:id="28" w:name="_Toc71103147"/>
      <w:r w:rsidRPr="00EC4160">
        <w:rPr>
          <w:noProof/>
        </w:rPr>
        <w:t>Motivated selection of method(s) for analysis</w:t>
      </w:r>
      <w:bookmarkEnd w:id="28"/>
    </w:p>
    <w:p w14:paraId="006A2D64" w14:textId="7F9A9EDC" w:rsidR="00FB2330" w:rsidRDefault="00EC4160" w:rsidP="00EC4160">
      <w:pPr>
        <w:pStyle w:val="UUparagraafkop"/>
        <w:rPr>
          <w:noProof/>
        </w:rPr>
      </w:pPr>
      <w:bookmarkStart w:id="29" w:name="_Toc71103148"/>
      <w:r w:rsidRPr="00EC4160">
        <w:rPr>
          <w:noProof/>
        </w:rPr>
        <w:t>Motivated settings for selected method(s)</w:t>
      </w:r>
      <w:bookmarkEnd w:id="29"/>
    </w:p>
    <w:p w14:paraId="69CD489E" w14:textId="3A8B2808" w:rsidR="00EC4160" w:rsidRDefault="00EC4160" w:rsidP="00EC4160"/>
    <w:p w14:paraId="39FEE12A" w14:textId="77777777" w:rsidR="00EC4160" w:rsidRDefault="00EC4160" w:rsidP="00EC4160">
      <w:pPr>
        <w:pStyle w:val="UUChapter"/>
      </w:pPr>
      <w:r>
        <w:br w:type="page"/>
      </w:r>
    </w:p>
    <w:p w14:paraId="078B93ED" w14:textId="7A234085" w:rsidR="00EC4160" w:rsidRDefault="00EC4160" w:rsidP="00EC4160">
      <w:pPr>
        <w:pStyle w:val="UUChapter"/>
      </w:pPr>
      <w:bookmarkStart w:id="30" w:name="_Toc71103149"/>
      <w:r>
        <w:lastRenderedPageBreak/>
        <w:t>Chapter 4</w:t>
      </w:r>
      <w:bookmarkEnd w:id="30"/>
    </w:p>
    <w:p w14:paraId="356F16EB" w14:textId="601188DF" w:rsidR="00EC4160" w:rsidRDefault="00EC4160" w:rsidP="00EC4160">
      <w:pPr>
        <w:pStyle w:val="UUhoofdstuktitel"/>
      </w:pPr>
      <w:bookmarkStart w:id="31" w:name="_Toc71103150"/>
      <w:r>
        <w:t>Results</w:t>
      </w:r>
      <w:bookmarkEnd w:id="31"/>
    </w:p>
    <w:p w14:paraId="1BBCAC1B" w14:textId="3939B9DF" w:rsidR="00EC4160" w:rsidRDefault="00EC4160" w:rsidP="00EC4160">
      <w:pPr>
        <w:pStyle w:val="UUparagraafkop"/>
      </w:pPr>
      <w:bookmarkStart w:id="32" w:name="_Toc71103151"/>
      <w:r>
        <w:t>Selected Analysis results</w:t>
      </w:r>
      <w:bookmarkEnd w:id="0"/>
      <w:bookmarkEnd w:id="32"/>
    </w:p>
    <w:p w14:paraId="769C7A26" w14:textId="461399FA" w:rsidR="00EC4160" w:rsidRDefault="00EC4160" w:rsidP="00EC4160"/>
    <w:p w14:paraId="385A55CB" w14:textId="77777777" w:rsidR="00EC4160" w:rsidRDefault="00EC4160" w:rsidP="00EC4160">
      <w:pPr>
        <w:pStyle w:val="UUChapter"/>
      </w:pPr>
      <w:r>
        <w:br w:type="page"/>
      </w:r>
    </w:p>
    <w:p w14:paraId="7906D566" w14:textId="7C9A28FB" w:rsidR="00EC4160" w:rsidRDefault="00EC4160" w:rsidP="00EC4160">
      <w:pPr>
        <w:pStyle w:val="UUChapter"/>
      </w:pPr>
      <w:bookmarkStart w:id="33" w:name="_Toc71103152"/>
      <w:r>
        <w:lastRenderedPageBreak/>
        <w:t>Chapter 5</w:t>
      </w:r>
      <w:bookmarkEnd w:id="33"/>
    </w:p>
    <w:p w14:paraId="41231607" w14:textId="68B1848C" w:rsidR="00EC4160" w:rsidRDefault="00EC4160" w:rsidP="00EC4160">
      <w:pPr>
        <w:pStyle w:val="UUhoofdstuktitel"/>
      </w:pPr>
      <w:bookmarkStart w:id="34" w:name="_Toc71103153"/>
      <w:r>
        <w:t>Conclusion and Discussion</w:t>
      </w:r>
      <w:bookmarkEnd w:id="34"/>
    </w:p>
    <w:p w14:paraId="5A814C2C" w14:textId="77777777" w:rsidR="00EC4160" w:rsidRDefault="00EC4160" w:rsidP="00EC4160">
      <w:pPr>
        <w:pStyle w:val="UUparagraafkop"/>
      </w:pPr>
      <w:bookmarkStart w:id="35" w:name="_Toc71103154"/>
      <w:r>
        <w:t>Answering the data science question</w:t>
      </w:r>
      <w:bookmarkEnd w:id="35"/>
    </w:p>
    <w:p w14:paraId="2D541DDC" w14:textId="77777777" w:rsidR="00EC4160" w:rsidRDefault="00EC4160" w:rsidP="00EC4160">
      <w:pPr>
        <w:pStyle w:val="UUparagraafkop"/>
      </w:pPr>
      <w:bookmarkStart w:id="36" w:name="_Toc71103155"/>
      <w:r>
        <w:t>Answering the research question</w:t>
      </w:r>
      <w:bookmarkEnd w:id="36"/>
    </w:p>
    <w:p w14:paraId="0F0A4DA7" w14:textId="77777777" w:rsidR="00EC4160" w:rsidRDefault="00EC4160" w:rsidP="00EC4160">
      <w:pPr>
        <w:pStyle w:val="UUparagraafkop"/>
      </w:pPr>
      <w:bookmarkStart w:id="37" w:name="_Toc71103156"/>
      <w:r>
        <w:t>Describing implications for the proper domain setting</w:t>
      </w:r>
      <w:bookmarkEnd w:id="37"/>
    </w:p>
    <w:p w14:paraId="7D36D3B6" w14:textId="17E0E710" w:rsidR="00EC4160" w:rsidRDefault="00EC4160" w:rsidP="00EC4160">
      <w:pPr>
        <w:pStyle w:val="UUparagraafkop"/>
      </w:pPr>
      <w:bookmarkStart w:id="38" w:name="_Toc71103157"/>
      <w:r>
        <w:t xml:space="preserve">Discuss ethical implications and </w:t>
      </w:r>
      <w:proofErr w:type="gramStart"/>
      <w:r>
        <w:t>consideration</w:t>
      </w:r>
      <w:bookmarkEnd w:id="38"/>
      <w:proofErr w:type="gramEnd"/>
    </w:p>
    <w:p w14:paraId="2A0D21D0" w14:textId="54D6E999" w:rsidR="00EC4160" w:rsidRDefault="00EC4160" w:rsidP="00EC4160"/>
    <w:p w14:paraId="28B7F54F" w14:textId="77777777" w:rsidR="00EC4160" w:rsidRDefault="00EC4160" w:rsidP="00EC4160">
      <w:pPr>
        <w:pStyle w:val="UUChapter"/>
      </w:pPr>
      <w:r>
        <w:br w:type="page"/>
      </w:r>
    </w:p>
    <w:p w14:paraId="53CC85E5" w14:textId="344A8FAC" w:rsidR="00EC4160" w:rsidRDefault="00EC4160" w:rsidP="00EC4160">
      <w:pPr>
        <w:pStyle w:val="UUChapter"/>
      </w:pPr>
      <w:bookmarkStart w:id="39" w:name="_Toc71103158"/>
      <w:r>
        <w:lastRenderedPageBreak/>
        <w:t>Chapter 6</w:t>
      </w:r>
      <w:bookmarkEnd w:id="39"/>
    </w:p>
    <w:p w14:paraId="2B768743" w14:textId="79B101F7" w:rsidR="00EC4160" w:rsidRDefault="00EC4160" w:rsidP="00EC4160">
      <w:pPr>
        <w:pStyle w:val="UUhoofdstuktitel"/>
      </w:pPr>
      <w:bookmarkStart w:id="40" w:name="_Toc71103159"/>
      <w:r>
        <w:t>Appendix</w:t>
      </w:r>
      <w:bookmarkEnd w:id="40"/>
    </w:p>
    <w:p w14:paraId="477309CA" w14:textId="77777777" w:rsidR="00EC4160" w:rsidRDefault="00EC4160" w:rsidP="00EC4160">
      <w:pPr>
        <w:pStyle w:val="UUparagraafkop"/>
      </w:pPr>
      <w:bookmarkStart w:id="41" w:name="_Toc71103160"/>
      <w:r>
        <w:t>Annotated scripts of analyses and method settings</w:t>
      </w:r>
      <w:bookmarkEnd w:id="41"/>
    </w:p>
    <w:p w14:paraId="234B771B" w14:textId="77777777" w:rsidR="00EC4160" w:rsidRDefault="00EC4160" w:rsidP="00EC4160">
      <w:pPr>
        <w:pStyle w:val="UUparagraafkop"/>
      </w:pPr>
      <w:bookmarkStart w:id="42" w:name="_Toc71103161"/>
      <w:r>
        <w:t>Full data exploration results</w:t>
      </w:r>
      <w:bookmarkEnd w:id="42"/>
    </w:p>
    <w:p w14:paraId="16A54AC2" w14:textId="12419F99" w:rsidR="00EC4160" w:rsidRDefault="00EC4160" w:rsidP="00EC4160">
      <w:pPr>
        <w:pStyle w:val="UUparagraafkop"/>
      </w:pPr>
      <w:bookmarkStart w:id="43" w:name="_Toc71103162"/>
      <w:r>
        <w:t>Full analysis results</w:t>
      </w:r>
      <w:bookmarkEnd w:id="43"/>
    </w:p>
    <w:p w14:paraId="7A946986" w14:textId="2AA13BAF" w:rsidR="00EC4160" w:rsidRDefault="00EC4160" w:rsidP="00EC4160"/>
    <w:p w14:paraId="502D346C" w14:textId="77777777" w:rsidR="00EC4160" w:rsidRDefault="00EC4160" w:rsidP="00EC4160">
      <w:pPr>
        <w:pStyle w:val="UUChapter"/>
      </w:pPr>
      <w:r>
        <w:br w:type="page"/>
      </w:r>
    </w:p>
    <w:p w14:paraId="067B61C0" w14:textId="714105DF" w:rsidR="00EC4160" w:rsidRDefault="00EC4160" w:rsidP="00EC4160">
      <w:pPr>
        <w:pStyle w:val="UUChapter"/>
      </w:pPr>
      <w:bookmarkStart w:id="44" w:name="_Toc71103163"/>
      <w:r>
        <w:lastRenderedPageBreak/>
        <w:t>Chapter 7</w:t>
      </w:r>
      <w:bookmarkEnd w:id="44"/>
    </w:p>
    <w:bookmarkStart w:id="45" w:name="_Toc71103164" w:displacedByCustomXml="next"/>
    <w:bookmarkStart w:id="46" w:name="_Toc71011669" w:displacedByCustomXml="next"/>
    <w:sdt>
      <w:sdtPr>
        <w:rPr>
          <w:rFonts w:ascii="Verdana" w:eastAsiaTheme="minorHAnsi" w:hAnsi="Verdana" w:cstheme="minorBidi"/>
          <w:bCs w:val="0"/>
          <w:color w:val="auto"/>
          <w:sz w:val="18"/>
          <w:szCs w:val="24"/>
        </w:rPr>
        <w:id w:val="-1631006818"/>
        <w:docPartObj>
          <w:docPartGallery w:val="Bibliographies"/>
          <w:docPartUnique/>
        </w:docPartObj>
      </w:sdtPr>
      <w:sdtEndPr/>
      <w:sdtContent>
        <w:p w14:paraId="76C352E5" w14:textId="77777777" w:rsidR="00EC4160" w:rsidRDefault="00EC4160" w:rsidP="00EC4160">
          <w:pPr>
            <w:pStyle w:val="1"/>
            <w:rPr>
              <w:rFonts w:ascii="Verdana" w:hAnsi="Verdana"/>
              <w:b/>
              <w:bCs w:val="0"/>
              <w:color w:val="auto"/>
              <w:sz w:val="28"/>
              <w:szCs w:val="28"/>
            </w:rPr>
          </w:pPr>
          <w:r>
            <w:rPr>
              <w:rFonts w:ascii="Verdana" w:hAnsi="Verdana"/>
              <w:b/>
              <w:bCs w:val="0"/>
              <w:color w:val="auto"/>
              <w:sz w:val="28"/>
              <w:szCs w:val="28"/>
            </w:rPr>
            <w:t>References</w:t>
          </w:r>
          <w:bookmarkEnd w:id="46"/>
          <w:bookmarkEnd w:id="45"/>
        </w:p>
        <w:sdt>
          <w:sdtPr>
            <w:rPr>
              <w:sz w:val="18"/>
            </w:rPr>
            <w:id w:val="-573587230"/>
            <w:bibliography/>
          </w:sdtPr>
          <w:sdtEndPr/>
          <w:sdtContent>
            <w:p w14:paraId="4B805863" w14:textId="77777777" w:rsidR="00655B17" w:rsidRDefault="00EC4160" w:rsidP="00655B17">
              <w:pPr>
                <w:pStyle w:val="a8"/>
                <w:ind w:left="720" w:hanging="720"/>
                <w:rPr>
                  <w:noProof/>
                  <w:sz w:val="24"/>
                </w:rPr>
              </w:pPr>
              <w:r>
                <w:fldChar w:fldCharType="begin"/>
              </w:r>
              <w:r>
                <w:instrText xml:space="preserve"> BIBLIOGRAPHY </w:instrText>
              </w:r>
              <w:r>
                <w:fldChar w:fldCharType="separate"/>
              </w:r>
              <w:r w:rsidR="00655B17">
                <w:rPr>
                  <w:noProof/>
                </w:rPr>
                <w:t xml:space="preserve">Adalian, J. (2018). </w:t>
              </w:r>
              <w:r w:rsidR="00655B17">
                <w:rPr>
                  <w:i/>
                  <w:iCs/>
                  <w:noProof/>
                </w:rPr>
                <w:t>How Netflix swallowed tv industry.</w:t>
              </w:r>
              <w:r w:rsidR="00655B17">
                <w:rPr>
                  <w:noProof/>
                </w:rPr>
                <w:t xml:space="preserve"> New York: Vulture. Retrieved from https://www.vulture.com/2018/06/how-netflix-swallowed-tv-industry.html</w:t>
              </w:r>
            </w:p>
            <w:p w14:paraId="15CBAFE6" w14:textId="77777777" w:rsidR="00655B17" w:rsidRDefault="00655B17" w:rsidP="00655B17">
              <w:pPr>
                <w:pStyle w:val="a8"/>
                <w:ind w:left="720" w:hanging="720"/>
                <w:rPr>
                  <w:noProof/>
                </w:rPr>
              </w:pPr>
              <w:r>
                <w:rPr>
                  <w:noProof/>
                </w:rPr>
                <w:t xml:space="preserve">Barret, B. (2016). </w:t>
              </w:r>
              <w:r>
                <w:rPr>
                  <w:i/>
                  <w:iCs/>
                  <w:noProof/>
                </w:rPr>
                <w:t>Netflix's Grand, Daring, Maybe Crazy Plan to Conquer the World.</w:t>
              </w:r>
              <w:r>
                <w:rPr>
                  <w:noProof/>
                </w:rPr>
                <w:t xml:space="preserve"> Wired. Retrieved from https://www.wired.com/2016/03/netflixs-grand-maybe-crazy-plan-conquer-world/</w:t>
              </w:r>
            </w:p>
            <w:p w14:paraId="4227CD8A" w14:textId="77777777" w:rsidR="00655B17" w:rsidRDefault="00655B17" w:rsidP="00655B17">
              <w:pPr>
                <w:pStyle w:val="a8"/>
                <w:ind w:left="720" w:hanging="720"/>
                <w:rPr>
                  <w:noProof/>
                </w:rPr>
              </w:pPr>
              <w:r>
                <w:rPr>
                  <w:noProof/>
                </w:rPr>
                <w:t xml:space="preserve">Bedi, P., &amp; Sharma, C. (2016). COMMUNITY DETECTION IN SOCIAL NETWORKS. </w:t>
              </w:r>
              <w:r>
                <w:rPr>
                  <w:i/>
                  <w:iCs/>
                  <w:noProof/>
                </w:rPr>
                <w:t>Wiley Interdisciplinary Reviews: Data Mining and Knowledge Discovery</w:t>
              </w:r>
              <w:r>
                <w:rPr>
                  <w:noProof/>
                </w:rPr>
                <w:t>. doi:DOI: 10.1002/widm.1178</w:t>
              </w:r>
            </w:p>
            <w:p w14:paraId="0C050FD0" w14:textId="77777777" w:rsidR="00655B17" w:rsidRDefault="00655B17" w:rsidP="00655B17">
              <w:pPr>
                <w:pStyle w:val="a8"/>
                <w:ind w:left="720" w:hanging="720"/>
                <w:rPr>
                  <w:noProof/>
                </w:rPr>
              </w:pPr>
              <w:r>
                <w:rPr>
                  <w:noProof/>
                </w:rPr>
                <w:t>Bordieu, P. (1984). Distinction: A social critique of the judgement of taste.</w:t>
              </w:r>
            </w:p>
            <w:p w14:paraId="393C4886" w14:textId="77777777" w:rsidR="00655B17" w:rsidRDefault="00655B17" w:rsidP="00655B17">
              <w:pPr>
                <w:pStyle w:val="a8"/>
                <w:ind w:left="720" w:hanging="720"/>
                <w:rPr>
                  <w:noProof/>
                </w:rPr>
              </w:pPr>
              <w:r>
                <w:rPr>
                  <w:noProof/>
                </w:rPr>
                <w:t xml:space="preserve">Bourdieu, P. (1992). An Invitation to Reflexive Sociology. </w:t>
              </w:r>
              <w:r>
                <w:rPr>
                  <w:i/>
                  <w:iCs/>
                  <w:noProof/>
                </w:rPr>
                <w:t>Cambridge: Polity</w:t>
              </w:r>
              <w:r>
                <w:rPr>
                  <w:noProof/>
                </w:rPr>
                <w:t>.</w:t>
              </w:r>
            </w:p>
            <w:p w14:paraId="58B70BBA" w14:textId="77777777" w:rsidR="00655B17" w:rsidRDefault="00655B17" w:rsidP="00655B17">
              <w:pPr>
                <w:pStyle w:val="a8"/>
                <w:ind w:left="720" w:hanging="720"/>
                <w:rPr>
                  <w:noProof/>
                </w:rPr>
              </w:pPr>
              <w:r>
                <w:rPr>
                  <w:noProof/>
                </w:rPr>
                <w:t xml:space="preserve">Bucher, T. (2012). Want to be on the top? Algorithmic power and the threat of invisibility on Facebook. . </w:t>
              </w:r>
              <w:r>
                <w:rPr>
                  <w:i/>
                  <w:iCs/>
                  <w:noProof/>
                </w:rPr>
                <w:t>New media &amp; society, 14(7), 1164-1180.</w:t>
              </w:r>
              <w:r>
                <w:rPr>
                  <w:noProof/>
                </w:rPr>
                <w:t xml:space="preserve"> </w:t>
              </w:r>
            </w:p>
            <w:p w14:paraId="0149D09E" w14:textId="77777777" w:rsidR="00655B17" w:rsidRDefault="00655B17" w:rsidP="00655B17">
              <w:pPr>
                <w:pStyle w:val="a8"/>
                <w:ind w:left="720" w:hanging="720"/>
                <w:rPr>
                  <w:noProof/>
                </w:rPr>
              </w:pPr>
              <w:r>
                <w:rPr>
                  <w:noProof/>
                </w:rPr>
                <w:t xml:space="preserve">Cohn, J. (2019). The Burden of Choice: Recommendations, Subversion, and Algorithmic Culture. . </w:t>
              </w:r>
              <w:r>
                <w:rPr>
                  <w:i/>
                  <w:iCs/>
                  <w:noProof/>
                </w:rPr>
                <w:t>New Brunswick: Rutgers University Press.</w:t>
              </w:r>
              <w:r>
                <w:rPr>
                  <w:noProof/>
                </w:rPr>
                <w:t xml:space="preserve"> </w:t>
              </w:r>
            </w:p>
            <w:p w14:paraId="07D4DC0C" w14:textId="77777777" w:rsidR="00655B17" w:rsidRDefault="00655B17" w:rsidP="00655B17">
              <w:pPr>
                <w:pStyle w:val="a8"/>
                <w:ind w:left="720" w:hanging="720"/>
                <w:rPr>
                  <w:noProof/>
                </w:rPr>
              </w:pPr>
              <w:r>
                <w:rPr>
                  <w:noProof/>
                </w:rPr>
                <w:t xml:space="preserve">Dhaenens, F. &amp;. (2019). ‘Press play for pride’: The cultural logics of LGBTQ-themed playlists on Spotify. </w:t>
              </w:r>
              <w:r>
                <w:rPr>
                  <w:i/>
                  <w:iCs/>
                  <w:noProof/>
                </w:rPr>
                <w:t>New Media and Society, 21(6).</w:t>
              </w:r>
              <w:r>
                <w:rPr>
                  <w:noProof/>
                </w:rPr>
                <w:t xml:space="preserve"> doi:https://doi.org/10.1177/1461444818808094</w:t>
              </w:r>
            </w:p>
            <w:p w14:paraId="0C0A7701" w14:textId="77777777" w:rsidR="00655B17" w:rsidRDefault="00655B17" w:rsidP="00655B17">
              <w:pPr>
                <w:pStyle w:val="a8"/>
                <w:ind w:left="720" w:hanging="720"/>
                <w:rPr>
                  <w:noProof/>
                </w:rPr>
              </w:pPr>
              <w:r>
                <w:rPr>
                  <w:noProof/>
                </w:rPr>
                <w:t xml:space="preserve">Elkins, E. (2019). Algorithmic cosmopolitanism: on the global claims of digital entertainment platforms. </w:t>
              </w:r>
              <w:r>
                <w:rPr>
                  <w:i/>
                  <w:iCs/>
                  <w:noProof/>
                </w:rPr>
                <w:t>Critical Studies in Media Communication, 36(4)</w:t>
              </w:r>
              <w:r>
                <w:rPr>
                  <w:noProof/>
                </w:rPr>
                <w:t>, 376–389. Retrieved from https://doi.org/10.1080/15295036.2019.1630743</w:t>
              </w:r>
            </w:p>
            <w:p w14:paraId="08841AA6" w14:textId="77777777" w:rsidR="00655B17" w:rsidRDefault="00655B17" w:rsidP="00655B17">
              <w:pPr>
                <w:pStyle w:val="a8"/>
                <w:ind w:left="720" w:hanging="720"/>
                <w:rPr>
                  <w:noProof/>
                </w:rPr>
              </w:pPr>
              <w:r>
                <w:rPr>
                  <w:noProof/>
                </w:rPr>
                <w:t>Gaw, M. F. (2019). Algorithmic logics of taste: Cultural taste and the Netflix.</w:t>
              </w:r>
            </w:p>
            <w:p w14:paraId="4EFF13C1" w14:textId="77777777" w:rsidR="00655B17" w:rsidRDefault="00655B17" w:rsidP="00655B17">
              <w:pPr>
                <w:pStyle w:val="a8"/>
                <w:ind w:left="720" w:hanging="720"/>
                <w:rPr>
                  <w:noProof/>
                </w:rPr>
              </w:pPr>
              <w:r>
                <w:rPr>
                  <w:noProof/>
                </w:rPr>
                <w:t xml:space="preserve">Gillespie, T. (2016). # trendingistrending: When algorithms become culture. . </w:t>
              </w:r>
              <w:r>
                <w:rPr>
                  <w:i/>
                  <w:iCs/>
                  <w:noProof/>
                </w:rPr>
                <w:t>In Algorithmic cultures (pp. 64-87). Abingdon, Oxon: Routledge.</w:t>
              </w:r>
              <w:r>
                <w:rPr>
                  <w:noProof/>
                </w:rPr>
                <w:t xml:space="preserve"> </w:t>
              </w:r>
            </w:p>
            <w:p w14:paraId="2AA5B336" w14:textId="77777777" w:rsidR="00655B17" w:rsidRDefault="00655B17" w:rsidP="00655B17">
              <w:pPr>
                <w:pStyle w:val="a8"/>
                <w:ind w:left="720" w:hanging="720"/>
                <w:rPr>
                  <w:noProof/>
                </w:rPr>
              </w:pPr>
              <w:r>
                <w:rPr>
                  <w:noProof/>
                </w:rPr>
                <w:t xml:space="preserve">Gilmore, J. N. (2020). To affinity and beyond: Clicking as communicative gesture on the experimentation platform. </w:t>
              </w:r>
              <w:r>
                <w:rPr>
                  <w:i/>
                  <w:iCs/>
                  <w:noProof/>
                </w:rPr>
                <w:t>Communication, Culture and Critique, 13(3).</w:t>
              </w:r>
              <w:r>
                <w:rPr>
                  <w:noProof/>
                </w:rPr>
                <w:t xml:space="preserve"> Retrieved from https://doi.org/10.1093/CCC/TCAA005</w:t>
              </w:r>
            </w:p>
            <w:p w14:paraId="31D8E38D" w14:textId="77777777" w:rsidR="00655B17" w:rsidRDefault="00655B17" w:rsidP="00655B17">
              <w:pPr>
                <w:pStyle w:val="a8"/>
                <w:ind w:left="720" w:hanging="720"/>
                <w:rPr>
                  <w:noProof/>
                </w:rPr>
              </w:pPr>
              <w:r>
                <w:rPr>
                  <w:noProof/>
                </w:rPr>
                <w:lastRenderedPageBreak/>
                <w:t xml:space="preserve">Goldenberg, D. (2019). Social Network Analysis: From Graph Theory to Applications with Python. </w:t>
              </w:r>
              <w:r>
                <w:rPr>
                  <w:i/>
                  <w:iCs/>
                  <w:noProof/>
                </w:rPr>
                <w:t>Towards Data Science</w:t>
              </w:r>
              <w:r>
                <w:rPr>
                  <w:noProof/>
                </w:rPr>
                <w:t>. Retrieved from https://towardsdatascience.com/social-network-analysis-from-theory-to-applications-with-python-d12e9a34c2c7</w:t>
              </w:r>
            </w:p>
            <w:p w14:paraId="689E7641" w14:textId="77777777" w:rsidR="00655B17" w:rsidRDefault="00655B17" w:rsidP="00655B17">
              <w:pPr>
                <w:pStyle w:val="a8"/>
                <w:ind w:left="720" w:hanging="720"/>
                <w:rPr>
                  <w:noProof/>
                </w:rPr>
              </w:pPr>
              <w:r>
                <w:rPr>
                  <w:noProof/>
                </w:rPr>
                <w:t xml:space="preserve">Havens, T. J. (2020). Algorithmic Audience Modeling and the Fate of African American Audiences. </w:t>
              </w:r>
              <w:r>
                <w:rPr>
                  <w:i/>
                  <w:iCs/>
                  <w:noProof/>
                </w:rPr>
                <w:t>JCMS: Journal of Cinema and Media Studies, 60(1).</w:t>
              </w:r>
              <w:r>
                <w:rPr>
                  <w:noProof/>
                </w:rPr>
                <w:t xml:space="preserve"> Retrieved from https://doi.org/10.1353/cj.2020.0071</w:t>
              </w:r>
            </w:p>
            <w:p w14:paraId="222B9A3F" w14:textId="77777777" w:rsidR="00655B17" w:rsidRDefault="00655B17" w:rsidP="00655B17">
              <w:pPr>
                <w:pStyle w:val="a8"/>
                <w:ind w:left="720" w:hanging="720"/>
                <w:rPr>
                  <w:noProof/>
                </w:rPr>
              </w:pPr>
              <w:r>
                <w:rPr>
                  <w:noProof/>
                </w:rPr>
                <w:t xml:space="preserve">Hennion, A. (2004). Pragmatics of taste. </w:t>
              </w:r>
              <w:r>
                <w:rPr>
                  <w:i/>
                  <w:iCs/>
                  <w:noProof/>
                </w:rPr>
                <w:t>In M. Jacobs &amp; N. W. Hanrahan (Eds.),The Blackwell companion to the sociology of culture (pp. 131-144).</w:t>
              </w:r>
              <w:r>
                <w:rPr>
                  <w:noProof/>
                </w:rPr>
                <w:t xml:space="preserve"> </w:t>
              </w:r>
            </w:p>
            <w:p w14:paraId="7DC9154F" w14:textId="77777777" w:rsidR="00655B17" w:rsidRDefault="00655B17" w:rsidP="00655B17">
              <w:pPr>
                <w:pStyle w:val="a8"/>
                <w:ind w:left="720" w:hanging="720"/>
                <w:rPr>
                  <w:noProof/>
                </w:rPr>
              </w:pPr>
              <w:r>
                <w:rPr>
                  <w:noProof/>
                </w:rPr>
                <w:t>Hoffman, M., Steinley, D., Gates, K., Prinstein, M., &amp; Bruscoc, M. (2018). Detecting Clusters/Communities in Social Networks. doi:10.1080/00273171.2017.1391682</w:t>
              </w:r>
            </w:p>
            <w:p w14:paraId="26438145" w14:textId="77777777" w:rsidR="00655B17" w:rsidRDefault="00655B17" w:rsidP="00655B17">
              <w:pPr>
                <w:pStyle w:val="a8"/>
                <w:ind w:left="720" w:hanging="720"/>
                <w:rPr>
                  <w:noProof/>
                </w:rPr>
              </w:pPr>
              <w:r>
                <w:rPr>
                  <w:noProof/>
                </w:rPr>
                <w:t xml:space="preserve">Jaffali, S. J. (2020). Like-tasted user groups to predict ratings in recommender systems. </w:t>
              </w:r>
              <w:r>
                <w:rPr>
                  <w:i/>
                  <w:iCs/>
                  <w:noProof/>
                </w:rPr>
                <w:t>Social Network Analysis and Mining, 10(1).</w:t>
              </w:r>
              <w:r>
                <w:rPr>
                  <w:noProof/>
                </w:rPr>
                <w:t xml:space="preserve"> Retrieved from https://doi.org/10.1007/s13278-020-00643-w</w:t>
              </w:r>
            </w:p>
            <w:p w14:paraId="06C2FA6E" w14:textId="77777777" w:rsidR="00655B17" w:rsidRDefault="00655B17" w:rsidP="00655B17">
              <w:pPr>
                <w:pStyle w:val="a8"/>
                <w:ind w:left="720" w:hanging="720"/>
                <w:rPr>
                  <w:noProof/>
                </w:rPr>
              </w:pPr>
              <w:r>
                <w:rPr>
                  <w:noProof/>
                </w:rPr>
                <w:t xml:space="preserve">Jolliffe, I., &amp; Cadima, J. (2016). Principal component analysis: a review and recent developments. </w:t>
              </w:r>
              <w:r>
                <w:rPr>
                  <w:i/>
                  <w:iCs/>
                  <w:noProof/>
                </w:rPr>
                <w:t>Philos Trans A Math Phys Eng Sci. 374(2065): 20150202.</w:t>
              </w:r>
              <w:r>
                <w:rPr>
                  <w:noProof/>
                </w:rPr>
                <w:t xml:space="preserve"> Retrieved from https://www.ncbi.nlm.nih.gov/pmc/articles/PMC4792409/</w:t>
              </w:r>
            </w:p>
            <w:p w14:paraId="010DF095" w14:textId="77777777" w:rsidR="00655B17" w:rsidRDefault="00655B17" w:rsidP="00655B17">
              <w:pPr>
                <w:pStyle w:val="a8"/>
                <w:ind w:left="720" w:hanging="720"/>
                <w:rPr>
                  <w:noProof/>
                </w:rPr>
              </w:pPr>
              <w:r>
                <w:rPr>
                  <w:noProof/>
                </w:rPr>
                <w:t xml:space="preserve">Kunaver, M. &amp;. (2017). Diversity in recommender systems – A survey. </w:t>
              </w:r>
              <w:r>
                <w:rPr>
                  <w:i/>
                  <w:iCs/>
                  <w:noProof/>
                </w:rPr>
                <w:t>Knowledge-Based Systems 123</w:t>
              </w:r>
              <w:r>
                <w:rPr>
                  <w:noProof/>
                </w:rPr>
                <w:t>. Retrieved from https://doi.org/10.1016/j.knosys.2017.02.009</w:t>
              </w:r>
            </w:p>
            <w:p w14:paraId="0ED33476" w14:textId="77777777" w:rsidR="00655B17" w:rsidRDefault="00655B17" w:rsidP="00655B17">
              <w:pPr>
                <w:pStyle w:val="a8"/>
                <w:ind w:left="720" w:hanging="720"/>
                <w:rPr>
                  <w:noProof/>
                </w:rPr>
              </w:pPr>
              <w:r>
                <w:rPr>
                  <w:noProof/>
                </w:rPr>
                <w:t xml:space="preserve">Lash, S. (2007). Power after Hegemony: Cultural Studies in Mutation? . </w:t>
              </w:r>
              <w:r>
                <w:rPr>
                  <w:i/>
                  <w:iCs/>
                  <w:noProof/>
                </w:rPr>
                <w:t>Theory, Culture &amp; Society, 24(3), 55-78.</w:t>
              </w:r>
              <w:r>
                <w:rPr>
                  <w:noProof/>
                </w:rPr>
                <w:t xml:space="preserve"> </w:t>
              </w:r>
            </w:p>
            <w:p w14:paraId="57904C6A" w14:textId="77777777" w:rsidR="00655B17" w:rsidRDefault="00655B17" w:rsidP="00655B17">
              <w:pPr>
                <w:pStyle w:val="a8"/>
                <w:ind w:left="720" w:hanging="720"/>
                <w:rPr>
                  <w:noProof/>
                </w:rPr>
              </w:pPr>
              <w:r>
                <w:rPr>
                  <w:noProof/>
                </w:rPr>
                <w:t xml:space="preserve">Liu, H. (2007). Social network profiles as taste performances. </w:t>
              </w:r>
              <w:r>
                <w:rPr>
                  <w:i/>
                  <w:iCs/>
                  <w:noProof/>
                </w:rPr>
                <w:t>Journal of Computer-Mediated Communication, 13(1).</w:t>
              </w:r>
              <w:r>
                <w:rPr>
                  <w:noProof/>
                </w:rPr>
                <w:t xml:space="preserve"> Retrieved from https://doi.org/10.1111/j.1083-6101.2007.00395.x</w:t>
              </w:r>
            </w:p>
            <w:p w14:paraId="55D050AA" w14:textId="77777777" w:rsidR="00655B17" w:rsidRDefault="00655B17" w:rsidP="00655B17">
              <w:pPr>
                <w:pStyle w:val="a8"/>
                <w:ind w:left="720" w:hanging="720"/>
                <w:rPr>
                  <w:noProof/>
                </w:rPr>
              </w:pPr>
              <w:r>
                <w:rPr>
                  <w:noProof/>
                </w:rPr>
                <w:t xml:space="preserve">Lotz, A. (2021). Unpopularity and cultural power in the age of Netflix: New questions for cultural studies’ approaches to television texts. </w:t>
              </w:r>
              <w:r>
                <w:rPr>
                  <w:i/>
                  <w:iCs/>
                  <w:noProof/>
                </w:rPr>
                <w:t>European Journal of Cultural Studies.</w:t>
              </w:r>
              <w:r>
                <w:rPr>
                  <w:noProof/>
                </w:rPr>
                <w:t xml:space="preserve"> Retrieved from https://doi.org/10.1177/1367549421994578</w:t>
              </w:r>
            </w:p>
            <w:p w14:paraId="33B37D4C" w14:textId="77777777" w:rsidR="00655B17" w:rsidRDefault="00655B17" w:rsidP="00655B17">
              <w:pPr>
                <w:pStyle w:val="a8"/>
                <w:ind w:left="720" w:hanging="720"/>
                <w:rPr>
                  <w:noProof/>
                </w:rPr>
              </w:pPr>
              <w:r>
                <w:rPr>
                  <w:noProof/>
                </w:rPr>
                <w:t xml:space="preserve">Paßmann, J. &amp;. (2020). Liking as taste making: Social media practices as generators of aesthetic valuation and distinction. </w:t>
              </w:r>
              <w:r>
                <w:rPr>
                  <w:i/>
                  <w:iCs/>
                  <w:noProof/>
                </w:rPr>
                <w:t>New Media and Society.</w:t>
              </w:r>
              <w:r>
                <w:rPr>
                  <w:noProof/>
                </w:rPr>
                <w:t xml:space="preserve"> Retrieved from https://doi.org/10.1177/1461444820939458</w:t>
              </w:r>
            </w:p>
            <w:p w14:paraId="07DAA9E6" w14:textId="77777777" w:rsidR="00655B17" w:rsidRDefault="00655B17" w:rsidP="00655B17">
              <w:pPr>
                <w:pStyle w:val="a8"/>
                <w:ind w:left="720" w:hanging="720"/>
                <w:rPr>
                  <w:noProof/>
                </w:rPr>
              </w:pPr>
              <w:r>
                <w:rPr>
                  <w:noProof/>
                </w:rPr>
                <w:lastRenderedPageBreak/>
                <w:t xml:space="preserve">Peterson, R. (1992). Understanding audience segmentation: From elite and mass to omnivore and univore. . </w:t>
              </w:r>
              <w:r>
                <w:rPr>
                  <w:i/>
                  <w:iCs/>
                  <w:noProof/>
                </w:rPr>
                <w:t>Poetics, 21(4)</w:t>
              </w:r>
              <w:r>
                <w:rPr>
                  <w:noProof/>
                </w:rPr>
                <w:t>, 243-258.</w:t>
              </w:r>
            </w:p>
            <w:p w14:paraId="6AB4957F" w14:textId="77777777" w:rsidR="00655B17" w:rsidRDefault="00655B17" w:rsidP="00655B17">
              <w:pPr>
                <w:pStyle w:val="a8"/>
                <w:ind w:left="720" w:hanging="720"/>
                <w:rPr>
                  <w:noProof/>
                </w:rPr>
              </w:pPr>
              <w:r>
                <w:rPr>
                  <w:noProof/>
                </w:rPr>
                <w:t xml:space="preserve">Rodriguez, A. (2017). </w:t>
              </w:r>
              <w:r>
                <w:rPr>
                  <w:i/>
                  <w:iCs/>
                  <w:noProof/>
                </w:rPr>
                <w:t>Netflix divides its 93 million users around the world into 1,300 “taste communities”.</w:t>
              </w:r>
              <w:r>
                <w:rPr>
                  <w:noProof/>
                </w:rPr>
                <w:t xml:space="preserve"> Quartz. Retrieved from https://qz.com/939195/netflix-nflx-divides-its-93-million-users-around-the-world-not-by-geography-but-into-1300-taste-communities/</w:t>
              </w:r>
            </w:p>
            <w:p w14:paraId="2CD82B24" w14:textId="77777777" w:rsidR="00655B17" w:rsidRDefault="00655B17" w:rsidP="00655B17">
              <w:pPr>
                <w:pStyle w:val="a8"/>
                <w:ind w:left="720" w:hanging="720"/>
                <w:rPr>
                  <w:noProof/>
                </w:rPr>
              </w:pPr>
              <w:r>
                <w:rPr>
                  <w:noProof/>
                </w:rPr>
                <w:t xml:space="preserve">Rogers, R. (2009). Post-demographic machines. </w:t>
              </w:r>
              <w:r>
                <w:rPr>
                  <w:i/>
                  <w:iCs/>
                  <w:noProof/>
                </w:rPr>
                <w:t>Walled Garden, 38.</w:t>
              </w:r>
              <w:r>
                <w:rPr>
                  <w:noProof/>
                </w:rPr>
                <w:t xml:space="preserve"> </w:t>
              </w:r>
            </w:p>
            <w:p w14:paraId="7BFBBD2C" w14:textId="77777777" w:rsidR="00655B17" w:rsidRDefault="00655B17" w:rsidP="00655B17">
              <w:pPr>
                <w:pStyle w:val="a8"/>
                <w:ind w:left="720" w:hanging="720"/>
                <w:rPr>
                  <w:noProof/>
                </w:rPr>
              </w:pPr>
              <w:r>
                <w:rPr>
                  <w:noProof/>
                </w:rPr>
                <w:t xml:space="preserve">Roman, V. (2019). "Unsupervised Machine Learning: Clustering Analysis". </w:t>
              </w:r>
              <w:r>
                <w:rPr>
                  <w:i/>
                  <w:iCs/>
                  <w:noProof/>
                </w:rPr>
                <w:t>Medium</w:t>
              </w:r>
              <w:r>
                <w:rPr>
                  <w:noProof/>
                </w:rPr>
                <w:t>. Retrieved from https://towardsdatascience.com/unsupervised-machine-learning-clustering-analysis-d40f2b34ae7e</w:t>
              </w:r>
            </w:p>
            <w:p w14:paraId="03952A90" w14:textId="77777777" w:rsidR="00655B17" w:rsidRDefault="00655B17" w:rsidP="00655B17">
              <w:pPr>
                <w:pStyle w:val="a8"/>
                <w:ind w:left="720" w:hanging="720"/>
                <w:rPr>
                  <w:noProof/>
                </w:rPr>
              </w:pPr>
              <w:r>
                <w:rPr>
                  <w:noProof/>
                </w:rPr>
                <w:t xml:space="preserve">Seaver, N. (2021). Seeing like an infrastructure: avidity and difference in algorithmic recommendation. </w:t>
              </w:r>
              <w:r>
                <w:rPr>
                  <w:i/>
                  <w:iCs/>
                  <w:noProof/>
                </w:rPr>
                <w:t>Cultural Studies.</w:t>
              </w:r>
              <w:r>
                <w:rPr>
                  <w:noProof/>
                </w:rPr>
                <w:t xml:space="preserve"> Retrieved from https://doi.org/10.1080/09502386.2021.1895248</w:t>
              </w:r>
            </w:p>
            <w:p w14:paraId="0C8E873F" w14:textId="77777777" w:rsidR="00655B17" w:rsidRDefault="00655B17" w:rsidP="00655B17">
              <w:pPr>
                <w:pStyle w:val="a8"/>
                <w:ind w:left="720" w:hanging="720"/>
                <w:rPr>
                  <w:noProof/>
                </w:rPr>
              </w:pPr>
              <w:r>
                <w:rPr>
                  <w:noProof/>
                </w:rPr>
                <w:t>SVD [WIKI]. (2021). Retrieved from https://en.wikipedia.org/wiki/Singular_value_decomposition</w:t>
              </w:r>
            </w:p>
            <w:p w14:paraId="52E72073" w14:textId="77777777" w:rsidR="00655B17" w:rsidRDefault="00655B17" w:rsidP="00655B17">
              <w:pPr>
                <w:pStyle w:val="a8"/>
                <w:ind w:left="720" w:hanging="720"/>
                <w:rPr>
                  <w:noProof/>
                </w:rPr>
              </w:pPr>
              <w:r>
                <w:rPr>
                  <w:noProof/>
                </w:rPr>
                <w:t xml:space="preserve">(2021). </w:t>
              </w:r>
              <w:r>
                <w:rPr>
                  <w:i/>
                  <w:iCs/>
                  <w:noProof/>
                </w:rPr>
                <w:t>Unsupervised Learning [Wiki].</w:t>
              </w:r>
              <w:r>
                <w:rPr>
                  <w:noProof/>
                </w:rPr>
                <w:t xml:space="preserve"> Retrieved from https://en.wikipedia.org/wiki/Unsupervised_learning</w:t>
              </w:r>
            </w:p>
            <w:p w14:paraId="07D4CE32" w14:textId="77777777" w:rsidR="00655B17" w:rsidRDefault="00655B17" w:rsidP="00655B17">
              <w:pPr>
                <w:pStyle w:val="a8"/>
                <w:ind w:left="720" w:hanging="720"/>
                <w:rPr>
                  <w:noProof/>
                </w:rPr>
              </w:pPr>
              <w:r>
                <w:rPr>
                  <w:noProof/>
                </w:rPr>
                <w:t xml:space="preserve">Vineeth, M. S., RamKarthik, K., Reddy, M., Surya, N., &amp; Deepthi, L. (2020). Comparative Analysis of Graph Clustering Algorithms for Detecting Communities in Social Networks. In </w:t>
              </w:r>
              <w:r>
                <w:rPr>
                  <w:i/>
                  <w:iCs/>
                  <w:noProof/>
                </w:rPr>
                <w:t>Ambient Communications and Computer Systems pp 15-24.</w:t>
              </w:r>
              <w:r>
                <w:rPr>
                  <w:noProof/>
                </w:rPr>
                <w:t xml:space="preserve"> Retrieved from https://link.springer.com/chapter/10.1007%2F978-981-15-1518-7_2</w:t>
              </w:r>
            </w:p>
            <w:p w14:paraId="09F715A8" w14:textId="77777777" w:rsidR="00655B17" w:rsidRDefault="00655B17" w:rsidP="00655B17">
              <w:pPr>
                <w:pStyle w:val="a8"/>
                <w:ind w:left="720" w:hanging="720"/>
                <w:rPr>
                  <w:noProof/>
                </w:rPr>
              </w:pPr>
              <w:r>
                <w:rPr>
                  <w:noProof/>
                </w:rPr>
                <w:t xml:space="preserve">Zhang, Y., Levina, E., &amp; Zhu, J. (2016). Community detection in networks with. </w:t>
              </w:r>
              <w:r>
                <w:rPr>
                  <w:i/>
                  <w:iCs/>
                  <w:noProof/>
                </w:rPr>
                <w:t>Electronic Journal of Statistics</w:t>
              </w:r>
              <w:r>
                <w:rPr>
                  <w:noProof/>
                </w:rPr>
                <w:t>, 3153–3178.</w:t>
              </w:r>
            </w:p>
            <w:p w14:paraId="58127150" w14:textId="77777777" w:rsidR="00EC4160" w:rsidRDefault="00EC4160" w:rsidP="00655B17">
              <w:pPr>
                <w:spacing w:before="240" w:after="240" w:line="240" w:lineRule="auto"/>
              </w:pPr>
              <w:r>
                <w:rPr>
                  <w:b/>
                  <w:bCs/>
                  <w:noProof/>
                </w:rPr>
                <w:fldChar w:fldCharType="end"/>
              </w:r>
            </w:p>
          </w:sdtContent>
        </w:sdt>
      </w:sdtContent>
    </w:sdt>
    <w:p w14:paraId="668B38C4" w14:textId="7A0035D3" w:rsidR="00EC4160" w:rsidRPr="00EC4160" w:rsidRDefault="00EC4160" w:rsidP="00EC4160">
      <w:pPr>
        <w:pStyle w:val="UUhoofdstuktitel"/>
        <w:numPr>
          <w:ilvl w:val="0"/>
          <w:numId w:val="0"/>
        </w:numPr>
      </w:pPr>
    </w:p>
    <w:sectPr w:rsidR="00EC4160" w:rsidRPr="00EC4160" w:rsidSect="00276644">
      <w:headerReference w:type="default" r:id="rId20"/>
      <w:footerReference w:type="default" r:id="rId21"/>
      <w:headerReference w:type="first" r:id="rId22"/>
      <w:footerReference w:type="first" r:id="rId23"/>
      <w:pgSz w:w="11900" w:h="16840"/>
      <w:pgMar w:top="1418" w:right="1418" w:bottom="1418" w:left="1418" w:header="567" w:footer="454" w:gutter="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KONSTANTAKOPOULOS, I. (IOANNIS)" w:date="2021-05-06T14:23:00Z" w:initials="KI(">
    <w:p w14:paraId="729AEBC0" w14:textId="29A65211" w:rsidR="00A31938" w:rsidRPr="00A31938" w:rsidRDefault="00A31938">
      <w:pPr>
        <w:pStyle w:val="ab"/>
      </w:pPr>
      <w:r>
        <w:rPr>
          <w:rStyle w:val="aa"/>
        </w:rPr>
        <w:annotationRef/>
      </w:r>
      <w:r>
        <w:t xml:space="preserve">Remove </w:t>
      </w:r>
    </w:p>
  </w:comment>
  <w:comment w:id="9" w:author="KONSTANTAKOPOULOS, I. (IOANNIS)" w:date="2021-05-06T14:26:00Z" w:initials="KI(">
    <w:p w14:paraId="6CA715A3" w14:textId="0C95BF22" w:rsidR="00A31938" w:rsidRDefault="00A31938">
      <w:pPr>
        <w:pStyle w:val="ab"/>
      </w:pPr>
      <w:r>
        <w:rPr>
          <w:rStyle w:val="aa"/>
        </w:rPr>
        <w:annotationRef/>
      </w:r>
      <w:r>
        <w:t>Barret said that also?</w:t>
      </w:r>
    </w:p>
  </w:comment>
  <w:comment w:id="12" w:author="franke, H.A. (Hans)" w:date="2021-05-04T10:34:00Z" w:initials="fH(">
    <w:p w14:paraId="2B8DAF1C" w14:textId="4D1CE183" w:rsidR="001B0225" w:rsidRDefault="001B0225">
      <w:pPr>
        <w:pStyle w:val="ab"/>
      </w:pPr>
      <w:r>
        <w:rPr>
          <w:rStyle w:val="aa"/>
        </w:rPr>
        <w:annotationRef/>
      </w:r>
      <w:r>
        <w:t>When dataset is provided</w:t>
      </w:r>
      <w:r w:rsidR="00C1513A">
        <w:t xml:space="preserve"> add</w:t>
      </w:r>
      <w:r>
        <w:t xml:space="preserve"> more details here!</w:t>
      </w:r>
      <w:r w:rsidR="00C1513A">
        <w:t xml:space="preserve"> And correct image resolution</w:t>
      </w:r>
    </w:p>
  </w:comment>
  <w:comment w:id="13" w:author="KONSTANTAKOPOULOS, I. (IOANNIS)" w:date="2021-05-06T14:28:00Z" w:initials="KI(">
    <w:p w14:paraId="67D23A24" w14:textId="0809B4AF" w:rsidR="00A31938" w:rsidRDefault="00A31938">
      <w:pPr>
        <w:pStyle w:val="ab"/>
      </w:pPr>
      <w:r>
        <w:rPr>
          <w:rStyle w:val="aa"/>
        </w:rPr>
        <w:annotationRef/>
      </w:r>
      <w:r>
        <w:t xml:space="preserve">You have different size of </w:t>
      </w:r>
      <w:r>
        <w:t>letters</w:t>
      </w:r>
    </w:p>
  </w:comment>
  <w:comment w:id="15" w:author="franke, H.A. (Hans)" w:date="2021-05-04T14:44:00Z" w:initials="fH(">
    <w:p w14:paraId="4F768C71" w14:textId="77777777" w:rsidR="00B52AE7" w:rsidRDefault="00B52AE7" w:rsidP="00B52AE7">
      <w:pPr>
        <w:pStyle w:val="ab"/>
      </w:pPr>
      <w:r>
        <w:rPr>
          <w:rStyle w:val="aa"/>
        </w:rPr>
        <w:annotationRef/>
      </w:r>
      <w:r>
        <w:t>I m doubt if I put methods here (just an overview and more detail on chapter 3, or just move everything to there</w:t>
      </w:r>
    </w:p>
  </w:comment>
  <w:comment w:id="16" w:author="KONSTANTAKOPOULOS, I. (IOANNIS)" w:date="2021-05-06T14:29:00Z" w:initials="KI(">
    <w:p w14:paraId="776540F0" w14:textId="142CAEF0" w:rsidR="00A31938" w:rsidRDefault="00A31938">
      <w:pPr>
        <w:pStyle w:val="ab"/>
      </w:pPr>
      <w:r>
        <w:rPr>
          <w:rStyle w:val="aa"/>
        </w:rPr>
        <w:annotationRef/>
      </w:r>
      <w:r>
        <w:t xml:space="preserve">My only comment is I think you already have enough methods don’t go to NLP </w:t>
      </w:r>
      <w:r>
        <w:t>also</w:t>
      </w:r>
    </w:p>
  </w:comment>
  <w:comment w:id="17" w:author="KONSTANTAKOPOULOS, I. (IOANNIS)" w:date="2021-05-06T14:30:00Z" w:initials="KI(">
    <w:p w14:paraId="113FE490" w14:textId="4A8CA10D" w:rsidR="00A31938" w:rsidRDefault="00A31938">
      <w:pPr>
        <w:pStyle w:val="ab"/>
      </w:pPr>
      <w:r>
        <w:rPr>
          <w:rStyle w:val="aa"/>
        </w:rPr>
        <w:annotationRef/>
      </w:r>
      <w:r>
        <w:t>Put specially after the powerful</w:t>
      </w:r>
    </w:p>
  </w:comment>
  <w:comment w:id="27" w:author="franke, H.A. (Hans)" w:date="2021-05-04T14:44:00Z" w:initials="fH(">
    <w:p w14:paraId="3DABD9DB" w14:textId="5C63AFD8" w:rsidR="00714DE7" w:rsidRDefault="00714DE7">
      <w:pPr>
        <w:pStyle w:val="ab"/>
      </w:pPr>
      <w:r>
        <w:rPr>
          <w:rStyle w:val="aa"/>
        </w:rPr>
        <w:annotationRef/>
      </w:r>
      <w:r>
        <w:t>Rewrite after reading full version of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AEBC0" w15:done="0"/>
  <w15:commentEx w15:paraId="6CA715A3" w15:done="0"/>
  <w15:commentEx w15:paraId="2B8DAF1C" w15:done="0"/>
  <w15:commentEx w15:paraId="67D23A24" w15:done="0"/>
  <w15:commentEx w15:paraId="4F768C71" w15:done="0"/>
  <w15:commentEx w15:paraId="776540F0" w15:done="0"/>
  <w15:commentEx w15:paraId="113FE490" w15:done="0"/>
  <w15:commentEx w15:paraId="3DABD9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E7A5B" w16cex:dateUtc="2021-05-06T12:23:00Z"/>
  <w16cex:commentExtensible w16cex:durableId="243E7B1C" w16cex:dateUtc="2021-05-06T12:26:00Z"/>
  <w16cex:commentExtensible w16cex:durableId="243BA19A" w16cex:dateUtc="2021-05-04T08:34:00Z"/>
  <w16cex:commentExtensible w16cex:durableId="243E7B8B" w16cex:dateUtc="2021-05-06T12:28:00Z"/>
  <w16cex:commentExtensible w16cex:durableId="243BDC57" w16cex:dateUtc="2021-05-04T12:44:00Z"/>
  <w16cex:commentExtensible w16cex:durableId="243E7BBF" w16cex:dateUtc="2021-05-06T12:29:00Z"/>
  <w16cex:commentExtensible w16cex:durableId="243E7BEF" w16cex:dateUtc="2021-05-06T12:30:00Z"/>
  <w16cex:commentExtensible w16cex:durableId="243BDC31" w16cex:dateUtc="2021-05-04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AEBC0" w16cid:durableId="243E7A5B"/>
  <w16cid:commentId w16cid:paraId="6CA715A3" w16cid:durableId="243E7B1C"/>
  <w16cid:commentId w16cid:paraId="2B8DAF1C" w16cid:durableId="243BA19A"/>
  <w16cid:commentId w16cid:paraId="67D23A24" w16cid:durableId="243E7B8B"/>
  <w16cid:commentId w16cid:paraId="4F768C71" w16cid:durableId="243BDC57"/>
  <w16cid:commentId w16cid:paraId="776540F0" w16cid:durableId="243E7BBF"/>
  <w16cid:commentId w16cid:paraId="113FE490" w16cid:durableId="243E7BEF"/>
  <w16cid:commentId w16cid:paraId="3DABD9DB" w16cid:durableId="243BDC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B9D6E" w14:textId="77777777" w:rsidR="004F2185" w:rsidRDefault="004F2185">
      <w:r>
        <w:separator/>
      </w:r>
    </w:p>
  </w:endnote>
  <w:endnote w:type="continuationSeparator" w:id="0">
    <w:p w14:paraId="02EA8B1C" w14:textId="77777777" w:rsidR="004F2185" w:rsidRDefault="004F2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FAD7" w14:textId="57710674" w:rsidR="001B0225" w:rsidRPr="0093644E" w:rsidRDefault="001B0225" w:rsidP="00276644">
    <w:pPr>
      <w:pStyle w:val="a7"/>
      <w:tabs>
        <w:tab w:val="clear" w:pos="9406"/>
        <w:tab w:val="right" w:pos="9072"/>
      </w:tabs>
      <w:jc w:val="right"/>
      <w:rPr>
        <w:sz w:val="14"/>
        <w:szCs w:val="14"/>
      </w:rPr>
    </w:pPr>
    <w:r w:rsidRPr="0093644E">
      <w:rPr>
        <w:sz w:val="14"/>
        <w:szCs w:val="14"/>
      </w:rPr>
      <w:tab/>
    </w:r>
    <w:r w:rsidRPr="0093644E">
      <w:rPr>
        <w:sz w:val="14"/>
        <w:szCs w:val="14"/>
      </w:rPr>
      <w:fldChar w:fldCharType="begin"/>
    </w:r>
    <w:r w:rsidRPr="0093644E">
      <w:rPr>
        <w:sz w:val="14"/>
        <w:szCs w:val="14"/>
      </w:rPr>
      <w:instrText xml:space="preserve"> PAGE </w:instrText>
    </w:r>
    <w:r w:rsidRPr="0093644E">
      <w:rPr>
        <w:sz w:val="14"/>
        <w:szCs w:val="14"/>
      </w:rPr>
      <w:fldChar w:fldCharType="separate"/>
    </w:r>
    <w:r w:rsidRPr="0093644E">
      <w:rPr>
        <w:noProof/>
        <w:sz w:val="14"/>
        <w:szCs w:val="14"/>
      </w:rPr>
      <w:t>2</w:t>
    </w:r>
    <w:r w:rsidRPr="0093644E">
      <w:rPr>
        <w:sz w:val="14"/>
        <w:szCs w:val="14"/>
      </w:rPr>
      <w:fldChar w:fldCharType="end"/>
    </w:r>
    <w:r w:rsidRPr="0093644E">
      <w:rPr>
        <w:sz w:val="14"/>
        <w:szCs w:val="14"/>
      </w:rPr>
      <w:tab/>
    </w:r>
    <w:r>
      <w:rPr>
        <w:sz w:val="14"/>
        <w:szCs w:val="14"/>
      </w:rPr>
      <w:t>2021</w:t>
    </w:r>
    <w:r w:rsidRPr="0093644E">
      <w:rPr>
        <w:sz w:val="14"/>
        <w:szCs w:val="14"/>
      </w:rPr>
      <w:t xml:space="preserve">  </w:t>
    </w:r>
    <w:r>
      <w:rPr>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7B28" w14:textId="0E0D0240" w:rsidR="001B0225" w:rsidRPr="00895C3D" w:rsidRDefault="001B0225" w:rsidP="00895C3D">
    <w:pPr>
      <w:pStyle w:val="a7"/>
      <w:jc w:val="right"/>
    </w:pPr>
    <w:r>
      <w:rPr>
        <w:sz w:val="14"/>
        <w:szCs w:val="14"/>
      </w:rPr>
      <w:t xml:space="preserve">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EC616" w14:textId="77777777" w:rsidR="004F2185" w:rsidRDefault="004F2185">
      <w:r>
        <w:separator/>
      </w:r>
    </w:p>
  </w:footnote>
  <w:footnote w:type="continuationSeparator" w:id="0">
    <w:p w14:paraId="744F12DD" w14:textId="77777777" w:rsidR="004F2185" w:rsidRDefault="004F2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3E75" w14:textId="7769A761" w:rsidR="001B0225" w:rsidRPr="00E3781D" w:rsidRDefault="001B0225" w:rsidP="00276644">
    <w:pPr>
      <w:pStyle w:val="a6"/>
      <w:tabs>
        <w:tab w:val="clear" w:pos="4703"/>
        <w:tab w:val="clear" w:pos="9406"/>
        <w:tab w:val="right" w:pos="9072"/>
        <w:tab w:val="right" w:pos="10490"/>
        <w:tab w:val="right" w:pos="11057"/>
      </w:tabs>
      <w:rPr>
        <w:sz w:val="14"/>
      </w:rPr>
    </w:pPr>
    <w:r>
      <w:rPr>
        <w:sz w:val="14"/>
      </w:rPr>
      <w:tab/>
      <w:t>Utrecht University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0403" w14:textId="77777777" w:rsidR="001B0225" w:rsidRDefault="001B0225" w:rsidP="00FB2330">
    <w:pPr>
      <w:pStyle w:val="a6"/>
      <w:tabs>
        <w:tab w:val="clear" w:pos="9406"/>
        <w:tab w:val="right" w:pos="10065"/>
      </w:tabs>
      <w:spacing w:line="270" w:lineRule="exact"/>
      <w:ind w:right="-851"/>
      <w:jc w:val="right"/>
      <w:rPr>
        <w:sz w:val="19"/>
        <w:lang w:val="en"/>
      </w:rPr>
    </w:pPr>
  </w:p>
  <w:p w14:paraId="3C3EE2A0" w14:textId="68BC583D" w:rsidR="001B0225" w:rsidRDefault="001B0225" w:rsidP="00FB2330">
    <w:pPr>
      <w:pStyle w:val="a6"/>
      <w:tabs>
        <w:tab w:val="clear" w:pos="9406"/>
        <w:tab w:val="right" w:pos="10065"/>
      </w:tabs>
      <w:spacing w:line="270" w:lineRule="exact"/>
      <w:ind w:right="-851"/>
      <w:jc w:val="right"/>
      <w:rPr>
        <w:sz w:val="19"/>
        <w:lang w:val="en"/>
      </w:rPr>
    </w:pPr>
    <w:r w:rsidRPr="0001381F">
      <w:rPr>
        <w:noProof/>
        <w:sz w:val="19"/>
        <w:lang w:val="en"/>
      </w:rPr>
      <w:drawing>
        <wp:anchor distT="0" distB="0" distL="114300" distR="114300" simplePos="0" relativeHeight="251659264" behindDoc="0" locked="0" layoutInCell="1" allowOverlap="1" wp14:anchorId="5388E87E" wp14:editId="464C17D8">
          <wp:simplePos x="0" y="0"/>
          <wp:positionH relativeFrom="page">
            <wp:posOffset>189230</wp:posOffset>
          </wp:positionH>
          <wp:positionV relativeFrom="page">
            <wp:align>top</wp:align>
          </wp:positionV>
          <wp:extent cx="4119880" cy="1615440"/>
          <wp:effectExtent l="25400" t="0" r="0" b="0"/>
          <wp:wrapSquare wrapText="bothSides"/>
          <wp:docPr id="1" name="Picture 1" descr="UU_logo(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U_logo(600).jpg"/>
                  <pic:cNvPicPr/>
                </pic:nvPicPr>
                <pic:blipFill>
                  <a:blip r:embed="rId1"/>
                  <a:stretch>
                    <a:fillRect/>
                  </a:stretch>
                </pic:blipFill>
                <pic:spPr>
                  <a:xfrm>
                    <a:off x="0" y="0"/>
                    <a:ext cx="4119880" cy="1615440"/>
                  </a:xfrm>
                  <a:prstGeom prst="rect">
                    <a:avLst/>
                  </a:prstGeom>
                </pic:spPr>
              </pic:pic>
            </a:graphicData>
          </a:graphic>
        </wp:anchor>
      </w:drawing>
    </w:r>
    <w:r>
      <w:rPr>
        <w:sz w:val="19"/>
        <w:lang w:val="en"/>
      </w:rPr>
      <w:t>MSc. Applied Data Sciences</w:t>
    </w:r>
  </w:p>
  <w:p w14:paraId="62B461A2" w14:textId="57A6D21F" w:rsidR="001B0225" w:rsidRPr="0001381F" w:rsidRDefault="001B0225" w:rsidP="00276644">
    <w:pPr>
      <w:pStyle w:val="a6"/>
      <w:tabs>
        <w:tab w:val="clear" w:pos="9406"/>
        <w:tab w:val="right" w:pos="10065"/>
      </w:tabs>
      <w:spacing w:line="270" w:lineRule="exact"/>
      <w:ind w:right="-851"/>
      <w:jc w:val="right"/>
      <w:rPr>
        <w:b/>
        <w:sz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B5D"/>
    <w:multiLevelType w:val="hybridMultilevel"/>
    <w:tmpl w:val="7C72C3E6"/>
    <w:lvl w:ilvl="0" w:tplc="0920822A">
      <w:start w:val="1"/>
      <w:numFmt w:val="bullet"/>
      <w:pStyle w:val="UUplattetekst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76BF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A7ECB"/>
    <w:multiLevelType w:val="multilevel"/>
    <w:tmpl w:val="717AE3F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CCD3FC7"/>
    <w:multiLevelType w:val="multilevel"/>
    <w:tmpl w:val="0413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00135A"/>
    <w:multiLevelType w:val="multilevel"/>
    <w:tmpl w:val="0ACEEB3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1B15D6F"/>
    <w:multiLevelType w:val="multilevel"/>
    <w:tmpl w:val="9B72D4F4"/>
    <w:numStyleLink w:val="UUnummering"/>
  </w:abstractNum>
  <w:abstractNum w:abstractNumId="6" w15:restartNumberingAfterBreak="0">
    <w:nsid w:val="130B39A1"/>
    <w:multiLevelType w:val="multilevel"/>
    <w:tmpl w:val="39A25B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C940078"/>
    <w:multiLevelType w:val="multilevel"/>
    <w:tmpl w:val="ECA61F9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8" w15:restartNumberingAfterBreak="0">
    <w:nsid w:val="1E0D1AAE"/>
    <w:multiLevelType w:val="multilevel"/>
    <w:tmpl w:val="0413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706D20"/>
    <w:multiLevelType w:val="multilevel"/>
    <w:tmpl w:val="9B72D4F4"/>
    <w:numStyleLink w:val="UUnummering"/>
  </w:abstractNum>
  <w:abstractNum w:abstractNumId="10" w15:restartNumberingAfterBreak="0">
    <w:nsid w:val="28811A86"/>
    <w:multiLevelType w:val="multilevel"/>
    <w:tmpl w:val="0EC0476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1" w15:restartNumberingAfterBreak="0">
    <w:nsid w:val="29875684"/>
    <w:multiLevelType w:val="multilevel"/>
    <w:tmpl w:val="9B72D4F4"/>
    <w:styleLink w:val="UUnummering"/>
    <w:lvl w:ilvl="0">
      <w:start w:val="1"/>
      <w:numFmt w:val="decimal"/>
      <w:pStyle w:val="UUhoofdstuktitel"/>
      <w:lvlText w:val="%1."/>
      <w:lvlJc w:val="left"/>
      <w:pPr>
        <w:ind w:left="0" w:firstLine="0"/>
      </w:pPr>
      <w:rPr>
        <w:rFonts w:ascii="Verdana" w:hAnsi="Verdana" w:hint="default"/>
        <w:b w:val="0"/>
        <w:i w:val="0"/>
        <w:sz w:val="24"/>
      </w:rPr>
    </w:lvl>
    <w:lvl w:ilvl="1">
      <w:start w:val="1"/>
      <w:numFmt w:val="decimal"/>
      <w:pStyle w:val="UUparagraafkop"/>
      <w:lvlText w:val="%1.%2."/>
      <w:lvlJc w:val="left"/>
      <w:pPr>
        <w:ind w:left="792" w:hanging="792"/>
      </w:pPr>
      <w:rPr>
        <w:rFonts w:hint="default"/>
      </w:rPr>
    </w:lvl>
    <w:lvl w:ilvl="2">
      <w:start w:val="1"/>
      <w:numFmt w:val="decimal"/>
      <w:pStyle w:val="UUparagraafsubkop"/>
      <w:lvlText w:val="%1.%2.%3."/>
      <w:lvlJc w:val="left"/>
      <w:pPr>
        <w:ind w:left="1224" w:hanging="1224"/>
      </w:pPr>
      <w:rPr>
        <w:rFonts w:hint="default"/>
      </w:rPr>
    </w:lvl>
    <w:lvl w:ilvl="3">
      <w:start w:val="1"/>
      <w:numFmt w:val="decimal"/>
      <w:pStyle w:val="UUparagraafsub-subkop"/>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15:restartNumberingAfterBreak="0">
    <w:nsid w:val="352F073C"/>
    <w:multiLevelType w:val="hybridMultilevel"/>
    <w:tmpl w:val="81C84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F95B94"/>
    <w:multiLevelType w:val="multilevel"/>
    <w:tmpl w:val="B5F4FCC8"/>
    <w:numStyleLink w:val="a"/>
  </w:abstractNum>
  <w:abstractNum w:abstractNumId="14" w15:restartNumberingAfterBreak="0">
    <w:nsid w:val="3DD42AAB"/>
    <w:multiLevelType w:val="multilevel"/>
    <w:tmpl w:val="BEEE4D8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42A16B5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6A669C"/>
    <w:multiLevelType w:val="multilevel"/>
    <w:tmpl w:val="9B72D4F4"/>
    <w:numStyleLink w:val="UUnummering"/>
  </w:abstractNum>
  <w:abstractNum w:abstractNumId="17" w15:restartNumberingAfterBreak="0">
    <w:nsid w:val="4F467736"/>
    <w:multiLevelType w:val="multilevel"/>
    <w:tmpl w:val="44ACCFA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FBE0101"/>
    <w:multiLevelType w:val="multilevel"/>
    <w:tmpl w:val="0ACEEB3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559C0011"/>
    <w:multiLevelType w:val="multilevel"/>
    <w:tmpl w:val="1BEEC430"/>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5E650AFE"/>
    <w:multiLevelType w:val="multilevel"/>
    <w:tmpl w:val="B5F4FCC8"/>
    <w:styleLink w:val="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24C3EE9"/>
    <w:multiLevelType w:val="multilevel"/>
    <w:tmpl w:val="EE1C42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A226B2E"/>
    <w:multiLevelType w:val="multilevel"/>
    <w:tmpl w:val="9B72D4F4"/>
    <w:numStyleLink w:val="UUnummering"/>
  </w:abstractNum>
  <w:abstractNum w:abstractNumId="23" w15:restartNumberingAfterBreak="0">
    <w:nsid w:val="6A2C6E35"/>
    <w:multiLevelType w:val="hybridMultilevel"/>
    <w:tmpl w:val="81C84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E419B9"/>
    <w:multiLevelType w:val="multilevel"/>
    <w:tmpl w:val="9B72D4F4"/>
    <w:numStyleLink w:val="UUnummering"/>
  </w:abstractNum>
  <w:abstractNum w:abstractNumId="25" w15:restartNumberingAfterBreak="0">
    <w:nsid w:val="6F7123D3"/>
    <w:multiLevelType w:val="multilevel"/>
    <w:tmpl w:val="5B009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2655D74"/>
    <w:multiLevelType w:val="multilevel"/>
    <w:tmpl w:val="9B72D4F4"/>
    <w:numStyleLink w:val="UUnummering"/>
  </w:abstractNum>
  <w:abstractNum w:abstractNumId="27" w15:restartNumberingAfterBreak="0">
    <w:nsid w:val="74E67FF6"/>
    <w:multiLevelType w:val="multilevel"/>
    <w:tmpl w:val="A6F2239A"/>
    <w:lvl w:ilvl="0">
      <w:start w:val="1"/>
      <w:numFmt w:val="decimal"/>
      <w:lvlText w:val="%1."/>
      <w:lvlJc w:val="left"/>
      <w:pPr>
        <w:ind w:left="0" w:firstLine="0"/>
      </w:pPr>
      <w:rPr>
        <w:rFonts w:ascii="Verdana" w:hAnsi="Verdana" w:hint="default"/>
        <w:b w:val="0"/>
        <w:i w:val="0"/>
        <w:sz w:val="24"/>
      </w:rPr>
    </w:lvl>
    <w:lvl w:ilvl="1">
      <w:start w:val="1"/>
      <w:numFmt w:val="decimal"/>
      <w:lvlText w:val="%1.%2."/>
      <w:lvlJc w:val="left"/>
      <w:pPr>
        <w:ind w:left="792" w:hanging="792"/>
      </w:pPr>
      <w:rPr>
        <w:rFonts w:hint="default"/>
      </w:rPr>
    </w:lvl>
    <w:lvl w:ilvl="2">
      <w:start w:val="1"/>
      <w:numFmt w:val="decimal"/>
      <w:lvlText w:val="%2%1..%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8" w15:restartNumberingAfterBreak="0">
    <w:nsid w:val="74F94758"/>
    <w:multiLevelType w:val="hybridMultilevel"/>
    <w:tmpl w:val="6A0A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3376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79503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80137F"/>
    <w:multiLevelType w:val="multilevel"/>
    <w:tmpl w:val="9B72D4F4"/>
    <w:numStyleLink w:val="UUnummering"/>
  </w:abstractNum>
  <w:abstractNum w:abstractNumId="32" w15:restartNumberingAfterBreak="0">
    <w:nsid w:val="7D795133"/>
    <w:multiLevelType w:val="multilevel"/>
    <w:tmpl w:val="96DC043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30"/>
  </w:num>
  <w:num w:numId="3">
    <w:abstractNumId w:val="19"/>
  </w:num>
  <w:num w:numId="4">
    <w:abstractNumId w:val="2"/>
  </w:num>
  <w:num w:numId="5">
    <w:abstractNumId w:val="21"/>
  </w:num>
  <w:num w:numId="6">
    <w:abstractNumId w:val="29"/>
  </w:num>
  <w:num w:numId="7">
    <w:abstractNumId w:val="3"/>
  </w:num>
  <w:num w:numId="8">
    <w:abstractNumId w:val="8"/>
  </w:num>
  <w:num w:numId="9">
    <w:abstractNumId w:val="15"/>
  </w:num>
  <w:num w:numId="10">
    <w:abstractNumId w:val="1"/>
  </w:num>
  <w:num w:numId="11">
    <w:abstractNumId w:val="11"/>
  </w:num>
  <w:num w:numId="12">
    <w:abstractNumId w:val="17"/>
  </w:num>
  <w:num w:numId="13">
    <w:abstractNumId w:val="27"/>
  </w:num>
  <w:num w:numId="14">
    <w:abstractNumId w:val="27"/>
    <w:lvlOverride w:ilvl="0">
      <w:lvl w:ilvl="0">
        <w:start w:val="1"/>
        <w:numFmt w:val="decimal"/>
        <w:lvlText w:val="%1."/>
        <w:lvlJc w:val="left"/>
        <w:pPr>
          <w:ind w:left="0" w:firstLine="0"/>
        </w:pPr>
        <w:rPr>
          <w:rFonts w:ascii="Verdana" w:hAnsi="Verdana" w:hint="default"/>
          <w:b w:val="0"/>
          <w:i w:val="0"/>
          <w:sz w:val="24"/>
        </w:rPr>
      </w:lvl>
    </w:lvlOverride>
    <w:lvlOverride w:ilvl="1">
      <w:lvl w:ilvl="1">
        <w:start w:val="1"/>
        <w:numFmt w:val="decimal"/>
        <w:lvlText w:val="%1.%2."/>
        <w:lvlJc w:val="left"/>
        <w:pPr>
          <w:ind w:left="792" w:hanging="792"/>
        </w:pPr>
        <w:rPr>
          <w:rFonts w:hint="default"/>
        </w:rPr>
      </w:lvl>
    </w:lvlOverride>
    <w:lvlOverride w:ilvl="2">
      <w:lvl w:ilvl="2">
        <w:start w:val="1"/>
        <w:numFmt w:val="decimal"/>
        <w:lvlRestart w:val="1"/>
        <w:lvlText w:val="%2%1..%3."/>
        <w:lvlJc w:val="left"/>
        <w:pPr>
          <w:ind w:left="1224" w:hanging="1224"/>
        </w:pPr>
        <w:rPr>
          <w:rFonts w:hint="default"/>
        </w:rPr>
      </w:lvl>
    </w:lvlOverride>
    <w:lvlOverride w:ilvl="3">
      <w:lvl w:ilvl="3">
        <w:start w:val="1"/>
        <w:numFmt w:val="decimal"/>
        <w:lvlText w:val="%1.%2.%3.%4."/>
        <w:lvlJc w:val="left"/>
        <w:pPr>
          <w:ind w:left="1728" w:hanging="1728"/>
        </w:pPr>
        <w:rPr>
          <w:rFonts w:hint="default"/>
        </w:rPr>
      </w:lvl>
    </w:lvlOverride>
    <w:lvlOverride w:ilvl="4">
      <w:lvl w:ilvl="4">
        <w:start w:val="1"/>
        <w:numFmt w:val="decimal"/>
        <w:lvlText w:val="%1.%2.%3.%4.%5."/>
        <w:lvlJc w:val="left"/>
        <w:pPr>
          <w:ind w:left="2232" w:hanging="2232"/>
        </w:pPr>
        <w:rPr>
          <w:rFonts w:hint="default"/>
        </w:rPr>
      </w:lvl>
    </w:lvlOverride>
    <w:lvlOverride w:ilvl="5">
      <w:lvl w:ilvl="5">
        <w:start w:val="1"/>
        <w:numFmt w:val="decimal"/>
        <w:lvlText w:val="%1.%2.%3.%4.%5.%6."/>
        <w:lvlJc w:val="left"/>
        <w:pPr>
          <w:ind w:left="2736" w:hanging="2736"/>
        </w:pPr>
        <w:rPr>
          <w:rFonts w:hint="default"/>
        </w:rPr>
      </w:lvl>
    </w:lvlOverride>
    <w:lvlOverride w:ilvl="6">
      <w:lvl w:ilvl="6">
        <w:start w:val="1"/>
        <w:numFmt w:val="decimal"/>
        <w:lvlText w:val="%1.%2.%3.%4.%5.%6.%7."/>
        <w:lvlJc w:val="left"/>
        <w:pPr>
          <w:ind w:left="3240" w:hanging="3240"/>
        </w:pPr>
        <w:rPr>
          <w:rFonts w:hint="default"/>
        </w:rPr>
      </w:lvl>
    </w:lvlOverride>
    <w:lvlOverride w:ilvl="7">
      <w:lvl w:ilvl="7">
        <w:start w:val="1"/>
        <w:numFmt w:val="decimal"/>
        <w:lvlText w:val="%1.%2.%3.%4.%5.%6.%7.%8."/>
        <w:lvlJc w:val="left"/>
        <w:pPr>
          <w:ind w:left="3744" w:hanging="3744"/>
        </w:pPr>
        <w:rPr>
          <w:rFonts w:hint="default"/>
        </w:rPr>
      </w:lvl>
    </w:lvlOverride>
    <w:lvlOverride w:ilvl="8">
      <w:lvl w:ilvl="8">
        <w:start w:val="1"/>
        <w:numFmt w:val="decimal"/>
        <w:lvlText w:val="%1.%2.%3.%4.%5.%6.%7.%8.%9."/>
        <w:lvlJc w:val="left"/>
        <w:pPr>
          <w:ind w:left="4320" w:hanging="4320"/>
        </w:pPr>
        <w:rPr>
          <w:rFonts w:hint="default"/>
        </w:rPr>
      </w:lvl>
    </w:lvlOverride>
  </w:num>
  <w:num w:numId="15">
    <w:abstractNumId w:val="2"/>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6">
    <w:abstractNumId w:val="14"/>
  </w:num>
  <w:num w:numId="17">
    <w:abstractNumId w:val="2"/>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8">
    <w:abstractNumId w:val="18"/>
  </w:num>
  <w:num w:numId="19">
    <w:abstractNumId w:val="4"/>
  </w:num>
  <w:num w:numId="20">
    <w:abstractNumId w:val="16"/>
  </w:num>
  <w:num w:numId="21">
    <w:abstractNumId w:val="32"/>
  </w:num>
  <w:num w:numId="22">
    <w:abstractNumId w:val="5"/>
  </w:num>
  <w:num w:numId="23">
    <w:abstractNumId w:val="20"/>
  </w:num>
  <w:num w:numId="24">
    <w:abstractNumId w:val="13"/>
  </w:num>
  <w:num w:numId="25">
    <w:abstractNumId w:val="7"/>
  </w:num>
  <w:num w:numId="26">
    <w:abstractNumId w:val="25"/>
  </w:num>
  <w:num w:numId="27">
    <w:abstractNumId w:val="10"/>
  </w:num>
  <w:num w:numId="28">
    <w:abstractNumId w:val="24"/>
  </w:num>
  <w:num w:numId="29">
    <w:abstractNumId w:val="22"/>
  </w:num>
  <w:num w:numId="30">
    <w:abstractNumId w:val="31"/>
  </w:num>
  <w:num w:numId="31">
    <w:abstractNumId w:val="9"/>
  </w:num>
  <w:num w:numId="32">
    <w:abstractNumId w:val="26"/>
    <w:lvlOverride w:ilvl="0">
      <w:lvl w:ilvl="0">
        <w:numFmt w:val="decimal"/>
        <w:pStyle w:val="UUhoofdstuktitel"/>
        <w:lvlText w:val=""/>
        <w:lvlJc w:val="left"/>
      </w:lvl>
    </w:lvlOverride>
    <w:lvlOverride w:ilvl="1">
      <w:lvl w:ilvl="1">
        <w:start w:val="1"/>
        <w:numFmt w:val="decimal"/>
        <w:pStyle w:val="UUparagraafkop"/>
        <w:lvlText w:val="%1.%2."/>
        <w:lvlJc w:val="left"/>
        <w:pPr>
          <w:ind w:left="792" w:hanging="792"/>
        </w:pPr>
        <w:rPr>
          <w:rFonts w:hint="default"/>
        </w:rPr>
      </w:lvl>
    </w:lvlOverride>
  </w:num>
  <w:num w:numId="33">
    <w:abstractNumId w:val="6"/>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12"/>
  </w:num>
  <w:num w:numId="37">
    <w:abstractNumId w:val="2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STANTAKOPOULOS, I. (IOANNIS)">
    <w15:presenceInfo w15:providerId="None" w15:userId="KONSTANTAKOPOULOS, I. (IOANNIS)"/>
  </w15:person>
  <w15:person w15:author="franke, H.A. (Hans)">
    <w15:presenceInfo w15:providerId="None" w15:userId="franke, H.A. (H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66"/>
    <w:rsid w:val="0001381F"/>
    <w:rsid w:val="0003727B"/>
    <w:rsid w:val="000933FE"/>
    <w:rsid w:val="000A7217"/>
    <w:rsid w:val="000D2308"/>
    <w:rsid w:val="000F119D"/>
    <w:rsid w:val="000F52E9"/>
    <w:rsid w:val="00131C30"/>
    <w:rsid w:val="00137B6E"/>
    <w:rsid w:val="00141D4D"/>
    <w:rsid w:val="0015349E"/>
    <w:rsid w:val="00183370"/>
    <w:rsid w:val="001A5C49"/>
    <w:rsid w:val="001B0225"/>
    <w:rsid w:val="001D00E4"/>
    <w:rsid w:val="001E14B3"/>
    <w:rsid w:val="001F0E1B"/>
    <w:rsid w:val="001F2E3E"/>
    <w:rsid w:val="001F2E7B"/>
    <w:rsid w:val="001F37C2"/>
    <w:rsid w:val="001F7389"/>
    <w:rsid w:val="002174CB"/>
    <w:rsid w:val="0025547D"/>
    <w:rsid w:val="00270370"/>
    <w:rsid w:val="00276644"/>
    <w:rsid w:val="00277F54"/>
    <w:rsid w:val="00281CD6"/>
    <w:rsid w:val="002A7F5D"/>
    <w:rsid w:val="002B0865"/>
    <w:rsid w:val="002C59DB"/>
    <w:rsid w:val="00300D41"/>
    <w:rsid w:val="003034A1"/>
    <w:rsid w:val="00315479"/>
    <w:rsid w:val="00341E1B"/>
    <w:rsid w:val="003533EE"/>
    <w:rsid w:val="00384C6F"/>
    <w:rsid w:val="00385AB4"/>
    <w:rsid w:val="003A0E85"/>
    <w:rsid w:val="003C2FF3"/>
    <w:rsid w:val="003E695E"/>
    <w:rsid w:val="00400629"/>
    <w:rsid w:val="00406FFA"/>
    <w:rsid w:val="00442F44"/>
    <w:rsid w:val="004503CE"/>
    <w:rsid w:val="00456DF9"/>
    <w:rsid w:val="004B7E16"/>
    <w:rsid w:val="004F2185"/>
    <w:rsid w:val="004F7BBB"/>
    <w:rsid w:val="00512BF2"/>
    <w:rsid w:val="0051492F"/>
    <w:rsid w:val="00527C32"/>
    <w:rsid w:val="0053401F"/>
    <w:rsid w:val="00572359"/>
    <w:rsid w:val="005B222E"/>
    <w:rsid w:val="005C35BF"/>
    <w:rsid w:val="00636180"/>
    <w:rsid w:val="00655B17"/>
    <w:rsid w:val="00675F17"/>
    <w:rsid w:val="006A7B5E"/>
    <w:rsid w:val="006D31B7"/>
    <w:rsid w:val="006D4FB5"/>
    <w:rsid w:val="006F33FE"/>
    <w:rsid w:val="007056D4"/>
    <w:rsid w:val="0071002B"/>
    <w:rsid w:val="00714DE7"/>
    <w:rsid w:val="0072162A"/>
    <w:rsid w:val="00722BB6"/>
    <w:rsid w:val="0072467A"/>
    <w:rsid w:val="007278D1"/>
    <w:rsid w:val="0073366D"/>
    <w:rsid w:val="00751B58"/>
    <w:rsid w:val="007B3F32"/>
    <w:rsid w:val="007C6629"/>
    <w:rsid w:val="007E23BB"/>
    <w:rsid w:val="007F2538"/>
    <w:rsid w:val="00811B62"/>
    <w:rsid w:val="008155FA"/>
    <w:rsid w:val="0082087B"/>
    <w:rsid w:val="0083478E"/>
    <w:rsid w:val="008459FB"/>
    <w:rsid w:val="00854D73"/>
    <w:rsid w:val="008832D9"/>
    <w:rsid w:val="00895C3D"/>
    <w:rsid w:val="008A6ABE"/>
    <w:rsid w:val="008C2403"/>
    <w:rsid w:val="009161CD"/>
    <w:rsid w:val="00924BD6"/>
    <w:rsid w:val="009345F4"/>
    <w:rsid w:val="009350EC"/>
    <w:rsid w:val="0093644E"/>
    <w:rsid w:val="00960808"/>
    <w:rsid w:val="00971F02"/>
    <w:rsid w:val="009871DC"/>
    <w:rsid w:val="009966FA"/>
    <w:rsid w:val="00A0042C"/>
    <w:rsid w:val="00A14DF1"/>
    <w:rsid w:val="00A21F5B"/>
    <w:rsid w:val="00A30B2D"/>
    <w:rsid w:val="00A31938"/>
    <w:rsid w:val="00A54EEF"/>
    <w:rsid w:val="00A8030E"/>
    <w:rsid w:val="00AA706C"/>
    <w:rsid w:val="00AB2DA2"/>
    <w:rsid w:val="00AC2B23"/>
    <w:rsid w:val="00AD339F"/>
    <w:rsid w:val="00AD3CCB"/>
    <w:rsid w:val="00AF577D"/>
    <w:rsid w:val="00B008D8"/>
    <w:rsid w:val="00B52AE7"/>
    <w:rsid w:val="00B65041"/>
    <w:rsid w:val="00B74EE2"/>
    <w:rsid w:val="00B96FA7"/>
    <w:rsid w:val="00BD2FA6"/>
    <w:rsid w:val="00C1513A"/>
    <w:rsid w:val="00C16B11"/>
    <w:rsid w:val="00C36E6C"/>
    <w:rsid w:val="00C9451D"/>
    <w:rsid w:val="00CA63F1"/>
    <w:rsid w:val="00CD7C7C"/>
    <w:rsid w:val="00CE3853"/>
    <w:rsid w:val="00CF4056"/>
    <w:rsid w:val="00D00CA0"/>
    <w:rsid w:val="00D150DD"/>
    <w:rsid w:val="00D20501"/>
    <w:rsid w:val="00D270D2"/>
    <w:rsid w:val="00D31011"/>
    <w:rsid w:val="00D31A2A"/>
    <w:rsid w:val="00D3644F"/>
    <w:rsid w:val="00D406BF"/>
    <w:rsid w:val="00D56C5F"/>
    <w:rsid w:val="00D6738D"/>
    <w:rsid w:val="00D74382"/>
    <w:rsid w:val="00D7499B"/>
    <w:rsid w:val="00D94E9E"/>
    <w:rsid w:val="00DE68D1"/>
    <w:rsid w:val="00DE760A"/>
    <w:rsid w:val="00DF1DD2"/>
    <w:rsid w:val="00E10A7A"/>
    <w:rsid w:val="00E3781D"/>
    <w:rsid w:val="00E437A1"/>
    <w:rsid w:val="00E43E05"/>
    <w:rsid w:val="00E7582A"/>
    <w:rsid w:val="00E83882"/>
    <w:rsid w:val="00EA03D6"/>
    <w:rsid w:val="00EC4160"/>
    <w:rsid w:val="00EF3CF8"/>
    <w:rsid w:val="00F36042"/>
    <w:rsid w:val="00F36BB2"/>
    <w:rsid w:val="00F45BF2"/>
    <w:rsid w:val="00F53284"/>
    <w:rsid w:val="00F92B98"/>
    <w:rsid w:val="00FA4F5B"/>
    <w:rsid w:val="00FB1E66"/>
    <w:rsid w:val="00FB2330"/>
    <w:rsid w:val="00FD1258"/>
    <w:rsid w:val="00FF3CF8"/>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CE176"/>
  <w15:docId w15:val="{7EAB1261-876E-1441-A23F-FDC9F0C4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uiPriority="99"/>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6738D"/>
    <w:pPr>
      <w:spacing w:before="120" w:after="120" w:line="360" w:lineRule="auto"/>
      <w:jc w:val="both"/>
    </w:pPr>
    <w:rPr>
      <w:rFonts w:ascii="Verdana" w:hAnsi="Verdana"/>
      <w:sz w:val="18"/>
      <w:lang w:val="en-US"/>
    </w:rPr>
  </w:style>
  <w:style w:type="paragraph" w:styleId="1">
    <w:name w:val="heading 1"/>
    <w:basedOn w:val="a0"/>
    <w:next w:val="a0"/>
    <w:link w:val="1Char"/>
    <w:uiPriority w:val="9"/>
    <w:rsid w:val="00C72417"/>
    <w:pPr>
      <w:keepNext/>
      <w:keepLines/>
      <w:spacing w:before="480"/>
      <w:outlineLvl w:val="0"/>
    </w:pPr>
    <w:rPr>
      <w:rFonts w:asciiTheme="majorHAnsi" w:eastAsiaTheme="majorEastAsia" w:hAnsiTheme="majorHAnsi" w:cstheme="majorBidi"/>
      <w:bCs/>
      <w:color w:val="345A8A" w:themeColor="accent1" w:themeShade="B5"/>
      <w:sz w:val="32"/>
      <w:szCs w:val="32"/>
    </w:rPr>
  </w:style>
  <w:style w:type="paragraph" w:styleId="2">
    <w:name w:val="heading 2"/>
    <w:basedOn w:val="a0"/>
    <w:next w:val="a0"/>
    <w:link w:val="2Char"/>
    <w:semiHidden/>
    <w:unhideWhenUsed/>
    <w:rsid w:val="001F2E3E"/>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Char"/>
    <w:semiHidden/>
    <w:unhideWhenUsed/>
    <w:rsid w:val="001F2E3E"/>
    <w:pPr>
      <w:keepNext/>
      <w:keepLines/>
      <w:numPr>
        <w:ilvl w:val="2"/>
        <w:numId w:val="3"/>
      </w:numPr>
      <w:spacing w:before="40"/>
      <w:outlineLvl w:val="2"/>
    </w:pPr>
    <w:rPr>
      <w:rFonts w:asciiTheme="majorHAnsi" w:eastAsiaTheme="majorEastAsia" w:hAnsiTheme="majorHAnsi" w:cstheme="majorBidi"/>
      <w:color w:val="243F60" w:themeColor="accent1" w:themeShade="7F"/>
    </w:rPr>
  </w:style>
  <w:style w:type="paragraph" w:styleId="4">
    <w:name w:val="heading 4"/>
    <w:basedOn w:val="a0"/>
    <w:next w:val="a0"/>
    <w:link w:val="4Char"/>
    <w:semiHidden/>
    <w:unhideWhenUsed/>
    <w:rsid w:val="001F2E3E"/>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Char"/>
    <w:semiHidden/>
    <w:unhideWhenUsed/>
    <w:rsid w:val="001F2E3E"/>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Char"/>
    <w:semiHidden/>
    <w:unhideWhenUsed/>
    <w:rsid w:val="001F2E3E"/>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Char"/>
    <w:semiHidden/>
    <w:unhideWhenUsed/>
    <w:rsid w:val="001F2E3E"/>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Char"/>
    <w:semiHidden/>
    <w:unhideWhenUsed/>
    <w:rsid w:val="001F2E3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Char"/>
    <w:semiHidden/>
    <w:unhideWhenUsed/>
    <w:rsid w:val="001F2E3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itelpagina">
    <w:name w:val="Titelpagina"/>
    <w:basedOn w:val="a0"/>
    <w:qFormat/>
    <w:rsid w:val="00AF577D"/>
    <w:pPr>
      <w:keepNext/>
      <w:tabs>
        <w:tab w:val="left" w:pos="680"/>
        <w:tab w:val="left" w:pos="7371"/>
      </w:tabs>
      <w:spacing w:before="2835" w:line="390" w:lineRule="exact"/>
      <w:ind w:left="2268"/>
      <w:outlineLvl w:val="0"/>
    </w:pPr>
    <w:rPr>
      <w:rFonts w:eastAsia="Times" w:cs="Times New Roman"/>
      <w:color w:val="000000"/>
      <w:sz w:val="36"/>
      <w:szCs w:val="20"/>
    </w:rPr>
  </w:style>
  <w:style w:type="character" w:customStyle="1" w:styleId="1Char">
    <w:name w:val="Επικεφαλίδα 1 Char"/>
    <w:basedOn w:val="a1"/>
    <w:link w:val="1"/>
    <w:uiPriority w:val="9"/>
    <w:rsid w:val="00C72417"/>
    <w:rPr>
      <w:rFonts w:asciiTheme="majorHAnsi" w:eastAsiaTheme="majorEastAsia" w:hAnsiTheme="majorHAnsi" w:cstheme="majorBidi"/>
      <w:b/>
      <w:bCs/>
      <w:color w:val="345A8A" w:themeColor="accent1" w:themeShade="B5"/>
      <w:sz w:val="32"/>
      <w:szCs w:val="32"/>
    </w:rPr>
  </w:style>
  <w:style w:type="paragraph" w:customStyle="1" w:styleId="UUkader">
    <w:name w:val="UU_kader"/>
    <w:basedOn w:val="a0"/>
    <w:qFormat/>
    <w:rsid w:val="00C87D2F"/>
    <w:pPr>
      <w:framePr w:w="8618" w:hSpace="142" w:vSpace="142" w:wrap="around" w:vAnchor="text" w:hAnchor="page" w:x="2156" w:y="931" w:anchorLock="1"/>
      <w:spacing w:line="300" w:lineRule="auto"/>
    </w:pPr>
    <w:rPr>
      <w:rFonts w:eastAsia="Verdana" w:cs="Times New Roman"/>
    </w:rPr>
  </w:style>
  <w:style w:type="paragraph" w:customStyle="1" w:styleId="UUkadertekst">
    <w:name w:val="UU_kadertekst"/>
    <w:next w:val="a0"/>
    <w:qFormat/>
    <w:rsid w:val="00C87D2F"/>
    <w:pPr>
      <w:framePr w:w="8567" w:h="403" w:hSpace="142" w:vSpace="142" w:wrap="around" w:vAnchor="text" w:hAnchor="page" w:x="2156" w:y="738" w:anchorLock="1"/>
      <w:shd w:val="solid" w:color="F2F2F2" w:themeColor="background1" w:themeShade="F2" w:fill="F3F3F3"/>
    </w:pPr>
    <w:rPr>
      <w:rFonts w:ascii="Verdana" w:eastAsia="Verdana" w:hAnsi="Verdana" w:cs="Times New Roman"/>
      <w:sz w:val="18"/>
    </w:rPr>
  </w:style>
  <w:style w:type="paragraph" w:styleId="a4">
    <w:name w:val="TOC Heading"/>
    <w:basedOn w:val="1"/>
    <w:next w:val="a0"/>
    <w:uiPriority w:val="39"/>
    <w:unhideWhenUsed/>
    <w:qFormat/>
    <w:rsid w:val="002C59DB"/>
    <w:pPr>
      <w:spacing w:line="276" w:lineRule="auto"/>
      <w:outlineLvl w:val="9"/>
    </w:pPr>
    <w:rPr>
      <w:rFonts w:ascii="Verdana" w:hAnsi="Verdana"/>
      <w:color w:val="000000" w:themeColor="text1"/>
      <w:sz w:val="28"/>
      <w:szCs w:val="28"/>
      <w:lang w:eastAsia="nl-NL"/>
    </w:rPr>
  </w:style>
  <w:style w:type="paragraph" w:styleId="a5">
    <w:name w:val="footnote text"/>
    <w:aliases w:val="UU_Voetnoottekst"/>
    <w:basedOn w:val="a0"/>
    <w:link w:val="Char"/>
    <w:rsid w:val="00047389"/>
    <w:pPr>
      <w:spacing w:line="240" w:lineRule="exact"/>
    </w:pPr>
    <w:rPr>
      <w:sz w:val="16"/>
    </w:rPr>
  </w:style>
  <w:style w:type="character" w:customStyle="1" w:styleId="Char">
    <w:name w:val="Κείμενο υποσημείωσης Char"/>
    <w:aliases w:val="UU_Voetnoottekst Char"/>
    <w:basedOn w:val="a1"/>
    <w:link w:val="a5"/>
    <w:rsid w:val="00047389"/>
    <w:rPr>
      <w:sz w:val="16"/>
      <w:szCs w:val="24"/>
      <w:lang w:val="nl-NL" w:eastAsia="en-US"/>
    </w:rPr>
  </w:style>
  <w:style w:type="paragraph" w:customStyle="1" w:styleId="UUplattetekst">
    <w:name w:val="UU_platte tekst"/>
    <w:basedOn w:val="a0"/>
    <w:qFormat/>
    <w:rsid w:val="000A7217"/>
    <w:pPr>
      <w:spacing w:line="260" w:lineRule="exact"/>
    </w:pPr>
    <w:rPr>
      <w:rFonts w:eastAsia="Verdana" w:cs="Times New Roman"/>
    </w:rPr>
  </w:style>
  <w:style w:type="paragraph" w:styleId="a6">
    <w:name w:val="header"/>
    <w:basedOn w:val="a0"/>
    <w:link w:val="Char0"/>
    <w:uiPriority w:val="99"/>
    <w:unhideWhenUsed/>
    <w:rsid w:val="009966FA"/>
    <w:pPr>
      <w:tabs>
        <w:tab w:val="center" w:pos="4703"/>
        <w:tab w:val="right" w:pos="9406"/>
      </w:tabs>
    </w:pPr>
  </w:style>
  <w:style w:type="character" w:customStyle="1" w:styleId="Char0">
    <w:name w:val="Κεφαλίδα Char"/>
    <w:basedOn w:val="a1"/>
    <w:link w:val="a6"/>
    <w:uiPriority w:val="99"/>
    <w:rsid w:val="009966FA"/>
  </w:style>
  <w:style w:type="paragraph" w:styleId="a7">
    <w:name w:val="footer"/>
    <w:basedOn w:val="a0"/>
    <w:link w:val="Char1"/>
    <w:uiPriority w:val="99"/>
    <w:unhideWhenUsed/>
    <w:rsid w:val="009966FA"/>
    <w:pPr>
      <w:tabs>
        <w:tab w:val="center" w:pos="4703"/>
        <w:tab w:val="right" w:pos="9406"/>
      </w:tabs>
    </w:pPr>
  </w:style>
  <w:style w:type="character" w:customStyle="1" w:styleId="Char1">
    <w:name w:val="Υποσέλιδο Char"/>
    <w:basedOn w:val="a1"/>
    <w:link w:val="a7"/>
    <w:uiPriority w:val="99"/>
    <w:rsid w:val="009966FA"/>
  </w:style>
  <w:style w:type="paragraph" w:customStyle="1" w:styleId="UUondertitel">
    <w:name w:val="UU_ondertitel"/>
    <w:basedOn w:val="Titelpagina"/>
    <w:qFormat/>
    <w:rsid w:val="00F53284"/>
    <w:pPr>
      <w:spacing w:before="80"/>
    </w:pPr>
    <w:rPr>
      <w:b/>
      <w:sz w:val="28"/>
    </w:rPr>
  </w:style>
  <w:style w:type="paragraph" w:customStyle="1" w:styleId="UUauteurs">
    <w:name w:val="UU_auteurs"/>
    <w:basedOn w:val="Titelpagina"/>
    <w:qFormat/>
    <w:rsid w:val="0051492F"/>
    <w:pPr>
      <w:spacing w:before="80"/>
    </w:pPr>
    <w:rPr>
      <w:b/>
      <w:sz w:val="20"/>
    </w:rPr>
  </w:style>
  <w:style w:type="paragraph" w:customStyle="1" w:styleId="UUhoofdstuktitel">
    <w:name w:val="UU_hoofdstuktitel"/>
    <w:basedOn w:val="UUplattetekst"/>
    <w:next w:val="UUparagraafkop"/>
    <w:qFormat/>
    <w:rsid w:val="002174CB"/>
    <w:pPr>
      <w:numPr>
        <w:numId w:val="32"/>
      </w:numPr>
      <w:outlineLvl w:val="0"/>
    </w:pPr>
    <w:rPr>
      <w:b/>
      <w:sz w:val="28"/>
    </w:rPr>
  </w:style>
  <w:style w:type="paragraph" w:customStyle="1" w:styleId="UUinhoudsopgave">
    <w:name w:val="UU_inhoudsopgave"/>
    <w:basedOn w:val="UUplattetekst"/>
    <w:qFormat/>
    <w:rsid w:val="0051492F"/>
  </w:style>
  <w:style w:type="paragraph" w:customStyle="1" w:styleId="UUChapter">
    <w:name w:val="UU_Chapter"/>
    <w:basedOn w:val="UUplattetekst"/>
    <w:next w:val="UUhoofdstuktitel"/>
    <w:qFormat/>
    <w:rsid w:val="00FB1E66"/>
    <w:pPr>
      <w:spacing w:before="600" w:after="600"/>
      <w:outlineLvl w:val="0"/>
    </w:pPr>
  </w:style>
  <w:style w:type="paragraph" w:customStyle="1" w:styleId="UUparagraafkop">
    <w:name w:val="UU_paragraaf kop"/>
    <w:basedOn w:val="a0"/>
    <w:next w:val="UUparagraafsubkop"/>
    <w:link w:val="UUparagraafkopChar"/>
    <w:qFormat/>
    <w:rsid w:val="000D2308"/>
    <w:pPr>
      <w:numPr>
        <w:ilvl w:val="1"/>
        <w:numId w:val="32"/>
      </w:numPr>
      <w:tabs>
        <w:tab w:val="left" w:pos="567"/>
      </w:tabs>
      <w:spacing w:before="300"/>
      <w:outlineLvl w:val="1"/>
    </w:pPr>
    <w:rPr>
      <w:b/>
    </w:rPr>
  </w:style>
  <w:style w:type="paragraph" w:customStyle="1" w:styleId="UUparagraafsubkop">
    <w:name w:val="UU_paragraaf subkop"/>
    <w:basedOn w:val="UUparagraafkop"/>
    <w:link w:val="UUparagraafsubkopChar"/>
    <w:qFormat/>
    <w:rsid w:val="000D2308"/>
    <w:pPr>
      <w:numPr>
        <w:ilvl w:val="2"/>
      </w:numPr>
      <w:tabs>
        <w:tab w:val="left" w:pos="680"/>
      </w:tabs>
      <w:outlineLvl w:val="2"/>
    </w:pPr>
    <w:rPr>
      <w:b w:val="0"/>
      <w:i/>
    </w:rPr>
  </w:style>
  <w:style w:type="paragraph" w:customStyle="1" w:styleId="UUbijschrift">
    <w:name w:val="UU_bijschrift"/>
    <w:basedOn w:val="UUplattetekst"/>
    <w:qFormat/>
    <w:rsid w:val="000A7217"/>
    <w:pPr>
      <w:spacing w:line="220" w:lineRule="exact"/>
    </w:pPr>
    <w:rPr>
      <w:i/>
      <w:sz w:val="15"/>
    </w:rPr>
  </w:style>
  <w:style w:type="paragraph" w:customStyle="1" w:styleId="UUplattetekstbullet">
    <w:name w:val="UU_platte tekst_bullet"/>
    <w:basedOn w:val="a0"/>
    <w:rsid w:val="0015349E"/>
    <w:pPr>
      <w:numPr>
        <w:numId w:val="1"/>
      </w:numPr>
    </w:pPr>
  </w:style>
  <w:style w:type="character" w:customStyle="1" w:styleId="UUparagraafkopChar">
    <w:name w:val="UU_paragraaf kop Char"/>
    <w:basedOn w:val="a1"/>
    <w:link w:val="UUparagraafkop"/>
    <w:rsid w:val="000D2308"/>
    <w:rPr>
      <w:rFonts w:ascii="Verdana" w:hAnsi="Verdana"/>
      <w:b/>
      <w:sz w:val="18"/>
    </w:rPr>
  </w:style>
  <w:style w:type="numbering" w:styleId="111111">
    <w:name w:val="Outline List 2"/>
    <w:basedOn w:val="a3"/>
    <w:semiHidden/>
    <w:unhideWhenUsed/>
    <w:rsid w:val="00AB2DA2"/>
  </w:style>
  <w:style w:type="character" w:customStyle="1" w:styleId="UUparagraafsubkopChar">
    <w:name w:val="UU_paragraaf subkop Char"/>
    <w:basedOn w:val="UUparagraafkopChar"/>
    <w:link w:val="UUparagraafsubkop"/>
    <w:rsid w:val="000D2308"/>
    <w:rPr>
      <w:rFonts w:ascii="Verdana" w:hAnsi="Verdana"/>
      <w:b w:val="0"/>
      <w:i/>
      <w:sz w:val="18"/>
    </w:rPr>
  </w:style>
  <w:style w:type="character" w:customStyle="1" w:styleId="2Char">
    <w:name w:val="Επικεφαλίδα 2 Char"/>
    <w:basedOn w:val="a1"/>
    <w:link w:val="2"/>
    <w:semiHidden/>
    <w:rsid w:val="00F92B98"/>
    <w:rPr>
      <w:rFonts w:asciiTheme="majorHAnsi" w:eastAsiaTheme="majorEastAsia" w:hAnsiTheme="majorHAnsi" w:cstheme="majorBidi"/>
      <w:b/>
      <w:color w:val="365F91" w:themeColor="accent1" w:themeShade="BF"/>
      <w:sz w:val="26"/>
      <w:szCs w:val="26"/>
    </w:rPr>
  </w:style>
  <w:style w:type="character" w:customStyle="1" w:styleId="3Char">
    <w:name w:val="Επικεφαλίδα 3 Char"/>
    <w:basedOn w:val="a1"/>
    <w:link w:val="3"/>
    <w:semiHidden/>
    <w:rsid w:val="00F92B98"/>
    <w:rPr>
      <w:rFonts w:asciiTheme="majorHAnsi" w:eastAsiaTheme="majorEastAsia" w:hAnsiTheme="majorHAnsi" w:cstheme="majorBidi"/>
      <w:b/>
      <w:color w:val="243F60" w:themeColor="accent1" w:themeShade="7F"/>
    </w:rPr>
  </w:style>
  <w:style w:type="character" w:customStyle="1" w:styleId="4Char">
    <w:name w:val="Επικεφαλίδα 4 Char"/>
    <w:basedOn w:val="a1"/>
    <w:link w:val="4"/>
    <w:semiHidden/>
    <w:rsid w:val="00F92B98"/>
    <w:rPr>
      <w:rFonts w:asciiTheme="majorHAnsi" w:eastAsiaTheme="majorEastAsia" w:hAnsiTheme="majorHAnsi" w:cstheme="majorBidi"/>
      <w:b/>
      <w:i/>
      <w:iCs/>
      <w:color w:val="365F91" w:themeColor="accent1" w:themeShade="BF"/>
    </w:rPr>
  </w:style>
  <w:style w:type="character" w:customStyle="1" w:styleId="5Char">
    <w:name w:val="Επικεφαλίδα 5 Char"/>
    <w:basedOn w:val="a1"/>
    <w:link w:val="5"/>
    <w:semiHidden/>
    <w:rsid w:val="00F92B98"/>
    <w:rPr>
      <w:rFonts w:asciiTheme="majorHAnsi" w:eastAsiaTheme="majorEastAsia" w:hAnsiTheme="majorHAnsi" w:cstheme="majorBidi"/>
      <w:b/>
      <w:color w:val="365F91" w:themeColor="accent1" w:themeShade="BF"/>
    </w:rPr>
  </w:style>
  <w:style w:type="character" w:customStyle="1" w:styleId="6Char">
    <w:name w:val="Επικεφαλίδα 6 Char"/>
    <w:basedOn w:val="a1"/>
    <w:link w:val="6"/>
    <w:semiHidden/>
    <w:rsid w:val="00F92B98"/>
    <w:rPr>
      <w:rFonts w:asciiTheme="majorHAnsi" w:eastAsiaTheme="majorEastAsia" w:hAnsiTheme="majorHAnsi" w:cstheme="majorBidi"/>
      <w:b/>
      <w:color w:val="243F60" w:themeColor="accent1" w:themeShade="7F"/>
    </w:rPr>
  </w:style>
  <w:style w:type="character" w:customStyle="1" w:styleId="7Char">
    <w:name w:val="Επικεφαλίδα 7 Char"/>
    <w:basedOn w:val="a1"/>
    <w:link w:val="7"/>
    <w:semiHidden/>
    <w:rsid w:val="00F92B98"/>
    <w:rPr>
      <w:rFonts w:asciiTheme="majorHAnsi" w:eastAsiaTheme="majorEastAsia" w:hAnsiTheme="majorHAnsi" w:cstheme="majorBidi"/>
      <w:b/>
      <w:i/>
      <w:iCs/>
      <w:color w:val="243F60" w:themeColor="accent1" w:themeShade="7F"/>
    </w:rPr>
  </w:style>
  <w:style w:type="character" w:customStyle="1" w:styleId="8Char">
    <w:name w:val="Επικεφαλίδα 8 Char"/>
    <w:basedOn w:val="a1"/>
    <w:link w:val="8"/>
    <w:semiHidden/>
    <w:rsid w:val="00F92B98"/>
    <w:rPr>
      <w:rFonts w:asciiTheme="majorHAnsi" w:eastAsiaTheme="majorEastAsia" w:hAnsiTheme="majorHAnsi" w:cstheme="majorBidi"/>
      <w:b/>
      <w:color w:val="272727" w:themeColor="text1" w:themeTint="D8"/>
      <w:sz w:val="21"/>
      <w:szCs w:val="21"/>
    </w:rPr>
  </w:style>
  <w:style w:type="character" w:customStyle="1" w:styleId="9Char">
    <w:name w:val="Επικεφαλίδα 9 Char"/>
    <w:basedOn w:val="a1"/>
    <w:link w:val="9"/>
    <w:semiHidden/>
    <w:rsid w:val="00F92B98"/>
    <w:rPr>
      <w:rFonts w:asciiTheme="majorHAnsi" w:eastAsiaTheme="majorEastAsia" w:hAnsiTheme="majorHAnsi" w:cstheme="majorBidi"/>
      <w:b/>
      <w:i/>
      <w:iCs/>
      <w:color w:val="272727" w:themeColor="text1" w:themeTint="D8"/>
      <w:sz w:val="21"/>
      <w:szCs w:val="21"/>
    </w:rPr>
  </w:style>
  <w:style w:type="paragraph" w:styleId="10">
    <w:name w:val="toc 1"/>
    <w:basedOn w:val="a0"/>
    <w:next w:val="a0"/>
    <w:uiPriority w:val="39"/>
    <w:unhideWhenUsed/>
    <w:rsid w:val="00971F02"/>
    <w:pPr>
      <w:spacing w:before="240"/>
    </w:pPr>
    <w:rPr>
      <w:b/>
      <w:bCs/>
      <w:sz w:val="20"/>
      <w:szCs w:val="20"/>
    </w:rPr>
  </w:style>
  <w:style w:type="paragraph" w:styleId="20">
    <w:name w:val="toc 2"/>
    <w:basedOn w:val="a0"/>
    <w:next w:val="a0"/>
    <w:uiPriority w:val="39"/>
    <w:unhideWhenUsed/>
    <w:rsid w:val="00971F02"/>
    <w:pPr>
      <w:ind w:left="240"/>
    </w:pPr>
    <w:rPr>
      <w:iCs/>
      <w:sz w:val="20"/>
      <w:szCs w:val="20"/>
    </w:rPr>
  </w:style>
  <w:style w:type="character" w:styleId="-">
    <w:name w:val="Hyperlink"/>
    <w:basedOn w:val="a1"/>
    <w:uiPriority w:val="99"/>
    <w:unhideWhenUsed/>
    <w:rsid w:val="00D406BF"/>
    <w:rPr>
      <w:color w:val="0000FF" w:themeColor="hyperlink"/>
      <w:u w:val="single"/>
    </w:rPr>
  </w:style>
  <w:style w:type="paragraph" w:styleId="30">
    <w:name w:val="toc 3"/>
    <w:basedOn w:val="a0"/>
    <w:next w:val="a0"/>
    <w:uiPriority w:val="39"/>
    <w:unhideWhenUsed/>
    <w:rsid w:val="00971F02"/>
    <w:pPr>
      <w:ind w:left="480"/>
    </w:pPr>
    <w:rPr>
      <w:szCs w:val="20"/>
    </w:rPr>
  </w:style>
  <w:style w:type="paragraph" w:customStyle="1" w:styleId="UUparagraafsub-subkop">
    <w:name w:val="UU_paragraaf sub-subkop"/>
    <w:basedOn w:val="UUparagraafsubkop"/>
    <w:next w:val="UUplattetekst"/>
    <w:qFormat/>
    <w:rsid w:val="001E14B3"/>
    <w:pPr>
      <w:numPr>
        <w:ilvl w:val="3"/>
      </w:numPr>
      <w:tabs>
        <w:tab w:val="left" w:pos="851"/>
      </w:tabs>
      <w:outlineLvl w:val="3"/>
    </w:pPr>
  </w:style>
  <w:style w:type="paragraph" w:styleId="50">
    <w:name w:val="toc 5"/>
    <w:basedOn w:val="a0"/>
    <w:next w:val="a0"/>
    <w:uiPriority w:val="39"/>
    <w:unhideWhenUsed/>
    <w:rsid w:val="00971F02"/>
    <w:pPr>
      <w:ind w:left="960"/>
    </w:pPr>
    <w:rPr>
      <w:sz w:val="16"/>
      <w:szCs w:val="20"/>
    </w:rPr>
  </w:style>
  <w:style w:type="paragraph" w:styleId="60">
    <w:name w:val="toc 6"/>
    <w:basedOn w:val="a0"/>
    <w:next w:val="a0"/>
    <w:unhideWhenUsed/>
    <w:rsid w:val="00D406BF"/>
    <w:pPr>
      <w:ind w:left="1200"/>
    </w:pPr>
    <w:rPr>
      <w:rFonts w:asciiTheme="minorHAnsi" w:hAnsiTheme="minorHAnsi"/>
      <w:sz w:val="20"/>
      <w:szCs w:val="20"/>
    </w:rPr>
  </w:style>
  <w:style w:type="paragraph" w:styleId="70">
    <w:name w:val="toc 7"/>
    <w:basedOn w:val="a0"/>
    <w:next w:val="a0"/>
    <w:unhideWhenUsed/>
    <w:rsid w:val="00D406BF"/>
    <w:pPr>
      <w:ind w:left="1440"/>
    </w:pPr>
    <w:rPr>
      <w:rFonts w:asciiTheme="minorHAnsi" w:hAnsiTheme="minorHAnsi"/>
      <w:sz w:val="20"/>
      <w:szCs w:val="20"/>
    </w:rPr>
  </w:style>
  <w:style w:type="paragraph" w:styleId="80">
    <w:name w:val="toc 8"/>
    <w:basedOn w:val="a0"/>
    <w:next w:val="a0"/>
    <w:unhideWhenUsed/>
    <w:rsid w:val="00D406BF"/>
    <w:pPr>
      <w:ind w:left="1680"/>
    </w:pPr>
    <w:rPr>
      <w:rFonts w:asciiTheme="minorHAnsi" w:hAnsiTheme="minorHAnsi"/>
      <w:sz w:val="20"/>
      <w:szCs w:val="20"/>
    </w:rPr>
  </w:style>
  <w:style w:type="paragraph" w:styleId="90">
    <w:name w:val="toc 9"/>
    <w:basedOn w:val="a0"/>
    <w:next w:val="a0"/>
    <w:unhideWhenUsed/>
    <w:rsid w:val="00D406BF"/>
    <w:pPr>
      <w:ind w:left="1920"/>
    </w:pPr>
    <w:rPr>
      <w:rFonts w:asciiTheme="minorHAnsi" w:hAnsiTheme="minorHAnsi"/>
      <w:sz w:val="20"/>
      <w:szCs w:val="20"/>
    </w:rPr>
  </w:style>
  <w:style w:type="numbering" w:customStyle="1" w:styleId="UUnummering">
    <w:name w:val="UU_nummering"/>
    <w:uiPriority w:val="99"/>
    <w:rsid w:val="00315479"/>
    <w:pPr>
      <w:numPr>
        <w:numId w:val="11"/>
      </w:numPr>
    </w:pPr>
  </w:style>
  <w:style w:type="paragraph" w:styleId="40">
    <w:name w:val="toc 4"/>
    <w:basedOn w:val="a0"/>
    <w:next w:val="a0"/>
    <w:uiPriority w:val="39"/>
    <w:unhideWhenUsed/>
    <w:rsid w:val="00971F02"/>
    <w:pPr>
      <w:ind w:left="720"/>
    </w:pPr>
    <w:rPr>
      <w:sz w:val="16"/>
      <w:szCs w:val="20"/>
    </w:rPr>
  </w:style>
  <w:style w:type="numbering" w:styleId="a">
    <w:name w:val="Outline List 3"/>
    <w:basedOn w:val="a3"/>
    <w:semiHidden/>
    <w:unhideWhenUsed/>
    <w:rsid w:val="00F36BB2"/>
    <w:pPr>
      <w:numPr>
        <w:numId w:val="23"/>
      </w:numPr>
    </w:pPr>
  </w:style>
  <w:style w:type="paragraph" w:styleId="a8">
    <w:name w:val="Bibliography"/>
    <w:basedOn w:val="a0"/>
    <w:next w:val="a0"/>
    <w:uiPriority w:val="99"/>
    <w:unhideWhenUsed/>
    <w:rsid w:val="00EC4160"/>
    <w:pPr>
      <w:spacing w:before="240" w:after="240"/>
    </w:pPr>
    <w:rPr>
      <w:sz w:val="20"/>
    </w:rPr>
  </w:style>
  <w:style w:type="paragraph" w:styleId="a9">
    <w:name w:val="List Paragraph"/>
    <w:basedOn w:val="a0"/>
    <w:uiPriority w:val="34"/>
    <w:qFormat/>
    <w:rsid w:val="00341E1B"/>
    <w:pPr>
      <w:spacing w:before="240" w:after="160" w:line="256" w:lineRule="auto"/>
      <w:ind w:left="720"/>
      <w:contextualSpacing/>
    </w:pPr>
    <w:rPr>
      <w:rFonts w:asciiTheme="minorHAnsi" w:hAnsiTheme="minorHAnsi"/>
      <w:sz w:val="22"/>
      <w:szCs w:val="22"/>
    </w:rPr>
  </w:style>
  <w:style w:type="character" w:styleId="aa">
    <w:name w:val="annotation reference"/>
    <w:basedOn w:val="a1"/>
    <w:semiHidden/>
    <w:unhideWhenUsed/>
    <w:rsid w:val="00CE3853"/>
    <w:rPr>
      <w:sz w:val="16"/>
      <w:szCs w:val="16"/>
    </w:rPr>
  </w:style>
  <w:style w:type="paragraph" w:styleId="ab">
    <w:name w:val="annotation text"/>
    <w:basedOn w:val="a0"/>
    <w:link w:val="Char2"/>
    <w:semiHidden/>
    <w:unhideWhenUsed/>
    <w:rsid w:val="00CE3853"/>
    <w:pPr>
      <w:spacing w:line="240" w:lineRule="auto"/>
    </w:pPr>
    <w:rPr>
      <w:sz w:val="20"/>
      <w:szCs w:val="20"/>
    </w:rPr>
  </w:style>
  <w:style w:type="character" w:customStyle="1" w:styleId="Char2">
    <w:name w:val="Κείμενο σχολίου Char"/>
    <w:basedOn w:val="a1"/>
    <w:link w:val="ab"/>
    <w:semiHidden/>
    <w:rsid w:val="00CE3853"/>
    <w:rPr>
      <w:rFonts w:ascii="Verdana" w:hAnsi="Verdana"/>
      <w:sz w:val="20"/>
      <w:szCs w:val="20"/>
      <w:lang w:val="en-US"/>
    </w:rPr>
  </w:style>
  <w:style w:type="paragraph" w:styleId="ac">
    <w:name w:val="annotation subject"/>
    <w:basedOn w:val="ab"/>
    <w:next w:val="ab"/>
    <w:link w:val="Char3"/>
    <w:semiHidden/>
    <w:unhideWhenUsed/>
    <w:rsid w:val="00CE3853"/>
    <w:rPr>
      <w:b/>
      <w:bCs/>
    </w:rPr>
  </w:style>
  <w:style w:type="character" w:customStyle="1" w:styleId="Char3">
    <w:name w:val="Θέμα σχολίου Char"/>
    <w:basedOn w:val="Char2"/>
    <w:link w:val="ac"/>
    <w:semiHidden/>
    <w:rsid w:val="00CE3853"/>
    <w:rPr>
      <w:rFonts w:ascii="Verdana" w:hAnsi="Verdana"/>
      <w:b/>
      <w:bCs/>
      <w:sz w:val="20"/>
      <w:szCs w:val="20"/>
      <w:lang w:val="en-US"/>
    </w:rPr>
  </w:style>
  <w:style w:type="character" w:styleId="ad">
    <w:name w:val="Unresolved Mention"/>
    <w:basedOn w:val="a1"/>
    <w:uiPriority w:val="99"/>
    <w:semiHidden/>
    <w:unhideWhenUsed/>
    <w:rsid w:val="00714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902">
      <w:bodyDiv w:val="1"/>
      <w:marLeft w:val="0"/>
      <w:marRight w:val="0"/>
      <w:marTop w:val="0"/>
      <w:marBottom w:val="0"/>
      <w:divBdr>
        <w:top w:val="none" w:sz="0" w:space="0" w:color="auto"/>
        <w:left w:val="none" w:sz="0" w:space="0" w:color="auto"/>
        <w:bottom w:val="none" w:sz="0" w:space="0" w:color="auto"/>
        <w:right w:val="none" w:sz="0" w:space="0" w:color="auto"/>
      </w:divBdr>
    </w:div>
    <w:div w:id="39060148">
      <w:bodyDiv w:val="1"/>
      <w:marLeft w:val="0"/>
      <w:marRight w:val="0"/>
      <w:marTop w:val="0"/>
      <w:marBottom w:val="0"/>
      <w:divBdr>
        <w:top w:val="none" w:sz="0" w:space="0" w:color="auto"/>
        <w:left w:val="none" w:sz="0" w:space="0" w:color="auto"/>
        <w:bottom w:val="none" w:sz="0" w:space="0" w:color="auto"/>
        <w:right w:val="none" w:sz="0" w:space="0" w:color="auto"/>
      </w:divBdr>
    </w:div>
    <w:div w:id="42533241">
      <w:bodyDiv w:val="1"/>
      <w:marLeft w:val="0"/>
      <w:marRight w:val="0"/>
      <w:marTop w:val="0"/>
      <w:marBottom w:val="0"/>
      <w:divBdr>
        <w:top w:val="none" w:sz="0" w:space="0" w:color="auto"/>
        <w:left w:val="none" w:sz="0" w:space="0" w:color="auto"/>
        <w:bottom w:val="none" w:sz="0" w:space="0" w:color="auto"/>
        <w:right w:val="none" w:sz="0" w:space="0" w:color="auto"/>
      </w:divBdr>
    </w:div>
    <w:div w:id="71052538">
      <w:bodyDiv w:val="1"/>
      <w:marLeft w:val="0"/>
      <w:marRight w:val="0"/>
      <w:marTop w:val="0"/>
      <w:marBottom w:val="0"/>
      <w:divBdr>
        <w:top w:val="none" w:sz="0" w:space="0" w:color="auto"/>
        <w:left w:val="none" w:sz="0" w:space="0" w:color="auto"/>
        <w:bottom w:val="none" w:sz="0" w:space="0" w:color="auto"/>
        <w:right w:val="none" w:sz="0" w:space="0" w:color="auto"/>
      </w:divBdr>
    </w:div>
    <w:div w:id="74741920">
      <w:bodyDiv w:val="1"/>
      <w:marLeft w:val="0"/>
      <w:marRight w:val="0"/>
      <w:marTop w:val="0"/>
      <w:marBottom w:val="0"/>
      <w:divBdr>
        <w:top w:val="none" w:sz="0" w:space="0" w:color="auto"/>
        <w:left w:val="none" w:sz="0" w:space="0" w:color="auto"/>
        <w:bottom w:val="none" w:sz="0" w:space="0" w:color="auto"/>
        <w:right w:val="none" w:sz="0" w:space="0" w:color="auto"/>
      </w:divBdr>
    </w:div>
    <w:div w:id="80376316">
      <w:bodyDiv w:val="1"/>
      <w:marLeft w:val="0"/>
      <w:marRight w:val="0"/>
      <w:marTop w:val="0"/>
      <w:marBottom w:val="0"/>
      <w:divBdr>
        <w:top w:val="none" w:sz="0" w:space="0" w:color="auto"/>
        <w:left w:val="none" w:sz="0" w:space="0" w:color="auto"/>
        <w:bottom w:val="none" w:sz="0" w:space="0" w:color="auto"/>
        <w:right w:val="none" w:sz="0" w:space="0" w:color="auto"/>
      </w:divBdr>
    </w:div>
    <w:div w:id="94711459">
      <w:bodyDiv w:val="1"/>
      <w:marLeft w:val="0"/>
      <w:marRight w:val="0"/>
      <w:marTop w:val="0"/>
      <w:marBottom w:val="0"/>
      <w:divBdr>
        <w:top w:val="none" w:sz="0" w:space="0" w:color="auto"/>
        <w:left w:val="none" w:sz="0" w:space="0" w:color="auto"/>
        <w:bottom w:val="none" w:sz="0" w:space="0" w:color="auto"/>
        <w:right w:val="none" w:sz="0" w:space="0" w:color="auto"/>
      </w:divBdr>
    </w:div>
    <w:div w:id="118259011">
      <w:bodyDiv w:val="1"/>
      <w:marLeft w:val="0"/>
      <w:marRight w:val="0"/>
      <w:marTop w:val="0"/>
      <w:marBottom w:val="0"/>
      <w:divBdr>
        <w:top w:val="none" w:sz="0" w:space="0" w:color="auto"/>
        <w:left w:val="none" w:sz="0" w:space="0" w:color="auto"/>
        <w:bottom w:val="none" w:sz="0" w:space="0" w:color="auto"/>
        <w:right w:val="none" w:sz="0" w:space="0" w:color="auto"/>
      </w:divBdr>
    </w:div>
    <w:div w:id="120806031">
      <w:bodyDiv w:val="1"/>
      <w:marLeft w:val="0"/>
      <w:marRight w:val="0"/>
      <w:marTop w:val="0"/>
      <w:marBottom w:val="0"/>
      <w:divBdr>
        <w:top w:val="none" w:sz="0" w:space="0" w:color="auto"/>
        <w:left w:val="none" w:sz="0" w:space="0" w:color="auto"/>
        <w:bottom w:val="none" w:sz="0" w:space="0" w:color="auto"/>
        <w:right w:val="none" w:sz="0" w:space="0" w:color="auto"/>
      </w:divBdr>
    </w:div>
    <w:div w:id="144443026">
      <w:bodyDiv w:val="1"/>
      <w:marLeft w:val="0"/>
      <w:marRight w:val="0"/>
      <w:marTop w:val="0"/>
      <w:marBottom w:val="0"/>
      <w:divBdr>
        <w:top w:val="none" w:sz="0" w:space="0" w:color="auto"/>
        <w:left w:val="none" w:sz="0" w:space="0" w:color="auto"/>
        <w:bottom w:val="none" w:sz="0" w:space="0" w:color="auto"/>
        <w:right w:val="none" w:sz="0" w:space="0" w:color="auto"/>
      </w:divBdr>
    </w:div>
    <w:div w:id="144901337">
      <w:bodyDiv w:val="1"/>
      <w:marLeft w:val="0"/>
      <w:marRight w:val="0"/>
      <w:marTop w:val="0"/>
      <w:marBottom w:val="0"/>
      <w:divBdr>
        <w:top w:val="none" w:sz="0" w:space="0" w:color="auto"/>
        <w:left w:val="none" w:sz="0" w:space="0" w:color="auto"/>
        <w:bottom w:val="none" w:sz="0" w:space="0" w:color="auto"/>
        <w:right w:val="none" w:sz="0" w:space="0" w:color="auto"/>
      </w:divBdr>
    </w:div>
    <w:div w:id="146631534">
      <w:bodyDiv w:val="1"/>
      <w:marLeft w:val="0"/>
      <w:marRight w:val="0"/>
      <w:marTop w:val="0"/>
      <w:marBottom w:val="0"/>
      <w:divBdr>
        <w:top w:val="none" w:sz="0" w:space="0" w:color="auto"/>
        <w:left w:val="none" w:sz="0" w:space="0" w:color="auto"/>
        <w:bottom w:val="none" w:sz="0" w:space="0" w:color="auto"/>
        <w:right w:val="none" w:sz="0" w:space="0" w:color="auto"/>
      </w:divBdr>
    </w:div>
    <w:div w:id="153381462">
      <w:bodyDiv w:val="1"/>
      <w:marLeft w:val="0"/>
      <w:marRight w:val="0"/>
      <w:marTop w:val="0"/>
      <w:marBottom w:val="0"/>
      <w:divBdr>
        <w:top w:val="none" w:sz="0" w:space="0" w:color="auto"/>
        <w:left w:val="none" w:sz="0" w:space="0" w:color="auto"/>
        <w:bottom w:val="none" w:sz="0" w:space="0" w:color="auto"/>
        <w:right w:val="none" w:sz="0" w:space="0" w:color="auto"/>
      </w:divBdr>
    </w:div>
    <w:div w:id="154877559">
      <w:bodyDiv w:val="1"/>
      <w:marLeft w:val="0"/>
      <w:marRight w:val="0"/>
      <w:marTop w:val="0"/>
      <w:marBottom w:val="0"/>
      <w:divBdr>
        <w:top w:val="none" w:sz="0" w:space="0" w:color="auto"/>
        <w:left w:val="none" w:sz="0" w:space="0" w:color="auto"/>
        <w:bottom w:val="none" w:sz="0" w:space="0" w:color="auto"/>
        <w:right w:val="none" w:sz="0" w:space="0" w:color="auto"/>
      </w:divBdr>
    </w:div>
    <w:div w:id="165437923">
      <w:bodyDiv w:val="1"/>
      <w:marLeft w:val="0"/>
      <w:marRight w:val="0"/>
      <w:marTop w:val="0"/>
      <w:marBottom w:val="0"/>
      <w:divBdr>
        <w:top w:val="none" w:sz="0" w:space="0" w:color="auto"/>
        <w:left w:val="none" w:sz="0" w:space="0" w:color="auto"/>
        <w:bottom w:val="none" w:sz="0" w:space="0" w:color="auto"/>
        <w:right w:val="none" w:sz="0" w:space="0" w:color="auto"/>
      </w:divBdr>
    </w:div>
    <w:div w:id="207912544">
      <w:bodyDiv w:val="1"/>
      <w:marLeft w:val="0"/>
      <w:marRight w:val="0"/>
      <w:marTop w:val="0"/>
      <w:marBottom w:val="0"/>
      <w:divBdr>
        <w:top w:val="none" w:sz="0" w:space="0" w:color="auto"/>
        <w:left w:val="none" w:sz="0" w:space="0" w:color="auto"/>
        <w:bottom w:val="none" w:sz="0" w:space="0" w:color="auto"/>
        <w:right w:val="none" w:sz="0" w:space="0" w:color="auto"/>
      </w:divBdr>
    </w:div>
    <w:div w:id="219556602">
      <w:bodyDiv w:val="1"/>
      <w:marLeft w:val="0"/>
      <w:marRight w:val="0"/>
      <w:marTop w:val="0"/>
      <w:marBottom w:val="0"/>
      <w:divBdr>
        <w:top w:val="none" w:sz="0" w:space="0" w:color="auto"/>
        <w:left w:val="none" w:sz="0" w:space="0" w:color="auto"/>
        <w:bottom w:val="none" w:sz="0" w:space="0" w:color="auto"/>
        <w:right w:val="none" w:sz="0" w:space="0" w:color="auto"/>
      </w:divBdr>
    </w:div>
    <w:div w:id="225188451">
      <w:bodyDiv w:val="1"/>
      <w:marLeft w:val="0"/>
      <w:marRight w:val="0"/>
      <w:marTop w:val="0"/>
      <w:marBottom w:val="0"/>
      <w:divBdr>
        <w:top w:val="none" w:sz="0" w:space="0" w:color="auto"/>
        <w:left w:val="none" w:sz="0" w:space="0" w:color="auto"/>
        <w:bottom w:val="none" w:sz="0" w:space="0" w:color="auto"/>
        <w:right w:val="none" w:sz="0" w:space="0" w:color="auto"/>
      </w:divBdr>
    </w:div>
    <w:div w:id="225339727">
      <w:bodyDiv w:val="1"/>
      <w:marLeft w:val="0"/>
      <w:marRight w:val="0"/>
      <w:marTop w:val="0"/>
      <w:marBottom w:val="0"/>
      <w:divBdr>
        <w:top w:val="none" w:sz="0" w:space="0" w:color="auto"/>
        <w:left w:val="none" w:sz="0" w:space="0" w:color="auto"/>
        <w:bottom w:val="none" w:sz="0" w:space="0" w:color="auto"/>
        <w:right w:val="none" w:sz="0" w:space="0" w:color="auto"/>
      </w:divBdr>
    </w:div>
    <w:div w:id="263541701">
      <w:bodyDiv w:val="1"/>
      <w:marLeft w:val="0"/>
      <w:marRight w:val="0"/>
      <w:marTop w:val="0"/>
      <w:marBottom w:val="0"/>
      <w:divBdr>
        <w:top w:val="none" w:sz="0" w:space="0" w:color="auto"/>
        <w:left w:val="none" w:sz="0" w:space="0" w:color="auto"/>
        <w:bottom w:val="none" w:sz="0" w:space="0" w:color="auto"/>
        <w:right w:val="none" w:sz="0" w:space="0" w:color="auto"/>
      </w:divBdr>
    </w:div>
    <w:div w:id="321859153">
      <w:bodyDiv w:val="1"/>
      <w:marLeft w:val="0"/>
      <w:marRight w:val="0"/>
      <w:marTop w:val="0"/>
      <w:marBottom w:val="0"/>
      <w:divBdr>
        <w:top w:val="none" w:sz="0" w:space="0" w:color="auto"/>
        <w:left w:val="none" w:sz="0" w:space="0" w:color="auto"/>
        <w:bottom w:val="none" w:sz="0" w:space="0" w:color="auto"/>
        <w:right w:val="none" w:sz="0" w:space="0" w:color="auto"/>
      </w:divBdr>
    </w:div>
    <w:div w:id="332150799">
      <w:bodyDiv w:val="1"/>
      <w:marLeft w:val="0"/>
      <w:marRight w:val="0"/>
      <w:marTop w:val="0"/>
      <w:marBottom w:val="0"/>
      <w:divBdr>
        <w:top w:val="none" w:sz="0" w:space="0" w:color="auto"/>
        <w:left w:val="none" w:sz="0" w:space="0" w:color="auto"/>
        <w:bottom w:val="none" w:sz="0" w:space="0" w:color="auto"/>
        <w:right w:val="none" w:sz="0" w:space="0" w:color="auto"/>
      </w:divBdr>
    </w:div>
    <w:div w:id="333265009">
      <w:bodyDiv w:val="1"/>
      <w:marLeft w:val="0"/>
      <w:marRight w:val="0"/>
      <w:marTop w:val="0"/>
      <w:marBottom w:val="0"/>
      <w:divBdr>
        <w:top w:val="none" w:sz="0" w:space="0" w:color="auto"/>
        <w:left w:val="none" w:sz="0" w:space="0" w:color="auto"/>
        <w:bottom w:val="none" w:sz="0" w:space="0" w:color="auto"/>
        <w:right w:val="none" w:sz="0" w:space="0" w:color="auto"/>
      </w:divBdr>
    </w:div>
    <w:div w:id="447117915">
      <w:bodyDiv w:val="1"/>
      <w:marLeft w:val="0"/>
      <w:marRight w:val="0"/>
      <w:marTop w:val="0"/>
      <w:marBottom w:val="0"/>
      <w:divBdr>
        <w:top w:val="none" w:sz="0" w:space="0" w:color="auto"/>
        <w:left w:val="none" w:sz="0" w:space="0" w:color="auto"/>
        <w:bottom w:val="none" w:sz="0" w:space="0" w:color="auto"/>
        <w:right w:val="none" w:sz="0" w:space="0" w:color="auto"/>
      </w:divBdr>
    </w:div>
    <w:div w:id="472211405">
      <w:bodyDiv w:val="1"/>
      <w:marLeft w:val="0"/>
      <w:marRight w:val="0"/>
      <w:marTop w:val="0"/>
      <w:marBottom w:val="0"/>
      <w:divBdr>
        <w:top w:val="none" w:sz="0" w:space="0" w:color="auto"/>
        <w:left w:val="none" w:sz="0" w:space="0" w:color="auto"/>
        <w:bottom w:val="none" w:sz="0" w:space="0" w:color="auto"/>
        <w:right w:val="none" w:sz="0" w:space="0" w:color="auto"/>
      </w:divBdr>
    </w:div>
    <w:div w:id="486557046">
      <w:bodyDiv w:val="1"/>
      <w:marLeft w:val="0"/>
      <w:marRight w:val="0"/>
      <w:marTop w:val="0"/>
      <w:marBottom w:val="0"/>
      <w:divBdr>
        <w:top w:val="none" w:sz="0" w:space="0" w:color="auto"/>
        <w:left w:val="none" w:sz="0" w:space="0" w:color="auto"/>
        <w:bottom w:val="none" w:sz="0" w:space="0" w:color="auto"/>
        <w:right w:val="none" w:sz="0" w:space="0" w:color="auto"/>
      </w:divBdr>
    </w:div>
    <w:div w:id="491413309">
      <w:bodyDiv w:val="1"/>
      <w:marLeft w:val="0"/>
      <w:marRight w:val="0"/>
      <w:marTop w:val="0"/>
      <w:marBottom w:val="0"/>
      <w:divBdr>
        <w:top w:val="none" w:sz="0" w:space="0" w:color="auto"/>
        <w:left w:val="none" w:sz="0" w:space="0" w:color="auto"/>
        <w:bottom w:val="none" w:sz="0" w:space="0" w:color="auto"/>
        <w:right w:val="none" w:sz="0" w:space="0" w:color="auto"/>
      </w:divBdr>
    </w:div>
    <w:div w:id="495340804">
      <w:bodyDiv w:val="1"/>
      <w:marLeft w:val="0"/>
      <w:marRight w:val="0"/>
      <w:marTop w:val="0"/>
      <w:marBottom w:val="0"/>
      <w:divBdr>
        <w:top w:val="none" w:sz="0" w:space="0" w:color="auto"/>
        <w:left w:val="none" w:sz="0" w:space="0" w:color="auto"/>
        <w:bottom w:val="none" w:sz="0" w:space="0" w:color="auto"/>
        <w:right w:val="none" w:sz="0" w:space="0" w:color="auto"/>
      </w:divBdr>
    </w:div>
    <w:div w:id="502281630">
      <w:bodyDiv w:val="1"/>
      <w:marLeft w:val="0"/>
      <w:marRight w:val="0"/>
      <w:marTop w:val="0"/>
      <w:marBottom w:val="0"/>
      <w:divBdr>
        <w:top w:val="none" w:sz="0" w:space="0" w:color="auto"/>
        <w:left w:val="none" w:sz="0" w:space="0" w:color="auto"/>
        <w:bottom w:val="none" w:sz="0" w:space="0" w:color="auto"/>
        <w:right w:val="none" w:sz="0" w:space="0" w:color="auto"/>
      </w:divBdr>
    </w:div>
    <w:div w:id="503319592">
      <w:bodyDiv w:val="1"/>
      <w:marLeft w:val="0"/>
      <w:marRight w:val="0"/>
      <w:marTop w:val="0"/>
      <w:marBottom w:val="0"/>
      <w:divBdr>
        <w:top w:val="none" w:sz="0" w:space="0" w:color="auto"/>
        <w:left w:val="none" w:sz="0" w:space="0" w:color="auto"/>
        <w:bottom w:val="none" w:sz="0" w:space="0" w:color="auto"/>
        <w:right w:val="none" w:sz="0" w:space="0" w:color="auto"/>
      </w:divBdr>
    </w:div>
    <w:div w:id="527571185">
      <w:bodyDiv w:val="1"/>
      <w:marLeft w:val="0"/>
      <w:marRight w:val="0"/>
      <w:marTop w:val="0"/>
      <w:marBottom w:val="0"/>
      <w:divBdr>
        <w:top w:val="none" w:sz="0" w:space="0" w:color="auto"/>
        <w:left w:val="none" w:sz="0" w:space="0" w:color="auto"/>
        <w:bottom w:val="none" w:sz="0" w:space="0" w:color="auto"/>
        <w:right w:val="none" w:sz="0" w:space="0" w:color="auto"/>
      </w:divBdr>
    </w:div>
    <w:div w:id="531650326">
      <w:bodyDiv w:val="1"/>
      <w:marLeft w:val="0"/>
      <w:marRight w:val="0"/>
      <w:marTop w:val="0"/>
      <w:marBottom w:val="0"/>
      <w:divBdr>
        <w:top w:val="none" w:sz="0" w:space="0" w:color="auto"/>
        <w:left w:val="none" w:sz="0" w:space="0" w:color="auto"/>
        <w:bottom w:val="none" w:sz="0" w:space="0" w:color="auto"/>
        <w:right w:val="none" w:sz="0" w:space="0" w:color="auto"/>
      </w:divBdr>
    </w:div>
    <w:div w:id="537006826">
      <w:bodyDiv w:val="1"/>
      <w:marLeft w:val="0"/>
      <w:marRight w:val="0"/>
      <w:marTop w:val="0"/>
      <w:marBottom w:val="0"/>
      <w:divBdr>
        <w:top w:val="none" w:sz="0" w:space="0" w:color="auto"/>
        <w:left w:val="none" w:sz="0" w:space="0" w:color="auto"/>
        <w:bottom w:val="none" w:sz="0" w:space="0" w:color="auto"/>
        <w:right w:val="none" w:sz="0" w:space="0" w:color="auto"/>
      </w:divBdr>
    </w:div>
    <w:div w:id="550963395">
      <w:bodyDiv w:val="1"/>
      <w:marLeft w:val="0"/>
      <w:marRight w:val="0"/>
      <w:marTop w:val="0"/>
      <w:marBottom w:val="0"/>
      <w:divBdr>
        <w:top w:val="none" w:sz="0" w:space="0" w:color="auto"/>
        <w:left w:val="none" w:sz="0" w:space="0" w:color="auto"/>
        <w:bottom w:val="none" w:sz="0" w:space="0" w:color="auto"/>
        <w:right w:val="none" w:sz="0" w:space="0" w:color="auto"/>
      </w:divBdr>
    </w:div>
    <w:div w:id="551845394">
      <w:bodyDiv w:val="1"/>
      <w:marLeft w:val="0"/>
      <w:marRight w:val="0"/>
      <w:marTop w:val="0"/>
      <w:marBottom w:val="0"/>
      <w:divBdr>
        <w:top w:val="none" w:sz="0" w:space="0" w:color="auto"/>
        <w:left w:val="none" w:sz="0" w:space="0" w:color="auto"/>
        <w:bottom w:val="none" w:sz="0" w:space="0" w:color="auto"/>
        <w:right w:val="none" w:sz="0" w:space="0" w:color="auto"/>
      </w:divBdr>
    </w:div>
    <w:div w:id="586232750">
      <w:bodyDiv w:val="1"/>
      <w:marLeft w:val="0"/>
      <w:marRight w:val="0"/>
      <w:marTop w:val="0"/>
      <w:marBottom w:val="0"/>
      <w:divBdr>
        <w:top w:val="none" w:sz="0" w:space="0" w:color="auto"/>
        <w:left w:val="none" w:sz="0" w:space="0" w:color="auto"/>
        <w:bottom w:val="none" w:sz="0" w:space="0" w:color="auto"/>
        <w:right w:val="none" w:sz="0" w:space="0" w:color="auto"/>
      </w:divBdr>
    </w:div>
    <w:div w:id="591357765">
      <w:bodyDiv w:val="1"/>
      <w:marLeft w:val="0"/>
      <w:marRight w:val="0"/>
      <w:marTop w:val="0"/>
      <w:marBottom w:val="0"/>
      <w:divBdr>
        <w:top w:val="none" w:sz="0" w:space="0" w:color="auto"/>
        <w:left w:val="none" w:sz="0" w:space="0" w:color="auto"/>
        <w:bottom w:val="none" w:sz="0" w:space="0" w:color="auto"/>
        <w:right w:val="none" w:sz="0" w:space="0" w:color="auto"/>
      </w:divBdr>
    </w:div>
    <w:div w:id="599066848">
      <w:bodyDiv w:val="1"/>
      <w:marLeft w:val="0"/>
      <w:marRight w:val="0"/>
      <w:marTop w:val="0"/>
      <w:marBottom w:val="0"/>
      <w:divBdr>
        <w:top w:val="none" w:sz="0" w:space="0" w:color="auto"/>
        <w:left w:val="none" w:sz="0" w:space="0" w:color="auto"/>
        <w:bottom w:val="none" w:sz="0" w:space="0" w:color="auto"/>
        <w:right w:val="none" w:sz="0" w:space="0" w:color="auto"/>
      </w:divBdr>
    </w:div>
    <w:div w:id="627199114">
      <w:bodyDiv w:val="1"/>
      <w:marLeft w:val="0"/>
      <w:marRight w:val="0"/>
      <w:marTop w:val="0"/>
      <w:marBottom w:val="0"/>
      <w:divBdr>
        <w:top w:val="none" w:sz="0" w:space="0" w:color="auto"/>
        <w:left w:val="none" w:sz="0" w:space="0" w:color="auto"/>
        <w:bottom w:val="none" w:sz="0" w:space="0" w:color="auto"/>
        <w:right w:val="none" w:sz="0" w:space="0" w:color="auto"/>
      </w:divBdr>
    </w:div>
    <w:div w:id="643970520">
      <w:bodyDiv w:val="1"/>
      <w:marLeft w:val="0"/>
      <w:marRight w:val="0"/>
      <w:marTop w:val="0"/>
      <w:marBottom w:val="0"/>
      <w:divBdr>
        <w:top w:val="none" w:sz="0" w:space="0" w:color="auto"/>
        <w:left w:val="none" w:sz="0" w:space="0" w:color="auto"/>
        <w:bottom w:val="none" w:sz="0" w:space="0" w:color="auto"/>
        <w:right w:val="none" w:sz="0" w:space="0" w:color="auto"/>
      </w:divBdr>
    </w:div>
    <w:div w:id="644435284">
      <w:bodyDiv w:val="1"/>
      <w:marLeft w:val="0"/>
      <w:marRight w:val="0"/>
      <w:marTop w:val="0"/>
      <w:marBottom w:val="0"/>
      <w:divBdr>
        <w:top w:val="none" w:sz="0" w:space="0" w:color="auto"/>
        <w:left w:val="none" w:sz="0" w:space="0" w:color="auto"/>
        <w:bottom w:val="none" w:sz="0" w:space="0" w:color="auto"/>
        <w:right w:val="none" w:sz="0" w:space="0" w:color="auto"/>
      </w:divBdr>
    </w:div>
    <w:div w:id="719984294">
      <w:bodyDiv w:val="1"/>
      <w:marLeft w:val="0"/>
      <w:marRight w:val="0"/>
      <w:marTop w:val="0"/>
      <w:marBottom w:val="0"/>
      <w:divBdr>
        <w:top w:val="none" w:sz="0" w:space="0" w:color="auto"/>
        <w:left w:val="none" w:sz="0" w:space="0" w:color="auto"/>
        <w:bottom w:val="none" w:sz="0" w:space="0" w:color="auto"/>
        <w:right w:val="none" w:sz="0" w:space="0" w:color="auto"/>
      </w:divBdr>
    </w:div>
    <w:div w:id="733938438">
      <w:bodyDiv w:val="1"/>
      <w:marLeft w:val="0"/>
      <w:marRight w:val="0"/>
      <w:marTop w:val="0"/>
      <w:marBottom w:val="0"/>
      <w:divBdr>
        <w:top w:val="none" w:sz="0" w:space="0" w:color="auto"/>
        <w:left w:val="none" w:sz="0" w:space="0" w:color="auto"/>
        <w:bottom w:val="none" w:sz="0" w:space="0" w:color="auto"/>
        <w:right w:val="none" w:sz="0" w:space="0" w:color="auto"/>
      </w:divBdr>
    </w:div>
    <w:div w:id="757218001">
      <w:bodyDiv w:val="1"/>
      <w:marLeft w:val="0"/>
      <w:marRight w:val="0"/>
      <w:marTop w:val="0"/>
      <w:marBottom w:val="0"/>
      <w:divBdr>
        <w:top w:val="none" w:sz="0" w:space="0" w:color="auto"/>
        <w:left w:val="none" w:sz="0" w:space="0" w:color="auto"/>
        <w:bottom w:val="none" w:sz="0" w:space="0" w:color="auto"/>
        <w:right w:val="none" w:sz="0" w:space="0" w:color="auto"/>
      </w:divBdr>
    </w:div>
    <w:div w:id="758216962">
      <w:bodyDiv w:val="1"/>
      <w:marLeft w:val="0"/>
      <w:marRight w:val="0"/>
      <w:marTop w:val="0"/>
      <w:marBottom w:val="0"/>
      <w:divBdr>
        <w:top w:val="none" w:sz="0" w:space="0" w:color="auto"/>
        <w:left w:val="none" w:sz="0" w:space="0" w:color="auto"/>
        <w:bottom w:val="none" w:sz="0" w:space="0" w:color="auto"/>
        <w:right w:val="none" w:sz="0" w:space="0" w:color="auto"/>
      </w:divBdr>
    </w:div>
    <w:div w:id="780959657">
      <w:bodyDiv w:val="1"/>
      <w:marLeft w:val="0"/>
      <w:marRight w:val="0"/>
      <w:marTop w:val="0"/>
      <w:marBottom w:val="0"/>
      <w:divBdr>
        <w:top w:val="none" w:sz="0" w:space="0" w:color="auto"/>
        <w:left w:val="none" w:sz="0" w:space="0" w:color="auto"/>
        <w:bottom w:val="none" w:sz="0" w:space="0" w:color="auto"/>
        <w:right w:val="none" w:sz="0" w:space="0" w:color="auto"/>
      </w:divBdr>
    </w:div>
    <w:div w:id="799689687">
      <w:bodyDiv w:val="1"/>
      <w:marLeft w:val="0"/>
      <w:marRight w:val="0"/>
      <w:marTop w:val="0"/>
      <w:marBottom w:val="0"/>
      <w:divBdr>
        <w:top w:val="none" w:sz="0" w:space="0" w:color="auto"/>
        <w:left w:val="none" w:sz="0" w:space="0" w:color="auto"/>
        <w:bottom w:val="none" w:sz="0" w:space="0" w:color="auto"/>
        <w:right w:val="none" w:sz="0" w:space="0" w:color="auto"/>
      </w:divBdr>
    </w:div>
    <w:div w:id="816337597">
      <w:bodyDiv w:val="1"/>
      <w:marLeft w:val="0"/>
      <w:marRight w:val="0"/>
      <w:marTop w:val="0"/>
      <w:marBottom w:val="0"/>
      <w:divBdr>
        <w:top w:val="none" w:sz="0" w:space="0" w:color="auto"/>
        <w:left w:val="none" w:sz="0" w:space="0" w:color="auto"/>
        <w:bottom w:val="none" w:sz="0" w:space="0" w:color="auto"/>
        <w:right w:val="none" w:sz="0" w:space="0" w:color="auto"/>
      </w:divBdr>
    </w:div>
    <w:div w:id="818228179">
      <w:bodyDiv w:val="1"/>
      <w:marLeft w:val="0"/>
      <w:marRight w:val="0"/>
      <w:marTop w:val="0"/>
      <w:marBottom w:val="0"/>
      <w:divBdr>
        <w:top w:val="none" w:sz="0" w:space="0" w:color="auto"/>
        <w:left w:val="none" w:sz="0" w:space="0" w:color="auto"/>
        <w:bottom w:val="none" w:sz="0" w:space="0" w:color="auto"/>
        <w:right w:val="none" w:sz="0" w:space="0" w:color="auto"/>
      </w:divBdr>
    </w:div>
    <w:div w:id="822165909">
      <w:bodyDiv w:val="1"/>
      <w:marLeft w:val="0"/>
      <w:marRight w:val="0"/>
      <w:marTop w:val="0"/>
      <w:marBottom w:val="0"/>
      <w:divBdr>
        <w:top w:val="none" w:sz="0" w:space="0" w:color="auto"/>
        <w:left w:val="none" w:sz="0" w:space="0" w:color="auto"/>
        <w:bottom w:val="none" w:sz="0" w:space="0" w:color="auto"/>
        <w:right w:val="none" w:sz="0" w:space="0" w:color="auto"/>
      </w:divBdr>
    </w:div>
    <w:div w:id="824473783">
      <w:bodyDiv w:val="1"/>
      <w:marLeft w:val="0"/>
      <w:marRight w:val="0"/>
      <w:marTop w:val="0"/>
      <w:marBottom w:val="0"/>
      <w:divBdr>
        <w:top w:val="none" w:sz="0" w:space="0" w:color="auto"/>
        <w:left w:val="none" w:sz="0" w:space="0" w:color="auto"/>
        <w:bottom w:val="none" w:sz="0" w:space="0" w:color="auto"/>
        <w:right w:val="none" w:sz="0" w:space="0" w:color="auto"/>
      </w:divBdr>
    </w:div>
    <w:div w:id="829909986">
      <w:bodyDiv w:val="1"/>
      <w:marLeft w:val="0"/>
      <w:marRight w:val="0"/>
      <w:marTop w:val="0"/>
      <w:marBottom w:val="0"/>
      <w:divBdr>
        <w:top w:val="none" w:sz="0" w:space="0" w:color="auto"/>
        <w:left w:val="none" w:sz="0" w:space="0" w:color="auto"/>
        <w:bottom w:val="none" w:sz="0" w:space="0" w:color="auto"/>
        <w:right w:val="none" w:sz="0" w:space="0" w:color="auto"/>
      </w:divBdr>
    </w:div>
    <w:div w:id="831797577">
      <w:bodyDiv w:val="1"/>
      <w:marLeft w:val="0"/>
      <w:marRight w:val="0"/>
      <w:marTop w:val="0"/>
      <w:marBottom w:val="0"/>
      <w:divBdr>
        <w:top w:val="none" w:sz="0" w:space="0" w:color="auto"/>
        <w:left w:val="none" w:sz="0" w:space="0" w:color="auto"/>
        <w:bottom w:val="none" w:sz="0" w:space="0" w:color="auto"/>
        <w:right w:val="none" w:sz="0" w:space="0" w:color="auto"/>
      </w:divBdr>
    </w:div>
    <w:div w:id="838735887">
      <w:bodyDiv w:val="1"/>
      <w:marLeft w:val="0"/>
      <w:marRight w:val="0"/>
      <w:marTop w:val="0"/>
      <w:marBottom w:val="0"/>
      <w:divBdr>
        <w:top w:val="none" w:sz="0" w:space="0" w:color="auto"/>
        <w:left w:val="none" w:sz="0" w:space="0" w:color="auto"/>
        <w:bottom w:val="none" w:sz="0" w:space="0" w:color="auto"/>
        <w:right w:val="none" w:sz="0" w:space="0" w:color="auto"/>
      </w:divBdr>
    </w:div>
    <w:div w:id="846944192">
      <w:bodyDiv w:val="1"/>
      <w:marLeft w:val="0"/>
      <w:marRight w:val="0"/>
      <w:marTop w:val="0"/>
      <w:marBottom w:val="0"/>
      <w:divBdr>
        <w:top w:val="none" w:sz="0" w:space="0" w:color="auto"/>
        <w:left w:val="none" w:sz="0" w:space="0" w:color="auto"/>
        <w:bottom w:val="none" w:sz="0" w:space="0" w:color="auto"/>
        <w:right w:val="none" w:sz="0" w:space="0" w:color="auto"/>
      </w:divBdr>
    </w:div>
    <w:div w:id="850685583">
      <w:bodyDiv w:val="1"/>
      <w:marLeft w:val="0"/>
      <w:marRight w:val="0"/>
      <w:marTop w:val="0"/>
      <w:marBottom w:val="0"/>
      <w:divBdr>
        <w:top w:val="none" w:sz="0" w:space="0" w:color="auto"/>
        <w:left w:val="none" w:sz="0" w:space="0" w:color="auto"/>
        <w:bottom w:val="none" w:sz="0" w:space="0" w:color="auto"/>
        <w:right w:val="none" w:sz="0" w:space="0" w:color="auto"/>
      </w:divBdr>
    </w:div>
    <w:div w:id="896818946">
      <w:bodyDiv w:val="1"/>
      <w:marLeft w:val="0"/>
      <w:marRight w:val="0"/>
      <w:marTop w:val="0"/>
      <w:marBottom w:val="0"/>
      <w:divBdr>
        <w:top w:val="none" w:sz="0" w:space="0" w:color="auto"/>
        <w:left w:val="none" w:sz="0" w:space="0" w:color="auto"/>
        <w:bottom w:val="none" w:sz="0" w:space="0" w:color="auto"/>
        <w:right w:val="none" w:sz="0" w:space="0" w:color="auto"/>
      </w:divBdr>
    </w:div>
    <w:div w:id="929696517">
      <w:bodyDiv w:val="1"/>
      <w:marLeft w:val="0"/>
      <w:marRight w:val="0"/>
      <w:marTop w:val="0"/>
      <w:marBottom w:val="0"/>
      <w:divBdr>
        <w:top w:val="none" w:sz="0" w:space="0" w:color="auto"/>
        <w:left w:val="none" w:sz="0" w:space="0" w:color="auto"/>
        <w:bottom w:val="none" w:sz="0" w:space="0" w:color="auto"/>
        <w:right w:val="none" w:sz="0" w:space="0" w:color="auto"/>
      </w:divBdr>
    </w:div>
    <w:div w:id="932208381">
      <w:bodyDiv w:val="1"/>
      <w:marLeft w:val="0"/>
      <w:marRight w:val="0"/>
      <w:marTop w:val="0"/>
      <w:marBottom w:val="0"/>
      <w:divBdr>
        <w:top w:val="none" w:sz="0" w:space="0" w:color="auto"/>
        <w:left w:val="none" w:sz="0" w:space="0" w:color="auto"/>
        <w:bottom w:val="none" w:sz="0" w:space="0" w:color="auto"/>
        <w:right w:val="none" w:sz="0" w:space="0" w:color="auto"/>
      </w:divBdr>
    </w:div>
    <w:div w:id="973799735">
      <w:bodyDiv w:val="1"/>
      <w:marLeft w:val="0"/>
      <w:marRight w:val="0"/>
      <w:marTop w:val="0"/>
      <w:marBottom w:val="0"/>
      <w:divBdr>
        <w:top w:val="none" w:sz="0" w:space="0" w:color="auto"/>
        <w:left w:val="none" w:sz="0" w:space="0" w:color="auto"/>
        <w:bottom w:val="none" w:sz="0" w:space="0" w:color="auto"/>
        <w:right w:val="none" w:sz="0" w:space="0" w:color="auto"/>
      </w:divBdr>
    </w:div>
    <w:div w:id="994068327">
      <w:bodyDiv w:val="1"/>
      <w:marLeft w:val="0"/>
      <w:marRight w:val="0"/>
      <w:marTop w:val="0"/>
      <w:marBottom w:val="0"/>
      <w:divBdr>
        <w:top w:val="none" w:sz="0" w:space="0" w:color="auto"/>
        <w:left w:val="none" w:sz="0" w:space="0" w:color="auto"/>
        <w:bottom w:val="none" w:sz="0" w:space="0" w:color="auto"/>
        <w:right w:val="none" w:sz="0" w:space="0" w:color="auto"/>
      </w:divBdr>
    </w:div>
    <w:div w:id="994528823">
      <w:bodyDiv w:val="1"/>
      <w:marLeft w:val="0"/>
      <w:marRight w:val="0"/>
      <w:marTop w:val="0"/>
      <w:marBottom w:val="0"/>
      <w:divBdr>
        <w:top w:val="none" w:sz="0" w:space="0" w:color="auto"/>
        <w:left w:val="none" w:sz="0" w:space="0" w:color="auto"/>
        <w:bottom w:val="none" w:sz="0" w:space="0" w:color="auto"/>
        <w:right w:val="none" w:sz="0" w:space="0" w:color="auto"/>
      </w:divBdr>
    </w:div>
    <w:div w:id="994725771">
      <w:bodyDiv w:val="1"/>
      <w:marLeft w:val="0"/>
      <w:marRight w:val="0"/>
      <w:marTop w:val="0"/>
      <w:marBottom w:val="0"/>
      <w:divBdr>
        <w:top w:val="none" w:sz="0" w:space="0" w:color="auto"/>
        <w:left w:val="none" w:sz="0" w:space="0" w:color="auto"/>
        <w:bottom w:val="none" w:sz="0" w:space="0" w:color="auto"/>
        <w:right w:val="none" w:sz="0" w:space="0" w:color="auto"/>
      </w:divBdr>
    </w:div>
    <w:div w:id="1018779541">
      <w:bodyDiv w:val="1"/>
      <w:marLeft w:val="0"/>
      <w:marRight w:val="0"/>
      <w:marTop w:val="0"/>
      <w:marBottom w:val="0"/>
      <w:divBdr>
        <w:top w:val="none" w:sz="0" w:space="0" w:color="auto"/>
        <w:left w:val="none" w:sz="0" w:space="0" w:color="auto"/>
        <w:bottom w:val="none" w:sz="0" w:space="0" w:color="auto"/>
        <w:right w:val="none" w:sz="0" w:space="0" w:color="auto"/>
      </w:divBdr>
    </w:div>
    <w:div w:id="1106268721">
      <w:bodyDiv w:val="1"/>
      <w:marLeft w:val="0"/>
      <w:marRight w:val="0"/>
      <w:marTop w:val="0"/>
      <w:marBottom w:val="0"/>
      <w:divBdr>
        <w:top w:val="none" w:sz="0" w:space="0" w:color="auto"/>
        <w:left w:val="none" w:sz="0" w:space="0" w:color="auto"/>
        <w:bottom w:val="none" w:sz="0" w:space="0" w:color="auto"/>
        <w:right w:val="none" w:sz="0" w:space="0" w:color="auto"/>
      </w:divBdr>
    </w:div>
    <w:div w:id="1164400184">
      <w:bodyDiv w:val="1"/>
      <w:marLeft w:val="0"/>
      <w:marRight w:val="0"/>
      <w:marTop w:val="0"/>
      <w:marBottom w:val="0"/>
      <w:divBdr>
        <w:top w:val="none" w:sz="0" w:space="0" w:color="auto"/>
        <w:left w:val="none" w:sz="0" w:space="0" w:color="auto"/>
        <w:bottom w:val="none" w:sz="0" w:space="0" w:color="auto"/>
        <w:right w:val="none" w:sz="0" w:space="0" w:color="auto"/>
      </w:divBdr>
    </w:div>
    <w:div w:id="1201895744">
      <w:bodyDiv w:val="1"/>
      <w:marLeft w:val="0"/>
      <w:marRight w:val="0"/>
      <w:marTop w:val="0"/>
      <w:marBottom w:val="0"/>
      <w:divBdr>
        <w:top w:val="none" w:sz="0" w:space="0" w:color="auto"/>
        <w:left w:val="none" w:sz="0" w:space="0" w:color="auto"/>
        <w:bottom w:val="none" w:sz="0" w:space="0" w:color="auto"/>
        <w:right w:val="none" w:sz="0" w:space="0" w:color="auto"/>
      </w:divBdr>
    </w:div>
    <w:div w:id="1218249544">
      <w:bodyDiv w:val="1"/>
      <w:marLeft w:val="0"/>
      <w:marRight w:val="0"/>
      <w:marTop w:val="0"/>
      <w:marBottom w:val="0"/>
      <w:divBdr>
        <w:top w:val="none" w:sz="0" w:space="0" w:color="auto"/>
        <w:left w:val="none" w:sz="0" w:space="0" w:color="auto"/>
        <w:bottom w:val="none" w:sz="0" w:space="0" w:color="auto"/>
        <w:right w:val="none" w:sz="0" w:space="0" w:color="auto"/>
      </w:divBdr>
    </w:div>
    <w:div w:id="1227181912">
      <w:bodyDiv w:val="1"/>
      <w:marLeft w:val="0"/>
      <w:marRight w:val="0"/>
      <w:marTop w:val="0"/>
      <w:marBottom w:val="0"/>
      <w:divBdr>
        <w:top w:val="none" w:sz="0" w:space="0" w:color="auto"/>
        <w:left w:val="none" w:sz="0" w:space="0" w:color="auto"/>
        <w:bottom w:val="none" w:sz="0" w:space="0" w:color="auto"/>
        <w:right w:val="none" w:sz="0" w:space="0" w:color="auto"/>
      </w:divBdr>
    </w:div>
    <w:div w:id="1264924975">
      <w:bodyDiv w:val="1"/>
      <w:marLeft w:val="0"/>
      <w:marRight w:val="0"/>
      <w:marTop w:val="0"/>
      <w:marBottom w:val="0"/>
      <w:divBdr>
        <w:top w:val="none" w:sz="0" w:space="0" w:color="auto"/>
        <w:left w:val="none" w:sz="0" w:space="0" w:color="auto"/>
        <w:bottom w:val="none" w:sz="0" w:space="0" w:color="auto"/>
        <w:right w:val="none" w:sz="0" w:space="0" w:color="auto"/>
      </w:divBdr>
    </w:div>
    <w:div w:id="1285965377">
      <w:bodyDiv w:val="1"/>
      <w:marLeft w:val="0"/>
      <w:marRight w:val="0"/>
      <w:marTop w:val="0"/>
      <w:marBottom w:val="0"/>
      <w:divBdr>
        <w:top w:val="none" w:sz="0" w:space="0" w:color="auto"/>
        <w:left w:val="none" w:sz="0" w:space="0" w:color="auto"/>
        <w:bottom w:val="none" w:sz="0" w:space="0" w:color="auto"/>
        <w:right w:val="none" w:sz="0" w:space="0" w:color="auto"/>
      </w:divBdr>
    </w:div>
    <w:div w:id="1304698598">
      <w:bodyDiv w:val="1"/>
      <w:marLeft w:val="0"/>
      <w:marRight w:val="0"/>
      <w:marTop w:val="0"/>
      <w:marBottom w:val="0"/>
      <w:divBdr>
        <w:top w:val="none" w:sz="0" w:space="0" w:color="auto"/>
        <w:left w:val="none" w:sz="0" w:space="0" w:color="auto"/>
        <w:bottom w:val="none" w:sz="0" w:space="0" w:color="auto"/>
        <w:right w:val="none" w:sz="0" w:space="0" w:color="auto"/>
      </w:divBdr>
    </w:div>
    <w:div w:id="1310552201">
      <w:bodyDiv w:val="1"/>
      <w:marLeft w:val="0"/>
      <w:marRight w:val="0"/>
      <w:marTop w:val="0"/>
      <w:marBottom w:val="0"/>
      <w:divBdr>
        <w:top w:val="none" w:sz="0" w:space="0" w:color="auto"/>
        <w:left w:val="none" w:sz="0" w:space="0" w:color="auto"/>
        <w:bottom w:val="none" w:sz="0" w:space="0" w:color="auto"/>
        <w:right w:val="none" w:sz="0" w:space="0" w:color="auto"/>
      </w:divBdr>
    </w:div>
    <w:div w:id="1315179991">
      <w:bodyDiv w:val="1"/>
      <w:marLeft w:val="0"/>
      <w:marRight w:val="0"/>
      <w:marTop w:val="0"/>
      <w:marBottom w:val="0"/>
      <w:divBdr>
        <w:top w:val="none" w:sz="0" w:space="0" w:color="auto"/>
        <w:left w:val="none" w:sz="0" w:space="0" w:color="auto"/>
        <w:bottom w:val="none" w:sz="0" w:space="0" w:color="auto"/>
        <w:right w:val="none" w:sz="0" w:space="0" w:color="auto"/>
      </w:divBdr>
    </w:div>
    <w:div w:id="1332947472">
      <w:bodyDiv w:val="1"/>
      <w:marLeft w:val="0"/>
      <w:marRight w:val="0"/>
      <w:marTop w:val="0"/>
      <w:marBottom w:val="0"/>
      <w:divBdr>
        <w:top w:val="none" w:sz="0" w:space="0" w:color="auto"/>
        <w:left w:val="none" w:sz="0" w:space="0" w:color="auto"/>
        <w:bottom w:val="none" w:sz="0" w:space="0" w:color="auto"/>
        <w:right w:val="none" w:sz="0" w:space="0" w:color="auto"/>
      </w:divBdr>
    </w:div>
    <w:div w:id="1362322075">
      <w:bodyDiv w:val="1"/>
      <w:marLeft w:val="0"/>
      <w:marRight w:val="0"/>
      <w:marTop w:val="0"/>
      <w:marBottom w:val="0"/>
      <w:divBdr>
        <w:top w:val="none" w:sz="0" w:space="0" w:color="auto"/>
        <w:left w:val="none" w:sz="0" w:space="0" w:color="auto"/>
        <w:bottom w:val="none" w:sz="0" w:space="0" w:color="auto"/>
        <w:right w:val="none" w:sz="0" w:space="0" w:color="auto"/>
      </w:divBdr>
    </w:div>
    <w:div w:id="1362513013">
      <w:bodyDiv w:val="1"/>
      <w:marLeft w:val="0"/>
      <w:marRight w:val="0"/>
      <w:marTop w:val="0"/>
      <w:marBottom w:val="0"/>
      <w:divBdr>
        <w:top w:val="none" w:sz="0" w:space="0" w:color="auto"/>
        <w:left w:val="none" w:sz="0" w:space="0" w:color="auto"/>
        <w:bottom w:val="none" w:sz="0" w:space="0" w:color="auto"/>
        <w:right w:val="none" w:sz="0" w:space="0" w:color="auto"/>
      </w:divBdr>
    </w:div>
    <w:div w:id="1368292815">
      <w:bodyDiv w:val="1"/>
      <w:marLeft w:val="0"/>
      <w:marRight w:val="0"/>
      <w:marTop w:val="0"/>
      <w:marBottom w:val="0"/>
      <w:divBdr>
        <w:top w:val="none" w:sz="0" w:space="0" w:color="auto"/>
        <w:left w:val="none" w:sz="0" w:space="0" w:color="auto"/>
        <w:bottom w:val="none" w:sz="0" w:space="0" w:color="auto"/>
        <w:right w:val="none" w:sz="0" w:space="0" w:color="auto"/>
      </w:divBdr>
    </w:div>
    <w:div w:id="1393430313">
      <w:bodyDiv w:val="1"/>
      <w:marLeft w:val="0"/>
      <w:marRight w:val="0"/>
      <w:marTop w:val="0"/>
      <w:marBottom w:val="0"/>
      <w:divBdr>
        <w:top w:val="none" w:sz="0" w:space="0" w:color="auto"/>
        <w:left w:val="none" w:sz="0" w:space="0" w:color="auto"/>
        <w:bottom w:val="none" w:sz="0" w:space="0" w:color="auto"/>
        <w:right w:val="none" w:sz="0" w:space="0" w:color="auto"/>
      </w:divBdr>
    </w:div>
    <w:div w:id="1395005020">
      <w:bodyDiv w:val="1"/>
      <w:marLeft w:val="0"/>
      <w:marRight w:val="0"/>
      <w:marTop w:val="0"/>
      <w:marBottom w:val="0"/>
      <w:divBdr>
        <w:top w:val="none" w:sz="0" w:space="0" w:color="auto"/>
        <w:left w:val="none" w:sz="0" w:space="0" w:color="auto"/>
        <w:bottom w:val="none" w:sz="0" w:space="0" w:color="auto"/>
        <w:right w:val="none" w:sz="0" w:space="0" w:color="auto"/>
      </w:divBdr>
    </w:div>
    <w:div w:id="1452357253">
      <w:bodyDiv w:val="1"/>
      <w:marLeft w:val="0"/>
      <w:marRight w:val="0"/>
      <w:marTop w:val="0"/>
      <w:marBottom w:val="0"/>
      <w:divBdr>
        <w:top w:val="none" w:sz="0" w:space="0" w:color="auto"/>
        <w:left w:val="none" w:sz="0" w:space="0" w:color="auto"/>
        <w:bottom w:val="none" w:sz="0" w:space="0" w:color="auto"/>
        <w:right w:val="none" w:sz="0" w:space="0" w:color="auto"/>
      </w:divBdr>
    </w:div>
    <w:div w:id="1454014041">
      <w:bodyDiv w:val="1"/>
      <w:marLeft w:val="0"/>
      <w:marRight w:val="0"/>
      <w:marTop w:val="0"/>
      <w:marBottom w:val="0"/>
      <w:divBdr>
        <w:top w:val="none" w:sz="0" w:space="0" w:color="auto"/>
        <w:left w:val="none" w:sz="0" w:space="0" w:color="auto"/>
        <w:bottom w:val="none" w:sz="0" w:space="0" w:color="auto"/>
        <w:right w:val="none" w:sz="0" w:space="0" w:color="auto"/>
      </w:divBdr>
    </w:div>
    <w:div w:id="1464733298">
      <w:bodyDiv w:val="1"/>
      <w:marLeft w:val="0"/>
      <w:marRight w:val="0"/>
      <w:marTop w:val="0"/>
      <w:marBottom w:val="0"/>
      <w:divBdr>
        <w:top w:val="none" w:sz="0" w:space="0" w:color="auto"/>
        <w:left w:val="none" w:sz="0" w:space="0" w:color="auto"/>
        <w:bottom w:val="none" w:sz="0" w:space="0" w:color="auto"/>
        <w:right w:val="none" w:sz="0" w:space="0" w:color="auto"/>
      </w:divBdr>
    </w:div>
    <w:div w:id="1483616404">
      <w:bodyDiv w:val="1"/>
      <w:marLeft w:val="0"/>
      <w:marRight w:val="0"/>
      <w:marTop w:val="0"/>
      <w:marBottom w:val="0"/>
      <w:divBdr>
        <w:top w:val="none" w:sz="0" w:space="0" w:color="auto"/>
        <w:left w:val="none" w:sz="0" w:space="0" w:color="auto"/>
        <w:bottom w:val="none" w:sz="0" w:space="0" w:color="auto"/>
        <w:right w:val="none" w:sz="0" w:space="0" w:color="auto"/>
      </w:divBdr>
    </w:div>
    <w:div w:id="1489587473">
      <w:bodyDiv w:val="1"/>
      <w:marLeft w:val="0"/>
      <w:marRight w:val="0"/>
      <w:marTop w:val="0"/>
      <w:marBottom w:val="0"/>
      <w:divBdr>
        <w:top w:val="none" w:sz="0" w:space="0" w:color="auto"/>
        <w:left w:val="none" w:sz="0" w:space="0" w:color="auto"/>
        <w:bottom w:val="none" w:sz="0" w:space="0" w:color="auto"/>
        <w:right w:val="none" w:sz="0" w:space="0" w:color="auto"/>
      </w:divBdr>
    </w:div>
    <w:div w:id="1517039377">
      <w:bodyDiv w:val="1"/>
      <w:marLeft w:val="0"/>
      <w:marRight w:val="0"/>
      <w:marTop w:val="0"/>
      <w:marBottom w:val="0"/>
      <w:divBdr>
        <w:top w:val="none" w:sz="0" w:space="0" w:color="auto"/>
        <w:left w:val="none" w:sz="0" w:space="0" w:color="auto"/>
        <w:bottom w:val="none" w:sz="0" w:space="0" w:color="auto"/>
        <w:right w:val="none" w:sz="0" w:space="0" w:color="auto"/>
      </w:divBdr>
    </w:div>
    <w:div w:id="1523351465">
      <w:bodyDiv w:val="1"/>
      <w:marLeft w:val="0"/>
      <w:marRight w:val="0"/>
      <w:marTop w:val="0"/>
      <w:marBottom w:val="0"/>
      <w:divBdr>
        <w:top w:val="none" w:sz="0" w:space="0" w:color="auto"/>
        <w:left w:val="none" w:sz="0" w:space="0" w:color="auto"/>
        <w:bottom w:val="none" w:sz="0" w:space="0" w:color="auto"/>
        <w:right w:val="none" w:sz="0" w:space="0" w:color="auto"/>
      </w:divBdr>
    </w:div>
    <w:div w:id="1529679739">
      <w:bodyDiv w:val="1"/>
      <w:marLeft w:val="0"/>
      <w:marRight w:val="0"/>
      <w:marTop w:val="0"/>
      <w:marBottom w:val="0"/>
      <w:divBdr>
        <w:top w:val="none" w:sz="0" w:space="0" w:color="auto"/>
        <w:left w:val="none" w:sz="0" w:space="0" w:color="auto"/>
        <w:bottom w:val="none" w:sz="0" w:space="0" w:color="auto"/>
        <w:right w:val="none" w:sz="0" w:space="0" w:color="auto"/>
      </w:divBdr>
    </w:div>
    <w:div w:id="1555043288">
      <w:bodyDiv w:val="1"/>
      <w:marLeft w:val="0"/>
      <w:marRight w:val="0"/>
      <w:marTop w:val="0"/>
      <w:marBottom w:val="0"/>
      <w:divBdr>
        <w:top w:val="none" w:sz="0" w:space="0" w:color="auto"/>
        <w:left w:val="none" w:sz="0" w:space="0" w:color="auto"/>
        <w:bottom w:val="none" w:sz="0" w:space="0" w:color="auto"/>
        <w:right w:val="none" w:sz="0" w:space="0" w:color="auto"/>
      </w:divBdr>
    </w:div>
    <w:div w:id="1615362891">
      <w:bodyDiv w:val="1"/>
      <w:marLeft w:val="0"/>
      <w:marRight w:val="0"/>
      <w:marTop w:val="0"/>
      <w:marBottom w:val="0"/>
      <w:divBdr>
        <w:top w:val="none" w:sz="0" w:space="0" w:color="auto"/>
        <w:left w:val="none" w:sz="0" w:space="0" w:color="auto"/>
        <w:bottom w:val="none" w:sz="0" w:space="0" w:color="auto"/>
        <w:right w:val="none" w:sz="0" w:space="0" w:color="auto"/>
      </w:divBdr>
    </w:div>
    <w:div w:id="1643341512">
      <w:bodyDiv w:val="1"/>
      <w:marLeft w:val="0"/>
      <w:marRight w:val="0"/>
      <w:marTop w:val="0"/>
      <w:marBottom w:val="0"/>
      <w:divBdr>
        <w:top w:val="none" w:sz="0" w:space="0" w:color="auto"/>
        <w:left w:val="none" w:sz="0" w:space="0" w:color="auto"/>
        <w:bottom w:val="none" w:sz="0" w:space="0" w:color="auto"/>
        <w:right w:val="none" w:sz="0" w:space="0" w:color="auto"/>
      </w:divBdr>
    </w:div>
    <w:div w:id="1647389379">
      <w:bodyDiv w:val="1"/>
      <w:marLeft w:val="0"/>
      <w:marRight w:val="0"/>
      <w:marTop w:val="0"/>
      <w:marBottom w:val="0"/>
      <w:divBdr>
        <w:top w:val="none" w:sz="0" w:space="0" w:color="auto"/>
        <w:left w:val="none" w:sz="0" w:space="0" w:color="auto"/>
        <w:bottom w:val="none" w:sz="0" w:space="0" w:color="auto"/>
        <w:right w:val="none" w:sz="0" w:space="0" w:color="auto"/>
      </w:divBdr>
    </w:div>
    <w:div w:id="1649701848">
      <w:bodyDiv w:val="1"/>
      <w:marLeft w:val="0"/>
      <w:marRight w:val="0"/>
      <w:marTop w:val="0"/>
      <w:marBottom w:val="0"/>
      <w:divBdr>
        <w:top w:val="none" w:sz="0" w:space="0" w:color="auto"/>
        <w:left w:val="none" w:sz="0" w:space="0" w:color="auto"/>
        <w:bottom w:val="none" w:sz="0" w:space="0" w:color="auto"/>
        <w:right w:val="none" w:sz="0" w:space="0" w:color="auto"/>
      </w:divBdr>
    </w:div>
    <w:div w:id="1669675149">
      <w:bodyDiv w:val="1"/>
      <w:marLeft w:val="0"/>
      <w:marRight w:val="0"/>
      <w:marTop w:val="0"/>
      <w:marBottom w:val="0"/>
      <w:divBdr>
        <w:top w:val="none" w:sz="0" w:space="0" w:color="auto"/>
        <w:left w:val="none" w:sz="0" w:space="0" w:color="auto"/>
        <w:bottom w:val="none" w:sz="0" w:space="0" w:color="auto"/>
        <w:right w:val="none" w:sz="0" w:space="0" w:color="auto"/>
      </w:divBdr>
    </w:div>
    <w:div w:id="1729524667">
      <w:bodyDiv w:val="1"/>
      <w:marLeft w:val="0"/>
      <w:marRight w:val="0"/>
      <w:marTop w:val="0"/>
      <w:marBottom w:val="0"/>
      <w:divBdr>
        <w:top w:val="none" w:sz="0" w:space="0" w:color="auto"/>
        <w:left w:val="none" w:sz="0" w:space="0" w:color="auto"/>
        <w:bottom w:val="none" w:sz="0" w:space="0" w:color="auto"/>
        <w:right w:val="none" w:sz="0" w:space="0" w:color="auto"/>
      </w:divBdr>
    </w:div>
    <w:div w:id="1733115104">
      <w:bodyDiv w:val="1"/>
      <w:marLeft w:val="0"/>
      <w:marRight w:val="0"/>
      <w:marTop w:val="0"/>
      <w:marBottom w:val="0"/>
      <w:divBdr>
        <w:top w:val="none" w:sz="0" w:space="0" w:color="auto"/>
        <w:left w:val="none" w:sz="0" w:space="0" w:color="auto"/>
        <w:bottom w:val="none" w:sz="0" w:space="0" w:color="auto"/>
        <w:right w:val="none" w:sz="0" w:space="0" w:color="auto"/>
      </w:divBdr>
    </w:div>
    <w:div w:id="1738626215">
      <w:bodyDiv w:val="1"/>
      <w:marLeft w:val="0"/>
      <w:marRight w:val="0"/>
      <w:marTop w:val="0"/>
      <w:marBottom w:val="0"/>
      <w:divBdr>
        <w:top w:val="none" w:sz="0" w:space="0" w:color="auto"/>
        <w:left w:val="none" w:sz="0" w:space="0" w:color="auto"/>
        <w:bottom w:val="none" w:sz="0" w:space="0" w:color="auto"/>
        <w:right w:val="none" w:sz="0" w:space="0" w:color="auto"/>
      </w:divBdr>
    </w:div>
    <w:div w:id="1778327462">
      <w:bodyDiv w:val="1"/>
      <w:marLeft w:val="0"/>
      <w:marRight w:val="0"/>
      <w:marTop w:val="0"/>
      <w:marBottom w:val="0"/>
      <w:divBdr>
        <w:top w:val="none" w:sz="0" w:space="0" w:color="auto"/>
        <w:left w:val="none" w:sz="0" w:space="0" w:color="auto"/>
        <w:bottom w:val="none" w:sz="0" w:space="0" w:color="auto"/>
        <w:right w:val="none" w:sz="0" w:space="0" w:color="auto"/>
      </w:divBdr>
    </w:div>
    <w:div w:id="1791431021">
      <w:bodyDiv w:val="1"/>
      <w:marLeft w:val="0"/>
      <w:marRight w:val="0"/>
      <w:marTop w:val="0"/>
      <w:marBottom w:val="0"/>
      <w:divBdr>
        <w:top w:val="none" w:sz="0" w:space="0" w:color="auto"/>
        <w:left w:val="none" w:sz="0" w:space="0" w:color="auto"/>
        <w:bottom w:val="none" w:sz="0" w:space="0" w:color="auto"/>
        <w:right w:val="none" w:sz="0" w:space="0" w:color="auto"/>
      </w:divBdr>
    </w:div>
    <w:div w:id="1806507584">
      <w:bodyDiv w:val="1"/>
      <w:marLeft w:val="0"/>
      <w:marRight w:val="0"/>
      <w:marTop w:val="0"/>
      <w:marBottom w:val="0"/>
      <w:divBdr>
        <w:top w:val="none" w:sz="0" w:space="0" w:color="auto"/>
        <w:left w:val="none" w:sz="0" w:space="0" w:color="auto"/>
        <w:bottom w:val="none" w:sz="0" w:space="0" w:color="auto"/>
        <w:right w:val="none" w:sz="0" w:space="0" w:color="auto"/>
      </w:divBdr>
    </w:div>
    <w:div w:id="1841116342">
      <w:bodyDiv w:val="1"/>
      <w:marLeft w:val="0"/>
      <w:marRight w:val="0"/>
      <w:marTop w:val="0"/>
      <w:marBottom w:val="0"/>
      <w:divBdr>
        <w:top w:val="none" w:sz="0" w:space="0" w:color="auto"/>
        <w:left w:val="none" w:sz="0" w:space="0" w:color="auto"/>
        <w:bottom w:val="none" w:sz="0" w:space="0" w:color="auto"/>
        <w:right w:val="none" w:sz="0" w:space="0" w:color="auto"/>
      </w:divBdr>
    </w:div>
    <w:div w:id="1850172728">
      <w:bodyDiv w:val="1"/>
      <w:marLeft w:val="0"/>
      <w:marRight w:val="0"/>
      <w:marTop w:val="0"/>
      <w:marBottom w:val="0"/>
      <w:divBdr>
        <w:top w:val="none" w:sz="0" w:space="0" w:color="auto"/>
        <w:left w:val="none" w:sz="0" w:space="0" w:color="auto"/>
        <w:bottom w:val="none" w:sz="0" w:space="0" w:color="auto"/>
        <w:right w:val="none" w:sz="0" w:space="0" w:color="auto"/>
      </w:divBdr>
    </w:div>
    <w:div w:id="1863207424">
      <w:bodyDiv w:val="1"/>
      <w:marLeft w:val="0"/>
      <w:marRight w:val="0"/>
      <w:marTop w:val="0"/>
      <w:marBottom w:val="0"/>
      <w:divBdr>
        <w:top w:val="none" w:sz="0" w:space="0" w:color="auto"/>
        <w:left w:val="none" w:sz="0" w:space="0" w:color="auto"/>
        <w:bottom w:val="none" w:sz="0" w:space="0" w:color="auto"/>
        <w:right w:val="none" w:sz="0" w:space="0" w:color="auto"/>
      </w:divBdr>
    </w:div>
    <w:div w:id="1875773097">
      <w:bodyDiv w:val="1"/>
      <w:marLeft w:val="0"/>
      <w:marRight w:val="0"/>
      <w:marTop w:val="0"/>
      <w:marBottom w:val="0"/>
      <w:divBdr>
        <w:top w:val="none" w:sz="0" w:space="0" w:color="auto"/>
        <w:left w:val="none" w:sz="0" w:space="0" w:color="auto"/>
        <w:bottom w:val="none" w:sz="0" w:space="0" w:color="auto"/>
        <w:right w:val="none" w:sz="0" w:space="0" w:color="auto"/>
      </w:divBdr>
    </w:div>
    <w:div w:id="1891112905">
      <w:bodyDiv w:val="1"/>
      <w:marLeft w:val="0"/>
      <w:marRight w:val="0"/>
      <w:marTop w:val="0"/>
      <w:marBottom w:val="0"/>
      <w:divBdr>
        <w:top w:val="none" w:sz="0" w:space="0" w:color="auto"/>
        <w:left w:val="none" w:sz="0" w:space="0" w:color="auto"/>
        <w:bottom w:val="none" w:sz="0" w:space="0" w:color="auto"/>
        <w:right w:val="none" w:sz="0" w:space="0" w:color="auto"/>
      </w:divBdr>
    </w:div>
    <w:div w:id="1895964468">
      <w:bodyDiv w:val="1"/>
      <w:marLeft w:val="0"/>
      <w:marRight w:val="0"/>
      <w:marTop w:val="0"/>
      <w:marBottom w:val="0"/>
      <w:divBdr>
        <w:top w:val="none" w:sz="0" w:space="0" w:color="auto"/>
        <w:left w:val="none" w:sz="0" w:space="0" w:color="auto"/>
        <w:bottom w:val="none" w:sz="0" w:space="0" w:color="auto"/>
        <w:right w:val="none" w:sz="0" w:space="0" w:color="auto"/>
      </w:divBdr>
    </w:div>
    <w:div w:id="1908035331">
      <w:bodyDiv w:val="1"/>
      <w:marLeft w:val="0"/>
      <w:marRight w:val="0"/>
      <w:marTop w:val="0"/>
      <w:marBottom w:val="0"/>
      <w:divBdr>
        <w:top w:val="none" w:sz="0" w:space="0" w:color="auto"/>
        <w:left w:val="none" w:sz="0" w:space="0" w:color="auto"/>
        <w:bottom w:val="none" w:sz="0" w:space="0" w:color="auto"/>
        <w:right w:val="none" w:sz="0" w:space="0" w:color="auto"/>
      </w:divBdr>
    </w:div>
    <w:div w:id="1911230007">
      <w:bodyDiv w:val="1"/>
      <w:marLeft w:val="0"/>
      <w:marRight w:val="0"/>
      <w:marTop w:val="0"/>
      <w:marBottom w:val="0"/>
      <w:divBdr>
        <w:top w:val="none" w:sz="0" w:space="0" w:color="auto"/>
        <w:left w:val="none" w:sz="0" w:space="0" w:color="auto"/>
        <w:bottom w:val="none" w:sz="0" w:space="0" w:color="auto"/>
        <w:right w:val="none" w:sz="0" w:space="0" w:color="auto"/>
      </w:divBdr>
    </w:div>
    <w:div w:id="1942256037">
      <w:bodyDiv w:val="1"/>
      <w:marLeft w:val="0"/>
      <w:marRight w:val="0"/>
      <w:marTop w:val="0"/>
      <w:marBottom w:val="0"/>
      <w:divBdr>
        <w:top w:val="none" w:sz="0" w:space="0" w:color="auto"/>
        <w:left w:val="none" w:sz="0" w:space="0" w:color="auto"/>
        <w:bottom w:val="none" w:sz="0" w:space="0" w:color="auto"/>
        <w:right w:val="none" w:sz="0" w:space="0" w:color="auto"/>
      </w:divBdr>
    </w:div>
    <w:div w:id="1953971127">
      <w:bodyDiv w:val="1"/>
      <w:marLeft w:val="0"/>
      <w:marRight w:val="0"/>
      <w:marTop w:val="0"/>
      <w:marBottom w:val="0"/>
      <w:divBdr>
        <w:top w:val="none" w:sz="0" w:space="0" w:color="auto"/>
        <w:left w:val="none" w:sz="0" w:space="0" w:color="auto"/>
        <w:bottom w:val="none" w:sz="0" w:space="0" w:color="auto"/>
        <w:right w:val="none" w:sz="0" w:space="0" w:color="auto"/>
      </w:divBdr>
    </w:div>
    <w:div w:id="1965311264">
      <w:bodyDiv w:val="1"/>
      <w:marLeft w:val="0"/>
      <w:marRight w:val="0"/>
      <w:marTop w:val="0"/>
      <w:marBottom w:val="0"/>
      <w:divBdr>
        <w:top w:val="none" w:sz="0" w:space="0" w:color="auto"/>
        <w:left w:val="none" w:sz="0" w:space="0" w:color="auto"/>
        <w:bottom w:val="none" w:sz="0" w:space="0" w:color="auto"/>
        <w:right w:val="none" w:sz="0" w:space="0" w:color="auto"/>
      </w:divBdr>
    </w:div>
    <w:div w:id="1987977770">
      <w:bodyDiv w:val="1"/>
      <w:marLeft w:val="0"/>
      <w:marRight w:val="0"/>
      <w:marTop w:val="0"/>
      <w:marBottom w:val="0"/>
      <w:divBdr>
        <w:top w:val="none" w:sz="0" w:space="0" w:color="auto"/>
        <w:left w:val="none" w:sz="0" w:space="0" w:color="auto"/>
        <w:bottom w:val="none" w:sz="0" w:space="0" w:color="auto"/>
        <w:right w:val="none" w:sz="0" w:space="0" w:color="auto"/>
      </w:divBdr>
    </w:div>
    <w:div w:id="1989283192">
      <w:bodyDiv w:val="1"/>
      <w:marLeft w:val="0"/>
      <w:marRight w:val="0"/>
      <w:marTop w:val="0"/>
      <w:marBottom w:val="0"/>
      <w:divBdr>
        <w:top w:val="none" w:sz="0" w:space="0" w:color="auto"/>
        <w:left w:val="none" w:sz="0" w:space="0" w:color="auto"/>
        <w:bottom w:val="none" w:sz="0" w:space="0" w:color="auto"/>
        <w:right w:val="none" w:sz="0" w:space="0" w:color="auto"/>
      </w:divBdr>
    </w:div>
    <w:div w:id="2009475044">
      <w:bodyDiv w:val="1"/>
      <w:marLeft w:val="0"/>
      <w:marRight w:val="0"/>
      <w:marTop w:val="0"/>
      <w:marBottom w:val="0"/>
      <w:divBdr>
        <w:top w:val="none" w:sz="0" w:space="0" w:color="auto"/>
        <w:left w:val="none" w:sz="0" w:space="0" w:color="auto"/>
        <w:bottom w:val="none" w:sz="0" w:space="0" w:color="auto"/>
        <w:right w:val="none" w:sz="0" w:space="0" w:color="auto"/>
      </w:divBdr>
    </w:div>
    <w:div w:id="2025326073">
      <w:bodyDiv w:val="1"/>
      <w:marLeft w:val="0"/>
      <w:marRight w:val="0"/>
      <w:marTop w:val="0"/>
      <w:marBottom w:val="0"/>
      <w:divBdr>
        <w:top w:val="none" w:sz="0" w:space="0" w:color="auto"/>
        <w:left w:val="none" w:sz="0" w:space="0" w:color="auto"/>
        <w:bottom w:val="none" w:sz="0" w:space="0" w:color="auto"/>
        <w:right w:val="none" w:sz="0" w:space="0" w:color="auto"/>
      </w:divBdr>
    </w:div>
    <w:div w:id="2039429451">
      <w:bodyDiv w:val="1"/>
      <w:marLeft w:val="0"/>
      <w:marRight w:val="0"/>
      <w:marTop w:val="0"/>
      <w:marBottom w:val="0"/>
      <w:divBdr>
        <w:top w:val="none" w:sz="0" w:space="0" w:color="auto"/>
        <w:left w:val="none" w:sz="0" w:space="0" w:color="auto"/>
        <w:bottom w:val="none" w:sz="0" w:space="0" w:color="auto"/>
        <w:right w:val="none" w:sz="0" w:space="0" w:color="auto"/>
      </w:divBdr>
    </w:div>
    <w:div w:id="2053724706">
      <w:bodyDiv w:val="1"/>
      <w:marLeft w:val="0"/>
      <w:marRight w:val="0"/>
      <w:marTop w:val="0"/>
      <w:marBottom w:val="0"/>
      <w:divBdr>
        <w:top w:val="none" w:sz="0" w:space="0" w:color="auto"/>
        <w:left w:val="none" w:sz="0" w:space="0" w:color="auto"/>
        <w:bottom w:val="none" w:sz="0" w:space="0" w:color="auto"/>
        <w:right w:val="none" w:sz="0" w:space="0" w:color="auto"/>
      </w:divBdr>
    </w:div>
    <w:div w:id="2084375690">
      <w:bodyDiv w:val="1"/>
      <w:marLeft w:val="0"/>
      <w:marRight w:val="0"/>
      <w:marTop w:val="0"/>
      <w:marBottom w:val="0"/>
      <w:divBdr>
        <w:top w:val="none" w:sz="0" w:space="0" w:color="auto"/>
        <w:left w:val="none" w:sz="0" w:space="0" w:color="auto"/>
        <w:bottom w:val="none" w:sz="0" w:space="0" w:color="auto"/>
        <w:right w:val="none" w:sz="0" w:space="0" w:color="auto"/>
      </w:divBdr>
    </w:div>
    <w:div w:id="2095272573">
      <w:bodyDiv w:val="1"/>
      <w:marLeft w:val="0"/>
      <w:marRight w:val="0"/>
      <w:marTop w:val="0"/>
      <w:marBottom w:val="0"/>
      <w:divBdr>
        <w:top w:val="none" w:sz="0" w:space="0" w:color="auto"/>
        <w:left w:val="none" w:sz="0" w:space="0" w:color="auto"/>
        <w:bottom w:val="none" w:sz="0" w:space="0" w:color="auto"/>
        <w:right w:val="none" w:sz="0" w:space="0" w:color="auto"/>
      </w:divBdr>
    </w:div>
    <w:div w:id="2099280884">
      <w:bodyDiv w:val="1"/>
      <w:marLeft w:val="0"/>
      <w:marRight w:val="0"/>
      <w:marTop w:val="0"/>
      <w:marBottom w:val="0"/>
      <w:divBdr>
        <w:top w:val="none" w:sz="0" w:space="0" w:color="auto"/>
        <w:left w:val="none" w:sz="0" w:space="0" w:color="auto"/>
        <w:bottom w:val="none" w:sz="0" w:space="0" w:color="auto"/>
        <w:right w:val="none" w:sz="0" w:space="0" w:color="auto"/>
      </w:divBdr>
    </w:div>
    <w:div w:id="2102799382">
      <w:bodyDiv w:val="1"/>
      <w:marLeft w:val="0"/>
      <w:marRight w:val="0"/>
      <w:marTop w:val="0"/>
      <w:marBottom w:val="0"/>
      <w:divBdr>
        <w:top w:val="none" w:sz="0" w:space="0" w:color="auto"/>
        <w:left w:val="none" w:sz="0" w:space="0" w:color="auto"/>
        <w:bottom w:val="none" w:sz="0" w:space="0" w:color="auto"/>
        <w:right w:val="none" w:sz="0" w:space="0" w:color="auto"/>
      </w:divBdr>
    </w:div>
    <w:div w:id="2120903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researchgate.net/publication/295549761_An_Improved_Collaborative_Filtering_Recommendation_Algorithm_Based_on_Community_Detection_in_Social_Networ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77FB1829B8B3449DA817FEF7B9EE2D" ma:contentTypeVersion="5" ma:contentTypeDescription="Create a new document." ma:contentTypeScope="" ma:versionID="6cd73d609c3bded9491f2459d6ca9026">
  <xsd:schema xmlns:xsd="http://www.w3.org/2001/XMLSchema" xmlns:xs="http://www.w3.org/2001/XMLSchema" xmlns:p="http://schemas.microsoft.com/office/2006/metadata/properties" xmlns:ns1="http://schemas.microsoft.com/sharepoint/v3" targetNamespace="http://schemas.microsoft.com/office/2006/metadata/properties" ma:root="true" ma:fieldsID="f0f7d3263614a47acd1e0fdb4f78b6e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Liu07</b:Tag>
    <b:SourceType>JournalArticle</b:SourceType>
    <b:Guid>{D1F3633F-A0F3-4D18-A3CA-8DD8F51DAB32}</b:Guid>
    <b:Author>
      <b:Author>
        <b:NameList>
          <b:Person>
            <b:Last>Liu</b:Last>
            <b:First>H.</b:First>
          </b:Person>
        </b:NameList>
      </b:Author>
    </b:Author>
    <b:Title>Social network profiles as taste performances.</b:Title>
    <b:JournalName>Journal of Computer-Mediated Communication, 13(1).</b:JournalName>
    <b:Year>2007</b:Year>
    <b:URL>https://doi.org/10.1111/j.1083-6101.2007.00395.x</b:URL>
    <b:RefOrder>17</b:RefOrder>
  </b:Source>
  <b:Source>
    <b:Tag>Rod17</b:Tag>
    <b:SourceType>Report</b:SourceType>
    <b:Guid>{04D59811-6544-4C51-A891-45BD15E88FFF}</b:Guid>
    <b:Title>Netflix divides its 93 million users around the world into 1,300 “taste communities”</b:Title>
    <b:Year>2017</b:Year>
    <b:Publisher>Quartz</b:Publisher>
    <b:Author>
      <b:Author>
        <b:NameList>
          <b:Person>
            <b:Last>Rodriguez</b:Last>
            <b:First>Ashley </b:First>
          </b:Person>
        </b:NameList>
      </b:Author>
    </b:Author>
    <b:URL>https://qz.com/939195/netflix-nflx-divides-its-93-million-users-around-the-world-not-by-geography-but-into-1300-taste-communities/</b:URL>
    <b:RefOrder>7</b:RefOrder>
  </b:Source>
  <b:Source>
    <b:Tag>Gaw19</b:Tag>
    <b:SourceType>JournalArticle</b:SourceType>
    <b:Guid>{403093F6-8D9D-4EC7-9C3F-7220975EB5FD}</b:Guid>
    <b:Title>Algorithmic logics of taste: Cultural taste and the Netflix</b:Title>
    <b:Year>2019</b:Year>
    <b:Author>
      <b:Author>
        <b:NameList>
          <b:Person>
            <b:Last>Gaw</b:Last>
            <b:Middle>Fatima Iñigo</b:Middle>
            <b:First>Marie</b:First>
          </b:Person>
        </b:NameList>
      </b:Author>
    </b:Author>
    <b:RefOrder>8</b:RefOrder>
  </b:Source>
  <b:Source>
    <b:Tag>Bou92</b:Tag>
    <b:SourceType>JournalArticle</b:SourceType>
    <b:Guid>{9FF5F922-B4CA-4138-9FD9-05F16D4C8833}</b:Guid>
    <b:Author>
      <b:Author>
        <b:NameList>
          <b:Person>
            <b:Last>Bourdieu</b:Last>
            <b:First>P.</b:First>
          </b:Person>
        </b:NameList>
      </b:Author>
    </b:Author>
    <b:Title>An Invitation to Reflexive Sociology.</b:Title>
    <b:JournalName>Cambridge: Polity</b:JournalName>
    <b:Year>1992</b:Year>
    <b:RefOrder>22</b:RefOrder>
  </b:Source>
  <b:Source>
    <b:Tag>Pet92</b:Tag>
    <b:SourceType>JournalArticle</b:SourceType>
    <b:Guid>{DA8B823C-CFE4-46DE-83D0-932C6F9BBDFF}</b:Guid>
    <b:Author>
      <b:Author>
        <b:NameList>
          <b:Person>
            <b:Last>Peterson</b:Last>
            <b:First>R</b:First>
          </b:Person>
        </b:NameList>
      </b:Author>
    </b:Author>
    <b:Title>Understanding audience segmentation: From elite and mass to omnivore and univore. </b:Title>
    <b:JournalName>Poetics, 21(4)</b:JournalName>
    <b:Year>1992</b:Year>
    <b:Pages>243-258.</b:Pages>
    <b:RefOrder>5</b:RefOrder>
  </b:Source>
  <b:Source>
    <b:Tag>Hen04</b:Tag>
    <b:SourceType>JournalArticle</b:SourceType>
    <b:Guid>{36F43160-937C-444D-9749-090E3100883F}</b:Guid>
    <b:Author>
      <b:Author>
        <b:NameList>
          <b:Person>
            <b:Last>Hennion</b:Last>
            <b:First>A.</b:First>
          </b:Person>
        </b:NameList>
      </b:Author>
    </b:Author>
    <b:Title>Pragmatics of taste</b:Title>
    <b:JournalName>In M. Jacobs &amp; N. W. Hanrahan (Eds.),The Blackwell companion to the sociology of culture (pp. 131-144).</b:JournalName>
    <b:Year>2004</b:Year>
    <b:RefOrder>23</b:RefOrder>
  </b:Source>
  <b:Source>
    <b:Tag>Buc12</b:Tag>
    <b:SourceType>JournalArticle</b:SourceType>
    <b:Guid>{BDA05A8C-383D-47FA-BCEE-30EB542E932C}</b:Guid>
    <b:Author>
      <b:Author>
        <b:NameList>
          <b:Person>
            <b:Last>Bucher</b:Last>
            <b:First>T.</b:First>
          </b:Person>
        </b:NameList>
      </b:Author>
    </b:Author>
    <b:Title>Want to be on the top? Algorithmic power and the threat of invisibility on Facebook. </b:Title>
    <b:JournalName>New media &amp; society, 14(7), 1164-1180.</b:JournalName>
    <b:Year>2012</b:Year>
    <b:RefOrder>6</b:RefOrder>
  </b:Source>
  <b:Source>
    <b:Tag>Gil16</b:Tag>
    <b:SourceType>JournalArticle</b:SourceType>
    <b:Guid>{0046B01C-0D1C-4659-B141-C3FE70188F8E}</b:Guid>
    <b:Author>
      <b:Author>
        <b:NameList>
          <b:Person>
            <b:Last>Gillespie</b:Last>
            <b:First>T.</b:First>
          </b:Person>
        </b:NameList>
      </b:Author>
    </b:Author>
    <b:Title># trendingistrending: When algorithms become culture. </b:Title>
    <b:JournalName>In Algorithmic cultures (pp. 64-87). Abingdon, Oxon: Routledge.</b:JournalName>
    <b:Year>2016</b:Year>
    <b:RefOrder>9</b:RefOrder>
  </b:Source>
  <b:Source>
    <b:Tag>Coh19</b:Tag>
    <b:SourceType>JournalArticle</b:SourceType>
    <b:Guid>{43C74CD3-E350-4D5E-B8F6-D3499D6401EC}</b:Guid>
    <b:Author>
      <b:Author>
        <b:NameList>
          <b:Person>
            <b:Last>Cohn</b:Last>
            <b:First>J.</b:First>
          </b:Person>
        </b:NameList>
      </b:Author>
    </b:Author>
    <b:Title>The Burden of Choice: Recommendations, Subversion, and Algorithmic Culture. </b:Title>
    <b:JournalName>New Brunswick: Rutgers University Press.</b:JournalName>
    <b:Year>2019</b:Year>
    <b:RefOrder>10</b:RefOrder>
  </b:Source>
  <b:Source>
    <b:Tag>Bou84</b:Tag>
    <b:SourceType>JournalArticle</b:SourceType>
    <b:Guid>{162BC500-900B-4E1F-8F54-F3AB10FFC83D}</b:Guid>
    <b:Author>
      <b:Author>
        <b:NameList>
          <b:Person>
            <b:Last>Bordieu</b:Last>
            <b:First>P</b:First>
          </b:Person>
        </b:NameList>
      </b:Author>
    </b:Author>
    <b:Title>Distinction: A social critique of the judgement of taste.</b:Title>
    <b:Year>1984</b:Year>
    <b:RefOrder>4</b:RefOrder>
  </b:Source>
  <b:Source>
    <b:Tag>How18</b:Tag>
    <b:SourceType>Report</b:SourceType>
    <b:Guid>{A477B9FF-7F83-4DC7-88B6-4494630362BB}</b:Guid>
    <b:Title>How Netflix swallowed tv industry</b:Title>
    <b:JournalName>New York Magazine</b:JournalName>
    <b:Year>2018</b:Year>
    <b:City>New York</b:City>
    <b:Publisher>Vulture</b:Publisher>
    <b:URL>https://www.vulture.com/2018/06/how-netflix-swallowed-tv-industry.html</b:URL>
    <b:Author>
      <b:Author>
        <b:NameList>
          <b:Person>
            <b:Last>Adalian</b:Last>
            <b:First>Josef</b:First>
          </b:Person>
        </b:NameList>
      </b:Author>
    </b:Author>
    <b:RefOrder>3</b:RefOrder>
  </b:Source>
  <b:Source>
    <b:Tag>Bar16</b:Tag>
    <b:SourceType>Report</b:SourceType>
    <b:Guid>{6F893E2F-4723-4A30-B40F-5F9179361113}</b:Guid>
    <b:Title>Netflix's Grand, Daring, Maybe Crazy Plan to Conquer the World</b:Title>
    <b:Year>2016</b:Year>
    <b:Publisher>Wired</b:Publisher>
    <b:Author>
      <b:Author>
        <b:NameList>
          <b:Person>
            <b:Last>Barret</b:Last>
            <b:First>Brian</b:First>
          </b:Person>
        </b:NameList>
      </b:Author>
    </b:Author>
    <b:URL>https://www.wired.com/2016/03/netflixs-grand-maybe-crazy-plan-conquer-world/</b:URL>
    <b:RefOrder>2</b:RefOrder>
  </b:Source>
  <b:Source>
    <b:Tag>Elk19</b:Tag>
    <b:SourceType>JournalArticle</b:SourceType>
    <b:Guid>{0E631956-7420-4EF2-A510-FD3D5E615CB1}</b:Guid>
    <b:Author>
      <b:Author>
        <b:NameList>
          <b:Person>
            <b:Last>Elkins</b:Last>
            <b:First>E.</b:First>
          </b:Person>
        </b:NameList>
      </b:Author>
    </b:Author>
    <b:Title>Algorithmic cosmopolitanism: on the global claims of digital entertainment platforms.</b:Title>
    <b:JournalName>Critical Studies in Media Communication, 36(4)</b:JournalName>
    <b:Year>2019</b:Year>
    <b:Pages>376–389</b:Pages>
    <b:URL>https://doi.org/10.1080/15295036.2019.1630743</b:URL>
    <b:RefOrder>24</b:RefOrder>
  </b:Source>
  <b:Source>
    <b:Tag>Dha19</b:Tag>
    <b:SourceType>JournalArticle</b:SourceType>
    <b:Guid>{B34FCA73-1A7C-43C3-ACBA-00FF01C8333C}</b:Guid>
    <b:Title>‘Press play for pride’: The cultural logics of LGBTQ-themed playlists on Spotify.</b:Title>
    <b:Year>2019</b:Year>
    <b:Author>
      <b:Author>
        <b:NameList>
          <b:Person>
            <b:Last>Dhaenens</b:Last>
            <b:First>F.,</b:First>
            <b:Middle>&amp; Burgess, J.</b:Middle>
          </b:Person>
        </b:NameList>
      </b:Author>
    </b:Author>
    <b:JournalName>New Media and Society, 21(6).</b:JournalName>
    <b:DOI>https://doi.org/10.1177/1461444818808094</b:DOI>
    <b:RefOrder>25</b:RefOrder>
  </b:Source>
  <b:Source>
    <b:Tag>Gil20</b:Tag>
    <b:SourceType>JournalArticle</b:SourceType>
    <b:Guid>{DFC1D7F2-A70D-4A90-AD00-C2C10F14CC5D}</b:Guid>
    <b:Author>
      <b:Author>
        <b:NameList>
          <b:Person>
            <b:Last>Gilmore</b:Last>
            <b:First>J.</b:First>
            <b:Middle>N.</b:Middle>
          </b:Person>
        </b:NameList>
      </b:Author>
    </b:Author>
    <b:Title>To affinity and beyond: Clicking as communicative gesture on the experimentation platform.</b:Title>
    <b:JournalName>Communication, Culture and Critique, 13(3).</b:JournalName>
    <b:Year>2020</b:Year>
    <b:URL>https://doi.org/10.1093/CCC/TCAA005</b:URL>
    <b:RefOrder>26</b:RefOrder>
  </b:Source>
  <b:Source>
    <b:Tag>Hav20</b:Tag>
    <b:SourceType>JournalArticle</b:SourceType>
    <b:Guid>{8A4419B5-20F5-467A-8BF2-16C001056705}</b:Guid>
    <b:Author>
      <b:Author>
        <b:NameList>
          <b:Person>
            <b:Last>Havens</b:Last>
            <b:First>T.</b:First>
            <b:Middle>J.</b:Middle>
          </b:Person>
        </b:NameList>
      </b:Author>
    </b:Author>
    <b:Title>Algorithmic Audience Modeling and the Fate of African American Audiences.</b:Title>
    <b:JournalName>JCMS: Journal of Cinema and Media Studies, 60(1).</b:JournalName>
    <b:Year>2020</b:Year>
    <b:URL>https://doi.org/10.1353/cj.2020.0071</b:URL>
    <b:RefOrder>27</b:RefOrder>
  </b:Source>
  <b:Source>
    <b:Tag>Jaf20</b:Tag>
    <b:SourceType>JournalArticle</b:SourceType>
    <b:Guid>{C6513A7E-26A0-4507-A318-33B2641E7336}</b:Guid>
    <b:Author>
      <b:Author>
        <b:NameList>
          <b:Person>
            <b:Last>Jaffali</b:Last>
            <b:First>S.,</b:First>
            <b:Middle>Jamoussi, S., Smaili, K., &amp; Ben Hamadou, A.</b:Middle>
          </b:Person>
        </b:NameList>
      </b:Author>
    </b:Author>
    <b:Title>Like-tasted user groups to predict ratings in recommender systems.</b:Title>
    <b:JournalName>Social Network Analysis and Mining, 10(1).</b:JournalName>
    <b:Year>2020</b:Year>
    <b:URL>https://doi.org/10.1007/s13278-020-00643-w</b:URL>
    <b:RefOrder>28</b:RefOrder>
  </b:Source>
  <b:Source>
    <b:Tag>Kun17</b:Tag>
    <b:SourceType>JournalArticle</b:SourceType>
    <b:Guid>{12658EA7-76EC-461F-8A3D-F56A8C61E0AB}</b:Guid>
    <b:Author>
      <b:Author>
        <b:NameList>
          <b:Person>
            <b:Last>Kunaver</b:Last>
            <b:First>M.,</b:First>
            <b:Middle>&amp; Požrl, T.</b:Middle>
          </b:Person>
        </b:NameList>
      </b:Author>
    </b:Author>
    <b:Title>Diversity in recommender systems – A survey.</b:Title>
    <b:JournalName>Knowledge-Based Systems 123</b:JournalName>
    <b:Year>2017</b:Year>
    <b:URL>https://doi.org/10.1016/j.knosys.2017.02.009</b:URL>
    <b:RefOrder>29</b:RefOrder>
  </b:Source>
  <b:Source>
    <b:Tag>Lot21</b:Tag>
    <b:SourceType>JournalArticle</b:SourceType>
    <b:Guid>{F13E4635-95E7-4EA8-9706-2C02CFAE61E9}</b:Guid>
    <b:Author>
      <b:Author>
        <b:NameList>
          <b:Person>
            <b:Last>Lotz</b:Last>
            <b:First>A.</b:First>
          </b:Person>
        </b:NameList>
      </b:Author>
    </b:Author>
    <b:Title>Unpopularity and cultural power in the age of Netflix: New questions for cultural studies’ approaches to television texts.</b:Title>
    <b:JournalName>European Journal of Cultural Studies.</b:JournalName>
    <b:Year>2021</b:Year>
    <b:URL>https://doi.org/10.1177/1367549421994578</b:URL>
    <b:RefOrder>30</b:RefOrder>
  </b:Source>
  <b:Source>
    <b:Tag>Paß20</b:Tag>
    <b:SourceType>JournalArticle</b:SourceType>
    <b:Guid>{35E6ABCA-EE9E-424A-B1F5-86280F78CE25}</b:Guid>
    <b:Author>
      <b:Author>
        <b:NameList>
          <b:Person>
            <b:Last>Paßmann</b:Last>
            <b:First>J.,</b:First>
            <b:Middle>&amp; Schubert, C.</b:Middle>
          </b:Person>
        </b:NameList>
      </b:Author>
    </b:Author>
    <b:Title>Liking as taste making: Social media practices as generators of aesthetic valuation and distinction.</b:Title>
    <b:JournalName>New Media and Society.</b:JournalName>
    <b:Year>2020</b:Year>
    <b:URL>https://doi.org/10.1177/1461444820939458</b:URL>
    <b:RefOrder>31</b:RefOrder>
  </b:Source>
  <b:Source>
    <b:Tag>Rog09</b:Tag>
    <b:SourceType>JournalArticle</b:SourceType>
    <b:Guid>{6E12D90F-4ABE-4271-9F4F-7FF54528DB8C}</b:Guid>
    <b:Author>
      <b:Author>
        <b:NameList>
          <b:Person>
            <b:Last>Rogers</b:Last>
            <b:First>R.</b:First>
          </b:Person>
        </b:NameList>
      </b:Author>
    </b:Author>
    <b:Title>Post-demographic machines</b:Title>
    <b:JournalName>Walled Garden, 38.</b:JournalName>
    <b:Year>2009</b:Year>
    <b:RefOrder>1</b:RefOrder>
  </b:Source>
  <b:Source>
    <b:Tag>Sea21</b:Tag>
    <b:SourceType>JournalArticle</b:SourceType>
    <b:Guid>{275BD4FC-0B41-4FC9-8DA2-1408A7826B5D}</b:Guid>
    <b:Author>
      <b:Author>
        <b:NameList>
          <b:Person>
            <b:Last>Seaver</b:Last>
            <b:First>N.</b:First>
          </b:Person>
        </b:NameList>
      </b:Author>
    </b:Author>
    <b:Title>Seeing like an infrastructure: avidity and difference in algorithmic recommendation.</b:Title>
    <b:JournalName>Cultural Studies.</b:JournalName>
    <b:Year>2021</b:Year>
    <b:URL>https://doi.org/10.1080/09502386.2021.1895248</b:URL>
    <b:RefOrder>32</b:RefOrder>
  </b:Source>
  <b:Source>
    <b:Tag>Uns21</b:Tag>
    <b:SourceType>Report</b:SourceType>
    <b:Guid>{136E2F3C-5101-402D-BB09-567B622B24FA}</b:Guid>
    <b:Title>Unsupervised Learning [Wiki]</b:Title>
    <b:Year>2021</b:Year>
    <b:URL>https://en.wikipedia.org/wiki/Unsupervised_learning</b:URL>
    <b:RefOrder>12</b:RefOrder>
  </b:Source>
  <b:Source>
    <b:Tag>Rom19</b:Tag>
    <b:SourceType>JournalArticle</b:SourceType>
    <b:Guid>{23B0ADE5-EB34-4DC6-9FBE-EF073F4751D6}</b:Guid>
    <b:Title>"Unsupervised Machine Learning: Clustering Analysis"</b:Title>
    <b:Year>2019</b:Year>
    <b:Author>
      <b:Author>
        <b:NameList>
          <b:Person>
            <b:Last>Roman</b:Last>
            <b:First>V.</b:First>
          </b:Person>
        </b:NameList>
      </b:Author>
    </b:Author>
    <b:URL>https://towardsdatascience.com/unsupervised-machine-learning-clustering-analysis-d40f2b34ae7e</b:URL>
    <b:JournalName>Medium</b:JournalName>
    <b:RefOrder>14</b:RefOrder>
  </b:Source>
  <b:Source>
    <b:Tag>Las07</b:Tag>
    <b:SourceType>JournalArticle</b:SourceType>
    <b:Guid>{352A9E92-9566-44BA-A5F7-A629ED5147B9}</b:Guid>
    <b:Author>
      <b:Author>
        <b:NameList>
          <b:Person>
            <b:Last>Lash</b:Last>
            <b:First>S.</b:First>
          </b:Person>
        </b:NameList>
      </b:Author>
    </b:Author>
    <b:Title>Power after Hegemony: Cultural Studies in Mutation? </b:Title>
    <b:JournalName>Theory, Culture &amp; Society, 24(3), 55-78.</b:JournalName>
    <b:Year>2007</b:Year>
    <b:RefOrder>11</b:RefOrder>
  </b:Source>
  <b:Source>
    <b:Tag>Jol</b:Tag>
    <b:SourceType>JournalArticle</b:SourceType>
    <b:Guid>{6277A789-E546-4CA8-B47F-E848FD55A5DC}</b:Guid>
    <b:Title>Principal component analysis: a review and recent developments</b:Title>
    <b:JournalName>Philos Trans A Math Phys Eng Sci. 374(2065): 20150202.</b:JournalName>
    <b:URL>https://www.ncbi.nlm.nih.gov/pmc/articles/PMC4792409/</b:URL>
    <b:Author>
      <b:Author>
        <b:NameList>
          <b:Person>
            <b:Last>Jolliffe</b:Last>
            <b:First>Ian</b:First>
          </b:Person>
          <b:Person>
            <b:Last>Cadima</b:Last>
            <b:First>Jorge</b:First>
          </b:Person>
        </b:NameList>
      </b:Author>
    </b:Author>
    <b:Year>2016</b:Year>
    <b:RefOrder>16</b:RefOrder>
  </b:Source>
  <b:Source>
    <b:Tag>SVD21</b:Tag>
    <b:SourceType>JournalArticle</b:SourceType>
    <b:Guid>{951387F6-EAE9-48A6-8F66-5EE1F647ACF2}</b:Guid>
    <b:Title>SVD [WIKI]</b:Title>
    <b:Year>2021</b:Year>
    <b:URL>https://en.wikipedia.org/wiki/Singular_value_decomposition</b:URL>
    <b:RefOrder>15</b:RefOrder>
  </b:Source>
  <b:Source>
    <b:Tag>Gol19</b:Tag>
    <b:SourceType>JournalArticle</b:SourceType>
    <b:Guid>{57FFE4F9-08F2-46ED-89DE-1E52D15B921C}</b:Guid>
    <b:Title>Social Network Analysis: From Graph Theory to Applications with Python</b:Title>
    <b:JournalName>Towards Data Science</b:JournalName>
    <b:Year>2019</b:Year>
    <b:Author>
      <b:Author>
        <b:NameList>
          <b:Person>
            <b:Last>Goldenberg</b:Last>
            <b:First>Dima</b:First>
          </b:Person>
        </b:NameList>
      </b:Author>
    </b:Author>
    <b:URL>https://towardsdatascience.com/social-network-analysis-from-theory-to-applications-with-python-d12e9a34c2c7</b:URL>
    <b:RefOrder>18</b:RefOrder>
  </b:Source>
  <b:Source>
    <b:Tag>Vin20</b:Tag>
    <b:SourceType>BookSection</b:SourceType>
    <b:Guid>{2277F1B3-3FFA-459E-96DA-D2CEC33B64CA}</b:Guid>
    <b:Title>Comparative Analysis of Graph Clustering Algorithms for Detecting Communities in Social Networks</b:Title>
    <b:Year>2020</b:Year>
    <b:URL>https://link.springer.com/chapter/10.1007%2F978-981-15-1518-7_2</b:URL>
    <b:Author>
      <b:Author>
        <b:NameList>
          <b:Person>
            <b:Last>Vineeth</b:Last>
            <b:Middle>Sai</b:Middle>
            <b:First>Menta</b:First>
          </b:Person>
          <b:Person>
            <b:Last>RamKarthik</b:Last>
            <b:First>Krishnappa</b:First>
          </b:Person>
          <b:Person>
            <b:Last>Reddy</b:Last>
            <b:First>M. Shiva Phaneendra</b:First>
          </b:Person>
          <b:Person>
            <b:Last>Surya</b:Last>
            <b:First>Namala</b:First>
          </b:Person>
          <b:Person>
            <b:Last>Deepthi</b:Last>
            <b:First>L. R.</b:First>
          </b:Person>
        </b:NameList>
      </b:Author>
    </b:Author>
    <b:BookTitle>Ambient Communications and Computer Systems pp 15-24</b:BookTitle>
    <b:RefOrder>20</b:RefOrder>
  </b:Source>
  <b:Source>
    <b:Tag>Zha16</b:Tag>
    <b:SourceType>JournalArticle</b:SourceType>
    <b:Guid>{9CE0B89B-A1E2-42FF-8B1B-9912E3C3F17A}</b:Guid>
    <b:Title>Community detection in networks with</b:Title>
    <b:Year>2016</b:Year>
    <b:Pages>3153–3178</b:Pages>
    <b:Author>
      <b:Author>
        <b:NameList>
          <b:Person>
            <b:Last>Zhang</b:Last>
            <b:First>Yuan</b:First>
          </b:Person>
          <b:Person>
            <b:Last>Levina</b:Last>
            <b:First>Elizaveta</b:First>
          </b:Person>
          <b:Person>
            <b:Last>Zhu</b:Last>
            <b:First>Ji</b:First>
          </b:Person>
        </b:NameList>
      </b:Author>
    </b:Author>
    <b:JournalName>Electronic Journal of Statistics</b:JournalName>
    <b:RefOrder>13</b:RefOrder>
  </b:Source>
  <b:Source>
    <b:Tag>Bed16</b:Tag>
    <b:SourceType>JournalArticle</b:SourceType>
    <b:Guid>{3BA6086F-F580-4CB0-A01A-BF4D9EA8ABE6}</b:Guid>
    <b:Title>COMMUNITY DETECTION IN SOCIAL NETWORKS</b:Title>
    <b:JournalName>Wiley Interdisciplinary Reviews: Data Mining and Knowledge Discovery</b:JournalName>
    <b:Year>2016</b:Year>
    <b:Author>
      <b:Author>
        <b:NameList>
          <b:Person>
            <b:Last>Bedi</b:Last>
            <b:First>Punam </b:First>
          </b:Person>
          <b:Person>
            <b:Last>Sharma</b:Last>
            <b:First>Chhavi </b:First>
          </b:Person>
        </b:NameList>
      </b:Author>
    </b:Author>
    <b:DOI>DOI: 10.1002/widm.1178</b:DOI>
    <b:RefOrder>19</b:RefOrder>
  </b:Source>
  <b:Source>
    <b:Tag>Hof18</b:Tag>
    <b:SourceType>JournalArticle</b:SourceType>
    <b:Guid>{ACBC606E-DD54-40E5-87BD-6E63FF6662D0}</b:Guid>
    <b:Author>
      <b:Author>
        <b:NameList>
          <b:Person>
            <b:Last>Hoffman</b:Last>
            <b:First>M</b:First>
          </b:Person>
          <b:Person>
            <b:Last>Steinley</b:Last>
            <b:First>D</b:First>
          </b:Person>
          <b:Person>
            <b:Last>Gates</b:Last>
            <b:First>K</b:First>
          </b:Person>
          <b:Person>
            <b:Last>Prinstein</b:Last>
            <b:First>M.</b:First>
          </b:Person>
          <b:Person>
            <b:Last>Bruscoc</b:Last>
            <b:First>M</b:First>
          </b:Person>
        </b:NameList>
      </b:Author>
    </b:Author>
    <b:Title>Detecting Clusters/Communities in Social Networks</b:Title>
    <b:Year>2018</b:Year>
    <b:DOI>10.1080/00273171.2017.1391682</b:DOI>
    <b:RefOrder>21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67CB27-6ECD-4845-864A-995887151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353A23-7E2F-4CF2-9607-D404719BCAAB}">
  <ds:schemaRefs>
    <ds:schemaRef ds:uri="http://schemas.openxmlformats.org/officeDocument/2006/bibliography"/>
  </ds:schemaRefs>
</ds:datastoreItem>
</file>

<file path=customXml/itemProps3.xml><?xml version="1.0" encoding="utf-8"?>
<ds:datastoreItem xmlns:ds="http://schemas.openxmlformats.org/officeDocument/2006/customXml" ds:itemID="{3B8D6BBB-CC08-45DB-A098-0E7AFCD45C5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25700FB-FBE3-4D9F-9D74-C0E97FFA6C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3893</Words>
  <Characters>21028</Characters>
  <Application>Microsoft Office Word</Application>
  <DocSecurity>0</DocSecurity>
  <Lines>175</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Universiteit Utrecht</Company>
  <LinksUpToDate>false</LinksUpToDate>
  <CharactersWithSpaces>24872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KONSTANTAKOPOULOS, I. (IOANNIS)</cp:lastModifiedBy>
  <cp:revision>16</cp:revision>
  <cp:lastPrinted>2012-12-19T10:55:00Z</cp:lastPrinted>
  <dcterms:created xsi:type="dcterms:W3CDTF">2021-05-04T08:16:00Z</dcterms:created>
  <dcterms:modified xsi:type="dcterms:W3CDTF">2021-05-07T11:12:00Z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0x0101000A77FB1829B8B3449DA817FEF7B9EE2D</vt:lpwstr>
  </property>
</Properties>
</file>