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28" w:rsidRDefault="00AB6728">
      <w:r>
        <w:t>Program do uruchamiania testów.</w:t>
      </w:r>
    </w:p>
    <w:p w:rsidR="00AF083E" w:rsidRDefault="00AB6728">
      <w:r>
        <w:t>Protected Variations – Używanie interfejsu, dzięki któremu każdy test uruchamia się tak samo.</w:t>
      </w:r>
    </w:p>
    <w:p w:rsidR="00AB6728" w:rsidRDefault="00AB6728">
      <w:r>
        <w:t>Information Expert – Główna klasa, zawiera informacje który test uruchomić dla konkretnej komendy użytkownika. Główna klasa zatem tworzy obiekty testów.</w:t>
      </w:r>
    </w:p>
    <w:p w:rsidR="00AB6728" w:rsidRDefault="00AB6728">
      <w:r>
        <w:t>Creator – Główna klasa ma zwrócić wynik testu. Skoro ona ma wykonać test, to niech go tworzy.</w:t>
      </w:r>
    </w:p>
    <w:p w:rsidR="00AB6728" w:rsidRDefault="00AB6728">
      <w:r>
        <w:t>Low Coupling – Klasy są powiązane ze sobą przez jeden interfejs.</w:t>
      </w:r>
    </w:p>
    <w:p w:rsidR="00AB6728" w:rsidRDefault="00AB6728">
      <w:r>
        <w:t>High Cohesion – Klasy od testów mają jedno zasanie – wykonać test.</w:t>
      </w:r>
    </w:p>
    <w:sectPr w:rsidR="00AB6728" w:rsidSect="00AF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6728"/>
    <w:rsid w:val="00AB6728"/>
    <w:rsid w:val="00A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08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1</cp:revision>
  <dcterms:created xsi:type="dcterms:W3CDTF">2020-03-30T15:47:00Z</dcterms:created>
  <dcterms:modified xsi:type="dcterms:W3CDTF">2020-03-30T16:10:00Z</dcterms:modified>
</cp:coreProperties>
</file>