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F6162" w14:textId="77777777" w:rsidR="00430ACB" w:rsidRDefault="00430ACB" w:rsidP="008A7A26">
      <w:pPr>
        <w:spacing w:after="0"/>
        <w:rPr>
          <w:rStyle w:val="Strong"/>
          <w:b w:val="0"/>
        </w:rPr>
      </w:pPr>
      <w:r>
        <w:rPr>
          <w:rStyle w:val="Strong"/>
          <w:b w:val="0"/>
        </w:rPr>
        <w:t>Konrad Bartlett</w:t>
      </w:r>
    </w:p>
    <w:p w14:paraId="2917D487" w14:textId="77777777" w:rsidR="00430ACB" w:rsidRDefault="00430ACB" w:rsidP="008A7A26">
      <w:pPr>
        <w:spacing w:after="0"/>
        <w:rPr>
          <w:rStyle w:val="Strong"/>
          <w:b w:val="0"/>
        </w:rPr>
      </w:pPr>
      <w:r>
        <w:rPr>
          <w:rStyle w:val="Strong"/>
          <w:b w:val="0"/>
        </w:rPr>
        <w:t>0580964</w:t>
      </w:r>
    </w:p>
    <w:p w14:paraId="1241166A" w14:textId="77777777" w:rsidR="00430ACB" w:rsidRDefault="00430ACB" w:rsidP="008A7A26">
      <w:pPr>
        <w:spacing w:after="0"/>
        <w:rPr>
          <w:rStyle w:val="Strong"/>
          <w:b w:val="0"/>
        </w:rPr>
      </w:pPr>
      <w:r>
        <w:rPr>
          <w:rStyle w:val="Strong"/>
          <w:b w:val="0"/>
        </w:rPr>
        <w:t>COIS 4470</w:t>
      </w:r>
    </w:p>
    <w:p w14:paraId="66058C0A" w14:textId="77777777" w:rsidR="00430ACB" w:rsidRPr="00430ACB" w:rsidRDefault="00430ACB" w:rsidP="008A7A26">
      <w:pPr>
        <w:spacing w:after="0"/>
        <w:rPr>
          <w:rStyle w:val="Strong"/>
          <w:b w:val="0"/>
        </w:rPr>
      </w:pPr>
      <w:r>
        <w:rPr>
          <w:rStyle w:val="Strong"/>
          <w:b w:val="0"/>
        </w:rPr>
        <w:t>Assignment 2</w:t>
      </w:r>
    </w:p>
    <w:p w14:paraId="7DDA49EC" w14:textId="77777777" w:rsidR="0090159F" w:rsidRPr="00A36843" w:rsidRDefault="00F0513D" w:rsidP="007972A8">
      <w:pPr>
        <w:pStyle w:val="ListParagraph"/>
        <w:numPr>
          <w:ilvl w:val="0"/>
          <w:numId w:val="1"/>
        </w:numPr>
        <w:rPr>
          <w:rStyle w:val="Strong"/>
        </w:rPr>
      </w:pPr>
      <w:r w:rsidRPr="00A36843">
        <w:rPr>
          <w:rStyle w:val="Strong"/>
        </w:rPr>
        <w:t>Inventory system: An automobile dealership uses a weekly periodic inventory review policy. Assume the maximum space for cars is S=80 and the minimum inventory level is s=20. Operation costs are assumed as:</w:t>
      </w:r>
    </w:p>
    <w:p w14:paraId="3A52F153" w14:textId="77777777" w:rsidR="00BD37C1" w:rsidRDefault="0090159F" w:rsidP="00BD37C1">
      <w:pPr>
        <w:pStyle w:val="Subtitle"/>
        <w:numPr>
          <w:ilvl w:val="0"/>
          <w:numId w:val="4"/>
        </w:numPr>
        <w:rPr>
          <w:rStyle w:val="IntenseEmphasis"/>
        </w:rPr>
      </w:pPr>
      <w:r w:rsidRPr="00A36843">
        <w:rPr>
          <w:rStyle w:val="IntenseEmphasis"/>
        </w:rPr>
        <w:t>Modify the program sis1.c or the sis1.java to compute all four components of the total average cost per week. (use the input file sis.dat)</w:t>
      </w:r>
    </w:p>
    <w:p w14:paraId="1B00CA1B" w14:textId="77777777" w:rsidR="007972A8" w:rsidRPr="00915C67" w:rsidRDefault="00F0513D" w:rsidP="00915C67">
      <w:pPr>
        <w:pStyle w:val="Subtitle"/>
        <w:numPr>
          <w:ilvl w:val="0"/>
          <w:numId w:val="0"/>
        </w:numPr>
        <w:pBdr>
          <w:top w:val="single" w:sz="4" w:space="1" w:color="auto"/>
          <w:bottom w:val="single" w:sz="4" w:space="1" w:color="auto"/>
        </w:pBdr>
        <w:rPr>
          <w:rStyle w:val="Strong"/>
          <w:b w:val="0"/>
          <w:bCs w:val="0"/>
          <w:color w:val="auto"/>
        </w:rPr>
      </w:pPr>
      <w:bookmarkStart w:id="0" w:name="_Hlk1651437"/>
      <w:r w:rsidRPr="00915C67">
        <w:rPr>
          <w:rStyle w:val="Strong"/>
          <w:b w:val="0"/>
          <w:bCs w:val="0"/>
          <w:color w:val="auto"/>
        </w:rPr>
        <w:t>Holding cost (</w:t>
      </w:r>
      <w:proofErr w:type="spellStart"/>
      <w:r w:rsidRPr="00915C67">
        <w:rPr>
          <w:rStyle w:val="Strong"/>
          <w:b w:val="0"/>
          <w:bCs w:val="0"/>
          <w:color w:val="auto"/>
        </w:rPr>
        <w:t>C_holding</w:t>
      </w:r>
      <w:proofErr w:type="spellEnd"/>
      <w:r w:rsidRPr="00915C67">
        <w:rPr>
          <w:rStyle w:val="Strong"/>
          <w:b w:val="0"/>
          <w:bCs w:val="0"/>
          <w:color w:val="auto"/>
        </w:rPr>
        <w:t>) - $25 per car per week</w:t>
      </w:r>
      <w:r w:rsidR="00BD37C1" w:rsidRPr="00915C67">
        <w:rPr>
          <w:rStyle w:val="Strong"/>
          <w:b w:val="0"/>
          <w:bCs w:val="0"/>
          <w:color w:val="auto"/>
        </w:rPr>
        <w:tab/>
      </w:r>
      <w:r w:rsidR="00BD37C1" w:rsidRPr="00915C67">
        <w:rPr>
          <w:rStyle w:val="Strong"/>
          <w:b w:val="0"/>
          <w:bCs w:val="0"/>
          <w:color w:val="auto"/>
        </w:rPr>
        <w:tab/>
      </w:r>
      <w:r w:rsidR="00BD37C1" w:rsidRPr="00915C67">
        <w:rPr>
          <w:rStyle w:val="Strong"/>
          <w:b w:val="0"/>
          <w:bCs w:val="0"/>
          <w:color w:val="auto"/>
        </w:rPr>
        <w:tab/>
      </w:r>
      <w:r w:rsidR="00BD37C1" w:rsidRPr="00915C67">
        <w:rPr>
          <w:rStyle w:val="Strong"/>
          <w:b w:val="0"/>
          <w:bCs w:val="0"/>
          <w:color w:val="auto"/>
        </w:rPr>
        <w:tab/>
      </w:r>
      <w:r w:rsidR="00915C67">
        <w:rPr>
          <w:rStyle w:val="Strong"/>
          <w:b w:val="0"/>
          <w:bCs w:val="0"/>
          <w:color w:val="auto"/>
        </w:rPr>
        <w:tab/>
      </w:r>
      <w:r w:rsidR="006530AC">
        <w:rPr>
          <w:rStyle w:val="Strong"/>
          <w:b w:val="0"/>
          <w:bCs w:val="0"/>
          <w:color w:val="auto"/>
        </w:rPr>
        <w:t>Line 87</w:t>
      </w:r>
    </w:p>
    <w:p w14:paraId="08563631" w14:textId="77777777" w:rsidR="00F0513D" w:rsidRPr="00F0513D" w:rsidRDefault="00F0513D" w:rsidP="00915C67">
      <w:pPr>
        <w:pStyle w:val="HTMLPreformatted"/>
        <w:shd w:val="clear" w:color="auto" w:fill="FFFFFF"/>
        <w:ind w:left="1832"/>
        <w:rPr>
          <w:color w:val="000000"/>
          <w:sz w:val="18"/>
          <w:szCs w:val="18"/>
        </w:rPr>
      </w:pPr>
      <w:r>
        <w:rPr>
          <w:b/>
          <w:bCs/>
          <w:color w:val="000080"/>
          <w:sz w:val="18"/>
          <w:szCs w:val="18"/>
        </w:rPr>
        <w:t>while</w:t>
      </w:r>
      <w:r>
        <w:rPr>
          <w:color w:val="000000"/>
          <w:sz w:val="18"/>
          <w:szCs w:val="18"/>
        </w:rPr>
        <w:t>(</w:t>
      </w:r>
      <w:proofErr w:type="spellStart"/>
      <w:proofErr w:type="gramStart"/>
      <w:r>
        <w:rPr>
          <w:color w:val="000000"/>
          <w:sz w:val="18"/>
          <w:szCs w:val="18"/>
        </w:rPr>
        <w:t>input.hasNextInt</w:t>
      </w:r>
      <w:proofErr w:type="spellEnd"/>
      <w:proofErr w:type="gramEnd"/>
      <w:r>
        <w:rPr>
          <w:color w:val="000000"/>
          <w:sz w:val="18"/>
          <w:szCs w:val="18"/>
        </w:rPr>
        <w:t>()) {</w:t>
      </w:r>
    </w:p>
    <w:p w14:paraId="6E69BB1B" w14:textId="77777777" w:rsidR="00F0513D" w:rsidRDefault="00F0513D" w:rsidP="00915C67">
      <w:pPr>
        <w:pStyle w:val="HTMLPreformatted"/>
        <w:shd w:val="clear" w:color="auto" w:fill="FFFFFF"/>
        <w:ind w:left="1832"/>
      </w:pPr>
      <w:r>
        <w:tab/>
        <w:t>...</w:t>
      </w:r>
    </w:p>
    <w:p w14:paraId="693BFBAF" w14:textId="77777777" w:rsidR="00F0513D" w:rsidRDefault="00F0513D" w:rsidP="00915C67">
      <w:pPr>
        <w:pStyle w:val="HTMLPreformatted"/>
        <w:shd w:val="clear" w:color="auto" w:fill="FFFFFF"/>
        <w:ind w:left="1832"/>
        <w:rPr>
          <w:color w:val="000000"/>
          <w:sz w:val="18"/>
          <w:szCs w:val="18"/>
        </w:rPr>
      </w:pPr>
      <w:r>
        <w:rPr>
          <w:color w:val="000000"/>
          <w:sz w:val="18"/>
          <w:szCs w:val="18"/>
        </w:rPr>
        <w:tab/>
      </w:r>
      <w:proofErr w:type="spellStart"/>
      <w:r w:rsidRPr="00F0513D">
        <w:rPr>
          <w:color w:val="000000"/>
          <w:sz w:val="18"/>
          <w:szCs w:val="18"/>
        </w:rPr>
        <w:t>c.</w:t>
      </w:r>
      <w:r w:rsidRPr="00F0513D">
        <w:rPr>
          <w:b/>
          <w:bCs/>
          <w:color w:val="660E7A"/>
          <w:sz w:val="18"/>
          <w:szCs w:val="18"/>
        </w:rPr>
        <w:t>holding</w:t>
      </w:r>
      <w:proofErr w:type="spellEnd"/>
      <w:r w:rsidRPr="00F0513D">
        <w:rPr>
          <w:b/>
          <w:bCs/>
          <w:color w:val="660E7A"/>
          <w:sz w:val="18"/>
          <w:szCs w:val="18"/>
        </w:rPr>
        <w:t xml:space="preserve"> </w:t>
      </w:r>
      <w:r w:rsidRPr="00F0513D">
        <w:rPr>
          <w:color w:val="000000"/>
          <w:sz w:val="18"/>
          <w:szCs w:val="18"/>
        </w:rPr>
        <w:t xml:space="preserve">+= inventory * </w:t>
      </w:r>
      <w:r w:rsidRPr="00F0513D">
        <w:rPr>
          <w:color w:val="0000FF"/>
          <w:sz w:val="18"/>
          <w:szCs w:val="18"/>
        </w:rPr>
        <w:t>25</w:t>
      </w:r>
      <w:r w:rsidRPr="00F0513D">
        <w:rPr>
          <w:color w:val="000000"/>
          <w:sz w:val="18"/>
          <w:szCs w:val="18"/>
        </w:rPr>
        <w:t>;</w:t>
      </w:r>
    </w:p>
    <w:p w14:paraId="3D335299" w14:textId="77777777" w:rsidR="00BD37C1" w:rsidRDefault="00F0513D" w:rsidP="00915C67">
      <w:pPr>
        <w:pStyle w:val="HTMLPreformatted"/>
        <w:shd w:val="clear" w:color="auto" w:fill="FFFFFF"/>
        <w:ind w:left="1832"/>
        <w:rPr>
          <w:color w:val="000000"/>
          <w:sz w:val="18"/>
          <w:szCs w:val="18"/>
        </w:rPr>
      </w:pPr>
      <w:r>
        <w:rPr>
          <w:color w:val="000000"/>
          <w:sz w:val="18"/>
          <w:szCs w:val="18"/>
        </w:rPr>
        <w:t>}</w:t>
      </w:r>
    </w:p>
    <w:p w14:paraId="74F4923E" w14:textId="77777777" w:rsidR="00BD37C1" w:rsidRDefault="00BD37C1" w:rsidP="00915C67">
      <w:pPr>
        <w:pStyle w:val="HTMLPreformatted"/>
        <w:shd w:val="clear" w:color="auto" w:fill="FFFFFF"/>
        <w:ind w:left="1832"/>
        <w:rPr>
          <w:color w:val="000000"/>
          <w:sz w:val="18"/>
          <w:szCs w:val="18"/>
        </w:rPr>
      </w:pPr>
    </w:p>
    <w:p w14:paraId="659B4C7B" w14:textId="77777777" w:rsidR="00F93EB4" w:rsidRPr="00F61A8F" w:rsidRDefault="00F0513D" w:rsidP="00915C67">
      <w:pPr>
        <w:pBdr>
          <w:top w:val="single" w:sz="4" w:space="1" w:color="auto"/>
          <w:bottom w:val="single" w:sz="4" w:space="1" w:color="auto"/>
        </w:pBdr>
      </w:pPr>
      <w:r w:rsidRPr="00BD37C1">
        <w:rPr>
          <w:rStyle w:val="Strong"/>
          <w:b w:val="0"/>
          <w:bCs w:val="0"/>
        </w:rPr>
        <w:t>Shortage cost (</w:t>
      </w:r>
      <w:proofErr w:type="spellStart"/>
      <w:r w:rsidRPr="00BD37C1">
        <w:rPr>
          <w:rStyle w:val="Strong"/>
          <w:b w:val="0"/>
          <w:bCs w:val="0"/>
        </w:rPr>
        <w:t>C_Shortage</w:t>
      </w:r>
      <w:proofErr w:type="spellEnd"/>
      <w:r w:rsidRPr="00BD37C1">
        <w:rPr>
          <w:rStyle w:val="Strong"/>
          <w:b w:val="0"/>
          <w:bCs w:val="0"/>
        </w:rPr>
        <w:t>) - $700 per car per week</w:t>
      </w:r>
      <w:r w:rsidR="00BD37C1">
        <w:rPr>
          <w:rStyle w:val="Strong"/>
          <w:b w:val="0"/>
          <w:bCs w:val="0"/>
        </w:rPr>
        <w:tab/>
      </w:r>
      <w:r w:rsidR="00BD37C1">
        <w:rPr>
          <w:rStyle w:val="Strong"/>
          <w:b w:val="0"/>
          <w:bCs w:val="0"/>
        </w:rPr>
        <w:tab/>
      </w:r>
      <w:r w:rsidR="00BD37C1">
        <w:rPr>
          <w:rStyle w:val="Strong"/>
          <w:b w:val="0"/>
          <w:bCs w:val="0"/>
        </w:rPr>
        <w:tab/>
      </w:r>
      <w:r w:rsidR="00BD37C1">
        <w:rPr>
          <w:rStyle w:val="Strong"/>
          <w:b w:val="0"/>
          <w:bCs w:val="0"/>
        </w:rPr>
        <w:tab/>
      </w:r>
      <w:r w:rsidR="00915C67">
        <w:rPr>
          <w:rStyle w:val="Strong"/>
          <w:b w:val="0"/>
          <w:bCs w:val="0"/>
        </w:rPr>
        <w:tab/>
      </w:r>
      <w:r w:rsidR="006530AC">
        <w:rPr>
          <w:rStyle w:val="Strong"/>
          <w:b w:val="0"/>
          <w:bCs w:val="0"/>
        </w:rPr>
        <w:t>Line 112</w:t>
      </w:r>
    </w:p>
    <w:p w14:paraId="11D2038C" w14:textId="77777777" w:rsidR="00F0513D" w:rsidRDefault="00F0513D" w:rsidP="00915C67">
      <w:pPr>
        <w:pStyle w:val="HTMLPreformatted"/>
        <w:shd w:val="clear" w:color="auto" w:fill="FFFFFF"/>
        <w:ind w:left="916"/>
        <w:rPr>
          <w:color w:val="000000"/>
          <w:sz w:val="18"/>
          <w:szCs w:val="18"/>
        </w:rPr>
      </w:pPr>
      <w:r>
        <w:rPr>
          <w:color w:val="000000"/>
          <w:sz w:val="18"/>
          <w:szCs w:val="18"/>
        </w:rPr>
        <w:tab/>
      </w:r>
      <w:proofErr w:type="spellStart"/>
      <w:r>
        <w:rPr>
          <w:color w:val="000000"/>
          <w:sz w:val="18"/>
          <w:szCs w:val="18"/>
        </w:rPr>
        <w:t>System.out.print</w:t>
      </w:r>
      <w:proofErr w:type="spellEnd"/>
      <w:r>
        <w:rPr>
          <w:color w:val="000000"/>
          <w:sz w:val="18"/>
          <w:szCs w:val="18"/>
        </w:rPr>
        <w:t>(</w:t>
      </w:r>
      <w:proofErr w:type="spellStart"/>
      <w:r>
        <w:rPr>
          <w:color w:val="000000"/>
          <w:sz w:val="18"/>
          <w:szCs w:val="18"/>
        </w:rPr>
        <w:t>Math.</w:t>
      </w:r>
      <w:r>
        <w:rPr>
          <w:i/>
          <w:iCs/>
          <w:color w:val="000000"/>
          <w:sz w:val="18"/>
          <w:szCs w:val="18"/>
        </w:rPr>
        <w:t>round</w:t>
      </w:r>
      <w:proofErr w:type="spellEnd"/>
      <w:r>
        <w:rPr>
          <w:color w:val="000000"/>
          <w:sz w:val="18"/>
          <w:szCs w:val="18"/>
        </w:rPr>
        <w:t>(</w:t>
      </w:r>
      <w:proofErr w:type="spellStart"/>
      <w:proofErr w:type="gramStart"/>
      <w:r>
        <w:rPr>
          <w:color w:val="000000"/>
          <w:sz w:val="18"/>
          <w:szCs w:val="18"/>
        </w:rPr>
        <w:t>sum.</w:t>
      </w:r>
      <w:r>
        <w:rPr>
          <w:b/>
          <w:bCs/>
          <w:color w:val="660E7A"/>
          <w:sz w:val="18"/>
          <w:szCs w:val="18"/>
        </w:rPr>
        <w:t>shortage</w:t>
      </w:r>
      <w:proofErr w:type="spellEnd"/>
      <w:proofErr w:type="gramEnd"/>
      <w:r>
        <w:rPr>
          <w:b/>
          <w:bCs/>
          <w:color w:val="660E7A"/>
          <w:sz w:val="18"/>
          <w:szCs w:val="18"/>
        </w:rPr>
        <w:t xml:space="preserve"> </w:t>
      </w:r>
      <w:r>
        <w:rPr>
          <w:color w:val="000000"/>
          <w:sz w:val="18"/>
          <w:szCs w:val="18"/>
        </w:rPr>
        <w:t xml:space="preserve">* </w:t>
      </w:r>
      <w:r>
        <w:rPr>
          <w:color w:val="0000FF"/>
          <w:sz w:val="18"/>
          <w:szCs w:val="18"/>
        </w:rPr>
        <w:t>700</w:t>
      </w:r>
      <w:r>
        <w:rPr>
          <w:color w:val="000000"/>
          <w:sz w:val="18"/>
          <w:szCs w:val="18"/>
        </w:rPr>
        <w:t>));</w:t>
      </w:r>
    </w:p>
    <w:p w14:paraId="40DEC4D0" w14:textId="77777777" w:rsidR="007972A8" w:rsidRPr="007972A8" w:rsidRDefault="007972A8" w:rsidP="00915C67">
      <w:pPr>
        <w:pStyle w:val="HTMLPreformatted"/>
        <w:shd w:val="clear" w:color="auto" w:fill="FFFFFF"/>
        <w:ind w:left="916"/>
        <w:rPr>
          <w:rStyle w:val="Strong"/>
          <w:b w:val="0"/>
          <w:bCs w:val="0"/>
          <w:color w:val="000000"/>
          <w:sz w:val="18"/>
          <w:szCs w:val="18"/>
        </w:rPr>
      </w:pPr>
    </w:p>
    <w:p w14:paraId="3D3126D2" w14:textId="77777777" w:rsidR="00F93EB4" w:rsidRPr="00F61A8F" w:rsidRDefault="00F0513D" w:rsidP="00915C67">
      <w:pPr>
        <w:pBdr>
          <w:top w:val="single" w:sz="4" w:space="1" w:color="auto"/>
          <w:bottom w:val="single" w:sz="4" w:space="1" w:color="auto"/>
        </w:pBdr>
        <w:rPr>
          <w:rStyle w:val="Strong"/>
          <w:b w:val="0"/>
          <w:bCs w:val="0"/>
        </w:rPr>
      </w:pPr>
      <w:r w:rsidRPr="00BD37C1">
        <w:rPr>
          <w:rStyle w:val="Strong"/>
          <w:b w:val="0"/>
          <w:bCs w:val="0"/>
        </w:rPr>
        <w:t>Set up cost (</w:t>
      </w:r>
      <w:proofErr w:type="spellStart"/>
      <w:r w:rsidRPr="00BD37C1">
        <w:rPr>
          <w:rStyle w:val="Strong"/>
          <w:b w:val="0"/>
          <w:bCs w:val="0"/>
        </w:rPr>
        <w:t>C_SetUp</w:t>
      </w:r>
      <w:proofErr w:type="spellEnd"/>
      <w:r w:rsidRPr="00BD37C1">
        <w:rPr>
          <w:rStyle w:val="Strong"/>
          <w:b w:val="0"/>
          <w:bCs w:val="0"/>
        </w:rPr>
        <w:t xml:space="preserve">) - $1000 per order </w:t>
      </w:r>
      <w:r w:rsidR="00BD37C1">
        <w:rPr>
          <w:rStyle w:val="Strong"/>
          <w:b w:val="0"/>
          <w:bCs w:val="0"/>
        </w:rPr>
        <w:tab/>
      </w:r>
      <w:r w:rsidR="00BD37C1">
        <w:rPr>
          <w:rStyle w:val="Strong"/>
          <w:b w:val="0"/>
          <w:bCs w:val="0"/>
        </w:rPr>
        <w:tab/>
      </w:r>
      <w:r w:rsidR="00BD37C1">
        <w:rPr>
          <w:rStyle w:val="Strong"/>
          <w:b w:val="0"/>
          <w:bCs w:val="0"/>
        </w:rPr>
        <w:tab/>
      </w:r>
      <w:r w:rsidR="00BD37C1">
        <w:rPr>
          <w:rStyle w:val="Strong"/>
          <w:b w:val="0"/>
          <w:bCs w:val="0"/>
        </w:rPr>
        <w:tab/>
      </w:r>
      <w:r w:rsidR="00BD37C1">
        <w:rPr>
          <w:rStyle w:val="Strong"/>
          <w:b w:val="0"/>
          <w:bCs w:val="0"/>
        </w:rPr>
        <w:tab/>
      </w:r>
      <w:r w:rsidR="00915C67">
        <w:rPr>
          <w:rStyle w:val="Strong"/>
          <w:b w:val="0"/>
          <w:bCs w:val="0"/>
        </w:rPr>
        <w:tab/>
      </w:r>
      <w:r w:rsidR="006530AC">
        <w:rPr>
          <w:rStyle w:val="Strong"/>
          <w:b w:val="0"/>
          <w:bCs w:val="0"/>
        </w:rPr>
        <w:t>Line 61</w:t>
      </w:r>
    </w:p>
    <w:p w14:paraId="21AB162A" w14:textId="77777777" w:rsidR="00F0513D" w:rsidRDefault="00F0513D" w:rsidP="00915C67">
      <w:pPr>
        <w:pStyle w:val="HTMLPreformatted"/>
        <w:shd w:val="clear" w:color="auto" w:fill="FFFFFF"/>
        <w:ind w:left="916"/>
        <w:rPr>
          <w:color w:val="000000"/>
          <w:sz w:val="18"/>
          <w:szCs w:val="18"/>
        </w:rPr>
      </w:pPr>
      <w:r>
        <w:rPr>
          <w:b/>
          <w:bCs/>
          <w:color w:val="000080"/>
          <w:sz w:val="18"/>
          <w:szCs w:val="18"/>
        </w:rPr>
        <w:tab/>
      </w:r>
      <w:proofErr w:type="gramStart"/>
      <w:r>
        <w:rPr>
          <w:b/>
          <w:bCs/>
          <w:color w:val="000080"/>
          <w:sz w:val="18"/>
          <w:szCs w:val="18"/>
        </w:rPr>
        <w:t>if</w:t>
      </w:r>
      <w:r>
        <w:rPr>
          <w:color w:val="000000"/>
          <w:sz w:val="18"/>
          <w:szCs w:val="18"/>
        </w:rPr>
        <w:t>(</w:t>
      </w:r>
      <w:proofErr w:type="gramEnd"/>
      <w:r>
        <w:rPr>
          <w:color w:val="000000"/>
          <w:sz w:val="18"/>
          <w:szCs w:val="18"/>
        </w:rPr>
        <w:t>inventory &lt; MIMIMUM)</w:t>
      </w:r>
    </w:p>
    <w:p w14:paraId="3B7E14DC" w14:textId="77777777" w:rsidR="00F0513D" w:rsidRDefault="00F0513D" w:rsidP="00915C67">
      <w:pPr>
        <w:pStyle w:val="HTMLPreformatted"/>
        <w:shd w:val="clear" w:color="auto" w:fill="FFFFFF"/>
        <w:ind w:left="916"/>
      </w:pPr>
      <w:r>
        <w:rPr>
          <w:color w:val="000000"/>
          <w:sz w:val="18"/>
          <w:szCs w:val="18"/>
        </w:rPr>
        <w:tab/>
      </w:r>
      <w:r>
        <w:rPr>
          <w:color w:val="000000"/>
          <w:sz w:val="18"/>
          <w:szCs w:val="18"/>
        </w:rPr>
        <w:tab/>
      </w:r>
      <w:proofErr w:type="spellStart"/>
      <w:r>
        <w:rPr>
          <w:color w:val="000000"/>
          <w:sz w:val="18"/>
          <w:szCs w:val="18"/>
        </w:rPr>
        <w:t>c.</w:t>
      </w:r>
      <w:r>
        <w:rPr>
          <w:b/>
          <w:bCs/>
          <w:color w:val="660E7A"/>
          <w:sz w:val="18"/>
          <w:szCs w:val="18"/>
        </w:rPr>
        <w:t>setup</w:t>
      </w:r>
      <w:proofErr w:type="spellEnd"/>
      <w:r>
        <w:rPr>
          <w:b/>
          <w:bCs/>
          <w:color w:val="660E7A"/>
          <w:sz w:val="18"/>
          <w:szCs w:val="18"/>
        </w:rPr>
        <w:t xml:space="preserve"> </w:t>
      </w:r>
      <w:r>
        <w:rPr>
          <w:color w:val="000000"/>
          <w:sz w:val="18"/>
          <w:szCs w:val="18"/>
        </w:rPr>
        <w:t xml:space="preserve">+= </w:t>
      </w:r>
      <w:r>
        <w:rPr>
          <w:color w:val="0000FF"/>
          <w:sz w:val="18"/>
          <w:szCs w:val="18"/>
        </w:rPr>
        <w:t>1000</w:t>
      </w:r>
      <w:r>
        <w:rPr>
          <w:color w:val="000000"/>
          <w:sz w:val="18"/>
          <w:szCs w:val="18"/>
        </w:rPr>
        <w:t>;</w:t>
      </w:r>
    </w:p>
    <w:p w14:paraId="6EF32053" w14:textId="77777777" w:rsidR="007972A8" w:rsidRPr="00F0513D" w:rsidRDefault="007972A8" w:rsidP="00915C67">
      <w:pPr>
        <w:pStyle w:val="HTMLPreformatted"/>
        <w:shd w:val="clear" w:color="auto" w:fill="FFFFFF"/>
        <w:ind w:left="916"/>
      </w:pPr>
    </w:p>
    <w:p w14:paraId="002BF948" w14:textId="77777777" w:rsidR="00F93EB4" w:rsidRPr="00F61A8F" w:rsidRDefault="00F0513D" w:rsidP="00915C67">
      <w:pPr>
        <w:pBdr>
          <w:top w:val="single" w:sz="4" w:space="1" w:color="auto"/>
          <w:bottom w:val="single" w:sz="4" w:space="1" w:color="auto"/>
        </w:pBdr>
        <w:rPr>
          <w:rStyle w:val="Strong"/>
          <w:b w:val="0"/>
          <w:bCs w:val="0"/>
        </w:rPr>
      </w:pPr>
      <w:r w:rsidRPr="00BD37C1">
        <w:rPr>
          <w:rStyle w:val="Strong"/>
          <w:b w:val="0"/>
          <w:bCs w:val="0"/>
        </w:rPr>
        <w:t>Unit cost (</w:t>
      </w:r>
      <w:proofErr w:type="spellStart"/>
      <w:r w:rsidRPr="00BD37C1">
        <w:rPr>
          <w:rStyle w:val="Strong"/>
          <w:b w:val="0"/>
          <w:bCs w:val="0"/>
        </w:rPr>
        <w:t>C_Unit</w:t>
      </w:r>
      <w:proofErr w:type="spellEnd"/>
      <w:r w:rsidRPr="00BD37C1">
        <w:rPr>
          <w:rStyle w:val="Strong"/>
          <w:b w:val="0"/>
          <w:bCs w:val="0"/>
        </w:rPr>
        <w:t>) - $8000 each car ordered</w:t>
      </w:r>
      <w:r w:rsidR="00BD37C1">
        <w:rPr>
          <w:rStyle w:val="Strong"/>
          <w:b w:val="0"/>
          <w:bCs w:val="0"/>
        </w:rPr>
        <w:tab/>
      </w:r>
      <w:r w:rsidR="00BD37C1">
        <w:rPr>
          <w:rStyle w:val="Strong"/>
          <w:b w:val="0"/>
          <w:bCs w:val="0"/>
        </w:rPr>
        <w:tab/>
      </w:r>
      <w:r w:rsidR="00BD37C1">
        <w:rPr>
          <w:rStyle w:val="Strong"/>
          <w:b w:val="0"/>
          <w:bCs w:val="0"/>
        </w:rPr>
        <w:tab/>
      </w:r>
      <w:r w:rsidR="00BD37C1">
        <w:rPr>
          <w:rStyle w:val="Strong"/>
          <w:b w:val="0"/>
          <w:bCs w:val="0"/>
        </w:rPr>
        <w:tab/>
      </w:r>
      <w:r w:rsidR="00BD37C1">
        <w:rPr>
          <w:rStyle w:val="Strong"/>
          <w:b w:val="0"/>
          <w:bCs w:val="0"/>
        </w:rPr>
        <w:tab/>
      </w:r>
      <w:r w:rsidR="00915C67">
        <w:rPr>
          <w:rStyle w:val="Strong"/>
          <w:b w:val="0"/>
          <w:bCs w:val="0"/>
        </w:rPr>
        <w:tab/>
      </w:r>
      <w:r w:rsidR="006530AC">
        <w:rPr>
          <w:rStyle w:val="Strong"/>
          <w:b w:val="0"/>
          <w:bCs w:val="0"/>
        </w:rPr>
        <w:t>Line 114</w:t>
      </w:r>
    </w:p>
    <w:p w14:paraId="3206ECA4" w14:textId="77777777" w:rsidR="00F0513D" w:rsidRDefault="00F0513D" w:rsidP="00945196">
      <w:pPr>
        <w:pStyle w:val="HTMLPreformatted"/>
        <w:shd w:val="clear" w:color="auto" w:fill="FFFFFF"/>
        <w:ind w:left="916"/>
        <w:rPr>
          <w:color w:val="000000"/>
          <w:sz w:val="18"/>
          <w:szCs w:val="18"/>
        </w:rPr>
      </w:pPr>
      <w:r>
        <w:rPr>
          <w:color w:val="000000"/>
          <w:sz w:val="18"/>
          <w:szCs w:val="18"/>
        </w:rPr>
        <w:tab/>
      </w:r>
      <w:proofErr w:type="spellStart"/>
      <w:r>
        <w:rPr>
          <w:color w:val="000000"/>
          <w:sz w:val="18"/>
          <w:szCs w:val="18"/>
        </w:rPr>
        <w:t>System.out.print</w:t>
      </w:r>
      <w:proofErr w:type="spellEnd"/>
      <w:r>
        <w:rPr>
          <w:color w:val="000000"/>
          <w:sz w:val="18"/>
          <w:szCs w:val="18"/>
        </w:rPr>
        <w:t>(</w:t>
      </w:r>
      <w:proofErr w:type="spellStart"/>
      <w:r>
        <w:rPr>
          <w:color w:val="000000"/>
          <w:sz w:val="18"/>
          <w:szCs w:val="18"/>
        </w:rPr>
        <w:t>Math.</w:t>
      </w:r>
      <w:r>
        <w:rPr>
          <w:i/>
          <w:iCs/>
          <w:color w:val="000000"/>
          <w:sz w:val="18"/>
          <w:szCs w:val="18"/>
        </w:rPr>
        <w:t>round</w:t>
      </w:r>
      <w:proofErr w:type="spellEnd"/>
      <w:r>
        <w:rPr>
          <w:color w:val="000000"/>
          <w:sz w:val="18"/>
          <w:szCs w:val="18"/>
        </w:rPr>
        <w:t>(</w:t>
      </w:r>
      <w:proofErr w:type="spellStart"/>
      <w:proofErr w:type="gramStart"/>
      <w:r>
        <w:rPr>
          <w:color w:val="000000"/>
          <w:sz w:val="18"/>
          <w:szCs w:val="18"/>
        </w:rPr>
        <w:t>sum.</w:t>
      </w:r>
      <w:r>
        <w:rPr>
          <w:b/>
          <w:bCs/>
          <w:color w:val="660E7A"/>
          <w:sz w:val="18"/>
          <w:szCs w:val="18"/>
        </w:rPr>
        <w:t>order</w:t>
      </w:r>
      <w:proofErr w:type="spellEnd"/>
      <w:proofErr w:type="gramEnd"/>
      <w:r>
        <w:rPr>
          <w:b/>
          <w:bCs/>
          <w:color w:val="660E7A"/>
          <w:sz w:val="18"/>
          <w:szCs w:val="18"/>
        </w:rPr>
        <w:t xml:space="preserve"> </w:t>
      </w:r>
      <w:r>
        <w:rPr>
          <w:color w:val="000000"/>
          <w:sz w:val="18"/>
          <w:szCs w:val="18"/>
        </w:rPr>
        <w:t xml:space="preserve">* </w:t>
      </w:r>
      <w:r>
        <w:rPr>
          <w:color w:val="0000FF"/>
          <w:sz w:val="18"/>
          <w:szCs w:val="18"/>
        </w:rPr>
        <w:t>8000</w:t>
      </w:r>
      <w:r>
        <w:rPr>
          <w:color w:val="000000"/>
          <w:sz w:val="18"/>
          <w:szCs w:val="18"/>
        </w:rPr>
        <w:t>));</w:t>
      </w:r>
    </w:p>
    <w:bookmarkEnd w:id="0"/>
    <w:p w14:paraId="4EB10CDF" w14:textId="77777777" w:rsidR="00F0513D" w:rsidRPr="0090159F" w:rsidRDefault="00F0513D" w:rsidP="00F0513D">
      <w:pPr>
        <w:pStyle w:val="ListParagraph"/>
        <w:rPr>
          <w:rStyle w:val="Strong"/>
        </w:rPr>
      </w:pPr>
    </w:p>
    <w:p w14:paraId="79479F33" w14:textId="77777777" w:rsidR="0090159F" w:rsidRPr="00A36843" w:rsidRDefault="0090159F" w:rsidP="00E87919">
      <w:pPr>
        <w:pStyle w:val="ListParagraph"/>
        <w:numPr>
          <w:ilvl w:val="0"/>
          <w:numId w:val="4"/>
        </w:numPr>
        <w:rPr>
          <w:rStyle w:val="IntenseEmphasis"/>
        </w:rPr>
      </w:pPr>
      <w:r w:rsidRPr="00A36843">
        <w:rPr>
          <w:rStyle w:val="IntenseEmphasis"/>
        </w:rPr>
        <w:t>Use your program to compute and complete the following table (S=80):</w:t>
      </w:r>
    </w:p>
    <w:tbl>
      <w:tblPr>
        <w:tblStyle w:val="TableGrid"/>
        <w:tblW w:w="11389" w:type="dxa"/>
        <w:tblInd w:w="-1026" w:type="dxa"/>
        <w:tblLook w:val="04A0" w:firstRow="1" w:lastRow="0" w:firstColumn="1" w:lastColumn="0" w:noHBand="0" w:noVBand="1"/>
      </w:tblPr>
      <w:tblGrid>
        <w:gridCol w:w="1316"/>
        <w:gridCol w:w="1145"/>
        <w:gridCol w:w="1144"/>
        <w:gridCol w:w="1144"/>
        <w:gridCol w:w="1144"/>
        <w:gridCol w:w="1144"/>
        <w:gridCol w:w="1030"/>
        <w:gridCol w:w="1107"/>
        <w:gridCol w:w="1108"/>
        <w:gridCol w:w="1107"/>
      </w:tblGrid>
      <w:tr w:rsidR="002265A9" w14:paraId="1CD9C45D" w14:textId="77777777" w:rsidTr="009A7C1F">
        <w:trPr>
          <w:trHeight w:val="143"/>
        </w:trPr>
        <w:tc>
          <w:tcPr>
            <w:tcW w:w="1316" w:type="dxa"/>
          </w:tcPr>
          <w:p w14:paraId="4BB35FB6" w14:textId="77777777" w:rsidR="0090159F" w:rsidRDefault="0090159F" w:rsidP="0090159F">
            <w:pPr>
              <w:rPr>
                <w:rStyle w:val="Strong"/>
                <w:i/>
              </w:rPr>
            </w:pPr>
            <w:r>
              <w:rPr>
                <w:rStyle w:val="Strong"/>
                <w:i/>
              </w:rPr>
              <w:t>s</w:t>
            </w:r>
          </w:p>
        </w:tc>
        <w:tc>
          <w:tcPr>
            <w:tcW w:w="1145" w:type="dxa"/>
          </w:tcPr>
          <w:p w14:paraId="3B6BB072" w14:textId="77777777" w:rsidR="0090159F" w:rsidRDefault="0090159F" w:rsidP="0090159F">
            <w:pPr>
              <w:rPr>
                <w:rStyle w:val="Strong"/>
                <w:i/>
              </w:rPr>
            </w:pPr>
            <w:r>
              <w:rPr>
                <w:rStyle w:val="Strong"/>
                <w:i/>
              </w:rPr>
              <w:t>0</w:t>
            </w:r>
          </w:p>
        </w:tc>
        <w:tc>
          <w:tcPr>
            <w:tcW w:w="1144" w:type="dxa"/>
          </w:tcPr>
          <w:p w14:paraId="2D5CCB66" w14:textId="77777777" w:rsidR="0090159F" w:rsidRDefault="0090159F" w:rsidP="0090159F">
            <w:pPr>
              <w:rPr>
                <w:rStyle w:val="Strong"/>
                <w:i/>
              </w:rPr>
            </w:pPr>
            <w:r>
              <w:rPr>
                <w:rStyle w:val="Strong"/>
                <w:i/>
              </w:rPr>
              <w:t>5</w:t>
            </w:r>
          </w:p>
        </w:tc>
        <w:tc>
          <w:tcPr>
            <w:tcW w:w="1144" w:type="dxa"/>
          </w:tcPr>
          <w:p w14:paraId="5BF3D48E" w14:textId="77777777" w:rsidR="0090159F" w:rsidRDefault="0090159F" w:rsidP="0090159F">
            <w:pPr>
              <w:rPr>
                <w:rStyle w:val="Strong"/>
                <w:i/>
              </w:rPr>
            </w:pPr>
            <w:r>
              <w:rPr>
                <w:rStyle w:val="Strong"/>
                <w:i/>
              </w:rPr>
              <w:t>10</w:t>
            </w:r>
          </w:p>
        </w:tc>
        <w:tc>
          <w:tcPr>
            <w:tcW w:w="1144" w:type="dxa"/>
          </w:tcPr>
          <w:p w14:paraId="342E36E2" w14:textId="77777777" w:rsidR="0090159F" w:rsidRDefault="0090159F" w:rsidP="0090159F">
            <w:pPr>
              <w:rPr>
                <w:rStyle w:val="Strong"/>
                <w:i/>
              </w:rPr>
            </w:pPr>
            <w:r>
              <w:rPr>
                <w:rStyle w:val="Strong"/>
                <w:i/>
              </w:rPr>
              <w:t>15</w:t>
            </w:r>
          </w:p>
        </w:tc>
        <w:tc>
          <w:tcPr>
            <w:tcW w:w="1144" w:type="dxa"/>
          </w:tcPr>
          <w:p w14:paraId="6BFC5A22" w14:textId="77777777" w:rsidR="0090159F" w:rsidRDefault="0090159F" w:rsidP="0090159F">
            <w:pPr>
              <w:rPr>
                <w:rStyle w:val="Strong"/>
                <w:i/>
              </w:rPr>
            </w:pPr>
            <w:r>
              <w:rPr>
                <w:rStyle w:val="Strong"/>
                <w:i/>
              </w:rPr>
              <w:t>20</w:t>
            </w:r>
          </w:p>
        </w:tc>
        <w:tc>
          <w:tcPr>
            <w:tcW w:w="1030" w:type="dxa"/>
          </w:tcPr>
          <w:p w14:paraId="4B1AC8FB" w14:textId="77777777" w:rsidR="0090159F" w:rsidRDefault="0090159F" w:rsidP="0090159F">
            <w:pPr>
              <w:rPr>
                <w:rStyle w:val="Strong"/>
                <w:i/>
              </w:rPr>
            </w:pPr>
            <w:r>
              <w:rPr>
                <w:rStyle w:val="Strong"/>
                <w:i/>
              </w:rPr>
              <w:t>25</w:t>
            </w:r>
          </w:p>
        </w:tc>
        <w:tc>
          <w:tcPr>
            <w:tcW w:w="1107" w:type="dxa"/>
          </w:tcPr>
          <w:p w14:paraId="5D9D1E1F" w14:textId="77777777" w:rsidR="0090159F" w:rsidRDefault="0090159F" w:rsidP="0090159F">
            <w:pPr>
              <w:rPr>
                <w:rStyle w:val="Strong"/>
                <w:i/>
              </w:rPr>
            </w:pPr>
            <w:r>
              <w:rPr>
                <w:rStyle w:val="Strong"/>
                <w:i/>
              </w:rPr>
              <w:t>30</w:t>
            </w:r>
          </w:p>
        </w:tc>
        <w:tc>
          <w:tcPr>
            <w:tcW w:w="1108" w:type="dxa"/>
          </w:tcPr>
          <w:p w14:paraId="6F997C67" w14:textId="77777777" w:rsidR="0090159F" w:rsidRDefault="0090159F" w:rsidP="0090159F">
            <w:pPr>
              <w:rPr>
                <w:rStyle w:val="Strong"/>
                <w:i/>
              </w:rPr>
            </w:pPr>
            <w:r>
              <w:rPr>
                <w:rStyle w:val="Strong"/>
                <w:i/>
              </w:rPr>
              <w:t>35</w:t>
            </w:r>
          </w:p>
        </w:tc>
        <w:tc>
          <w:tcPr>
            <w:tcW w:w="1107" w:type="dxa"/>
          </w:tcPr>
          <w:p w14:paraId="6E465FE5" w14:textId="77777777" w:rsidR="0090159F" w:rsidRDefault="0090159F" w:rsidP="0090159F">
            <w:pPr>
              <w:rPr>
                <w:rStyle w:val="Strong"/>
                <w:i/>
              </w:rPr>
            </w:pPr>
            <w:r>
              <w:rPr>
                <w:rStyle w:val="Strong"/>
                <w:i/>
              </w:rPr>
              <w:t>40</w:t>
            </w:r>
          </w:p>
        </w:tc>
      </w:tr>
      <w:tr w:rsidR="002265A9" w14:paraId="1D8BDA58" w14:textId="77777777" w:rsidTr="009A7C1F">
        <w:trPr>
          <w:trHeight w:val="279"/>
        </w:trPr>
        <w:tc>
          <w:tcPr>
            <w:tcW w:w="1316" w:type="dxa"/>
          </w:tcPr>
          <w:p w14:paraId="694ED41D" w14:textId="77777777" w:rsidR="0090159F" w:rsidRDefault="0090159F" w:rsidP="0090159F">
            <w:pPr>
              <w:rPr>
                <w:rStyle w:val="Strong"/>
                <w:i/>
              </w:rPr>
            </w:pPr>
            <w:r>
              <w:rPr>
                <w:rStyle w:val="Strong"/>
                <w:i/>
              </w:rPr>
              <w:t>Average holding</w:t>
            </w:r>
          </w:p>
        </w:tc>
        <w:tc>
          <w:tcPr>
            <w:tcW w:w="1145" w:type="dxa"/>
          </w:tcPr>
          <w:p w14:paraId="102C3C72"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460.00</w:t>
            </w:r>
          </w:p>
        </w:tc>
        <w:tc>
          <w:tcPr>
            <w:tcW w:w="1144" w:type="dxa"/>
          </w:tcPr>
          <w:p w14:paraId="0C17A813"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538.00</w:t>
            </w:r>
          </w:p>
        </w:tc>
        <w:tc>
          <w:tcPr>
            <w:tcW w:w="1144" w:type="dxa"/>
          </w:tcPr>
          <w:p w14:paraId="02979F66"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538.00</w:t>
            </w:r>
          </w:p>
        </w:tc>
        <w:tc>
          <w:tcPr>
            <w:tcW w:w="1144" w:type="dxa"/>
          </w:tcPr>
          <w:p w14:paraId="0DCAABE7"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577.25</w:t>
            </w:r>
          </w:p>
        </w:tc>
        <w:tc>
          <w:tcPr>
            <w:tcW w:w="1144" w:type="dxa"/>
          </w:tcPr>
          <w:p w14:paraId="333177F7"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687.75</w:t>
            </w:r>
          </w:p>
        </w:tc>
        <w:tc>
          <w:tcPr>
            <w:tcW w:w="1030" w:type="dxa"/>
          </w:tcPr>
          <w:p w14:paraId="0BD40E4F" w14:textId="77777777" w:rsidR="0090159F" w:rsidRPr="0058537E" w:rsidRDefault="002265A9" w:rsidP="00A357FA">
            <w:pPr>
              <w:jc w:val="center"/>
              <w:rPr>
                <w:rStyle w:val="Strong"/>
                <w:b w:val="0"/>
              </w:rPr>
            </w:pPr>
            <w:r w:rsidRPr="0058537E">
              <w:rPr>
                <w:rStyle w:val="Strong"/>
                <w:b w:val="0"/>
              </w:rPr>
              <w:t>$</w:t>
            </w:r>
            <w:r w:rsidR="00585A2F" w:rsidRPr="0058537E">
              <w:rPr>
                <w:rStyle w:val="Strong"/>
                <w:b w:val="0"/>
              </w:rPr>
              <w:t>777.75</w:t>
            </w:r>
          </w:p>
        </w:tc>
        <w:tc>
          <w:tcPr>
            <w:tcW w:w="1107" w:type="dxa"/>
          </w:tcPr>
          <w:p w14:paraId="61359C6D" w14:textId="77777777" w:rsidR="0090159F" w:rsidRPr="0058537E" w:rsidRDefault="002265A9" w:rsidP="00A357FA">
            <w:pPr>
              <w:jc w:val="center"/>
              <w:rPr>
                <w:rStyle w:val="Strong"/>
                <w:b w:val="0"/>
              </w:rPr>
            </w:pPr>
            <w:r w:rsidRPr="0058537E">
              <w:rPr>
                <w:rStyle w:val="Strong"/>
                <w:b w:val="0"/>
              </w:rPr>
              <w:t>$841.75</w:t>
            </w:r>
          </w:p>
        </w:tc>
        <w:tc>
          <w:tcPr>
            <w:tcW w:w="1108" w:type="dxa"/>
          </w:tcPr>
          <w:p w14:paraId="60BEF67C" w14:textId="77777777" w:rsidR="0090159F" w:rsidRPr="0058537E" w:rsidRDefault="002265A9" w:rsidP="00A357FA">
            <w:pPr>
              <w:jc w:val="center"/>
              <w:rPr>
                <w:rStyle w:val="Strong"/>
                <w:b w:val="0"/>
              </w:rPr>
            </w:pPr>
            <w:r w:rsidRPr="0058537E">
              <w:rPr>
                <w:rStyle w:val="Strong"/>
                <w:b w:val="0"/>
              </w:rPr>
              <w:t>$896.00</w:t>
            </w:r>
          </w:p>
        </w:tc>
        <w:tc>
          <w:tcPr>
            <w:tcW w:w="1107" w:type="dxa"/>
          </w:tcPr>
          <w:p w14:paraId="1902DAAD" w14:textId="77777777" w:rsidR="0090159F" w:rsidRPr="0058537E" w:rsidRDefault="002265A9" w:rsidP="00A357FA">
            <w:pPr>
              <w:jc w:val="center"/>
              <w:rPr>
                <w:rStyle w:val="Strong"/>
                <w:b w:val="0"/>
              </w:rPr>
            </w:pPr>
            <w:r w:rsidRPr="0058537E">
              <w:rPr>
                <w:rStyle w:val="Strong"/>
                <w:b w:val="0"/>
              </w:rPr>
              <w:t>$911.25</w:t>
            </w:r>
          </w:p>
        </w:tc>
      </w:tr>
      <w:tr w:rsidR="002265A9" w14:paraId="7B5B3593" w14:textId="77777777" w:rsidTr="009A7C1F">
        <w:trPr>
          <w:trHeight w:val="424"/>
        </w:trPr>
        <w:tc>
          <w:tcPr>
            <w:tcW w:w="1316" w:type="dxa"/>
          </w:tcPr>
          <w:p w14:paraId="19441DFD" w14:textId="77777777" w:rsidR="0090159F" w:rsidRDefault="0090159F" w:rsidP="0090159F">
            <w:pPr>
              <w:rPr>
                <w:rStyle w:val="Strong"/>
                <w:i/>
              </w:rPr>
            </w:pPr>
            <w:r>
              <w:rPr>
                <w:rStyle w:val="Strong"/>
                <w:i/>
              </w:rPr>
              <w:t>Average shortage</w:t>
            </w:r>
          </w:p>
        </w:tc>
        <w:tc>
          <w:tcPr>
            <w:tcW w:w="1145" w:type="dxa"/>
          </w:tcPr>
          <w:p w14:paraId="653F3957"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795.77</w:t>
            </w:r>
          </w:p>
        </w:tc>
        <w:tc>
          <w:tcPr>
            <w:tcW w:w="1144" w:type="dxa"/>
          </w:tcPr>
          <w:p w14:paraId="4587B4EB"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374.34</w:t>
            </w:r>
          </w:p>
        </w:tc>
        <w:tc>
          <w:tcPr>
            <w:tcW w:w="1144" w:type="dxa"/>
          </w:tcPr>
          <w:p w14:paraId="02346DF2"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374.34</w:t>
            </w:r>
          </w:p>
        </w:tc>
        <w:tc>
          <w:tcPr>
            <w:tcW w:w="1144" w:type="dxa"/>
          </w:tcPr>
          <w:p w14:paraId="306A96D6"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345.50</w:t>
            </w:r>
          </w:p>
        </w:tc>
        <w:tc>
          <w:tcPr>
            <w:tcW w:w="1144" w:type="dxa"/>
          </w:tcPr>
          <w:p w14:paraId="042952E2"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172.47</w:t>
            </w:r>
          </w:p>
        </w:tc>
        <w:tc>
          <w:tcPr>
            <w:tcW w:w="1030" w:type="dxa"/>
          </w:tcPr>
          <w:p w14:paraId="405D68FD" w14:textId="77777777" w:rsidR="0090159F" w:rsidRPr="0058537E" w:rsidRDefault="002265A9" w:rsidP="00A357FA">
            <w:pPr>
              <w:jc w:val="center"/>
              <w:rPr>
                <w:rStyle w:val="Strong"/>
                <w:b w:val="0"/>
              </w:rPr>
            </w:pPr>
            <w:r w:rsidRPr="0058537E">
              <w:rPr>
                <w:rStyle w:val="Strong"/>
                <w:b w:val="0"/>
              </w:rPr>
              <w:t>$</w:t>
            </w:r>
            <w:r w:rsidR="00585A2F" w:rsidRPr="0058537E">
              <w:rPr>
                <w:rStyle w:val="Strong"/>
                <w:b w:val="0"/>
              </w:rPr>
              <w:t>15.88</w:t>
            </w:r>
          </w:p>
        </w:tc>
        <w:tc>
          <w:tcPr>
            <w:tcW w:w="1107" w:type="dxa"/>
          </w:tcPr>
          <w:p w14:paraId="5A919749" w14:textId="77777777" w:rsidR="0090159F" w:rsidRPr="0058537E" w:rsidRDefault="002265A9" w:rsidP="00A357FA">
            <w:pPr>
              <w:jc w:val="center"/>
              <w:rPr>
                <w:rStyle w:val="Strong"/>
                <w:b w:val="0"/>
              </w:rPr>
            </w:pPr>
            <w:r w:rsidRPr="0058537E">
              <w:rPr>
                <w:rStyle w:val="Strong"/>
                <w:b w:val="0"/>
              </w:rPr>
              <w:t>$1.48</w:t>
            </w:r>
          </w:p>
        </w:tc>
        <w:tc>
          <w:tcPr>
            <w:tcW w:w="1108" w:type="dxa"/>
          </w:tcPr>
          <w:p w14:paraId="1E65C282" w14:textId="77777777" w:rsidR="0090159F" w:rsidRPr="0058537E" w:rsidRDefault="002265A9" w:rsidP="00A357FA">
            <w:pPr>
              <w:jc w:val="center"/>
              <w:rPr>
                <w:rStyle w:val="Strong"/>
                <w:b w:val="0"/>
              </w:rPr>
            </w:pPr>
            <w:r w:rsidRPr="0058537E">
              <w:rPr>
                <w:rStyle w:val="Strong"/>
                <w:b w:val="0"/>
              </w:rPr>
              <w:t>$0.28</w:t>
            </w:r>
          </w:p>
        </w:tc>
        <w:tc>
          <w:tcPr>
            <w:tcW w:w="1107" w:type="dxa"/>
          </w:tcPr>
          <w:p w14:paraId="40E3B9C9" w14:textId="77777777" w:rsidR="0090159F" w:rsidRPr="0058537E" w:rsidRDefault="002265A9" w:rsidP="00A357FA">
            <w:pPr>
              <w:jc w:val="center"/>
              <w:rPr>
                <w:rStyle w:val="Strong"/>
                <w:b w:val="0"/>
              </w:rPr>
            </w:pPr>
            <w:r w:rsidRPr="0058537E">
              <w:rPr>
                <w:rStyle w:val="Strong"/>
                <w:b w:val="0"/>
              </w:rPr>
              <w:t>$1.19</w:t>
            </w:r>
          </w:p>
        </w:tc>
      </w:tr>
      <w:tr w:rsidR="002265A9" w14:paraId="0CD4824E" w14:textId="77777777" w:rsidTr="009A7C1F">
        <w:trPr>
          <w:trHeight w:val="287"/>
        </w:trPr>
        <w:tc>
          <w:tcPr>
            <w:tcW w:w="1316" w:type="dxa"/>
          </w:tcPr>
          <w:p w14:paraId="75233545" w14:textId="77777777" w:rsidR="0090159F" w:rsidRDefault="0090159F" w:rsidP="0090159F">
            <w:pPr>
              <w:rPr>
                <w:rStyle w:val="Strong"/>
                <w:i/>
              </w:rPr>
            </w:pPr>
            <w:r>
              <w:rPr>
                <w:rStyle w:val="Strong"/>
                <w:i/>
              </w:rPr>
              <w:t>Average setup</w:t>
            </w:r>
          </w:p>
        </w:tc>
        <w:tc>
          <w:tcPr>
            <w:tcW w:w="1145" w:type="dxa"/>
          </w:tcPr>
          <w:p w14:paraId="62BF956B"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310.00</w:t>
            </w:r>
          </w:p>
        </w:tc>
        <w:tc>
          <w:tcPr>
            <w:tcW w:w="1144" w:type="dxa"/>
          </w:tcPr>
          <w:p w14:paraId="6AD425BA"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330.00</w:t>
            </w:r>
          </w:p>
        </w:tc>
        <w:tc>
          <w:tcPr>
            <w:tcW w:w="1144" w:type="dxa"/>
          </w:tcPr>
          <w:p w14:paraId="67B83413"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330.00</w:t>
            </w:r>
          </w:p>
        </w:tc>
        <w:tc>
          <w:tcPr>
            <w:tcW w:w="1144" w:type="dxa"/>
          </w:tcPr>
          <w:p w14:paraId="20B29F23"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340.00</w:t>
            </w:r>
          </w:p>
        </w:tc>
        <w:tc>
          <w:tcPr>
            <w:tcW w:w="1144" w:type="dxa"/>
          </w:tcPr>
          <w:p w14:paraId="7F8FBA35" w14:textId="77777777" w:rsidR="0090159F" w:rsidRPr="0058537E" w:rsidRDefault="002265A9" w:rsidP="00A357FA">
            <w:pPr>
              <w:jc w:val="center"/>
              <w:rPr>
                <w:rStyle w:val="Strong"/>
                <w:b w:val="0"/>
              </w:rPr>
            </w:pPr>
            <w:r w:rsidRPr="0058537E">
              <w:rPr>
                <w:rStyle w:val="Strong"/>
                <w:b w:val="0"/>
              </w:rPr>
              <w:t>$</w:t>
            </w:r>
            <w:r w:rsidR="00386FA3" w:rsidRPr="0058537E">
              <w:rPr>
                <w:rStyle w:val="Strong"/>
                <w:b w:val="0"/>
              </w:rPr>
              <w:t>380.00</w:t>
            </w:r>
          </w:p>
        </w:tc>
        <w:tc>
          <w:tcPr>
            <w:tcW w:w="1030" w:type="dxa"/>
          </w:tcPr>
          <w:p w14:paraId="47E781CF" w14:textId="77777777" w:rsidR="0090159F" w:rsidRPr="0058537E" w:rsidRDefault="002265A9" w:rsidP="00A357FA">
            <w:pPr>
              <w:jc w:val="center"/>
              <w:rPr>
                <w:rStyle w:val="Strong"/>
                <w:b w:val="0"/>
              </w:rPr>
            </w:pPr>
            <w:r w:rsidRPr="0058537E">
              <w:rPr>
                <w:rStyle w:val="Strong"/>
                <w:b w:val="0"/>
              </w:rPr>
              <w:t>$</w:t>
            </w:r>
            <w:r w:rsidR="00585A2F" w:rsidRPr="0058537E">
              <w:rPr>
                <w:rStyle w:val="Strong"/>
                <w:b w:val="0"/>
              </w:rPr>
              <w:t>430.00</w:t>
            </w:r>
          </w:p>
        </w:tc>
        <w:tc>
          <w:tcPr>
            <w:tcW w:w="1107" w:type="dxa"/>
          </w:tcPr>
          <w:p w14:paraId="176BB419" w14:textId="77777777" w:rsidR="0090159F" w:rsidRPr="0058537E" w:rsidRDefault="002265A9" w:rsidP="00A357FA">
            <w:pPr>
              <w:jc w:val="center"/>
              <w:rPr>
                <w:rStyle w:val="Strong"/>
                <w:b w:val="0"/>
              </w:rPr>
            </w:pPr>
            <w:r w:rsidRPr="0058537E">
              <w:rPr>
                <w:rStyle w:val="Strong"/>
                <w:b w:val="0"/>
              </w:rPr>
              <w:t>$460.00</w:t>
            </w:r>
          </w:p>
        </w:tc>
        <w:tc>
          <w:tcPr>
            <w:tcW w:w="1108" w:type="dxa"/>
          </w:tcPr>
          <w:p w14:paraId="19E8EB04" w14:textId="77777777" w:rsidR="0090159F" w:rsidRPr="0058537E" w:rsidRDefault="002265A9" w:rsidP="00A357FA">
            <w:pPr>
              <w:jc w:val="center"/>
              <w:rPr>
                <w:rStyle w:val="Strong"/>
                <w:b w:val="0"/>
              </w:rPr>
            </w:pPr>
            <w:r w:rsidRPr="0058537E">
              <w:rPr>
                <w:rStyle w:val="Strong"/>
                <w:b w:val="0"/>
              </w:rPr>
              <w:t>$490.00</w:t>
            </w:r>
          </w:p>
        </w:tc>
        <w:tc>
          <w:tcPr>
            <w:tcW w:w="1107" w:type="dxa"/>
          </w:tcPr>
          <w:p w14:paraId="178CBA51" w14:textId="77777777" w:rsidR="0090159F" w:rsidRPr="0058537E" w:rsidRDefault="002265A9" w:rsidP="00A357FA">
            <w:pPr>
              <w:jc w:val="center"/>
              <w:rPr>
                <w:rStyle w:val="Strong"/>
                <w:b w:val="0"/>
              </w:rPr>
            </w:pPr>
            <w:r w:rsidRPr="0058537E">
              <w:rPr>
                <w:rStyle w:val="Strong"/>
                <w:b w:val="0"/>
              </w:rPr>
              <w:t>$500.00</w:t>
            </w:r>
          </w:p>
        </w:tc>
      </w:tr>
      <w:tr w:rsidR="002265A9" w14:paraId="4B710029" w14:textId="77777777" w:rsidTr="009A7C1F">
        <w:trPr>
          <w:trHeight w:val="135"/>
        </w:trPr>
        <w:tc>
          <w:tcPr>
            <w:tcW w:w="1316" w:type="dxa"/>
          </w:tcPr>
          <w:p w14:paraId="4F97ABBF" w14:textId="77777777" w:rsidR="0090159F" w:rsidRDefault="00435F2A" w:rsidP="0090159F">
            <w:pPr>
              <w:rPr>
                <w:rStyle w:val="Strong"/>
                <w:i/>
              </w:rPr>
            </w:pPr>
            <w:r>
              <w:rPr>
                <w:rStyle w:val="Strong"/>
                <w:i/>
              </w:rPr>
              <w:t>Sum</w:t>
            </w:r>
          </w:p>
        </w:tc>
        <w:tc>
          <w:tcPr>
            <w:tcW w:w="1145" w:type="dxa"/>
          </w:tcPr>
          <w:p w14:paraId="08A4AE2F" w14:textId="77777777" w:rsidR="0090159F" w:rsidRPr="0058537E" w:rsidRDefault="002265A9" w:rsidP="00A357FA">
            <w:pPr>
              <w:jc w:val="center"/>
              <w:rPr>
                <w:rStyle w:val="Strong"/>
                <w:b w:val="0"/>
              </w:rPr>
            </w:pPr>
            <w:r w:rsidRPr="0058537E">
              <w:rPr>
                <w:rStyle w:val="Strong"/>
                <w:b w:val="0"/>
              </w:rPr>
              <w:t>$1,565.77</w:t>
            </w:r>
          </w:p>
        </w:tc>
        <w:tc>
          <w:tcPr>
            <w:tcW w:w="1144" w:type="dxa"/>
          </w:tcPr>
          <w:p w14:paraId="30BAF4DA" w14:textId="77777777" w:rsidR="0090159F" w:rsidRPr="0058537E" w:rsidRDefault="002265A9" w:rsidP="00A357FA">
            <w:pPr>
              <w:jc w:val="center"/>
              <w:rPr>
                <w:rStyle w:val="Strong"/>
                <w:b w:val="0"/>
              </w:rPr>
            </w:pPr>
            <w:r w:rsidRPr="0058537E">
              <w:rPr>
                <w:rStyle w:val="Strong"/>
                <w:b w:val="0"/>
              </w:rPr>
              <w:t>$1,242.34</w:t>
            </w:r>
          </w:p>
        </w:tc>
        <w:tc>
          <w:tcPr>
            <w:tcW w:w="1144" w:type="dxa"/>
          </w:tcPr>
          <w:p w14:paraId="0F501661" w14:textId="77777777" w:rsidR="0090159F" w:rsidRPr="0058537E" w:rsidRDefault="002265A9" w:rsidP="00A357FA">
            <w:pPr>
              <w:jc w:val="center"/>
              <w:rPr>
                <w:rStyle w:val="Strong"/>
                <w:b w:val="0"/>
              </w:rPr>
            </w:pPr>
            <w:r w:rsidRPr="0058537E">
              <w:rPr>
                <w:rStyle w:val="Strong"/>
                <w:b w:val="0"/>
              </w:rPr>
              <w:t>$1,242.34</w:t>
            </w:r>
          </w:p>
        </w:tc>
        <w:tc>
          <w:tcPr>
            <w:tcW w:w="1144" w:type="dxa"/>
          </w:tcPr>
          <w:p w14:paraId="0E775026" w14:textId="77777777" w:rsidR="0090159F" w:rsidRPr="0058537E" w:rsidRDefault="002265A9" w:rsidP="00A357FA">
            <w:pPr>
              <w:jc w:val="center"/>
              <w:rPr>
                <w:rStyle w:val="Strong"/>
                <w:b w:val="0"/>
              </w:rPr>
            </w:pPr>
            <w:r w:rsidRPr="0058537E">
              <w:rPr>
                <w:rStyle w:val="Strong"/>
                <w:b w:val="0"/>
              </w:rPr>
              <w:t>$1,262.75</w:t>
            </w:r>
          </w:p>
        </w:tc>
        <w:tc>
          <w:tcPr>
            <w:tcW w:w="1144" w:type="dxa"/>
          </w:tcPr>
          <w:p w14:paraId="124A6B2B" w14:textId="77777777" w:rsidR="0090159F" w:rsidRPr="0058537E" w:rsidRDefault="002265A9" w:rsidP="00A357FA">
            <w:pPr>
              <w:jc w:val="center"/>
              <w:rPr>
                <w:rStyle w:val="Strong"/>
                <w:b w:val="0"/>
              </w:rPr>
            </w:pPr>
            <w:r w:rsidRPr="0058537E">
              <w:rPr>
                <w:rStyle w:val="Strong"/>
                <w:b w:val="0"/>
              </w:rPr>
              <w:t>$1,240.22</w:t>
            </w:r>
          </w:p>
        </w:tc>
        <w:tc>
          <w:tcPr>
            <w:tcW w:w="1030" w:type="dxa"/>
          </w:tcPr>
          <w:p w14:paraId="4BFE0E49" w14:textId="77777777" w:rsidR="0090159F" w:rsidRPr="0058537E" w:rsidRDefault="002265A9" w:rsidP="00A357FA">
            <w:pPr>
              <w:jc w:val="center"/>
              <w:rPr>
                <w:rStyle w:val="Strong"/>
                <w:b w:val="0"/>
              </w:rPr>
            </w:pPr>
            <w:r w:rsidRPr="0058537E">
              <w:rPr>
                <w:rStyle w:val="Strong"/>
                <w:b w:val="0"/>
              </w:rPr>
              <w:t>1,223.63</w:t>
            </w:r>
          </w:p>
        </w:tc>
        <w:tc>
          <w:tcPr>
            <w:tcW w:w="1107" w:type="dxa"/>
          </w:tcPr>
          <w:p w14:paraId="6C76F32A" w14:textId="77777777" w:rsidR="0090159F" w:rsidRPr="0058537E" w:rsidRDefault="00285F05" w:rsidP="00A357FA">
            <w:pPr>
              <w:jc w:val="center"/>
              <w:rPr>
                <w:rStyle w:val="Strong"/>
                <w:b w:val="0"/>
              </w:rPr>
            </w:pPr>
            <w:r w:rsidRPr="0058537E">
              <w:rPr>
                <w:rStyle w:val="Strong"/>
                <w:b w:val="0"/>
              </w:rPr>
              <w:t>$1,273.23</w:t>
            </w:r>
          </w:p>
        </w:tc>
        <w:tc>
          <w:tcPr>
            <w:tcW w:w="1108" w:type="dxa"/>
          </w:tcPr>
          <w:p w14:paraId="2A5B7AA2" w14:textId="77777777" w:rsidR="0090159F" w:rsidRPr="0058537E" w:rsidRDefault="00285F05" w:rsidP="00A357FA">
            <w:pPr>
              <w:jc w:val="center"/>
              <w:rPr>
                <w:rStyle w:val="Strong"/>
                <w:b w:val="0"/>
              </w:rPr>
            </w:pPr>
            <w:r w:rsidRPr="0058537E">
              <w:rPr>
                <w:rStyle w:val="Strong"/>
                <w:b w:val="0"/>
              </w:rPr>
              <w:t>$1.386.28</w:t>
            </w:r>
          </w:p>
        </w:tc>
        <w:tc>
          <w:tcPr>
            <w:tcW w:w="1107" w:type="dxa"/>
          </w:tcPr>
          <w:p w14:paraId="127C73BE" w14:textId="77777777" w:rsidR="0090159F" w:rsidRPr="0058537E" w:rsidRDefault="00285F05" w:rsidP="00A357FA">
            <w:pPr>
              <w:jc w:val="center"/>
              <w:rPr>
                <w:rStyle w:val="Strong"/>
                <w:b w:val="0"/>
              </w:rPr>
            </w:pPr>
            <w:r w:rsidRPr="0058537E">
              <w:rPr>
                <w:rStyle w:val="Strong"/>
                <w:b w:val="0"/>
              </w:rPr>
              <w:t>$1,412.44</w:t>
            </w:r>
          </w:p>
        </w:tc>
      </w:tr>
    </w:tbl>
    <w:p w14:paraId="49201151" w14:textId="77777777" w:rsidR="009A7C1F" w:rsidRDefault="009A7C1F" w:rsidP="009A7C1F">
      <w:pPr>
        <w:pStyle w:val="ListParagraph"/>
        <w:rPr>
          <w:rStyle w:val="IntenseEmphasis"/>
        </w:rPr>
      </w:pPr>
    </w:p>
    <w:p w14:paraId="6E4523E5" w14:textId="77777777" w:rsidR="009A7C1F" w:rsidRPr="00A36843" w:rsidRDefault="009A7C1F" w:rsidP="009A7C1F">
      <w:pPr>
        <w:pStyle w:val="ListParagraph"/>
        <w:numPr>
          <w:ilvl w:val="0"/>
          <w:numId w:val="4"/>
        </w:numPr>
        <w:rPr>
          <w:rStyle w:val="IntenseEmphasis"/>
        </w:rPr>
      </w:pPr>
      <w:r w:rsidRPr="00A36843">
        <w:rPr>
          <w:rStyle w:val="IntenseEmphasis"/>
        </w:rPr>
        <w:t>What could be the optimum value for s? Explain.</w:t>
      </w:r>
    </w:p>
    <w:p w14:paraId="6D7EEF5D" w14:textId="77777777" w:rsidR="009A7C1F" w:rsidRPr="00A36843" w:rsidRDefault="009A7C1F" w:rsidP="009A7C1F">
      <w:pPr>
        <w:ind w:left="720"/>
        <w:rPr>
          <w:rStyle w:val="SubtleEmphasis"/>
          <w:i w:val="0"/>
        </w:rPr>
      </w:pPr>
      <w:r w:rsidRPr="00A36843">
        <w:rPr>
          <w:rStyle w:val="SubtleEmphasis"/>
          <w:i w:val="0"/>
        </w:rPr>
        <w:t>The optimum value for s is approximately 25. This is because at this value we see this is the first value where almost no cars put on order (which costs $1000 each time). This greatly reduces the sum cost, despite also slightly increasing setup and holding cost.</w:t>
      </w:r>
    </w:p>
    <w:p w14:paraId="39B1C7A2" w14:textId="77777777" w:rsidR="008A7A26" w:rsidRDefault="008A7A26" w:rsidP="008A7A26">
      <w:pPr>
        <w:pStyle w:val="ListParagraph"/>
        <w:ind w:left="1080"/>
        <w:rPr>
          <w:b/>
          <w:i/>
        </w:rPr>
      </w:pPr>
    </w:p>
    <w:p w14:paraId="74446DA3" w14:textId="77777777" w:rsidR="00133643" w:rsidRPr="00A36843" w:rsidRDefault="00A36843" w:rsidP="00E87919">
      <w:pPr>
        <w:pStyle w:val="ListParagraph"/>
        <w:numPr>
          <w:ilvl w:val="0"/>
          <w:numId w:val="4"/>
        </w:numPr>
        <w:rPr>
          <w:rStyle w:val="IntenseEmphasis"/>
        </w:rPr>
      </w:pPr>
      <w:r w:rsidRPr="00E87919">
        <w:rPr>
          <w:b/>
          <w:i/>
        </w:rPr>
        <w:br w:type="page"/>
      </w:r>
      <w:r w:rsidR="00133643" w:rsidRPr="00A36843">
        <w:rPr>
          <w:rStyle w:val="IntenseEmphasis"/>
        </w:rPr>
        <w:lastRenderedPageBreak/>
        <w:t>Re-do (a)-(c) with the following assumptions that backorder is not permitted and set up cost depends on the number of items ordered (no change on other cost):</w:t>
      </w:r>
      <w:bookmarkStart w:id="1" w:name="_GoBack"/>
      <w:bookmarkEnd w:id="1"/>
    </w:p>
    <w:tbl>
      <w:tblPr>
        <w:tblStyle w:val="TableGrid"/>
        <w:tblW w:w="11389" w:type="dxa"/>
        <w:tblInd w:w="-1026" w:type="dxa"/>
        <w:tblLook w:val="04A0" w:firstRow="1" w:lastRow="0" w:firstColumn="1" w:lastColumn="0" w:noHBand="0" w:noVBand="1"/>
      </w:tblPr>
      <w:tblGrid>
        <w:gridCol w:w="1316"/>
        <w:gridCol w:w="1117"/>
        <w:gridCol w:w="1117"/>
        <w:gridCol w:w="1117"/>
        <w:gridCol w:w="1117"/>
        <w:gridCol w:w="1177"/>
        <w:gridCol w:w="1107"/>
        <w:gridCol w:w="1107"/>
        <w:gridCol w:w="1107"/>
        <w:gridCol w:w="1107"/>
      </w:tblGrid>
      <w:tr w:rsidR="00133643" w14:paraId="370AAA93" w14:textId="77777777" w:rsidTr="006530AC">
        <w:trPr>
          <w:trHeight w:val="143"/>
        </w:trPr>
        <w:tc>
          <w:tcPr>
            <w:tcW w:w="1316" w:type="dxa"/>
          </w:tcPr>
          <w:p w14:paraId="002EF39D" w14:textId="77777777" w:rsidR="00133643" w:rsidRDefault="00133643" w:rsidP="00096A6E">
            <w:pPr>
              <w:rPr>
                <w:rStyle w:val="Strong"/>
                <w:i/>
              </w:rPr>
            </w:pPr>
            <w:r>
              <w:rPr>
                <w:rStyle w:val="Strong"/>
                <w:i/>
              </w:rPr>
              <w:t>s</w:t>
            </w:r>
          </w:p>
        </w:tc>
        <w:tc>
          <w:tcPr>
            <w:tcW w:w="1117" w:type="dxa"/>
          </w:tcPr>
          <w:p w14:paraId="24448901" w14:textId="77777777" w:rsidR="00133643" w:rsidRDefault="00133643" w:rsidP="00096A6E">
            <w:pPr>
              <w:rPr>
                <w:rStyle w:val="Strong"/>
                <w:i/>
              </w:rPr>
            </w:pPr>
            <w:r>
              <w:rPr>
                <w:rStyle w:val="Strong"/>
                <w:i/>
              </w:rPr>
              <w:t>0</w:t>
            </w:r>
          </w:p>
        </w:tc>
        <w:tc>
          <w:tcPr>
            <w:tcW w:w="1117" w:type="dxa"/>
          </w:tcPr>
          <w:p w14:paraId="7448C354" w14:textId="77777777" w:rsidR="00133643" w:rsidRDefault="00133643" w:rsidP="00096A6E">
            <w:pPr>
              <w:rPr>
                <w:rStyle w:val="Strong"/>
                <w:i/>
              </w:rPr>
            </w:pPr>
            <w:r>
              <w:rPr>
                <w:rStyle w:val="Strong"/>
                <w:i/>
              </w:rPr>
              <w:t>5</w:t>
            </w:r>
          </w:p>
        </w:tc>
        <w:tc>
          <w:tcPr>
            <w:tcW w:w="1117" w:type="dxa"/>
          </w:tcPr>
          <w:p w14:paraId="267A5F2F" w14:textId="77777777" w:rsidR="00133643" w:rsidRDefault="00133643" w:rsidP="00096A6E">
            <w:pPr>
              <w:rPr>
                <w:rStyle w:val="Strong"/>
                <w:i/>
              </w:rPr>
            </w:pPr>
            <w:r>
              <w:rPr>
                <w:rStyle w:val="Strong"/>
                <w:i/>
              </w:rPr>
              <w:t>10</w:t>
            </w:r>
          </w:p>
        </w:tc>
        <w:tc>
          <w:tcPr>
            <w:tcW w:w="1117" w:type="dxa"/>
          </w:tcPr>
          <w:p w14:paraId="3FA256AE" w14:textId="77777777" w:rsidR="00133643" w:rsidRDefault="00133643" w:rsidP="00096A6E">
            <w:pPr>
              <w:rPr>
                <w:rStyle w:val="Strong"/>
                <w:i/>
              </w:rPr>
            </w:pPr>
            <w:r>
              <w:rPr>
                <w:rStyle w:val="Strong"/>
                <w:i/>
              </w:rPr>
              <w:t>15</w:t>
            </w:r>
          </w:p>
        </w:tc>
        <w:tc>
          <w:tcPr>
            <w:tcW w:w="1177" w:type="dxa"/>
          </w:tcPr>
          <w:p w14:paraId="51E42B6D" w14:textId="77777777" w:rsidR="00133643" w:rsidRDefault="00133643" w:rsidP="00096A6E">
            <w:pPr>
              <w:rPr>
                <w:rStyle w:val="Strong"/>
                <w:i/>
              </w:rPr>
            </w:pPr>
            <w:r>
              <w:rPr>
                <w:rStyle w:val="Strong"/>
                <w:i/>
              </w:rPr>
              <w:t>20</w:t>
            </w:r>
          </w:p>
        </w:tc>
        <w:tc>
          <w:tcPr>
            <w:tcW w:w="1107" w:type="dxa"/>
          </w:tcPr>
          <w:p w14:paraId="3962C2C0" w14:textId="77777777" w:rsidR="00133643" w:rsidRDefault="00133643" w:rsidP="00096A6E">
            <w:pPr>
              <w:rPr>
                <w:rStyle w:val="Strong"/>
                <w:i/>
              </w:rPr>
            </w:pPr>
            <w:r>
              <w:rPr>
                <w:rStyle w:val="Strong"/>
                <w:i/>
              </w:rPr>
              <w:t>25</w:t>
            </w:r>
          </w:p>
        </w:tc>
        <w:tc>
          <w:tcPr>
            <w:tcW w:w="1107" w:type="dxa"/>
          </w:tcPr>
          <w:p w14:paraId="1CD60489" w14:textId="77777777" w:rsidR="00133643" w:rsidRDefault="00133643" w:rsidP="00096A6E">
            <w:pPr>
              <w:rPr>
                <w:rStyle w:val="Strong"/>
                <w:i/>
              </w:rPr>
            </w:pPr>
            <w:r>
              <w:rPr>
                <w:rStyle w:val="Strong"/>
                <w:i/>
              </w:rPr>
              <w:t>30</w:t>
            </w:r>
          </w:p>
        </w:tc>
        <w:tc>
          <w:tcPr>
            <w:tcW w:w="1107" w:type="dxa"/>
          </w:tcPr>
          <w:p w14:paraId="5978CBDE" w14:textId="77777777" w:rsidR="00133643" w:rsidRDefault="00133643" w:rsidP="00096A6E">
            <w:pPr>
              <w:rPr>
                <w:rStyle w:val="Strong"/>
                <w:i/>
              </w:rPr>
            </w:pPr>
            <w:r>
              <w:rPr>
                <w:rStyle w:val="Strong"/>
                <w:i/>
              </w:rPr>
              <w:t>35</w:t>
            </w:r>
          </w:p>
        </w:tc>
        <w:tc>
          <w:tcPr>
            <w:tcW w:w="1107" w:type="dxa"/>
          </w:tcPr>
          <w:p w14:paraId="0A31E429" w14:textId="77777777" w:rsidR="00133643" w:rsidRDefault="00133643" w:rsidP="00096A6E">
            <w:pPr>
              <w:rPr>
                <w:rStyle w:val="Strong"/>
                <w:i/>
              </w:rPr>
            </w:pPr>
            <w:r>
              <w:rPr>
                <w:rStyle w:val="Strong"/>
                <w:i/>
              </w:rPr>
              <w:t>40</w:t>
            </w:r>
          </w:p>
        </w:tc>
      </w:tr>
      <w:tr w:rsidR="00133643" w14:paraId="7FFAB4B6" w14:textId="77777777" w:rsidTr="006530AC">
        <w:trPr>
          <w:trHeight w:val="279"/>
        </w:trPr>
        <w:tc>
          <w:tcPr>
            <w:tcW w:w="1316" w:type="dxa"/>
          </w:tcPr>
          <w:p w14:paraId="2F3E8D4A" w14:textId="77777777" w:rsidR="00133643" w:rsidRDefault="00133643" w:rsidP="00096A6E">
            <w:pPr>
              <w:rPr>
                <w:rStyle w:val="Strong"/>
                <w:i/>
              </w:rPr>
            </w:pPr>
            <w:r>
              <w:rPr>
                <w:rStyle w:val="Strong"/>
                <w:i/>
              </w:rPr>
              <w:t>Average holding</w:t>
            </w:r>
          </w:p>
        </w:tc>
        <w:tc>
          <w:tcPr>
            <w:tcW w:w="1117" w:type="dxa"/>
          </w:tcPr>
          <w:p w14:paraId="0DBF1917" w14:textId="77777777" w:rsidR="00133643" w:rsidRPr="0058537E" w:rsidRDefault="006D26E6" w:rsidP="00A357FA">
            <w:pPr>
              <w:jc w:val="center"/>
              <w:rPr>
                <w:rStyle w:val="Strong"/>
                <w:b w:val="0"/>
              </w:rPr>
            </w:pPr>
            <w:r>
              <w:rPr>
                <w:rStyle w:val="Strong"/>
                <w:b w:val="0"/>
              </w:rPr>
              <w:t>$460.00</w:t>
            </w:r>
          </w:p>
        </w:tc>
        <w:tc>
          <w:tcPr>
            <w:tcW w:w="1117" w:type="dxa"/>
          </w:tcPr>
          <w:p w14:paraId="77324C96" w14:textId="77777777" w:rsidR="00133643" w:rsidRPr="0058537E" w:rsidRDefault="006D26E6" w:rsidP="00A357FA">
            <w:pPr>
              <w:jc w:val="center"/>
              <w:rPr>
                <w:rStyle w:val="Strong"/>
                <w:b w:val="0"/>
              </w:rPr>
            </w:pPr>
            <w:r>
              <w:rPr>
                <w:rStyle w:val="Strong"/>
                <w:b w:val="0"/>
              </w:rPr>
              <w:t>$538.00</w:t>
            </w:r>
          </w:p>
        </w:tc>
        <w:tc>
          <w:tcPr>
            <w:tcW w:w="1117" w:type="dxa"/>
          </w:tcPr>
          <w:p w14:paraId="5FB11066" w14:textId="77777777" w:rsidR="00133643" w:rsidRPr="0058537E" w:rsidRDefault="006D26E6" w:rsidP="00A357FA">
            <w:pPr>
              <w:jc w:val="center"/>
              <w:rPr>
                <w:rStyle w:val="Strong"/>
                <w:b w:val="0"/>
              </w:rPr>
            </w:pPr>
            <w:r>
              <w:rPr>
                <w:rStyle w:val="Strong"/>
                <w:b w:val="0"/>
              </w:rPr>
              <w:t>$538.00</w:t>
            </w:r>
          </w:p>
        </w:tc>
        <w:tc>
          <w:tcPr>
            <w:tcW w:w="1117" w:type="dxa"/>
          </w:tcPr>
          <w:p w14:paraId="26CF0747" w14:textId="77777777" w:rsidR="00133643" w:rsidRPr="0058537E" w:rsidRDefault="006D26E6" w:rsidP="00A357FA">
            <w:pPr>
              <w:jc w:val="center"/>
              <w:rPr>
                <w:rStyle w:val="Strong"/>
                <w:b w:val="0"/>
              </w:rPr>
            </w:pPr>
            <w:r>
              <w:rPr>
                <w:rStyle w:val="Strong"/>
                <w:b w:val="0"/>
              </w:rPr>
              <w:t>$577.25</w:t>
            </w:r>
          </w:p>
        </w:tc>
        <w:tc>
          <w:tcPr>
            <w:tcW w:w="1177" w:type="dxa"/>
          </w:tcPr>
          <w:p w14:paraId="6F56E9AF" w14:textId="77777777" w:rsidR="00133643" w:rsidRPr="0058537E" w:rsidRDefault="006D26E6" w:rsidP="00A357FA">
            <w:pPr>
              <w:jc w:val="center"/>
              <w:rPr>
                <w:rStyle w:val="Strong"/>
                <w:b w:val="0"/>
              </w:rPr>
            </w:pPr>
            <w:r>
              <w:rPr>
                <w:rStyle w:val="Strong"/>
                <w:b w:val="0"/>
              </w:rPr>
              <w:t>$</w:t>
            </w:r>
            <w:r w:rsidR="00C64334">
              <w:rPr>
                <w:rStyle w:val="Strong"/>
                <w:b w:val="0"/>
              </w:rPr>
              <w:t>687.75</w:t>
            </w:r>
          </w:p>
        </w:tc>
        <w:tc>
          <w:tcPr>
            <w:tcW w:w="1107" w:type="dxa"/>
          </w:tcPr>
          <w:p w14:paraId="744FD5EF" w14:textId="77777777" w:rsidR="00133643" w:rsidRPr="0058537E" w:rsidRDefault="006D26E6" w:rsidP="00A357FA">
            <w:pPr>
              <w:jc w:val="center"/>
              <w:rPr>
                <w:rStyle w:val="Strong"/>
                <w:b w:val="0"/>
              </w:rPr>
            </w:pPr>
            <w:r>
              <w:rPr>
                <w:rStyle w:val="Strong"/>
                <w:b w:val="0"/>
              </w:rPr>
              <w:t>$</w:t>
            </w:r>
            <w:r w:rsidR="00C64334">
              <w:rPr>
                <w:rStyle w:val="Strong"/>
                <w:b w:val="0"/>
              </w:rPr>
              <w:t>777.75</w:t>
            </w:r>
          </w:p>
        </w:tc>
        <w:tc>
          <w:tcPr>
            <w:tcW w:w="1107" w:type="dxa"/>
          </w:tcPr>
          <w:p w14:paraId="35CF194D" w14:textId="77777777" w:rsidR="00133643" w:rsidRPr="0058537E" w:rsidRDefault="006D26E6" w:rsidP="00A357FA">
            <w:pPr>
              <w:jc w:val="center"/>
              <w:rPr>
                <w:rStyle w:val="Strong"/>
                <w:b w:val="0"/>
              </w:rPr>
            </w:pPr>
            <w:r>
              <w:rPr>
                <w:rStyle w:val="Strong"/>
                <w:b w:val="0"/>
              </w:rPr>
              <w:t>$</w:t>
            </w:r>
            <w:r w:rsidR="00C64334">
              <w:rPr>
                <w:rStyle w:val="Strong"/>
                <w:b w:val="0"/>
              </w:rPr>
              <w:t>841.75</w:t>
            </w:r>
          </w:p>
        </w:tc>
        <w:tc>
          <w:tcPr>
            <w:tcW w:w="1107" w:type="dxa"/>
          </w:tcPr>
          <w:p w14:paraId="650A72F7" w14:textId="77777777" w:rsidR="00133643" w:rsidRPr="0058537E" w:rsidRDefault="006D26E6" w:rsidP="00A357FA">
            <w:pPr>
              <w:jc w:val="center"/>
              <w:rPr>
                <w:rStyle w:val="Strong"/>
                <w:b w:val="0"/>
              </w:rPr>
            </w:pPr>
            <w:r>
              <w:rPr>
                <w:rStyle w:val="Strong"/>
                <w:b w:val="0"/>
              </w:rPr>
              <w:t>$</w:t>
            </w:r>
            <w:r w:rsidR="00C64334">
              <w:rPr>
                <w:rStyle w:val="Strong"/>
                <w:b w:val="0"/>
              </w:rPr>
              <w:t>896.00</w:t>
            </w:r>
          </w:p>
        </w:tc>
        <w:tc>
          <w:tcPr>
            <w:tcW w:w="1107" w:type="dxa"/>
          </w:tcPr>
          <w:p w14:paraId="5CE95F52" w14:textId="77777777" w:rsidR="00133643" w:rsidRPr="0058537E" w:rsidRDefault="006D26E6" w:rsidP="00A357FA">
            <w:pPr>
              <w:jc w:val="center"/>
              <w:rPr>
                <w:rStyle w:val="Strong"/>
                <w:b w:val="0"/>
              </w:rPr>
            </w:pPr>
            <w:r>
              <w:rPr>
                <w:rStyle w:val="Strong"/>
                <w:b w:val="0"/>
              </w:rPr>
              <w:t>$</w:t>
            </w:r>
            <w:r w:rsidR="00C64334">
              <w:rPr>
                <w:rStyle w:val="Strong"/>
                <w:b w:val="0"/>
              </w:rPr>
              <w:t>911.25</w:t>
            </w:r>
          </w:p>
        </w:tc>
      </w:tr>
      <w:tr w:rsidR="00133643" w14:paraId="1CCA8952" w14:textId="77777777" w:rsidTr="006530AC">
        <w:trPr>
          <w:trHeight w:val="424"/>
        </w:trPr>
        <w:tc>
          <w:tcPr>
            <w:tcW w:w="1316" w:type="dxa"/>
          </w:tcPr>
          <w:p w14:paraId="4FF3A7D9" w14:textId="77777777" w:rsidR="00133643" w:rsidRDefault="00133643" w:rsidP="00096A6E">
            <w:pPr>
              <w:rPr>
                <w:rStyle w:val="Strong"/>
                <w:i/>
              </w:rPr>
            </w:pPr>
            <w:r>
              <w:rPr>
                <w:rStyle w:val="Strong"/>
                <w:i/>
              </w:rPr>
              <w:t>Average shortage</w:t>
            </w:r>
          </w:p>
        </w:tc>
        <w:tc>
          <w:tcPr>
            <w:tcW w:w="1117" w:type="dxa"/>
          </w:tcPr>
          <w:p w14:paraId="517B01E1" w14:textId="77777777" w:rsidR="00133643" w:rsidRPr="0058537E" w:rsidRDefault="006D26E6" w:rsidP="00A357FA">
            <w:pPr>
              <w:jc w:val="center"/>
              <w:rPr>
                <w:rStyle w:val="Strong"/>
                <w:b w:val="0"/>
              </w:rPr>
            </w:pPr>
            <w:r>
              <w:rPr>
                <w:rStyle w:val="Strong"/>
                <w:b w:val="0"/>
              </w:rPr>
              <w:t>$0.00</w:t>
            </w:r>
          </w:p>
        </w:tc>
        <w:tc>
          <w:tcPr>
            <w:tcW w:w="1117" w:type="dxa"/>
          </w:tcPr>
          <w:p w14:paraId="7703EA9A" w14:textId="77777777" w:rsidR="00133643" w:rsidRPr="0058537E" w:rsidRDefault="006D26E6" w:rsidP="00A357FA">
            <w:pPr>
              <w:jc w:val="center"/>
              <w:rPr>
                <w:rStyle w:val="Strong"/>
                <w:b w:val="0"/>
              </w:rPr>
            </w:pPr>
            <w:r>
              <w:rPr>
                <w:rStyle w:val="Strong"/>
                <w:b w:val="0"/>
              </w:rPr>
              <w:t>$0.00</w:t>
            </w:r>
          </w:p>
        </w:tc>
        <w:tc>
          <w:tcPr>
            <w:tcW w:w="1117" w:type="dxa"/>
          </w:tcPr>
          <w:p w14:paraId="6C4C1C4A" w14:textId="77777777" w:rsidR="00133643" w:rsidRPr="0058537E" w:rsidRDefault="006D26E6" w:rsidP="00A357FA">
            <w:pPr>
              <w:jc w:val="center"/>
              <w:rPr>
                <w:rStyle w:val="Strong"/>
                <w:b w:val="0"/>
              </w:rPr>
            </w:pPr>
            <w:r>
              <w:rPr>
                <w:rStyle w:val="Strong"/>
                <w:b w:val="0"/>
              </w:rPr>
              <w:t>$0.00</w:t>
            </w:r>
          </w:p>
        </w:tc>
        <w:tc>
          <w:tcPr>
            <w:tcW w:w="1117" w:type="dxa"/>
          </w:tcPr>
          <w:p w14:paraId="3EE636F2" w14:textId="77777777" w:rsidR="00133643" w:rsidRPr="0058537E" w:rsidRDefault="006D26E6" w:rsidP="00A357FA">
            <w:pPr>
              <w:jc w:val="center"/>
              <w:rPr>
                <w:rStyle w:val="Strong"/>
                <w:b w:val="0"/>
              </w:rPr>
            </w:pPr>
            <w:r>
              <w:rPr>
                <w:rStyle w:val="Strong"/>
                <w:b w:val="0"/>
              </w:rPr>
              <w:t>$0.00</w:t>
            </w:r>
          </w:p>
        </w:tc>
        <w:tc>
          <w:tcPr>
            <w:tcW w:w="1177" w:type="dxa"/>
          </w:tcPr>
          <w:p w14:paraId="20D6C9B1" w14:textId="77777777" w:rsidR="00133643" w:rsidRPr="0058537E" w:rsidRDefault="006D26E6" w:rsidP="00A357FA">
            <w:pPr>
              <w:jc w:val="center"/>
              <w:rPr>
                <w:rStyle w:val="Strong"/>
                <w:b w:val="0"/>
              </w:rPr>
            </w:pPr>
            <w:r>
              <w:rPr>
                <w:rStyle w:val="Strong"/>
                <w:b w:val="0"/>
              </w:rPr>
              <w:t>$0.00</w:t>
            </w:r>
          </w:p>
        </w:tc>
        <w:tc>
          <w:tcPr>
            <w:tcW w:w="1107" w:type="dxa"/>
          </w:tcPr>
          <w:p w14:paraId="6B0454BA" w14:textId="77777777" w:rsidR="00133643" w:rsidRPr="0058537E" w:rsidRDefault="006D26E6" w:rsidP="00A357FA">
            <w:pPr>
              <w:jc w:val="center"/>
              <w:rPr>
                <w:rStyle w:val="Strong"/>
                <w:b w:val="0"/>
              </w:rPr>
            </w:pPr>
            <w:r>
              <w:rPr>
                <w:rStyle w:val="Strong"/>
                <w:b w:val="0"/>
              </w:rPr>
              <w:t>$0.00</w:t>
            </w:r>
          </w:p>
        </w:tc>
        <w:tc>
          <w:tcPr>
            <w:tcW w:w="1107" w:type="dxa"/>
          </w:tcPr>
          <w:p w14:paraId="20336413" w14:textId="77777777" w:rsidR="00133643" w:rsidRPr="0058537E" w:rsidRDefault="006D26E6" w:rsidP="00A357FA">
            <w:pPr>
              <w:jc w:val="center"/>
              <w:rPr>
                <w:rStyle w:val="Strong"/>
                <w:b w:val="0"/>
              </w:rPr>
            </w:pPr>
            <w:r>
              <w:rPr>
                <w:rStyle w:val="Strong"/>
                <w:b w:val="0"/>
              </w:rPr>
              <w:t>$0.00</w:t>
            </w:r>
          </w:p>
        </w:tc>
        <w:tc>
          <w:tcPr>
            <w:tcW w:w="1107" w:type="dxa"/>
          </w:tcPr>
          <w:p w14:paraId="6E92F428" w14:textId="77777777" w:rsidR="00133643" w:rsidRPr="0058537E" w:rsidRDefault="006D26E6" w:rsidP="00A357FA">
            <w:pPr>
              <w:jc w:val="center"/>
              <w:rPr>
                <w:rStyle w:val="Strong"/>
                <w:b w:val="0"/>
              </w:rPr>
            </w:pPr>
            <w:r>
              <w:rPr>
                <w:rStyle w:val="Strong"/>
                <w:b w:val="0"/>
              </w:rPr>
              <w:t>$0.00</w:t>
            </w:r>
          </w:p>
        </w:tc>
        <w:tc>
          <w:tcPr>
            <w:tcW w:w="1107" w:type="dxa"/>
          </w:tcPr>
          <w:p w14:paraId="16AD98C5" w14:textId="77777777" w:rsidR="00133643" w:rsidRPr="0058537E" w:rsidRDefault="006D26E6" w:rsidP="00A357FA">
            <w:pPr>
              <w:jc w:val="center"/>
              <w:rPr>
                <w:rStyle w:val="Strong"/>
                <w:b w:val="0"/>
              </w:rPr>
            </w:pPr>
            <w:r>
              <w:rPr>
                <w:rStyle w:val="Strong"/>
                <w:b w:val="0"/>
              </w:rPr>
              <w:t>$0.00</w:t>
            </w:r>
          </w:p>
        </w:tc>
      </w:tr>
      <w:tr w:rsidR="00133643" w14:paraId="1478A4A2" w14:textId="77777777" w:rsidTr="006530AC">
        <w:trPr>
          <w:trHeight w:val="287"/>
        </w:trPr>
        <w:tc>
          <w:tcPr>
            <w:tcW w:w="1316" w:type="dxa"/>
          </w:tcPr>
          <w:p w14:paraId="2102DAC5" w14:textId="77777777" w:rsidR="00133643" w:rsidRDefault="00133643" w:rsidP="00096A6E">
            <w:pPr>
              <w:rPr>
                <w:rStyle w:val="Strong"/>
                <w:i/>
              </w:rPr>
            </w:pPr>
            <w:r>
              <w:rPr>
                <w:rStyle w:val="Strong"/>
                <w:i/>
              </w:rPr>
              <w:t>Average setup</w:t>
            </w:r>
          </w:p>
        </w:tc>
        <w:tc>
          <w:tcPr>
            <w:tcW w:w="1117" w:type="dxa"/>
          </w:tcPr>
          <w:p w14:paraId="058F7217" w14:textId="77777777" w:rsidR="00133643" w:rsidRPr="0058537E" w:rsidRDefault="006D26E6" w:rsidP="00A357FA">
            <w:pPr>
              <w:jc w:val="center"/>
              <w:rPr>
                <w:rStyle w:val="Strong"/>
                <w:b w:val="0"/>
              </w:rPr>
            </w:pPr>
            <w:r>
              <w:rPr>
                <w:rStyle w:val="Strong"/>
                <w:b w:val="0"/>
              </w:rPr>
              <w:t>$372.00</w:t>
            </w:r>
          </w:p>
        </w:tc>
        <w:tc>
          <w:tcPr>
            <w:tcW w:w="1117" w:type="dxa"/>
          </w:tcPr>
          <w:p w14:paraId="6B188A82" w14:textId="77777777" w:rsidR="00133643" w:rsidRPr="0058537E" w:rsidRDefault="006D26E6" w:rsidP="00A357FA">
            <w:pPr>
              <w:jc w:val="center"/>
              <w:rPr>
                <w:rStyle w:val="Strong"/>
                <w:b w:val="0"/>
              </w:rPr>
            </w:pPr>
            <w:r>
              <w:rPr>
                <w:rStyle w:val="Strong"/>
                <w:b w:val="0"/>
              </w:rPr>
              <w:t>$396.00</w:t>
            </w:r>
          </w:p>
        </w:tc>
        <w:tc>
          <w:tcPr>
            <w:tcW w:w="1117" w:type="dxa"/>
          </w:tcPr>
          <w:p w14:paraId="2786993C" w14:textId="77777777" w:rsidR="00133643" w:rsidRPr="0058537E" w:rsidRDefault="006D26E6" w:rsidP="00A357FA">
            <w:pPr>
              <w:jc w:val="center"/>
              <w:rPr>
                <w:rStyle w:val="Strong"/>
                <w:b w:val="0"/>
              </w:rPr>
            </w:pPr>
            <w:r>
              <w:rPr>
                <w:rStyle w:val="Strong"/>
                <w:b w:val="0"/>
              </w:rPr>
              <w:t>$396.00</w:t>
            </w:r>
          </w:p>
        </w:tc>
        <w:tc>
          <w:tcPr>
            <w:tcW w:w="1117" w:type="dxa"/>
          </w:tcPr>
          <w:p w14:paraId="71B15DF2" w14:textId="77777777" w:rsidR="00133643" w:rsidRPr="0058537E" w:rsidRDefault="006D26E6" w:rsidP="00A357FA">
            <w:pPr>
              <w:jc w:val="center"/>
              <w:rPr>
                <w:rStyle w:val="Strong"/>
                <w:b w:val="0"/>
              </w:rPr>
            </w:pPr>
            <w:r>
              <w:rPr>
                <w:rStyle w:val="Strong"/>
                <w:b w:val="0"/>
              </w:rPr>
              <w:t>$400.00</w:t>
            </w:r>
          </w:p>
        </w:tc>
        <w:tc>
          <w:tcPr>
            <w:tcW w:w="1177" w:type="dxa"/>
          </w:tcPr>
          <w:p w14:paraId="3C6E143C" w14:textId="77777777" w:rsidR="00133643" w:rsidRPr="0058537E" w:rsidRDefault="006D26E6" w:rsidP="00A357FA">
            <w:pPr>
              <w:jc w:val="center"/>
              <w:rPr>
                <w:rStyle w:val="Strong"/>
                <w:b w:val="0"/>
              </w:rPr>
            </w:pPr>
            <w:r>
              <w:rPr>
                <w:rStyle w:val="Strong"/>
                <w:b w:val="0"/>
              </w:rPr>
              <w:t>$</w:t>
            </w:r>
            <w:r w:rsidR="00C64334">
              <w:rPr>
                <w:rStyle w:val="Strong"/>
                <w:b w:val="0"/>
              </w:rPr>
              <w:t>424.00</w:t>
            </w:r>
          </w:p>
        </w:tc>
        <w:tc>
          <w:tcPr>
            <w:tcW w:w="1107" w:type="dxa"/>
          </w:tcPr>
          <w:p w14:paraId="660B1D6F" w14:textId="77777777" w:rsidR="00133643" w:rsidRPr="0058537E" w:rsidRDefault="006D26E6" w:rsidP="00A357FA">
            <w:pPr>
              <w:jc w:val="center"/>
              <w:rPr>
                <w:rStyle w:val="Strong"/>
                <w:b w:val="0"/>
              </w:rPr>
            </w:pPr>
            <w:r>
              <w:rPr>
                <w:rStyle w:val="Strong"/>
                <w:b w:val="0"/>
              </w:rPr>
              <w:t>$</w:t>
            </w:r>
            <w:r w:rsidR="00C64334">
              <w:rPr>
                <w:rStyle w:val="Strong"/>
                <w:b w:val="0"/>
              </w:rPr>
              <w:t>462.00</w:t>
            </w:r>
          </w:p>
        </w:tc>
        <w:tc>
          <w:tcPr>
            <w:tcW w:w="1107" w:type="dxa"/>
          </w:tcPr>
          <w:p w14:paraId="53750AC8" w14:textId="77777777" w:rsidR="00133643" w:rsidRPr="0058537E" w:rsidRDefault="006D26E6" w:rsidP="00A357FA">
            <w:pPr>
              <w:jc w:val="center"/>
              <w:rPr>
                <w:rStyle w:val="Strong"/>
                <w:b w:val="0"/>
              </w:rPr>
            </w:pPr>
            <w:r>
              <w:rPr>
                <w:rStyle w:val="Strong"/>
                <w:b w:val="0"/>
              </w:rPr>
              <w:t>$</w:t>
            </w:r>
            <w:r w:rsidR="00C64334">
              <w:rPr>
                <w:rStyle w:val="Strong"/>
                <w:b w:val="0"/>
              </w:rPr>
              <w:t>480.00</w:t>
            </w:r>
          </w:p>
        </w:tc>
        <w:tc>
          <w:tcPr>
            <w:tcW w:w="1107" w:type="dxa"/>
          </w:tcPr>
          <w:p w14:paraId="4C2B843B" w14:textId="77777777" w:rsidR="00133643" w:rsidRPr="0058537E" w:rsidRDefault="006D26E6" w:rsidP="00A357FA">
            <w:pPr>
              <w:jc w:val="center"/>
              <w:rPr>
                <w:rStyle w:val="Strong"/>
                <w:b w:val="0"/>
              </w:rPr>
            </w:pPr>
            <w:r>
              <w:rPr>
                <w:rStyle w:val="Strong"/>
                <w:b w:val="0"/>
              </w:rPr>
              <w:t>$</w:t>
            </w:r>
            <w:r w:rsidR="00C64334">
              <w:rPr>
                <w:rStyle w:val="Strong"/>
                <w:b w:val="0"/>
              </w:rPr>
              <w:t>496.00</w:t>
            </w:r>
          </w:p>
        </w:tc>
        <w:tc>
          <w:tcPr>
            <w:tcW w:w="1107" w:type="dxa"/>
          </w:tcPr>
          <w:p w14:paraId="3C7CA2A7" w14:textId="77777777" w:rsidR="00133643" w:rsidRPr="0058537E" w:rsidRDefault="006D26E6" w:rsidP="00A357FA">
            <w:pPr>
              <w:jc w:val="center"/>
              <w:rPr>
                <w:rStyle w:val="Strong"/>
                <w:b w:val="0"/>
              </w:rPr>
            </w:pPr>
            <w:r>
              <w:rPr>
                <w:rStyle w:val="Strong"/>
                <w:b w:val="0"/>
              </w:rPr>
              <w:t>$</w:t>
            </w:r>
            <w:r w:rsidR="00C64334">
              <w:rPr>
                <w:rStyle w:val="Strong"/>
                <w:b w:val="0"/>
              </w:rPr>
              <w:t>504.00</w:t>
            </w:r>
          </w:p>
        </w:tc>
      </w:tr>
      <w:tr w:rsidR="00133643" w14:paraId="50342038" w14:textId="77777777" w:rsidTr="006530AC">
        <w:trPr>
          <w:trHeight w:val="135"/>
        </w:trPr>
        <w:tc>
          <w:tcPr>
            <w:tcW w:w="1316" w:type="dxa"/>
          </w:tcPr>
          <w:p w14:paraId="735084A9" w14:textId="77777777" w:rsidR="00133643" w:rsidRDefault="00A357FA" w:rsidP="00096A6E">
            <w:pPr>
              <w:rPr>
                <w:rStyle w:val="Strong"/>
                <w:i/>
              </w:rPr>
            </w:pPr>
            <w:r>
              <w:rPr>
                <w:rStyle w:val="Strong"/>
                <w:i/>
              </w:rPr>
              <w:t>Sum</w:t>
            </w:r>
          </w:p>
        </w:tc>
        <w:tc>
          <w:tcPr>
            <w:tcW w:w="1117" w:type="dxa"/>
          </w:tcPr>
          <w:p w14:paraId="72FE2EDE" w14:textId="77777777" w:rsidR="00133643" w:rsidRPr="0058537E" w:rsidRDefault="006D26E6" w:rsidP="00A357FA">
            <w:pPr>
              <w:jc w:val="center"/>
              <w:rPr>
                <w:rStyle w:val="Strong"/>
                <w:b w:val="0"/>
              </w:rPr>
            </w:pPr>
            <w:r>
              <w:rPr>
                <w:rStyle w:val="Strong"/>
                <w:b w:val="0"/>
              </w:rPr>
              <w:t>$</w:t>
            </w:r>
            <w:r w:rsidR="004F5B40">
              <w:rPr>
                <w:rStyle w:val="Strong"/>
                <w:b w:val="0"/>
              </w:rPr>
              <w:t>832.00</w:t>
            </w:r>
          </w:p>
        </w:tc>
        <w:tc>
          <w:tcPr>
            <w:tcW w:w="1117" w:type="dxa"/>
          </w:tcPr>
          <w:p w14:paraId="1C58F502" w14:textId="77777777" w:rsidR="00133643" w:rsidRPr="0058537E" w:rsidRDefault="006D26E6" w:rsidP="00A357FA">
            <w:pPr>
              <w:jc w:val="center"/>
              <w:rPr>
                <w:rStyle w:val="Strong"/>
                <w:b w:val="0"/>
              </w:rPr>
            </w:pPr>
            <w:r>
              <w:rPr>
                <w:rStyle w:val="Strong"/>
                <w:b w:val="0"/>
              </w:rPr>
              <w:t>$</w:t>
            </w:r>
            <w:r w:rsidR="004F5B40">
              <w:rPr>
                <w:rStyle w:val="Strong"/>
                <w:b w:val="0"/>
              </w:rPr>
              <w:t>934.00</w:t>
            </w:r>
          </w:p>
        </w:tc>
        <w:tc>
          <w:tcPr>
            <w:tcW w:w="1117" w:type="dxa"/>
          </w:tcPr>
          <w:p w14:paraId="1BBC1908" w14:textId="77777777" w:rsidR="00133643" w:rsidRPr="0058537E" w:rsidRDefault="006D26E6" w:rsidP="00A357FA">
            <w:pPr>
              <w:jc w:val="center"/>
              <w:rPr>
                <w:rStyle w:val="Strong"/>
                <w:b w:val="0"/>
              </w:rPr>
            </w:pPr>
            <w:r>
              <w:rPr>
                <w:rStyle w:val="Strong"/>
                <w:b w:val="0"/>
              </w:rPr>
              <w:t>$</w:t>
            </w:r>
            <w:r w:rsidR="004F5B40">
              <w:rPr>
                <w:rStyle w:val="Strong"/>
                <w:b w:val="0"/>
              </w:rPr>
              <w:t>934.00</w:t>
            </w:r>
          </w:p>
        </w:tc>
        <w:tc>
          <w:tcPr>
            <w:tcW w:w="1117" w:type="dxa"/>
          </w:tcPr>
          <w:p w14:paraId="1A191071" w14:textId="77777777" w:rsidR="00133643" w:rsidRPr="0058537E" w:rsidRDefault="006D26E6" w:rsidP="00A357FA">
            <w:pPr>
              <w:jc w:val="center"/>
              <w:rPr>
                <w:rStyle w:val="Strong"/>
                <w:b w:val="0"/>
              </w:rPr>
            </w:pPr>
            <w:r>
              <w:rPr>
                <w:rStyle w:val="Strong"/>
                <w:b w:val="0"/>
              </w:rPr>
              <w:t>$</w:t>
            </w:r>
            <w:r w:rsidR="004F5B40">
              <w:rPr>
                <w:rStyle w:val="Strong"/>
                <w:b w:val="0"/>
              </w:rPr>
              <w:t>977.25</w:t>
            </w:r>
          </w:p>
        </w:tc>
        <w:tc>
          <w:tcPr>
            <w:tcW w:w="1177" w:type="dxa"/>
          </w:tcPr>
          <w:p w14:paraId="4E986BEF" w14:textId="77777777" w:rsidR="00133643" w:rsidRPr="0058537E" w:rsidRDefault="006D26E6" w:rsidP="00A357FA">
            <w:pPr>
              <w:jc w:val="center"/>
              <w:rPr>
                <w:rStyle w:val="Strong"/>
                <w:b w:val="0"/>
              </w:rPr>
            </w:pPr>
            <w:r>
              <w:rPr>
                <w:rStyle w:val="Strong"/>
                <w:b w:val="0"/>
              </w:rPr>
              <w:t>$</w:t>
            </w:r>
            <w:r w:rsidR="004F5B40">
              <w:rPr>
                <w:rStyle w:val="Strong"/>
                <w:b w:val="0"/>
              </w:rPr>
              <w:t>1,111.75</w:t>
            </w:r>
          </w:p>
        </w:tc>
        <w:tc>
          <w:tcPr>
            <w:tcW w:w="1107" w:type="dxa"/>
          </w:tcPr>
          <w:p w14:paraId="48718218" w14:textId="77777777" w:rsidR="00133643" w:rsidRPr="0058537E" w:rsidRDefault="006D26E6" w:rsidP="00A357FA">
            <w:pPr>
              <w:jc w:val="center"/>
              <w:rPr>
                <w:rStyle w:val="Strong"/>
                <w:b w:val="0"/>
              </w:rPr>
            </w:pPr>
            <w:r>
              <w:rPr>
                <w:rStyle w:val="Strong"/>
                <w:b w:val="0"/>
              </w:rPr>
              <w:t>$</w:t>
            </w:r>
            <w:r w:rsidR="004F5B40">
              <w:rPr>
                <w:rStyle w:val="Strong"/>
                <w:b w:val="0"/>
              </w:rPr>
              <w:t>1,239.70</w:t>
            </w:r>
          </w:p>
        </w:tc>
        <w:tc>
          <w:tcPr>
            <w:tcW w:w="1107" w:type="dxa"/>
          </w:tcPr>
          <w:p w14:paraId="4598BD7E" w14:textId="77777777" w:rsidR="00133643" w:rsidRPr="0058537E" w:rsidRDefault="006D26E6" w:rsidP="00A357FA">
            <w:pPr>
              <w:jc w:val="center"/>
              <w:rPr>
                <w:rStyle w:val="Strong"/>
                <w:b w:val="0"/>
              </w:rPr>
            </w:pPr>
            <w:r>
              <w:rPr>
                <w:rStyle w:val="Strong"/>
                <w:b w:val="0"/>
              </w:rPr>
              <w:t>$</w:t>
            </w:r>
            <w:r w:rsidR="004F5B40">
              <w:rPr>
                <w:rStyle w:val="Strong"/>
                <w:b w:val="0"/>
              </w:rPr>
              <w:t>1,621.75</w:t>
            </w:r>
          </w:p>
        </w:tc>
        <w:tc>
          <w:tcPr>
            <w:tcW w:w="1107" w:type="dxa"/>
          </w:tcPr>
          <w:p w14:paraId="0FAA5E66" w14:textId="77777777" w:rsidR="00133643" w:rsidRPr="0058537E" w:rsidRDefault="006D26E6" w:rsidP="00A357FA">
            <w:pPr>
              <w:jc w:val="center"/>
              <w:rPr>
                <w:rStyle w:val="Strong"/>
                <w:b w:val="0"/>
              </w:rPr>
            </w:pPr>
            <w:r>
              <w:rPr>
                <w:rStyle w:val="Strong"/>
                <w:b w:val="0"/>
              </w:rPr>
              <w:t>$</w:t>
            </w:r>
            <w:r w:rsidR="004F5B40">
              <w:rPr>
                <w:rStyle w:val="Strong"/>
                <w:b w:val="0"/>
              </w:rPr>
              <w:t>1,392.00</w:t>
            </w:r>
          </w:p>
        </w:tc>
        <w:tc>
          <w:tcPr>
            <w:tcW w:w="1107" w:type="dxa"/>
          </w:tcPr>
          <w:p w14:paraId="15F41772" w14:textId="77777777" w:rsidR="00133643" w:rsidRPr="0058537E" w:rsidRDefault="006D26E6" w:rsidP="00A357FA">
            <w:pPr>
              <w:jc w:val="center"/>
              <w:rPr>
                <w:rStyle w:val="Strong"/>
                <w:b w:val="0"/>
              </w:rPr>
            </w:pPr>
            <w:r>
              <w:rPr>
                <w:rStyle w:val="Strong"/>
                <w:b w:val="0"/>
              </w:rPr>
              <w:t>$</w:t>
            </w:r>
            <w:r w:rsidR="004F5B40">
              <w:rPr>
                <w:rStyle w:val="Strong"/>
                <w:b w:val="0"/>
              </w:rPr>
              <w:t>1,415.25</w:t>
            </w:r>
          </w:p>
        </w:tc>
      </w:tr>
    </w:tbl>
    <w:p w14:paraId="7AC4D9D5" w14:textId="77777777" w:rsidR="008B48DA" w:rsidRPr="00A36843" w:rsidRDefault="004166C3" w:rsidP="00A36843">
      <w:pPr>
        <w:ind w:left="720"/>
        <w:rPr>
          <w:bCs/>
        </w:rPr>
      </w:pPr>
      <w:r>
        <w:rPr>
          <w:rStyle w:val="Strong"/>
          <w:b w:val="0"/>
        </w:rPr>
        <w:t xml:space="preserve">The optimum value for </w:t>
      </w:r>
      <w:r>
        <w:rPr>
          <w:rStyle w:val="Strong"/>
          <w:i/>
        </w:rPr>
        <w:t xml:space="preserve">s </w:t>
      </w:r>
      <w:r>
        <w:rPr>
          <w:rStyle w:val="Strong"/>
          <w:b w:val="0"/>
        </w:rPr>
        <w:t xml:space="preserve">is 0. This is because </w:t>
      </w:r>
      <w:r w:rsidR="00F03A30">
        <w:rPr>
          <w:rStyle w:val="Strong"/>
          <w:b w:val="0"/>
        </w:rPr>
        <w:t>the car dealer no longer accepts orders (shortages) for cars which always resulted in costing them a lot of money. Because no more cost is associated with ordering vehicles the only attribute that affects price becomes how many vehicles are there, (holding cost).</w:t>
      </w:r>
    </w:p>
    <w:p w14:paraId="6CE5CA3F" w14:textId="77777777" w:rsidR="008B48DA" w:rsidRDefault="008B48DA" w:rsidP="009A7C1F">
      <w:pPr>
        <w:pStyle w:val="ListParagraph"/>
        <w:numPr>
          <w:ilvl w:val="0"/>
          <w:numId w:val="4"/>
        </w:numPr>
        <w:rPr>
          <w:rStyle w:val="IntenseEmphasis"/>
        </w:rPr>
      </w:pPr>
      <w:r w:rsidRPr="00A36843">
        <w:rPr>
          <w:rStyle w:val="IntenseEmphasis"/>
        </w:rPr>
        <w:t xml:space="preserve">Modify your program in (d) to output the number of customers who were not satisfied (left without getting a car) every week. </w:t>
      </w:r>
    </w:p>
    <w:p w14:paraId="468CB51E" w14:textId="77777777" w:rsidR="00846E8B" w:rsidRDefault="00846E8B" w:rsidP="00BD37C1">
      <w:pPr>
        <w:pStyle w:val="ListParagraph"/>
      </w:pPr>
    </w:p>
    <w:p w14:paraId="1F0D1ED6" w14:textId="77777777" w:rsidR="00846E8B" w:rsidRDefault="00BD37C1" w:rsidP="00846E8B">
      <w:pPr>
        <w:pStyle w:val="ListParagraph"/>
      </w:pPr>
      <w:r>
        <w:t>Line 80</w:t>
      </w:r>
    </w:p>
    <w:p w14:paraId="5564B089" w14:textId="77777777" w:rsidR="008B48DA" w:rsidRDefault="00F93EB4" w:rsidP="00E0788D">
      <w:pPr>
        <w:pStyle w:val="ListParagraph"/>
        <w:rPr>
          <w:rFonts w:ascii="Courier New" w:eastAsia="Times New Roman" w:hAnsi="Courier New" w:cs="Courier New"/>
          <w:color w:val="000000"/>
          <w:sz w:val="18"/>
          <w:szCs w:val="18"/>
        </w:rPr>
      </w:pPr>
      <w:r w:rsidRPr="00846E8B">
        <w:rPr>
          <w:rFonts w:ascii="Courier New" w:eastAsia="Times New Roman" w:hAnsi="Courier New" w:cs="Courier New"/>
          <w:color w:val="000000"/>
          <w:sz w:val="18"/>
          <w:szCs w:val="18"/>
        </w:rPr>
        <w:br/>
      </w:r>
      <w:proofErr w:type="gramStart"/>
      <w:r w:rsidRPr="00846E8B">
        <w:rPr>
          <w:rFonts w:ascii="Courier New" w:eastAsia="Times New Roman" w:hAnsi="Courier New" w:cs="Courier New"/>
          <w:b/>
          <w:bCs/>
          <w:color w:val="000080"/>
          <w:sz w:val="18"/>
          <w:szCs w:val="18"/>
        </w:rPr>
        <w:t>if</w:t>
      </w:r>
      <w:r w:rsidRPr="00846E8B">
        <w:rPr>
          <w:rFonts w:ascii="Courier New" w:eastAsia="Times New Roman" w:hAnsi="Courier New" w:cs="Courier New"/>
          <w:color w:val="000000"/>
          <w:sz w:val="18"/>
          <w:szCs w:val="18"/>
        </w:rPr>
        <w:t>(</w:t>
      </w:r>
      <w:proofErr w:type="gramEnd"/>
      <w:r w:rsidRPr="00846E8B">
        <w:rPr>
          <w:rFonts w:ascii="Courier New" w:eastAsia="Times New Roman" w:hAnsi="Courier New" w:cs="Courier New"/>
          <w:color w:val="000000"/>
          <w:sz w:val="18"/>
          <w:szCs w:val="18"/>
        </w:rPr>
        <w:t xml:space="preserve">inventory &gt; demand ) </w:t>
      </w:r>
      <w:r w:rsidRPr="00846E8B">
        <w:rPr>
          <w:rFonts w:ascii="Courier New" w:eastAsia="Times New Roman" w:hAnsi="Courier New" w:cs="Courier New"/>
          <w:color w:val="000000"/>
          <w:sz w:val="18"/>
          <w:szCs w:val="18"/>
        </w:rPr>
        <w:br/>
      </w:r>
      <w:r w:rsidRPr="00846E8B">
        <w:rPr>
          <w:rFonts w:ascii="Courier New" w:eastAsia="Times New Roman" w:hAnsi="Courier New" w:cs="Courier New"/>
          <w:b/>
          <w:bCs/>
          <w:color w:val="000080"/>
          <w:sz w:val="18"/>
          <w:szCs w:val="18"/>
        </w:rPr>
        <w:t>else</w:t>
      </w:r>
      <w:r w:rsidRPr="00846E8B">
        <w:rPr>
          <w:rFonts w:ascii="Courier New" w:eastAsia="Times New Roman" w:hAnsi="Courier New" w:cs="Courier New"/>
          <w:color w:val="000000"/>
          <w:sz w:val="18"/>
          <w:szCs w:val="18"/>
        </w:rPr>
        <w:br/>
        <w:t xml:space="preserve">    </w:t>
      </w:r>
      <w:proofErr w:type="spellStart"/>
      <w:r w:rsidRPr="00846E8B">
        <w:rPr>
          <w:rFonts w:ascii="Courier New" w:eastAsia="Times New Roman" w:hAnsi="Courier New" w:cs="Courier New"/>
          <w:color w:val="000000"/>
          <w:sz w:val="18"/>
          <w:szCs w:val="18"/>
        </w:rPr>
        <w:t>c.</w:t>
      </w:r>
      <w:r w:rsidRPr="00846E8B">
        <w:rPr>
          <w:rFonts w:ascii="Courier New" w:eastAsia="Times New Roman" w:hAnsi="Courier New" w:cs="Courier New"/>
          <w:b/>
          <w:bCs/>
          <w:color w:val="660E7A"/>
          <w:sz w:val="18"/>
          <w:szCs w:val="18"/>
        </w:rPr>
        <w:t>demand</w:t>
      </w:r>
      <w:proofErr w:type="spellEnd"/>
      <w:r w:rsidRPr="00846E8B">
        <w:rPr>
          <w:rFonts w:ascii="Courier New" w:eastAsia="Times New Roman" w:hAnsi="Courier New" w:cs="Courier New"/>
          <w:b/>
          <w:bCs/>
          <w:color w:val="660E7A"/>
          <w:sz w:val="18"/>
          <w:szCs w:val="18"/>
        </w:rPr>
        <w:t xml:space="preserve"> </w:t>
      </w:r>
      <w:r w:rsidRPr="00846E8B">
        <w:rPr>
          <w:rFonts w:ascii="Courier New" w:eastAsia="Times New Roman" w:hAnsi="Courier New" w:cs="Courier New"/>
          <w:color w:val="000000"/>
          <w:sz w:val="18"/>
          <w:szCs w:val="18"/>
        </w:rPr>
        <w:t>+= demand - inventory;</w:t>
      </w:r>
    </w:p>
    <w:p w14:paraId="12D56BD6" w14:textId="77777777" w:rsidR="00E0788D" w:rsidRPr="00E0788D" w:rsidRDefault="00E0788D" w:rsidP="00E0788D">
      <w:pPr>
        <w:pStyle w:val="ListParagraph"/>
      </w:pPr>
    </w:p>
    <w:p w14:paraId="2096B215" w14:textId="77777777" w:rsidR="00BD37C1" w:rsidRDefault="008B48DA" w:rsidP="009A7C1F">
      <w:pPr>
        <w:pStyle w:val="ListParagraph"/>
        <w:numPr>
          <w:ilvl w:val="0"/>
          <w:numId w:val="4"/>
        </w:numPr>
        <w:rPr>
          <w:rStyle w:val="IntenseEmphasis"/>
        </w:rPr>
      </w:pPr>
      <w:r w:rsidRPr="00A36843">
        <w:rPr>
          <w:rStyle w:val="IntenseEmphasis"/>
        </w:rPr>
        <w:t>Re-do (a)-(c) with the assumption that customers who were not satisfies will come again in the following week (additional demand for the following week).</w:t>
      </w:r>
    </w:p>
    <w:p w14:paraId="503A9217" w14:textId="77777777" w:rsidR="00846E8B" w:rsidRDefault="00846E8B" w:rsidP="00BD37C1">
      <w:pPr>
        <w:pStyle w:val="ListParagraph"/>
        <w:rPr>
          <w:rStyle w:val="IntenseEmphasis"/>
          <w:i w:val="0"/>
          <w:iCs w:val="0"/>
          <w:color w:val="auto"/>
        </w:rPr>
      </w:pPr>
    </w:p>
    <w:p w14:paraId="72035A9D" w14:textId="77777777" w:rsidR="00BD37C1" w:rsidRDefault="00AF7749" w:rsidP="001F1E71">
      <w:pPr>
        <w:pStyle w:val="ListParagraph"/>
        <w:spacing w:after="0"/>
        <w:rPr>
          <w:rStyle w:val="IntenseEmphasis"/>
          <w:i w:val="0"/>
          <w:iCs w:val="0"/>
          <w:color w:val="auto"/>
        </w:rPr>
      </w:pPr>
      <w:r>
        <w:rPr>
          <w:rStyle w:val="IntenseEmphasis"/>
          <w:i w:val="0"/>
          <w:iCs w:val="0"/>
          <w:color w:val="auto"/>
        </w:rPr>
        <w:t>Line 70</w:t>
      </w:r>
    </w:p>
    <w:p w14:paraId="05B82636" w14:textId="77777777" w:rsidR="001F1E71" w:rsidRDefault="001F1E71" w:rsidP="001F1E71">
      <w:pPr>
        <w:pStyle w:val="HTMLPreformatted"/>
        <w:shd w:val="clear" w:color="auto" w:fill="FFFFFF"/>
        <w:rPr>
          <w:color w:val="000000"/>
          <w:sz w:val="18"/>
          <w:szCs w:val="18"/>
        </w:rPr>
      </w:pPr>
    </w:p>
    <w:p w14:paraId="049E8BC2" w14:textId="77777777" w:rsidR="001F1E71" w:rsidRDefault="001F1E71" w:rsidP="001F1E71">
      <w:pPr>
        <w:pStyle w:val="HTMLPreformatted"/>
        <w:shd w:val="clear" w:color="auto" w:fill="FFFFFF"/>
        <w:ind w:left="720"/>
        <w:rPr>
          <w:b/>
          <w:bCs/>
          <w:color w:val="660E7A"/>
          <w:sz w:val="18"/>
          <w:szCs w:val="18"/>
        </w:rPr>
      </w:pPr>
      <w:proofErr w:type="spellStart"/>
      <w:r>
        <w:rPr>
          <w:color w:val="000000"/>
          <w:sz w:val="18"/>
          <w:szCs w:val="18"/>
        </w:rPr>
        <w:t>c.</w:t>
      </w:r>
      <w:r>
        <w:rPr>
          <w:b/>
          <w:bCs/>
          <w:color w:val="660E7A"/>
          <w:sz w:val="18"/>
          <w:szCs w:val="18"/>
        </w:rPr>
        <w:t>shortage</w:t>
      </w:r>
      <w:proofErr w:type="spellEnd"/>
      <w:r>
        <w:rPr>
          <w:b/>
          <w:bCs/>
          <w:color w:val="660E7A"/>
          <w:sz w:val="18"/>
          <w:szCs w:val="18"/>
        </w:rPr>
        <w:t xml:space="preserve"> </w:t>
      </w:r>
      <w:r>
        <w:rPr>
          <w:color w:val="000000"/>
          <w:sz w:val="18"/>
          <w:szCs w:val="18"/>
        </w:rPr>
        <w:t xml:space="preserve">= </w:t>
      </w:r>
      <w:proofErr w:type="spellStart"/>
      <w:proofErr w:type="gramStart"/>
      <w:r>
        <w:rPr>
          <w:color w:val="000000"/>
          <w:sz w:val="18"/>
          <w:szCs w:val="18"/>
        </w:rPr>
        <w:t>c.</w:t>
      </w:r>
      <w:r>
        <w:rPr>
          <w:b/>
          <w:bCs/>
          <w:color w:val="660E7A"/>
          <w:sz w:val="18"/>
          <w:szCs w:val="18"/>
        </w:rPr>
        <w:t>demand</w:t>
      </w:r>
      <w:proofErr w:type="spellEnd"/>
      <w:proofErr w:type="gramEnd"/>
      <w:r>
        <w:rPr>
          <w:color w:val="000000"/>
          <w:sz w:val="18"/>
          <w:szCs w:val="18"/>
        </w:rPr>
        <w:t>;</w:t>
      </w:r>
      <w:r>
        <w:rPr>
          <w:color w:val="000000"/>
          <w:sz w:val="18"/>
          <w:szCs w:val="18"/>
        </w:rPr>
        <w:br/>
        <w:t xml:space="preserve">demand = </w:t>
      </w:r>
      <w:proofErr w:type="spellStart"/>
      <w:r>
        <w:rPr>
          <w:color w:val="000000"/>
          <w:sz w:val="18"/>
          <w:szCs w:val="18"/>
        </w:rPr>
        <w:t>input.nextInt</w:t>
      </w:r>
      <w:proofErr w:type="spellEnd"/>
      <w:r>
        <w:rPr>
          <w:color w:val="000000"/>
          <w:sz w:val="18"/>
          <w:szCs w:val="18"/>
        </w:rPr>
        <w:t xml:space="preserve">() + </w:t>
      </w:r>
      <w:proofErr w:type="spellStart"/>
      <w:r>
        <w:rPr>
          <w:color w:val="000000"/>
          <w:sz w:val="18"/>
          <w:szCs w:val="18"/>
        </w:rPr>
        <w:t>c.</w:t>
      </w:r>
      <w:r>
        <w:rPr>
          <w:b/>
          <w:bCs/>
          <w:color w:val="660E7A"/>
          <w:sz w:val="18"/>
          <w:szCs w:val="18"/>
        </w:rPr>
        <w:t>shortage</w:t>
      </w:r>
      <w:proofErr w:type="spellEnd"/>
      <w:r>
        <w:rPr>
          <w:b/>
          <w:bCs/>
          <w:color w:val="660E7A"/>
          <w:sz w:val="18"/>
          <w:szCs w:val="18"/>
        </w:rPr>
        <w:t>;</w:t>
      </w:r>
    </w:p>
    <w:p w14:paraId="51645669" w14:textId="77777777" w:rsidR="00E0581D" w:rsidRDefault="00E0581D" w:rsidP="00E0581D">
      <w:pPr>
        <w:pStyle w:val="HTMLPreformatted"/>
        <w:shd w:val="clear" w:color="auto" w:fill="FFFFFF"/>
        <w:rPr>
          <w:color w:val="000000"/>
          <w:sz w:val="18"/>
          <w:szCs w:val="18"/>
        </w:rPr>
      </w:pPr>
      <w:r>
        <w:rPr>
          <w:b/>
          <w:bCs/>
          <w:color w:val="000080"/>
          <w:sz w:val="18"/>
          <w:szCs w:val="18"/>
        </w:rPr>
        <w:tab/>
      </w:r>
      <w:proofErr w:type="gramStart"/>
      <w:r>
        <w:rPr>
          <w:b/>
          <w:bCs/>
          <w:color w:val="000080"/>
          <w:sz w:val="18"/>
          <w:szCs w:val="18"/>
        </w:rPr>
        <w:t>if</w:t>
      </w:r>
      <w:r>
        <w:rPr>
          <w:color w:val="000000"/>
          <w:sz w:val="18"/>
          <w:szCs w:val="18"/>
        </w:rPr>
        <w:t>(</w:t>
      </w:r>
      <w:proofErr w:type="gramEnd"/>
      <w:r>
        <w:rPr>
          <w:color w:val="000000"/>
          <w:sz w:val="18"/>
          <w:szCs w:val="18"/>
        </w:rPr>
        <w:t xml:space="preserve">inventory &gt; demand ) </w:t>
      </w:r>
      <w:r>
        <w:rPr>
          <w:color w:val="000000"/>
          <w:sz w:val="18"/>
          <w:szCs w:val="18"/>
        </w:rPr>
        <w:br/>
        <w:t xml:space="preserve">            </w:t>
      </w:r>
      <w:r>
        <w:rPr>
          <w:b/>
          <w:bCs/>
          <w:color w:val="000080"/>
          <w:sz w:val="18"/>
          <w:szCs w:val="18"/>
        </w:rPr>
        <w:t>else</w:t>
      </w:r>
      <w:r>
        <w:rPr>
          <w:i/>
          <w:iCs/>
          <w:color w:val="808080"/>
          <w:sz w:val="18"/>
          <w:szCs w:val="18"/>
        </w:rPr>
        <w:t xml:space="preserve"> </w:t>
      </w:r>
      <w:r>
        <w:rPr>
          <w:i/>
          <w:iCs/>
          <w:color w:val="808080"/>
          <w:sz w:val="18"/>
          <w:szCs w:val="18"/>
        </w:rPr>
        <w:br/>
        <w:t xml:space="preserve">                </w:t>
      </w:r>
      <w:proofErr w:type="spellStart"/>
      <w:r>
        <w:rPr>
          <w:color w:val="000000"/>
          <w:sz w:val="18"/>
          <w:szCs w:val="18"/>
        </w:rPr>
        <w:t>c.</w:t>
      </w:r>
      <w:r>
        <w:rPr>
          <w:b/>
          <w:bCs/>
          <w:color w:val="660E7A"/>
          <w:sz w:val="18"/>
          <w:szCs w:val="18"/>
        </w:rPr>
        <w:t>order</w:t>
      </w:r>
      <w:proofErr w:type="spellEnd"/>
      <w:r>
        <w:rPr>
          <w:b/>
          <w:bCs/>
          <w:color w:val="660E7A"/>
          <w:sz w:val="18"/>
          <w:szCs w:val="18"/>
        </w:rPr>
        <w:t xml:space="preserve"> </w:t>
      </w:r>
      <w:r>
        <w:rPr>
          <w:color w:val="000000"/>
          <w:sz w:val="18"/>
          <w:szCs w:val="18"/>
        </w:rPr>
        <w:t xml:space="preserve">= demand - inventory; </w:t>
      </w:r>
    </w:p>
    <w:p w14:paraId="1153D82F" w14:textId="77777777" w:rsidR="006902E6" w:rsidRDefault="006902E6" w:rsidP="00E0581D">
      <w:pPr>
        <w:pStyle w:val="HTMLPreformatted"/>
        <w:shd w:val="clear" w:color="auto" w:fill="FFFFFF"/>
        <w:rPr>
          <w:color w:val="000000"/>
          <w:sz w:val="18"/>
          <w:szCs w:val="18"/>
        </w:rPr>
      </w:pPr>
    </w:p>
    <w:tbl>
      <w:tblPr>
        <w:tblStyle w:val="TableGrid"/>
        <w:tblW w:w="11389" w:type="dxa"/>
        <w:tblInd w:w="-1026" w:type="dxa"/>
        <w:tblLook w:val="04A0" w:firstRow="1" w:lastRow="0" w:firstColumn="1" w:lastColumn="0" w:noHBand="0" w:noVBand="1"/>
      </w:tblPr>
      <w:tblGrid>
        <w:gridCol w:w="1298"/>
        <w:gridCol w:w="1131"/>
        <w:gridCol w:w="1130"/>
        <w:gridCol w:w="1130"/>
        <w:gridCol w:w="1130"/>
        <w:gridCol w:w="1141"/>
        <w:gridCol w:w="1107"/>
        <w:gridCol w:w="1107"/>
        <w:gridCol w:w="1108"/>
        <w:gridCol w:w="1107"/>
      </w:tblGrid>
      <w:tr w:rsidR="006902E6" w14:paraId="14D8F4D9" w14:textId="77777777" w:rsidTr="00E87C8E">
        <w:trPr>
          <w:trHeight w:val="143"/>
        </w:trPr>
        <w:tc>
          <w:tcPr>
            <w:tcW w:w="1316" w:type="dxa"/>
          </w:tcPr>
          <w:p w14:paraId="589934FA" w14:textId="77777777" w:rsidR="006902E6" w:rsidRDefault="006902E6" w:rsidP="00E87C8E">
            <w:pPr>
              <w:rPr>
                <w:rStyle w:val="Strong"/>
                <w:i/>
              </w:rPr>
            </w:pPr>
            <w:r>
              <w:rPr>
                <w:rStyle w:val="Strong"/>
                <w:i/>
              </w:rPr>
              <w:t>s</w:t>
            </w:r>
          </w:p>
        </w:tc>
        <w:tc>
          <w:tcPr>
            <w:tcW w:w="1145" w:type="dxa"/>
          </w:tcPr>
          <w:p w14:paraId="0892339D" w14:textId="77777777" w:rsidR="006902E6" w:rsidRDefault="006902E6" w:rsidP="00E87C8E">
            <w:pPr>
              <w:rPr>
                <w:rStyle w:val="Strong"/>
                <w:i/>
              </w:rPr>
            </w:pPr>
            <w:r>
              <w:rPr>
                <w:rStyle w:val="Strong"/>
                <w:i/>
              </w:rPr>
              <w:t>0</w:t>
            </w:r>
          </w:p>
        </w:tc>
        <w:tc>
          <w:tcPr>
            <w:tcW w:w="1144" w:type="dxa"/>
          </w:tcPr>
          <w:p w14:paraId="6BD2CAE0" w14:textId="77777777" w:rsidR="006902E6" w:rsidRDefault="006902E6" w:rsidP="00E87C8E">
            <w:pPr>
              <w:rPr>
                <w:rStyle w:val="Strong"/>
                <w:i/>
              </w:rPr>
            </w:pPr>
            <w:r>
              <w:rPr>
                <w:rStyle w:val="Strong"/>
                <w:i/>
              </w:rPr>
              <w:t>5</w:t>
            </w:r>
          </w:p>
        </w:tc>
        <w:tc>
          <w:tcPr>
            <w:tcW w:w="1144" w:type="dxa"/>
          </w:tcPr>
          <w:p w14:paraId="10BDE019" w14:textId="77777777" w:rsidR="006902E6" w:rsidRDefault="006902E6" w:rsidP="00E87C8E">
            <w:pPr>
              <w:rPr>
                <w:rStyle w:val="Strong"/>
                <w:i/>
              </w:rPr>
            </w:pPr>
            <w:r>
              <w:rPr>
                <w:rStyle w:val="Strong"/>
                <w:i/>
              </w:rPr>
              <w:t>10</w:t>
            </w:r>
          </w:p>
        </w:tc>
        <w:tc>
          <w:tcPr>
            <w:tcW w:w="1144" w:type="dxa"/>
          </w:tcPr>
          <w:p w14:paraId="5F4AE823" w14:textId="77777777" w:rsidR="006902E6" w:rsidRDefault="006902E6" w:rsidP="00E87C8E">
            <w:pPr>
              <w:rPr>
                <w:rStyle w:val="Strong"/>
                <w:i/>
              </w:rPr>
            </w:pPr>
            <w:r>
              <w:rPr>
                <w:rStyle w:val="Strong"/>
                <w:i/>
              </w:rPr>
              <w:t>15</w:t>
            </w:r>
          </w:p>
        </w:tc>
        <w:tc>
          <w:tcPr>
            <w:tcW w:w="1144" w:type="dxa"/>
          </w:tcPr>
          <w:p w14:paraId="57B86460" w14:textId="77777777" w:rsidR="006902E6" w:rsidRDefault="006902E6" w:rsidP="00E87C8E">
            <w:pPr>
              <w:rPr>
                <w:rStyle w:val="Strong"/>
                <w:i/>
              </w:rPr>
            </w:pPr>
            <w:r>
              <w:rPr>
                <w:rStyle w:val="Strong"/>
                <w:i/>
              </w:rPr>
              <w:t>20</w:t>
            </w:r>
          </w:p>
        </w:tc>
        <w:tc>
          <w:tcPr>
            <w:tcW w:w="1030" w:type="dxa"/>
          </w:tcPr>
          <w:p w14:paraId="57EF92A9" w14:textId="77777777" w:rsidR="006902E6" w:rsidRDefault="006902E6" w:rsidP="00E87C8E">
            <w:pPr>
              <w:rPr>
                <w:rStyle w:val="Strong"/>
                <w:i/>
              </w:rPr>
            </w:pPr>
            <w:r>
              <w:rPr>
                <w:rStyle w:val="Strong"/>
                <w:i/>
              </w:rPr>
              <w:t>25</w:t>
            </w:r>
          </w:p>
        </w:tc>
        <w:tc>
          <w:tcPr>
            <w:tcW w:w="1107" w:type="dxa"/>
          </w:tcPr>
          <w:p w14:paraId="1CDA4ACB" w14:textId="77777777" w:rsidR="006902E6" w:rsidRDefault="006902E6" w:rsidP="00E87C8E">
            <w:pPr>
              <w:rPr>
                <w:rStyle w:val="Strong"/>
                <w:i/>
              </w:rPr>
            </w:pPr>
            <w:r>
              <w:rPr>
                <w:rStyle w:val="Strong"/>
                <w:i/>
              </w:rPr>
              <w:t>30</w:t>
            </w:r>
          </w:p>
        </w:tc>
        <w:tc>
          <w:tcPr>
            <w:tcW w:w="1108" w:type="dxa"/>
          </w:tcPr>
          <w:p w14:paraId="7D7408B6" w14:textId="77777777" w:rsidR="006902E6" w:rsidRDefault="006902E6" w:rsidP="00E87C8E">
            <w:pPr>
              <w:rPr>
                <w:rStyle w:val="Strong"/>
                <w:i/>
              </w:rPr>
            </w:pPr>
            <w:r>
              <w:rPr>
                <w:rStyle w:val="Strong"/>
                <w:i/>
              </w:rPr>
              <w:t>35</w:t>
            </w:r>
          </w:p>
        </w:tc>
        <w:tc>
          <w:tcPr>
            <w:tcW w:w="1107" w:type="dxa"/>
          </w:tcPr>
          <w:p w14:paraId="677F2C72" w14:textId="77777777" w:rsidR="006902E6" w:rsidRDefault="006902E6" w:rsidP="00E87C8E">
            <w:pPr>
              <w:rPr>
                <w:rStyle w:val="Strong"/>
                <w:i/>
              </w:rPr>
            </w:pPr>
            <w:r>
              <w:rPr>
                <w:rStyle w:val="Strong"/>
                <w:i/>
              </w:rPr>
              <w:t>40</w:t>
            </w:r>
          </w:p>
        </w:tc>
      </w:tr>
      <w:tr w:rsidR="006902E6" w:rsidRPr="0058537E" w14:paraId="34023BCA" w14:textId="77777777" w:rsidTr="00E87C8E">
        <w:trPr>
          <w:trHeight w:val="279"/>
        </w:trPr>
        <w:tc>
          <w:tcPr>
            <w:tcW w:w="1316" w:type="dxa"/>
          </w:tcPr>
          <w:p w14:paraId="6235DDBB" w14:textId="77777777" w:rsidR="006902E6" w:rsidRDefault="006902E6" w:rsidP="00E87C8E">
            <w:pPr>
              <w:rPr>
                <w:rStyle w:val="Strong"/>
                <w:i/>
              </w:rPr>
            </w:pPr>
            <w:r>
              <w:rPr>
                <w:rStyle w:val="Strong"/>
                <w:i/>
              </w:rPr>
              <w:t>Average holding</w:t>
            </w:r>
          </w:p>
        </w:tc>
        <w:tc>
          <w:tcPr>
            <w:tcW w:w="1145" w:type="dxa"/>
          </w:tcPr>
          <w:p w14:paraId="478831EA" w14:textId="77777777" w:rsidR="006902E6" w:rsidRPr="0058537E" w:rsidRDefault="006530AC" w:rsidP="00AF046B">
            <w:pPr>
              <w:jc w:val="center"/>
              <w:rPr>
                <w:rStyle w:val="Strong"/>
                <w:b w:val="0"/>
              </w:rPr>
            </w:pPr>
            <w:r>
              <w:rPr>
                <w:rStyle w:val="Strong"/>
                <w:b w:val="0"/>
              </w:rPr>
              <w:t>$19.50</w:t>
            </w:r>
          </w:p>
        </w:tc>
        <w:tc>
          <w:tcPr>
            <w:tcW w:w="1144" w:type="dxa"/>
          </w:tcPr>
          <w:p w14:paraId="4EEFB5D3" w14:textId="77777777" w:rsidR="006902E6" w:rsidRPr="0058537E" w:rsidRDefault="006530AC" w:rsidP="00E87C8E">
            <w:pPr>
              <w:jc w:val="center"/>
              <w:rPr>
                <w:rStyle w:val="Strong"/>
                <w:b w:val="0"/>
              </w:rPr>
            </w:pPr>
            <w:r>
              <w:rPr>
                <w:rStyle w:val="Strong"/>
                <w:b w:val="0"/>
              </w:rPr>
              <w:t>$112.25</w:t>
            </w:r>
          </w:p>
        </w:tc>
        <w:tc>
          <w:tcPr>
            <w:tcW w:w="1144" w:type="dxa"/>
          </w:tcPr>
          <w:p w14:paraId="5D1F34FF" w14:textId="77777777" w:rsidR="006902E6" w:rsidRPr="0058537E" w:rsidRDefault="006530AC" w:rsidP="00E87C8E">
            <w:pPr>
              <w:jc w:val="center"/>
              <w:rPr>
                <w:rStyle w:val="Strong"/>
                <w:b w:val="0"/>
              </w:rPr>
            </w:pPr>
            <w:r>
              <w:rPr>
                <w:rStyle w:val="Strong"/>
                <w:b w:val="0"/>
              </w:rPr>
              <w:t>$323.00</w:t>
            </w:r>
          </w:p>
        </w:tc>
        <w:tc>
          <w:tcPr>
            <w:tcW w:w="1144" w:type="dxa"/>
          </w:tcPr>
          <w:p w14:paraId="1140F035" w14:textId="77777777" w:rsidR="006902E6" w:rsidRPr="0058537E" w:rsidRDefault="006530AC" w:rsidP="00E87C8E">
            <w:pPr>
              <w:jc w:val="center"/>
              <w:rPr>
                <w:rStyle w:val="Strong"/>
                <w:b w:val="0"/>
              </w:rPr>
            </w:pPr>
            <w:r>
              <w:rPr>
                <w:rStyle w:val="Strong"/>
                <w:b w:val="0"/>
              </w:rPr>
              <w:t>$298.75</w:t>
            </w:r>
          </w:p>
        </w:tc>
        <w:tc>
          <w:tcPr>
            <w:tcW w:w="1144" w:type="dxa"/>
          </w:tcPr>
          <w:p w14:paraId="034BE55E" w14:textId="77777777" w:rsidR="006902E6" w:rsidRPr="0058537E" w:rsidRDefault="006530AC" w:rsidP="00E87C8E">
            <w:pPr>
              <w:jc w:val="center"/>
              <w:rPr>
                <w:rStyle w:val="Strong"/>
                <w:b w:val="0"/>
              </w:rPr>
            </w:pPr>
            <w:r>
              <w:rPr>
                <w:rStyle w:val="Strong"/>
                <w:b w:val="0"/>
              </w:rPr>
              <w:t>$602.75</w:t>
            </w:r>
          </w:p>
        </w:tc>
        <w:tc>
          <w:tcPr>
            <w:tcW w:w="1030" w:type="dxa"/>
          </w:tcPr>
          <w:p w14:paraId="11AAFEE6" w14:textId="77777777" w:rsidR="006902E6" w:rsidRPr="0058537E" w:rsidRDefault="006530AC" w:rsidP="00E87C8E">
            <w:pPr>
              <w:jc w:val="center"/>
              <w:rPr>
                <w:rStyle w:val="Strong"/>
                <w:b w:val="0"/>
              </w:rPr>
            </w:pPr>
            <w:r>
              <w:rPr>
                <w:rStyle w:val="Strong"/>
                <w:b w:val="0"/>
              </w:rPr>
              <w:t>$734.25</w:t>
            </w:r>
          </w:p>
        </w:tc>
        <w:tc>
          <w:tcPr>
            <w:tcW w:w="1107" w:type="dxa"/>
          </w:tcPr>
          <w:p w14:paraId="6801766D" w14:textId="77777777" w:rsidR="006902E6" w:rsidRPr="0058537E" w:rsidRDefault="006530AC" w:rsidP="00E87C8E">
            <w:pPr>
              <w:jc w:val="center"/>
              <w:rPr>
                <w:rStyle w:val="Strong"/>
                <w:b w:val="0"/>
              </w:rPr>
            </w:pPr>
            <w:r>
              <w:rPr>
                <w:rStyle w:val="Strong"/>
                <w:b w:val="0"/>
              </w:rPr>
              <w:t>$790.75</w:t>
            </w:r>
          </w:p>
        </w:tc>
        <w:tc>
          <w:tcPr>
            <w:tcW w:w="1108" w:type="dxa"/>
          </w:tcPr>
          <w:p w14:paraId="1B291F46" w14:textId="77777777" w:rsidR="006902E6" w:rsidRPr="0058537E" w:rsidRDefault="006530AC" w:rsidP="00E87C8E">
            <w:pPr>
              <w:jc w:val="center"/>
              <w:rPr>
                <w:rStyle w:val="Strong"/>
                <w:b w:val="0"/>
              </w:rPr>
            </w:pPr>
            <w:r>
              <w:rPr>
                <w:rStyle w:val="Strong"/>
                <w:b w:val="0"/>
              </w:rPr>
              <w:t>$886.50</w:t>
            </w:r>
          </w:p>
        </w:tc>
        <w:tc>
          <w:tcPr>
            <w:tcW w:w="1107" w:type="dxa"/>
          </w:tcPr>
          <w:p w14:paraId="13A17495" w14:textId="77777777" w:rsidR="006902E6" w:rsidRPr="0058537E" w:rsidRDefault="00C607E2" w:rsidP="00E87C8E">
            <w:pPr>
              <w:jc w:val="center"/>
              <w:rPr>
                <w:rStyle w:val="Strong"/>
                <w:b w:val="0"/>
              </w:rPr>
            </w:pPr>
            <w:r>
              <w:rPr>
                <w:rStyle w:val="Strong"/>
                <w:b w:val="0"/>
              </w:rPr>
              <w:t>$825.25</w:t>
            </w:r>
          </w:p>
        </w:tc>
      </w:tr>
      <w:tr w:rsidR="006902E6" w:rsidRPr="0058537E" w14:paraId="790C4E05" w14:textId="77777777" w:rsidTr="00E87C8E">
        <w:trPr>
          <w:trHeight w:val="424"/>
        </w:trPr>
        <w:tc>
          <w:tcPr>
            <w:tcW w:w="1316" w:type="dxa"/>
          </w:tcPr>
          <w:p w14:paraId="54BC8F0C" w14:textId="77777777" w:rsidR="006902E6" w:rsidRDefault="006902E6" w:rsidP="00E87C8E">
            <w:pPr>
              <w:rPr>
                <w:rStyle w:val="Strong"/>
                <w:i/>
              </w:rPr>
            </w:pPr>
            <w:r>
              <w:rPr>
                <w:rStyle w:val="Strong"/>
                <w:i/>
              </w:rPr>
              <w:t>Average shortage</w:t>
            </w:r>
          </w:p>
        </w:tc>
        <w:tc>
          <w:tcPr>
            <w:tcW w:w="1145" w:type="dxa"/>
          </w:tcPr>
          <w:p w14:paraId="60C890F4" w14:textId="77777777" w:rsidR="006902E6" w:rsidRPr="0058537E" w:rsidRDefault="006530AC" w:rsidP="006530AC">
            <w:pPr>
              <w:jc w:val="center"/>
              <w:rPr>
                <w:rStyle w:val="Strong"/>
                <w:b w:val="0"/>
              </w:rPr>
            </w:pPr>
            <w:r>
              <w:rPr>
                <w:rStyle w:val="Strong"/>
                <w:b w:val="0"/>
              </w:rPr>
              <w:t>$0.00</w:t>
            </w:r>
          </w:p>
        </w:tc>
        <w:tc>
          <w:tcPr>
            <w:tcW w:w="1144" w:type="dxa"/>
          </w:tcPr>
          <w:p w14:paraId="096DD96E" w14:textId="77777777" w:rsidR="006902E6" w:rsidRPr="0058537E" w:rsidRDefault="006530AC" w:rsidP="00E87C8E">
            <w:pPr>
              <w:jc w:val="center"/>
              <w:rPr>
                <w:rStyle w:val="Strong"/>
                <w:b w:val="0"/>
              </w:rPr>
            </w:pPr>
            <w:r>
              <w:rPr>
                <w:rStyle w:val="Strong"/>
                <w:b w:val="0"/>
              </w:rPr>
              <w:t>$0.00</w:t>
            </w:r>
          </w:p>
        </w:tc>
        <w:tc>
          <w:tcPr>
            <w:tcW w:w="1144" w:type="dxa"/>
          </w:tcPr>
          <w:p w14:paraId="563AFCF1" w14:textId="77777777" w:rsidR="006902E6" w:rsidRPr="0058537E" w:rsidRDefault="006530AC" w:rsidP="00E87C8E">
            <w:pPr>
              <w:jc w:val="center"/>
              <w:rPr>
                <w:rStyle w:val="Strong"/>
                <w:b w:val="0"/>
              </w:rPr>
            </w:pPr>
            <w:r>
              <w:rPr>
                <w:rStyle w:val="Strong"/>
                <w:b w:val="0"/>
              </w:rPr>
              <w:t>$0.00</w:t>
            </w:r>
          </w:p>
        </w:tc>
        <w:tc>
          <w:tcPr>
            <w:tcW w:w="1144" w:type="dxa"/>
          </w:tcPr>
          <w:p w14:paraId="30069B4B" w14:textId="77777777" w:rsidR="006902E6" w:rsidRPr="0058537E" w:rsidRDefault="006530AC" w:rsidP="00E87C8E">
            <w:pPr>
              <w:jc w:val="center"/>
              <w:rPr>
                <w:rStyle w:val="Strong"/>
                <w:b w:val="0"/>
              </w:rPr>
            </w:pPr>
            <w:r>
              <w:rPr>
                <w:rStyle w:val="Strong"/>
                <w:b w:val="0"/>
              </w:rPr>
              <w:t>$0.00</w:t>
            </w:r>
          </w:p>
        </w:tc>
        <w:tc>
          <w:tcPr>
            <w:tcW w:w="1144" w:type="dxa"/>
          </w:tcPr>
          <w:p w14:paraId="08805BC0" w14:textId="77777777" w:rsidR="006902E6" w:rsidRPr="0058537E" w:rsidRDefault="006530AC" w:rsidP="00E87C8E">
            <w:pPr>
              <w:jc w:val="center"/>
              <w:rPr>
                <w:rStyle w:val="Strong"/>
                <w:b w:val="0"/>
              </w:rPr>
            </w:pPr>
            <w:r>
              <w:rPr>
                <w:rStyle w:val="Strong"/>
                <w:b w:val="0"/>
              </w:rPr>
              <w:t>$0.00</w:t>
            </w:r>
          </w:p>
        </w:tc>
        <w:tc>
          <w:tcPr>
            <w:tcW w:w="1030" w:type="dxa"/>
          </w:tcPr>
          <w:p w14:paraId="3F4C7D83" w14:textId="77777777" w:rsidR="006902E6" w:rsidRPr="0058537E" w:rsidRDefault="006530AC" w:rsidP="00E87C8E">
            <w:pPr>
              <w:jc w:val="center"/>
              <w:rPr>
                <w:rStyle w:val="Strong"/>
                <w:b w:val="0"/>
              </w:rPr>
            </w:pPr>
            <w:r>
              <w:rPr>
                <w:rStyle w:val="Strong"/>
                <w:b w:val="0"/>
              </w:rPr>
              <w:t>$0.00</w:t>
            </w:r>
          </w:p>
        </w:tc>
        <w:tc>
          <w:tcPr>
            <w:tcW w:w="1107" w:type="dxa"/>
          </w:tcPr>
          <w:p w14:paraId="7477DD3C" w14:textId="77777777" w:rsidR="006902E6" w:rsidRPr="0058537E" w:rsidRDefault="006530AC" w:rsidP="00E87C8E">
            <w:pPr>
              <w:jc w:val="center"/>
              <w:rPr>
                <w:rStyle w:val="Strong"/>
                <w:b w:val="0"/>
              </w:rPr>
            </w:pPr>
            <w:r>
              <w:rPr>
                <w:rStyle w:val="Strong"/>
                <w:b w:val="0"/>
              </w:rPr>
              <w:t>$0.00</w:t>
            </w:r>
          </w:p>
        </w:tc>
        <w:tc>
          <w:tcPr>
            <w:tcW w:w="1108" w:type="dxa"/>
          </w:tcPr>
          <w:p w14:paraId="356F2E0D" w14:textId="77777777" w:rsidR="006902E6" w:rsidRPr="0058537E" w:rsidRDefault="00C607E2" w:rsidP="00E87C8E">
            <w:pPr>
              <w:jc w:val="center"/>
              <w:rPr>
                <w:rStyle w:val="Strong"/>
                <w:b w:val="0"/>
              </w:rPr>
            </w:pPr>
            <w:r>
              <w:rPr>
                <w:rStyle w:val="Strong"/>
                <w:b w:val="0"/>
              </w:rPr>
              <w:t>$0.00</w:t>
            </w:r>
          </w:p>
        </w:tc>
        <w:tc>
          <w:tcPr>
            <w:tcW w:w="1107" w:type="dxa"/>
          </w:tcPr>
          <w:p w14:paraId="054667E4" w14:textId="77777777" w:rsidR="006902E6" w:rsidRPr="0058537E" w:rsidRDefault="00C607E2" w:rsidP="00E87C8E">
            <w:pPr>
              <w:jc w:val="center"/>
              <w:rPr>
                <w:rStyle w:val="Strong"/>
                <w:b w:val="0"/>
              </w:rPr>
            </w:pPr>
            <w:r>
              <w:rPr>
                <w:rStyle w:val="Strong"/>
                <w:b w:val="0"/>
              </w:rPr>
              <w:t>$0.00</w:t>
            </w:r>
          </w:p>
        </w:tc>
      </w:tr>
      <w:tr w:rsidR="006902E6" w:rsidRPr="0058537E" w14:paraId="1C024EFB" w14:textId="77777777" w:rsidTr="00E87C8E">
        <w:trPr>
          <w:trHeight w:val="287"/>
        </w:trPr>
        <w:tc>
          <w:tcPr>
            <w:tcW w:w="1316" w:type="dxa"/>
          </w:tcPr>
          <w:p w14:paraId="681A1EDC" w14:textId="77777777" w:rsidR="006902E6" w:rsidRDefault="006902E6" w:rsidP="00E87C8E">
            <w:pPr>
              <w:rPr>
                <w:rStyle w:val="Strong"/>
                <w:i/>
              </w:rPr>
            </w:pPr>
            <w:r>
              <w:rPr>
                <w:rStyle w:val="Strong"/>
                <w:i/>
              </w:rPr>
              <w:t>Average setup</w:t>
            </w:r>
          </w:p>
        </w:tc>
        <w:tc>
          <w:tcPr>
            <w:tcW w:w="1145" w:type="dxa"/>
          </w:tcPr>
          <w:p w14:paraId="4D1EC04D" w14:textId="77777777" w:rsidR="006902E6" w:rsidRPr="0058537E" w:rsidRDefault="006530AC" w:rsidP="006530AC">
            <w:pPr>
              <w:jc w:val="center"/>
              <w:rPr>
                <w:rStyle w:val="Strong"/>
                <w:b w:val="0"/>
              </w:rPr>
            </w:pPr>
            <w:r>
              <w:rPr>
                <w:rStyle w:val="Strong"/>
                <w:b w:val="0"/>
              </w:rPr>
              <w:t>$552.00</w:t>
            </w:r>
          </w:p>
        </w:tc>
        <w:tc>
          <w:tcPr>
            <w:tcW w:w="1144" w:type="dxa"/>
          </w:tcPr>
          <w:p w14:paraId="2FC436C5" w14:textId="77777777" w:rsidR="006902E6" w:rsidRPr="0058537E" w:rsidRDefault="006530AC" w:rsidP="00E87C8E">
            <w:pPr>
              <w:jc w:val="center"/>
              <w:rPr>
                <w:rStyle w:val="Strong"/>
                <w:b w:val="0"/>
              </w:rPr>
            </w:pPr>
            <w:r>
              <w:rPr>
                <w:rStyle w:val="Strong"/>
                <w:b w:val="0"/>
              </w:rPr>
              <w:t>$564.00</w:t>
            </w:r>
          </w:p>
        </w:tc>
        <w:tc>
          <w:tcPr>
            <w:tcW w:w="1144" w:type="dxa"/>
          </w:tcPr>
          <w:p w14:paraId="1575F385" w14:textId="77777777" w:rsidR="006902E6" w:rsidRPr="0058537E" w:rsidRDefault="006530AC" w:rsidP="00E87C8E">
            <w:pPr>
              <w:jc w:val="center"/>
              <w:rPr>
                <w:rStyle w:val="Strong"/>
                <w:b w:val="0"/>
              </w:rPr>
            </w:pPr>
            <w:r>
              <w:rPr>
                <w:rStyle w:val="Strong"/>
                <w:b w:val="0"/>
              </w:rPr>
              <w:t>$552.00</w:t>
            </w:r>
          </w:p>
        </w:tc>
        <w:tc>
          <w:tcPr>
            <w:tcW w:w="1144" w:type="dxa"/>
          </w:tcPr>
          <w:p w14:paraId="690BE186" w14:textId="77777777" w:rsidR="006902E6" w:rsidRPr="0058537E" w:rsidRDefault="006530AC" w:rsidP="00E87C8E">
            <w:pPr>
              <w:jc w:val="center"/>
              <w:rPr>
                <w:rStyle w:val="Strong"/>
                <w:b w:val="0"/>
              </w:rPr>
            </w:pPr>
            <w:r>
              <w:rPr>
                <w:rStyle w:val="Strong"/>
                <w:b w:val="0"/>
              </w:rPr>
              <w:t>$556.00</w:t>
            </w:r>
          </w:p>
        </w:tc>
        <w:tc>
          <w:tcPr>
            <w:tcW w:w="1144" w:type="dxa"/>
          </w:tcPr>
          <w:p w14:paraId="07D7B1F7" w14:textId="77777777" w:rsidR="006902E6" w:rsidRPr="0058537E" w:rsidRDefault="006530AC" w:rsidP="00E87C8E">
            <w:pPr>
              <w:jc w:val="center"/>
              <w:rPr>
                <w:rStyle w:val="Strong"/>
                <w:b w:val="0"/>
              </w:rPr>
            </w:pPr>
            <w:r>
              <w:rPr>
                <w:rStyle w:val="Strong"/>
                <w:b w:val="0"/>
              </w:rPr>
              <w:t>$510.00</w:t>
            </w:r>
          </w:p>
        </w:tc>
        <w:tc>
          <w:tcPr>
            <w:tcW w:w="1030" w:type="dxa"/>
          </w:tcPr>
          <w:p w14:paraId="78D313DD" w14:textId="77777777" w:rsidR="006902E6" w:rsidRPr="0058537E" w:rsidRDefault="006530AC" w:rsidP="00E87C8E">
            <w:pPr>
              <w:jc w:val="center"/>
              <w:rPr>
                <w:rStyle w:val="Strong"/>
                <w:b w:val="0"/>
              </w:rPr>
            </w:pPr>
            <w:r>
              <w:rPr>
                <w:rStyle w:val="Strong"/>
                <w:b w:val="0"/>
              </w:rPr>
              <w:t>$498.00</w:t>
            </w:r>
          </w:p>
        </w:tc>
        <w:tc>
          <w:tcPr>
            <w:tcW w:w="1107" w:type="dxa"/>
          </w:tcPr>
          <w:p w14:paraId="54ADFBE5" w14:textId="77777777" w:rsidR="006902E6" w:rsidRPr="0058537E" w:rsidRDefault="006530AC" w:rsidP="00E87C8E">
            <w:pPr>
              <w:jc w:val="center"/>
              <w:rPr>
                <w:rStyle w:val="Strong"/>
                <w:b w:val="0"/>
              </w:rPr>
            </w:pPr>
            <w:r>
              <w:rPr>
                <w:rStyle w:val="Strong"/>
                <w:b w:val="0"/>
              </w:rPr>
              <w:t>$510.00</w:t>
            </w:r>
          </w:p>
        </w:tc>
        <w:tc>
          <w:tcPr>
            <w:tcW w:w="1108" w:type="dxa"/>
          </w:tcPr>
          <w:p w14:paraId="31A56EB6" w14:textId="77777777" w:rsidR="006902E6" w:rsidRPr="0058537E" w:rsidRDefault="00C607E2" w:rsidP="00E87C8E">
            <w:pPr>
              <w:jc w:val="center"/>
              <w:rPr>
                <w:rStyle w:val="Strong"/>
                <w:b w:val="0"/>
              </w:rPr>
            </w:pPr>
            <w:r>
              <w:rPr>
                <w:rStyle w:val="Strong"/>
                <w:b w:val="0"/>
              </w:rPr>
              <w:t>$496.00</w:t>
            </w:r>
          </w:p>
        </w:tc>
        <w:tc>
          <w:tcPr>
            <w:tcW w:w="1107" w:type="dxa"/>
          </w:tcPr>
          <w:p w14:paraId="329512E3" w14:textId="77777777" w:rsidR="006902E6" w:rsidRPr="0058537E" w:rsidRDefault="00C607E2" w:rsidP="00E87C8E">
            <w:pPr>
              <w:jc w:val="center"/>
              <w:rPr>
                <w:rStyle w:val="Strong"/>
                <w:b w:val="0"/>
              </w:rPr>
            </w:pPr>
            <w:r>
              <w:rPr>
                <w:rStyle w:val="Strong"/>
                <w:b w:val="0"/>
              </w:rPr>
              <w:t>$520</w:t>
            </w:r>
          </w:p>
        </w:tc>
      </w:tr>
      <w:tr w:rsidR="006902E6" w:rsidRPr="0058537E" w14:paraId="7F055D46" w14:textId="77777777" w:rsidTr="00E87C8E">
        <w:trPr>
          <w:trHeight w:val="135"/>
        </w:trPr>
        <w:tc>
          <w:tcPr>
            <w:tcW w:w="1316" w:type="dxa"/>
          </w:tcPr>
          <w:p w14:paraId="1F9CB5B9" w14:textId="77777777" w:rsidR="006902E6" w:rsidRDefault="006902E6" w:rsidP="00E87C8E">
            <w:pPr>
              <w:rPr>
                <w:rStyle w:val="Strong"/>
                <w:i/>
              </w:rPr>
            </w:pPr>
            <w:r>
              <w:rPr>
                <w:rStyle w:val="Strong"/>
                <w:i/>
              </w:rPr>
              <w:t>Sum</w:t>
            </w:r>
          </w:p>
        </w:tc>
        <w:tc>
          <w:tcPr>
            <w:tcW w:w="1145" w:type="dxa"/>
          </w:tcPr>
          <w:p w14:paraId="59F43912" w14:textId="77777777" w:rsidR="006902E6" w:rsidRPr="0058537E" w:rsidRDefault="00C607E2" w:rsidP="00E87C8E">
            <w:pPr>
              <w:jc w:val="center"/>
              <w:rPr>
                <w:rStyle w:val="Strong"/>
                <w:b w:val="0"/>
              </w:rPr>
            </w:pPr>
            <w:r>
              <w:rPr>
                <w:rStyle w:val="Strong"/>
                <w:b w:val="0"/>
              </w:rPr>
              <w:t>$571.50</w:t>
            </w:r>
          </w:p>
        </w:tc>
        <w:tc>
          <w:tcPr>
            <w:tcW w:w="1144" w:type="dxa"/>
          </w:tcPr>
          <w:p w14:paraId="093E5098" w14:textId="77777777" w:rsidR="006902E6" w:rsidRPr="0058537E" w:rsidRDefault="00C607E2" w:rsidP="00E87C8E">
            <w:pPr>
              <w:jc w:val="center"/>
              <w:rPr>
                <w:rStyle w:val="Strong"/>
                <w:b w:val="0"/>
              </w:rPr>
            </w:pPr>
            <w:r>
              <w:rPr>
                <w:rStyle w:val="Strong"/>
                <w:b w:val="0"/>
              </w:rPr>
              <w:t>$676.25</w:t>
            </w:r>
          </w:p>
        </w:tc>
        <w:tc>
          <w:tcPr>
            <w:tcW w:w="1144" w:type="dxa"/>
          </w:tcPr>
          <w:p w14:paraId="36A67DA8" w14:textId="77777777" w:rsidR="006902E6" w:rsidRPr="0058537E" w:rsidRDefault="00C607E2" w:rsidP="00E87C8E">
            <w:pPr>
              <w:jc w:val="center"/>
              <w:rPr>
                <w:rStyle w:val="Strong"/>
                <w:b w:val="0"/>
              </w:rPr>
            </w:pPr>
            <w:r>
              <w:rPr>
                <w:rStyle w:val="Strong"/>
                <w:b w:val="0"/>
              </w:rPr>
              <w:t>$875.00</w:t>
            </w:r>
          </w:p>
        </w:tc>
        <w:tc>
          <w:tcPr>
            <w:tcW w:w="1144" w:type="dxa"/>
          </w:tcPr>
          <w:p w14:paraId="2C2F76D7" w14:textId="77777777" w:rsidR="006902E6" w:rsidRPr="0058537E" w:rsidRDefault="00C607E2" w:rsidP="00E87C8E">
            <w:pPr>
              <w:jc w:val="center"/>
              <w:rPr>
                <w:rStyle w:val="Strong"/>
                <w:b w:val="0"/>
              </w:rPr>
            </w:pPr>
            <w:r>
              <w:rPr>
                <w:rStyle w:val="Strong"/>
                <w:b w:val="0"/>
              </w:rPr>
              <w:t>$854.75</w:t>
            </w:r>
          </w:p>
        </w:tc>
        <w:tc>
          <w:tcPr>
            <w:tcW w:w="1144" w:type="dxa"/>
          </w:tcPr>
          <w:p w14:paraId="33EEE3A8" w14:textId="77777777" w:rsidR="006902E6" w:rsidRPr="0058537E" w:rsidRDefault="00C607E2" w:rsidP="00E87C8E">
            <w:pPr>
              <w:jc w:val="center"/>
              <w:rPr>
                <w:rStyle w:val="Strong"/>
                <w:b w:val="0"/>
              </w:rPr>
            </w:pPr>
            <w:r>
              <w:rPr>
                <w:rStyle w:val="Strong"/>
                <w:b w:val="0"/>
              </w:rPr>
              <w:t>$1,112.75</w:t>
            </w:r>
          </w:p>
        </w:tc>
        <w:tc>
          <w:tcPr>
            <w:tcW w:w="1030" w:type="dxa"/>
          </w:tcPr>
          <w:p w14:paraId="6EA07DCB" w14:textId="77777777" w:rsidR="006902E6" w:rsidRPr="0058537E" w:rsidRDefault="00C607E2" w:rsidP="00E87C8E">
            <w:pPr>
              <w:jc w:val="center"/>
              <w:rPr>
                <w:rStyle w:val="Strong"/>
                <w:b w:val="0"/>
              </w:rPr>
            </w:pPr>
            <w:r>
              <w:rPr>
                <w:rStyle w:val="Strong"/>
                <w:b w:val="0"/>
              </w:rPr>
              <w:t>$1,232.25</w:t>
            </w:r>
          </w:p>
        </w:tc>
        <w:tc>
          <w:tcPr>
            <w:tcW w:w="1107" w:type="dxa"/>
          </w:tcPr>
          <w:p w14:paraId="1E06C5D1" w14:textId="77777777" w:rsidR="006902E6" w:rsidRPr="0058537E" w:rsidRDefault="00C607E2" w:rsidP="00E87C8E">
            <w:pPr>
              <w:jc w:val="center"/>
              <w:rPr>
                <w:rStyle w:val="Strong"/>
                <w:b w:val="0"/>
              </w:rPr>
            </w:pPr>
            <w:r>
              <w:rPr>
                <w:rStyle w:val="Strong"/>
                <w:b w:val="0"/>
              </w:rPr>
              <w:t>$1,300.75</w:t>
            </w:r>
          </w:p>
        </w:tc>
        <w:tc>
          <w:tcPr>
            <w:tcW w:w="1108" w:type="dxa"/>
          </w:tcPr>
          <w:p w14:paraId="04DF9A27" w14:textId="77777777" w:rsidR="006902E6" w:rsidRPr="0058537E" w:rsidRDefault="00C607E2" w:rsidP="00E87C8E">
            <w:pPr>
              <w:jc w:val="center"/>
              <w:rPr>
                <w:rStyle w:val="Strong"/>
                <w:b w:val="0"/>
              </w:rPr>
            </w:pPr>
            <w:r>
              <w:rPr>
                <w:rStyle w:val="Strong"/>
                <w:b w:val="0"/>
              </w:rPr>
              <w:t>$1,382.50</w:t>
            </w:r>
          </w:p>
        </w:tc>
        <w:tc>
          <w:tcPr>
            <w:tcW w:w="1107" w:type="dxa"/>
          </w:tcPr>
          <w:p w14:paraId="112978A0" w14:textId="77777777" w:rsidR="006902E6" w:rsidRPr="0058537E" w:rsidRDefault="00C607E2" w:rsidP="00E87C8E">
            <w:pPr>
              <w:jc w:val="center"/>
              <w:rPr>
                <w:rStyle w:val="Strong"/>
                <w:b w:val="0"/>
              </w:rPr>
            </w:pPr>
            <w:r>
              <w:rPr>
                <w:rStyle w:val="Strong"/>
                <w:b w:val="0"/>
              </w:rPr>
              <w:t>$1,345.25</w:t>
            </w:r>
          </w:p>
        </w:tc>
      </w:tr>
    </w:tbl>
    <w:p w14:paraId="0BD84DC1" w14:textId="77777777" w:rsidR="00357ACD" w:rsidRDefault="00DC4392" w:rsidP="001F1E71">
      <w:pPr>
        <w:pStyle w:val="ListParagraph"/>
        <w:rPr>
          <w:rStyle w:val="IntenseEmphasis"/>
          <w:i w:val="0"/>
          <w:iCs w:val="0"/>
          <w:color w:val="auto"/>
        </w:rPr>
      </w:pPr>
      <w:r>
        <w:rPr>
          <w:rStyle w:val="IntenseEmphasis"/>
          <w:i w:val="0"/>
          <w:iCs w:val="0"/>
          <w:color w:val="auto"/>
        </w:rPr>
        <w:t xml:space="preserve">The optimum value for </w:t>
      </w:r>
      <w:r>
        <w:rPr>
          <w:rStyle w:val="IntenseEmphasis"/>
          <w:b/>
          <w:iCs w:val="0"/>
          <w:color w:val="auto"/>
        </w:rPr>
        <w:t xml:space="preserve">s </w:t>
      </w:r>
      <w:r>
        <w:rPr>
          <w:rStyle w:val="IntenseEmphasis"/>
          <w:i w:val="0"/>
          <w:iCs w:val="0"/>
          <w:color w:val="auto"/>
        </w:rPr>
        <w:t>is 0 again for the same reason. This dealer is limited to how many cars they are provided not by how many customers arrive. They are provided with the same number of cars, so the simulation is not much different than question D) where we were also limited by the number of cars available to the dealer.</w:t>
      </w:r>
    </w:p>
    <w:p w14:paraId="042B9A64" w14:textId="77777777" w:rsidR="00BA67D8" w:rsidRPr="00BA67D8" w:rsidRDefault="00357ACD" w:rsidP="00BA67D8">
      <w:pPr>
        <w:pStyle w:val="ListParagraph"/>
        <w:numPr>
          <w:ilvl w:val="0"/>
          <w:numId w:val="1"/>
        </w:numPr>
        <w:rPr>
          <w:b/>
        </w:rPr>
      </w:pPr>
      <w:r w:rsidRPr="00BA67D8">
        <w:rPr>
          <w:rStyle w:val="IntenseEmphasis"/>
          <w:i w:val="0"/>
          <w:iCs w:val="0"/>
          <w:color w:val="auto"/>
        </w:rPr>
        <w:br w:type="page"/>
      </w:r>
      <w:r w:rsidR="00BA67D8" w:rsidRPr="00BA67D8">
        <w:rPr>
          <w:b/>
        </w:rPr>
        <w:lastRenderedPageBreak/>
        <w:t>Develop a Monte Carlo simulation program to calculate an approximation π by considering the number of random points selected inside the quarter circle: : 1, 0, 0 2 2 Q x + y = x ≥ y ≥ , where the quarter circle is taken to be inside the square: S : 0 ≤ x ≤ 1and 0 ≤ y ≤ 1. Use the equation: π/4 = (area Q)</w:t>
      </w:r>
      <w:r w:rsidR="003B36CE">
        <w:rPr>
          <w:b/>
        </w:rPr>
        <w:t xml:space="preserve"> </w:t>
      </w:r>
      <w:r w:rsidR="00BA67D8" w:rsidRPr="00BA67D8">
        <w:rPr>
          <w:b/>
        </w:rPr>
        <w:t>/</w:t>
      </w:r>
      <w:r w:rsidR="003B36CE">
        <w:rPr>
          <w:b/>
        </w:rPr>
        <w:t xml:space="preserve"> </w:t>
      </w:r>
      <w:r w:rsidR="00BA67D8" w:rsidRPr="00BA67D8">
        <w:rPr>
          <w:b/>
        </w:rPr>
        <w:t>(area S).</w:t>
      </w:r>
    </w:p>
    <w:p w14:paraId="17CEA76D" w14:textId="77777777" w:rsidR="00BA67D8" w:rsidRDefault="00BA67D8" w:rsidP="00BA67D8">
      <w:pPr>
        <w:pStyle w:val="ListParagraph"/>
      </w:pPr>
    </w:p>
    <w:p w14:paraId="6DF9C3CE" w14:textId="77777777" w:rsidR="001F1E71" w:rsidRDefault="00BA67D8" w:rsidP="003B36CE">
      <w:pPr>
        <w:pStyle w:val="ListParagraph"/>
        <w:numPr>
          <w:ilvl w:val="0"/>
          <w:numId w:val="10"/>
        </w:numPr>
        <w:rPr>
          <w:rStyle w:val="IntenseEmphasis"/>
        </w:rPr>
      </w:pPr>
      <w:r w:rsidRPr="00BA67D8">
        <w:rPr>
          <w:rStyle w:val="IntenseEmphasis"/>
        </w:rPr>
        <w:t>Using your program to fill in the following form:</w:t>
      </w:r>
    </w:p>
    <w:tbl>
      <w:tblPr>
        <w:tblStyle w:val="TableGrid"/>
        <w:tblW w:w="8486" w:type="dxa"/>
        <w:tblInd w:w="775" w:type="dxa"/>
        <w:tblLook w:val="04A0" w:firstRow="1" w:lastRow="0" w:firstColumn="1" w:lastColumn="0" w:noHBand="0" w:noVBand="1"/>
      </w:tblPr>
      <w:tblGrid>
        <w:gridCol w:w="1414"/>
        <w:gridCol w:w="1414"/>
        <w:gridCol w:w="1414"/>
        <w:gridCol w:w="1414"/>
        <w:gridCol w:w="1415"/>
        <w:gridCol w:w="1415"/>
      </w:tblGrid>
      <w:tr w:rsidR="00BA67D8" w14:paraId="1559A9D2" w14:textId="77777777" w:rsidTr="00E27CCF">
        <w:trPr>
          <w:trHeight w:val="295"/>
        </w:trPr>
        <w:tc>
          <w:tcPr>
            <w:tcW w:w="1414" w:type="dxa"/>
          </w:tcPr>
          <w:p w14:paraId="21D9B36B" w14:textId="77777777" w:rsidR="00BA67D8" w:rsidRPr="00432DB4" w:rsidRDefault="00BA67D8" w:rsidP="00BA67D8">
            <w:pPr>
              <w:rPr>
                <w:rStyle w:val="Strong"/>
                <w:i/>
              </w:rPr>
            </w:pPr>
            <w:r w:rsidRPr="00432DB4">
              <w:rPr>
                <w:rStyle w:val="Strong"/>
                <w:i/>
              </w:rPr>
              <w:t># points</w:t>
            </w:r>
          </w:p>
        </w:tc>
        <w:tc>
          <w:tcPr>
            <w:tcW w:w="1414" w:type="dxa"/>
          </w:tcPr>
          <w:p w14:paraId="37C4D3D5" w14:textId="77777777" w:rsidR="00BA67D8" w:rsidRPr="00BA67D8" w:rsidRDefault="00BA67D8" w:rsidP="00BA67D8">
            <w:pPr>
              <w:rPr>
                <w:rStyle w:val="IntenseEmphasis"/>
              </w:rPr>
            </w:pPr>
            <w:r>
              <w:rPr>
                <w:rStyle w:val="IntenseEmphasis"/>
              </w:rPr>
              <w:t>10</w:t>
            </w:r>
            <w:r>
              <w:rPr>
                <w:rStyle w:val="IntenseEmphasis"/>
                <w:vertAlign w:val="superscript"/>
              </w:rPr>
              <w:t>2</w:t>
            </w:r>
          </w:p>
        </w:tc>
        <w:tc>
          <w:tcPr>
            <w:tcW w:w="1414" w:type="dxa"/>
          </w:tcPr>
          <w:p w14:paraId="14FF628E" w14:textId="77777777" w:rsidR="00BA67D8" w:rsidRPr="00BA67D8" w:rsidRDefault="00BA67D8" w:rsidP="00BA67D8">
            <w:pPr>
              <w:rPr>
                <w:rStyle w:val="IntenseEmphasis"/>
              </w:rPr>
            </w:pPr>
            <w:r>
              <w:rPr>
                <w:rStyle w:val="IntenseEmphasis"/>
              </w:rPr>
              <w:t>10</w:t>
            </w:r>
            <w:r>
              <w:rPr>
                <w:rStyle w:val="IntenseEmphasis"/>
                <w:vertAlign w:val="superscript"/>
              </w:rPr>
              <w:t>3</w:t>
            </w:r>
          </w:p>
        </w:tc>
        <w:tc>
          <w:tcPr>
            <w:tcW w:w="1414" w:type="dxa"/>
          </w:tcPr>
          <w:p w14:paraId="2474A2B3" w14:textId="77777777" w:rsidR="00BA67D8" w:rsidRPr="00BA67D8" w:rsidRDefault="00BA67D8" w:rsidP="00BA67D8">
            <w:pPr>
              <w:rPr>
                <w:rStyle w:val="IntenseEmphasis"/>
              </w:rPr>
            </w:pPr>
            <w:r>
              <w:rPr>
                <w:rStyle w:val="IntenseEmphasis"/>
              </w:rPr>
              <w:t>10</w:t>
            </w:r>
            <w:r>
              <w:rPr>
                <w:rStyle w:val="IntenseEmphasis"/>
                <w:vertAlign w:val="superscript"/>
              </w:rPr>
              <w:t>4</w:t>
            </w:r>
          </w:p>
        </w:tc>
        <w:tc>
          <w:tcPr>
            <w:tcW w:w="1415" w:type="dxa"/>
          </w:tcPr>
          <w:p w14:paraId="299280F3" w14:textId="77777777" w:rsidR="00BA67D8" w:rsidRPr="00BA67D8" w:rsidRDefault="00BA67D8" w:rsidP="00BA67D8">
            <w:pPr>
              <w:rPr>
                <w:rStyle w:val="IntenseEmphasis"/>
              </w:rPr>
            </w:pPr>
            <w:r>
              <w:rPr>
                <w:rStyle w:val="IntenseEmphasis"/>
              </w:rPr>
              <w:t>10</w:t>
            </w:r>
            <w:r>
              <w:rPr>
                <w:rStyle w:val="IntenseEmphasis"/>
                <w:vertAlign w:val="superscript"/>
              </w:rPr>
              <w:t>5</w:t>
            </w:r>
          </w:p>
        </w:tc>
        <w:tc>
          <w:tcPr>
            <w:tcW w:w="1415" w:type="dxa"/>
          </w:tcPr>
          <w:p w14:paraId="7469AE89" w14:textId="77777777" w:rsidR="00BA67D8" w:rsidRPr="00BA67D8" w:rsidRDefault="00BA67D8" w:rsidP="00BA67D8">
            <w:pPr>
              <w:rPr>
                <w:rStyle w:val="IntenseEmphasis"/>
                <w:vertAlign w:val="superscript"/>
              </w:rPr>
            </w:pPr>
            <w:r>
              <w:rPr>
                <w:rStyle w:val="IntenseEmphasis"/>
              </w:rPr>
              <w:t>10</w:t>
            </w:r>
            <w:r>
              <w:rPr>
                <w:rStyle w:val="IntenseEmphasis"/>
                <w:vertAlign w:val="superscript"/>
              </w:rPr>
              <w:t>6</w:t>
            </w:r>
          </w:p>
        </w:tc>
      </w:tr>
      <w:tr w:rsidR="00BA67D8" w14:paraId="438FDE1F" w14:textId="77777777" w:rsidTr="00E27CCF">
        <w:trPr>
          <w:trHeight w:val="75"/>
        </w:trPr>
        <w:tc>
          <w:tcPr>
            <w:tcW w:w="1414" w:type="dxa"/>
          </w:tcPr>
          <w:p w14:paraId="2BD48E12" w14:textId="77777777" w:rsidR="00BA67D8" w:rsidRPr="00432DB4" w:rsidRDefault="00BA67D8" w:rsidP="00BA67D8">
            <w:pPr>
              <w:rPr>
                <w:rStyle w:val="Strong"/>
                <w:i/>
              </w:rPr>
            </w:pPr>
            <w:r w:rsidRPr="00432DB4">
              <w:rPr>
                <w:rStyle w:val="Strong"/>
                <w:i/>
              </w:rPr>
              <w:t>π</w:t>
            </w:r>
          </w:p>
        </w:tc>
        <w:tc>
          <w:tcPr>
            <w:tcW w:w="1414" w:type="dxa"/>
          </w:tcPr>
          <w:p w14:paraId="145B0589" w14:textId="77777777" w:rsidR="00BA67D8" w:rsidRPr="00B81084" w:rsidRDefault="00BA67D8" w:rsidP="009D49D1">
            <w:pPr>
              <w:jc w:val="center"/>
              <w:rPr>
                <w:rStyle w:val="IntenseEmphasis"/>
                <w:i w:val="0"/>
                <w:color w:val="auto"/>
              </w:rPr>
            </w:pPr>
            <w:r w:rsidRPr="00B81084">
              <w:rPr>
                <w:rStyle w:val="IntenseEmphasis"/>
                <w:i w:val="0"/>
                <w:color w:val="auto"/>
              </w:rPr>
              <w:t>3.</w:t>
            </w:r>
            <w:r w:rsidR="00923158">
              <w:rPr>
                <w:rStyle w:val="IntenseEmphasis"/>
                <w:i w:val="0"/>
                <w:color w:val="auto"/>
              </w:rPr>
              <w:t>16</w:t>
            </w:r>
          </w:p>
        </w:tc>
        <w:tc>
          <w:tcPr>
            <w:tcW w:w="1414" w:type="dxa"/>
          </w:tcPr>
          <w:p w14:paraId="02F006B4" w14:textId="77777777" w:rsidR="00BA67D8" w:rsidRPr="00B81084" w:rsidRDefault="00BA67D8" w:rsidP="009D49D1">
            <w:pPr>
              <w:jc w:val="center"/>
              <w:rPr>
                <w:rStyle w:val="IntenseEmphasis"/>
                <w:i w:val="0"/>
                <w:color w:val="auto"/>
              </w:rPr>
            </w:pPr>
            <w:r w:rsidRPr="00B81084">
              <w:rPr>
                <w:rStyle w:val="IntenseEmphasis"/>
                <w:i w:val="0"/>
                <w:color w:val="auto"/>
              </w:rPr>
              <w:t>3.</w:t>
            </w:r>
            <w:r w:rsidR="00923158">
              <w:rPr>
                <w:rStyle w:val="IntenseEmphasis"/>
                <w:i w:val="0"/>
                <w:color w:val="auto"/>
              </w:rPr>
              <w:t>164</w:t>
            </w:r>
          </w:p>
        </w:tc>
        <w:tc>
          <w:tcPr>
            <w:tcW w:w="1414" w:type="dxa"/>
          </w:tcPr>
          <w:p w14:paraId="4D3DE821" w14:textId="77777777" w:rsidR="00BA67D8" w:rsidRPr="00B81084" w:rsidRDefault="00923158" w:rsidP="009D49D1">
            <w:pPr>
              <w:jc w:val="center"/>
              <w:rPr>
                <w:rStyle w:val="IntenseEmphasis"/>
                <w:i w:val="0"/>
                <w:color w:val="auto"/>
              </w:rPr>
            </w:pPr>
            <w:r>
              <w:rPr>
                <w:rStyle w:val="IntenseEmphasis"/>
                <w:i w:val="0"/>
                <w:color w:val="auto"/>
              </w:rPr>
              <w:t>3.1376</w:t>
            </w:r>
          </w:p>
        </w:tc>
        <w:tc>
          <w:tcPr>
            <w:tcW w:w="1415" w:type="dxa"/>
          </w:tcPr>
          <w:p w14:paraId="5AFF116E" w14:textId="77777777" w:rsidR="00BA67D8" w:rsidRPr="00B81084" w:rsidRDefault="00BA67D8" w:rsidP="009D49D1">
            <w:pPr>
              <w:jc w:val="center"/>
              <w:rPr>
                <w:rStyle w:val="IntenseEmphasis"/>
                <w:i w:val="0"/>
                <w:color w:val="auto"/>
              </w:rPr>
            </w:pPr>
            <w:r w:rsidRPr="00B81084">
              <w:rPr>
                <w:rStyle w:val="IntenseEmphasis"/>
                <w:i w:val="0"/>
                <w:color w:val="auto"/>
              </w:rPr>
              <w:t>3.</w:t>
            </w:r>
            <w:r w:rsidR="00923158">
              <w:rPr>
                <w:rStyle w:val="IntenseEmphasis"/>
                <w:i w:val="0"/>
                <w:color w:val="auto"/>
              </w:rPr>
              <w:t>1462</w:t>
            </w:r>
          </w:p>
        </w:tc>
        <w:tc>
          <w:tcPr>
            <w:tcW w:w="1415" w:type="dxa"/>
          </w:tcPr>
          <w:p w14:paraId="064C98D5" w14:textId="77777777" w:rsidR="00BA67D8" w:rsidRPr="00B81084" w:rsidRDefault="00BA67D8" w:rsidP="009D49D1">
            <w:pPr>
              <w:jc w:val="center"/>
              <w:rPr>
                <w:rStyle w:val="IntenseEmphasis"/>
                <w:i w:val="0"/>
                <w:color w:val="auto"/>
              </w:rPr>
            </w:pPr>
            <w:r w:rsidRPr="00B81084">
              <w:rPr>
                <w:rStyle w:val="IntenseEmphasis"/>
                <w:i w:val="0"/>
                <w:color w:val="auto"/>
              </w:rPr>
              <w:t>3.</w:t>
            </w:r>
            <w:r w:rsidR="00923158">
              <w:rPr>
                <w:rStyle w:val="IntenseEmphasis"/>
                <w:i w:val="0"/>
                <w:color w:val="auto"/>
              </w:rPr>
              <w:t>140404</w:t>
            </w:r>
          </w:p>
        </w:tc>
      </w:tr>
    </w:tbl>
    <w:p w14:paraId="014934B1" w14:textId="77777777" w:rsidR="00BB5B4C" w:rsidRDefault="00BB5B4C" w:rsidP="00BA67D8">
      <w:pPr>
        <w:rPr>
          <w:rStyle w:val="IntenseEmphasis"/>
        </w:rPr>
      </w:pPr>
    </w:p>
    <w:p w14:paraId="70770D37" w14:textId="77777777" w:rsidR="00BB5B4C" w:rsidRDefault="00BB5B4C" w:rsidP="00BD60C4">
      <w:pPr>
        <w:pStyle w:val="ListParagraph"/>
        <w:numPr>
          <w:ilvl w:val="0"/>
          <w:numId w:val="1"/>
        </w:numPr>
        <w:rPr>
          <w:rStyle w:val="Strong"/>
        </w:rPr>
      </w:pPr>
      <w:r w:rsidRPr="00BD60C4">
        <w:rPr>
          <w:rStyle w:val="Strong"/>
        </w:rPr>
        <w:t xml:space="preserve">Three dice are rolled and the largest of the three up faces is recorded. Let X be this value, the possible values of X are 1, 2, …, 6. Use Monte Carlo simulation to estimate the probability of each possible value. Do the experiment for 1000 times and record the results in the following table. The largest number X 1 2 3 4 5 6 Estimated Probability </w:t>
      </w:r>
    </w:p>
    <w:p w14:paraId="2242E98D" w14:textId="77777777" w:rsidR="009B69DB" w:rsidRPr="00BD60C4" w:rsidRDefault="009B69DB" w:rsidP="009B69DB">
      <w:pPr>
        <w:pStyle w:val="ListParagraph"/>
        <w:rPr>
          <w:rStyle w:val="Strong"/>
        </w:rPr>
      </w:pPr>
    </w:p>
    <w:tbl>
      <w:tblPr>
        <w:tblStyle w:val="TableGrid"/>
        <w:tblW w:w="0" w:type="auto"/>
        <w:tblInd w:w="720" w:type="dxa"/>
        <w:tblLook w:val="04A0" w:firstRow="1" w:lastRow="0" w:firstColumn="1" w:lastColumn="0" w:noHBand="0" w:noVBand="1"/>
      </w:tblPr>
      <w:tblGrid>
        <w:gridCol w:w="1315"/>
        <w:gridCol w:w="1214"/>
        <w:gridCol w:w="1214"/>
        <w:gridCol w:w="1214"/>
        <w:gridCol w:w="1205"/>
        <w:gridCol w:w="1234"/>
        <w:gridCol w:w="1234"/>
      </w:tblGrid>
      <w:tr w:rsidR="009B69DB" w14:paraId="4C4DBAAC" w14:textId="77777777" w:rsidTr="00AE028A">
        <w:tc>
          <w:tcPr>
            <w:tcW w:w="1335" w:type="dxa"/>
          </w:tcPr>
          <w:p w14:paraId="7C067AE5" w14:textId="77777777" w:rsidR="00AE028A" w:rsidRPr="00432DB4" w:rsidRDefault="009B69DB" w:rsidP="00AE028A">
            <w:pPr>
              <w:pStyle w:val="ListParagraph"/>
              <w:ind w:left="0"/>
              <w:rPr>
                <w:rStyle w:val="Strong"/>
                <w:i/>
              </w:rPr>
            </w:pPr>
            <w:r w:rsidRPr="00432DB4">
              <w:rPr>
                <w:rStyle w:val="Strong"/>
                <w:i/>
              </w:rPr>
              <w:t>Largest side</w:t>
            </w:r>
          </w:p>
        </w:tc>
        <w:tc>
          <w:tcPr>
            <w:tcW w:w="1335" w:type="dxa"/>
          </w:tcPr>
          <w:p w14:paraId="1FA597A2" w14:textId="77777777" w:rsidR="00AE028A" w:rsidRPr="009B69DB" w:rsidRDefault="009B69DB" w:rsidP="00AE028A">
            <w:pPr>
              <w:pStyle w:val="ListParagraph"/>
              <w:ind w:left="0"/>
              <w:rPr>
                <w:rStyle w:val="IntenseEmphasis"/>
              </w:rPr>
            </w:pPr>
            <w:r w:rsidRPr="009B69DB">
              <w:rPr>
                <w:rStyle w:val="IntenseEmphasis"/>
              </w:rPr>
              <w:t>1</w:t>
            </w:r>
          </w:p>
        </w:tc>
        <w:tc>
          <w:tcPr>
            <w:tcW w:w="1336" w:type="dxa"/>
          </w:tcPr>
          <w:p w14:paraId="2EB6DFD2" w14:textId="77777777" w:rsidR="00AE028A" w:rsidRPr="009B69DB" w:rsidRDefault="009B69DB" w:rsidP="00AE028A">
            <w:pPr>
              <w:pStyle w:val="ListParagraph"/>
              <w:ind w:left="0"/>
              <w:rPr>
                <w:rStyle w:val="IntenseEmphasis"/>
              </w:rPr>
            </w:pPr>
            <w:r w:rsidRPr="009B69DB">
              <w:rPr>
                <w:rStyle w:val="IntenseEmphasis"/>
              </w:rPr>
              <w:t>2</w:t>
            </w:r>
          </w:p>
        </w:tc>
        <w:tc>
          <w:tcPr>
            <w:tcW w:w="1336" w:type="dxa"/>
          </w:tcPr>
          <w:p w14:paraId="38B53715" w14:textId="77777777" w:rsidR="00AE028A" w:rsidRPr="009B69DB" w:rsidRDefault="009B69DB" w:rsidP="00AE028A">
            <w:pPr>
              <w:pStyle w:val="ListParagraph"/>
              <w:ind w:left="0"/>
              <w:rPr>
                <w:rStyle w:val="IntenseEmphasis"/>
              </w:rPr>
            </w:pPr>
            <w:r w:rsidRPr="009B69DB">
              <w:rPr>
                <w:rStyle w:val="IntenseEmphasis"/>
              </w:rPr>
              <w:t>3</w:t>
            </w:r>
          </w:p>
        </w:tc>
        <w:tc>
          <w:tcPr>
            <w:tcW w:w="1336" w:type="dxa"/>
          </w:tcPr>
          <w:p w14:paraId="1B0EF886" w14:textId="77777777" w:rsidR="00AE028A" w:rsidRPr="009B69DB" w:rsidRDefault="009B69DB" w:rsidP="00AE028A">
            <w:pPr>
              <w:pStyle w:val="ListParagraph"/>
              <w:ind w:left="0"/>
              <w:rPr>
                <w:rStyle w:val="IntenseEmphasis"/>
              </w:rPr>
            </w:pPr>
            <w:r w:rsidRPr="009B69DB">
              <w:rPr>
                <w:rStyle w:val="IntenseEmphasis"/>
              </w:rPr>
              <w:t>4</w:t>
            </w:r>
          </w:p>
        </w:tc>
        <w:tc>
          <w:tcPr>
            <w:tcW w:w="1336" w:type="dxa"/>
          </w:tcPr>
          <w:p w14:paraId="2860E2A1" w14:textId="77777777" w:rsidR="00AE028A" w:rsidRPr="009B69DB" w:rsidRDefault="009B69DB" w:rsidP="00AE028A">
            <w:pPr>
              <w:pStyle w:val="ListParagraph"/>
              <w:ind w:left="0"/>
              <w:rPr>
                <w:rStyle w:val="IntenseEmphasis"/>
              </w:rPr>
            </w:pPr>
            <w:r w:rsidRPr="009B69DB">
              <w:rPr>
                <w:rStyle w:val="IntenseEmphasis"/>
              </w:rPr>
              <w:t>5</w:t>
            </w:r>
          </w:p>
        </w:tc>
        <w:tc>
          <w:tcPr>
            <w:tcW w:w="1336" w:type="dxa"/>
          </w:tcPr>
          <w:p w14:paraId="27E30BF0" w14:textId="77777777" w:rsidR="00AE028A" w:rsidRPr="009B69DB" w:rsidRDefault="009B69DB" w:rsidP="00AE028A">
            <w:pPr>
              <w:pStyle w:val="ListParagraph"/>
              <w:ind w:left="0"/>
              <w:rPr>
                <w:rStyle w:val="IntenseEmphasis"/>
              </w:rPr>
            </w:pPr>
            <w:r w:rsidRPr="009B69DB">
              <w:rPr>
                <w:rStyle w:val="IntenseEmphasis"/>
              </w:rPr>
              <w:t>6</w:t>
            </w:r>
          </w:p>
        </w:tc>
      </w:tr>
      <w:tr w:rsidR="009B69DB" w14:paraId="1E83AC86" w14:textId="77777777" w:rsidTr="00AE028A">
        <w:tc>
          <w:tcPr>
            <w:tcW w:w="1335" w:type="dxa"/>
          </w:tcPr>
          <w:p w14:paraId="5CFF3312" w14:textId="77777777" w:rsidR="00AE028A" w:rsidRPr="00432DB4" w:rsidRDefault="009B69DB" w:rsidP="00AE028A">
            <w:pPr>
              <w:pStyle w:val="ListParagraph"/>
              <w:ind w:left="0"/>
              <w:rPr>
                <w:rStyle w:val="Strong"/>
                <w:i/>
              </w:rPr>
            </w:pPr>
            <w:r w:rsidRPr="00432DB4">
              <w:rPr>
                <w:rStyle w:val="Strong"/>
                <w:i/>
              </w:rPr>
              <w:t>Probability</w:t>
            </w:r>
          </w:p>
        </w:tc>
        <w:tc>
          <w:tcPr>
            <w:tcW w:w="1335" w:type="dxa"/>
          </w:tcPr>
          <w:p w14:paraId="45572A88" w14:textId="77777777" w:rsidR="00AE028A" w:rsidRPr="009B69DB" w:rsidRDefault="009B69DB" w:rsidP="009B69DB">
            <w:pPr>
              <w:pStyle w:val="ListParagraph"/>
              <w:ind w:left="0"/>
              <w:jc w:val="center"/>
              <w:rPr>
                <w:rStyle w:val="IntenseEmphasis"/>
                <w:color w:val="auto"/>
              </w:rPr>
            </w:pPr>
            <w:r w:rsidRPr="009B69DB">
              <w:rPr>
                <w:rStyle w:val="IntenseEmphasis"/>
                <w:color w:val="auto"/>
              </w:rPr>
              <w:t>0.3</w:t>
            </w:r>
            <w:r>
              <w:rPr>
                <w:rStyle w:val="IntenseEmphasis"/>
                <w:color w:val="auto"/>
              </w:rPr>
              <w:t>%</w:t>
            </w:r>
          </w:p>
        </w:tc>
        <w:tc>
          <w:tcPr>
            <w:tcW w:w="1336" w:type="dxa"/>
          </w:tcPr>
          <w:p w14:paraId="3C0779F3" w14:textId="77777777" w:rsidR="00AE028A" w:rsidRPr="009B69DB" w:rsidRDefault="009B69DB" w:rsidP="009B69DB">
            <w:pPr>
              <w:pStyle w:val="ListParagraph"/>
              <w:ind w:left="0"/>
              <w:jc w:val="center"/>
              <w:rPr>
                <w:rStyle w:val="IntenseEmphasis"/>
                <w:color w:val="auto"/>
              </w:rPr>
            </w:pPr>
            <w:r w:rsidRPr="009B69DB">
              <w:rPr>
                <w:rStyle w:val="IntenseEmphasis"/>
                <w:color w:val="auto"/>
              </w:rPr>
              <w:t>2.7</w:t>
            </w:r>
            <w:r>
              <w:rPr>
                <w:rStyle w:val="IntenseEmphasis"/>
                <w:color w:val="auto"/>
              </w:rPr>
              <w:t>%</w:t>
            </w:r>
          </w:p>
        </w:tc>
        <w:tc>
          <w:tcPr>
            <w:tcW w:w="1336" w:type="dxa"/>
          </w:tcPr>
          <w:p w14:paraId="05DE3141" w14:textId="77777777" w:rsidR="00AE028A" w:rsidRPr="009B69DB" w:rsidRDefault="009B69DB" w:rsidP="009B69DB">
            <w:pPr>
              <w:pStyle w:val="ListParagraph"/>
              <w:ind w:left="0"/>
              <w:jc w:val="center"/>
              <w:rPr>
                <w:rStyle w:val="IntenseEmphasis"/>
                <w:color w:val="auto"/>
              </w:rPr>
            </w:pPr>
            <w:r w:rsidRPr="009B69DB">
              <w:rPr>
                <w:rStyle w:val="IntenseEmphasis"/>
                <w:color w:val="auto"/>
              </w:rPr>
              <w:t>9.4</w:t>
            </w:r>
            <w:r>
              <w:rPr>
                <w:rStyle w:val="IntenseEmphasis"/>
                <w:color w:val="auto"/>
              </w:rPr>
              <w:t>%</w:t>
            </w:r>
          </w:p>
        </w:tc>
        <w:tc>
          <w:tcPr>
            <w:tcW w:w="1336" w:type="dxa"/>
          </w:tcPr>
          <w:p w14:paraId="38143326" w14:textId="77777777" w:rsidR="00AE028A" w:rsidRPr="009B69DB" w:rsidRDefault="009B69DB" w:rsidP="009B69DB">
            <w:pPr>
              <w:pStyle w:val="ListParagraph"/>
              <w:ind w:left="0"/>
              <w:jc w:val="center"/>
              <w:rPr>
                <w:rStyle w:val="IntenseEmphasis"/>
                <w:color w:val="auto"/>
              </w:rPr>
            </w:pPr>
            <w:r w:rsidRPr="009B69DB">
              <w:rPr>
                <w:rStyle w:val="IntenseEmphasis"/>
                <w:color w:val="auto"/>
              </w:rPr>
              <w:t>17</w:t>
            </w:r>
            <w:r>
              <w:rPr>
                <w:rStyle w:val="IntenseEmphasis"/>
                <w:color w:val="auto"/>
              </w:rPr>
              <w:t>%</w:t>
            </w:r>
          </w:p>
        </w:tc>
        <w:tc>
          <w:tcPr>
            <w:tcW w:w="1336" w:type="dxa"/>
          </w:tcPr>
          <w:p w14:paraId="79FB1CE8" w14:textId="77777777" w:rsidR="00AE028A" w:rsidRPr="009B69DB" w:rsidRDefault="009B69DB" w:rsidP="009B69DB">
            <w:pPr>
              <w:pStyle w:val="ListParagraph"/>
              <w:ind w:left="0"/>
              <w:jc w:val="center"/>
              <w:rPr>
                <w:rStyle w:val="IntenseEmphasis"/>
                <w:color w:val="auto"/>
              </w:rPr>
            </w:pPr>
            <w:r w:rsidRPr="009B69DB">
              <w:rPr>
                <w:rStyle w:val="IntenseEmphasis"/>
                <w:color w:val="auto"/>
              </w:rPr>
              <w:t>28.8</w:t>
            </w:r>
            <w:r>
              <w:rPr>
                <w:rStyle w:val="IntenseEmphasis"/>
                <w:color w:val="auto"/>
              </w:rPr>
              <w:t>%</w:t>
            </w:r>
          </w:p>
        </w:tc>
        <w:tc>
          <w:tcPr>
            <w:tcW w:w="1336" w:type="dxa"/>
          </w:tcPr>
          <w:p w14:paraId="3190E3E6" w14:textId="77777777" w:rsidR="00AE028A" w:rsidRPr="009B69DB" w:rsidRDefault="009B69DB" w:rsidP="009B69DB">
            <w:pPr>
              <w:pStyle w:val="ListParagraph"/>
              <w:ind w:left="0"/>
              <w:jc w:val="center"/>
              <w:rPr>
                <w:rStyle w:val="IntenseEmphasis"/>
                <w:color w:val="auto"/>
              </w:rPr>
            </w:pPr>
            <w:r w:rsidRPr="009B69DB">
              <w:rPr>
                <w:rStyle w:val="IntenseEmphasis"/>
                <w:color w:val="auto"/>
              </w:rPr>
              <w:t>41.8</w:t>
            </w:r>
            <w:r>
              <w:rPr>
                <w:rStyle w:val="IntenseEmphasis"/>
                <w:color w:val="auto"/>
              </w:rPr>
              <w:t>%</w:t>
            </w:r>
          </w:p>
        </w:tc>
      </w:tr>
    </w:tbl>
    <w:p w14:paraId="5C435A60" w14:textId="0036D2F8" w:rsidR="0049783C" w:rsidRDefault="0049783C" w:rsidP="00AE028A">
      <w:pPr>
        <w:pStyle w:val="ListParagraph"/>
        <w:rPr>
          <w:rStyle w:val="IntenseEmphasis"/>
        </w:rPr>
      </w:pPr>
    </w:p>
    <w:p w14:paraId="50E0BD80" w14:textId="074B3001" w:rsidR="003B2434" w:rsidRDefault="003B2434" w:rsidP="00DA3D26">
      <w:pPr>
        <w:pStyle w:val="ListParagraph"/>
        <w:numPr>
          <w:ilvl w:val="0"/>
          <w:numId w:val="1"/>
        </w:numPr>
        <w:rPr>
          <w:rStyle w:val="Strong"/>
        </w:rPr>
      </w:pPr>
      <w:r w:rsidRPr="003B2434">
        <w:rPr>
          <w:rStyle w:val="Strong"/>
        </w:rPr>
        <w:t xml:space="preserve">GPSS Simulation: Suppose cars arrive at the drive-through lane of a fast-food restaurant </w:t>
      </w:r>
    </w:p>
    <w:p w14:paraId="52481EA8" w14:textId="2F2860DE" w:rsidR="0049783C" w:rsidRDefault="003B2434" w:rsidP="00BF28A7">
      <w:pPr>
        <w:pStyle w:val="ListParagraph"/>
        <w:numPr>
          <w:ilvl w:val="0"/>
          <w:numId w:val="11"/>
        </w:numPr>
        <w:rPr>
          <w:rStyle w:val="Strong"/>
        </w:rPr>
      </w:pPr>
      <w:r w:rsidRPr="003B2434">
        <w:rPr>
          <w:rStyle w:val="Strong"/>
        </w:rPr>
        <w:t xml:space="preserve">with interarrival times of 10±10 minutes. It takes 3±1 </w:t>
      </w:r>
      <w:proofErr w:type="gramStart"/>
      <w:r w:rsidRPr="003B2434">
        <w:rPr>
          <w:rStyle w:val="Strong"/>
        </w:rPr>
        <w:t>minutes</w:t>
      </w:r>
      <w:proofErr w:type="gramEnd"/>
      <w:r w:rsidRPr="003B2434">
        <w:rPr>
          <w:rStyle w:val="Strong"/>
        </w:rPr>
        <w:t xml:space="preserve"> for the driver of a car to place an order over the intercom (the intercom is a single server). The car then spends 15±3 seconds moving from the intercom to the </w:t>
      </w:r>
      <w:proofErr w:type="spellStart"/>
      <w:proofErr w:type="gramStart"/>
      <w:r w:rsidRPr="003B2434">
        <w:rPr>
          <w:rStyle w:val="Strong"/>
        </w:rPr>
        <w:t>pick up</w:t>
      </w:r>
      <w:proofErr w:type="spellEnd"/>
      <w:proofErr w:type="gramEnd"/>
      <w:r w:rsidRPr="003B2434">
        <w:rPr>
          <w:rStyle w:val="Strong"/>
        </w:rPr>
        <w:t xml:space="preserve"> window (another single server). A car spends 3±2 minutes at the </w:t>
      </w:r>
      <w:proofErr w:type="spellStart"/>
      <w:proofErr w:type="gramStart"/>
      <w:r w:rsidRPr="003B2434">
        <w:rPr>
          <w:rStyle w:val="Strong"/>
        </w:rPr>
        <w:t>pick up</w:t>
      </w:r>
      <w:proofErr w:type="spellEnd"/>
      <w:proofErr w:type="gramEnd"/>
      <w:r w:rsidRPr="003B2434">
        <w:rPr>
          <w:rStyle w:val="Strong"/>
        </w:rPr>
        <w:t xml:space="preserve"> window while the order is paid for, bagged, and handed over to the driver. The car then leaves.</w:t>
      </w:r>
    </w:p>
    <w:p w14:paraId="07B2EC09" w14:textId="77777777" w:rsidR="00AF1299" w:rsidRDefault="00AF1299" w:rsidP="00AF1299">
      <w:pPr>
        <w:pStyle w:val="ListParagraph"/>
        <w:ind w:left="1080"/>
        <w:rPr>
          <w:rStyle w:val="Strong"/>
        </w:rPr>
      </w:pPr>
    </w:p>
    <w:p w14:paraId="7EA5D0BC" w14:textId="1791044F" w:rsidR="00AF1299" w:rsidRPr="00343391" w:rsidRDefault="00343391" w:rsidP="00AF1299">
      <w:pPr>
        <w:pStyle w:val="ListParagraph"/>
        <w:numPr>
          <w:ilvl w:val="0"/>
          <w:numId w:val="12"/>
        </w:numPr>
        <w:rPr>
          <w:b/>
          <w:bCs/>
        </w:rPr>
      </w:pPr>
      <w:r>
        <w:t>Model this system to gather Queue information that applies to cars from the time they arrive to beginning service at the intercom.</w:t>
      </w:r>
    </w:p>
    <w:p w14:paraId="315F1182" w14:textId="02CF7EC6" w:rsidR="00343391" w:rsidRPr="00343391" w:rsidRDefault="00343391" w:rsidP="00AF1299">
      <w:pPr>
        <w:pStyle w:val="ListParagraph"/>
        <w:numPr>
          <w:ilvl w:val="0"/>
          <w:numId w:val="12"/>
        </w:numPr>
        <w:rPr>
          <w:b/>
          <w:bCs/>
        </w:rPr>
      </w:pPr>
      <w:r>
        <w:t>Extend the model of (a) to so that it will additionally gather Queue information that applies to cars from the time they arrive to having been serviced at the intercom.</w:t>
      </w:r>
    </w:p>
    <w:p w14:paraId="6D3F12AC" w14:textId="5AFC5F8E" w:rsidR="00343391" w:rsidRPr="00343391" w:rsidRDefault="00343391" w:rsidP="00AF1299">
      <w:pPr>
        <w:pStyle w:val="ListParagraph"/>
        <w:numPr>
          <w:ilvl w:val="0"/>
          <w:numId w:val="12"/>
        </w:numPr>
        <w:rPr>
          <w:b/>
          <w:bCs/>
        </w:rPr>
      </w:pPr>
      <w:r>
        <w:t>Extend the model of (b) to so that it will additionally gather Queue information that applies to cars waiting their turn for service at the window.</w:t>
      </w:r>
    </w:p>
    <w:p w14:paraId="1EEAA5A0" w14:textId="3D0B81BE" w:rsidR="00343391" w:rsidRPr="00343391" w:rsidRDefault="00343391" w:rsidP="00AF1299">
      <w:pPr>
        <w:pStyle w:val="ListParagraph"/>
        <w:numPr>
          <w:ilvl w:val="0"/>
          <w:numId w:val="12"/>
        </w:numPr>
        <w:rPr>
          <w:b/>
          <w:bCs/>
        </w:rPr>
      </w:pPr>
      <w:r>
        <w:t xml:space="preserve">How many cars have less </w:t>
      </w:r>
      <w:proofErr w:type="spellStart"/>
      <w:r>
        <w:t>then</w:t>
      </w:r>
      <w:proofErr w:type="spellEnd"/>
      <w:r>
        <w:t xml:space="preserve"> 20 minutes of total time in system (from arrival to departure)? How many cars have total time in system more than 20 but less </w:t>
      </w:r>
      <w:proofErr w:type="spellStart"/>
      <w:r>
        <w:t>then</w:t>
      </w:r>
      <w:proofErr w:type="spellEnd"/>
      <w:r>
        <w:t xml:space="preserve"> 25?</w:t>
      </w:r>
    </w:p>
    <w:tbl>
      <w:tblPr>
        <w:tblStyle w:val="TableGrid"/>
        <w:tblW w:w="0" w:type="auto"/>
        <w:tblLook w:val="04A0" w:firstRow="1" w:lastRow="0" w:firstColumn="1" w:lastColumn="0" w:noHBand="0" w:noVBand="1"/>
      </w:tblPr>
      <w:tblGrid>
        <w:gridCol w:w="2547"/>
        <w:gridCol w:w="992"/>
        <w:gridCol w:w="992"/>
        <w:gridCol w:w="993"/>
      </w:tblGrid>
      <w:tr w:rsidR="00343391" w14:paraId="24C0F286" w14:textId="77777777" w:rsidTr="00AA7E82">
        <w:tc>
          <w:tcPr>
            <w:tcW w:w="2547" w:type="dxa"/>
          </w:tcPr>
          <w:p w14:paraId="6D66D33F" w14:textId="77777777" w:rsidR="00343391" w:rsidRDefault="00343391" w:rsidP="00343391">
            <w:pPr>
              <w:rPr>
                <w:rStyle w:val="Strong"/>
              </w:rPr>
            </w:pPr>
          </w:p>
        </w:tc>
        <w:tc>
          <w:tcPr>
            <w:tcW w:w="992" w:type="dxa"/>
          </w:tcPr>
          <w:p w14:paraId="1CC31492" w14:textId="719A5071" w:rsidR="00343391" w:rsidRPr="00432DB4" w:rsidRDefault="00395FE0" w:rsidP="00343391">
            <w:pPr>
              <w:rPr>
                <w:rStyle w:val="Strong"/>
                <w:i/>
              </w:rPr>
            </w:pPr>
            <w:r w:rsidRPr="00432DB4">
              <w:rPr>
                <w:rStyle w:val="Strong"/>
                <w:i/>
              </w:rPr>
              <w:t>Model A</w:t>
            </w:r>
          </w:p>
        </w:tc>
        <w:tc>
          <w:tcPr>
            <w:tcW w:w="992" w:type="dxa"/>
          </w:tcPr>
          <w:p w14:paraId="02F8E21C" w14:textId="1CAF7B38" w:rsidR="00343391" w:rsidRPr="00432DB4" w:rsidRDefault="00395FE0" w:rsidP="00343391">
            <w:pPr>
              <w:rPr>
                <w:rStyle w:val="Strong"/>
                <w:i/>
              </w:rPr>
            </w:pPr>
            <w:r w:rsidRPr="00432DB4">
              <w:rPr>
                <w:rStyle w:val="Strong"/>
                <w:i/>
              </w:rPr>
              <w:t>Model B</w:t>
            </w:r>
          </w:p>
        </w:tc>
        <w:tc>
          <w:tcPr>
            <w:tcW w:w="993" w:type="dxa"/>
          </w:tcPr>
          <w:p w14:paraId="21070113" w14:textId="7052F986" w:rsidR="00343391" w:rsidRPr="00432DB4" w:rsidRDefault="00395FE0" w:rsidP="00343391">
            <w:pPr>
              <w:rPr>
                <w:rStyle w:val="Strong"/>
                <w:i/>
              </w:rPr>
            </w:pPr>
            <w:r w:rsidRPr="00432DB4">
              <w:rPr>
                <w:rStyle w:val="Strong"/>
                <w:i/>
              </w:rPr>
              <w:t>Model C</w:t>
            </w:r>
          </w:p>
        </w:tc>
      </w:tr>
      <w:tr w:rsidR="00343391" w14:paraId="43E368AC" w14:textId="77777777" w:rsidTr="00AA7E82">
        <w:tc>
          <w:tcPr>
            <w:tcW w:w="2547" w:type="dxa"/>
          </w:tcPr>
          <w:p w14:paraId="1924C723" w14:textId="1AA61088" w:rsidR="00343391" w:rsidRPr="00AA7E82" w:rsidRDefault="00395FE0" w:rsidP="00343391">
            <w:pPr>
              <w:rPr>
                <w:rStyle w:val="Strong"/>
                <w:i/>
                <w:vertAlign w:val="subscript"/>
              </w:rPr>
            </w:pPr>
            <w:r w:rsidRPr="00432DB4">
              <w:rPr>
                <w:rStyle w:val="Strong"/>
                <w:i/>
              </w:rPr>
              <w:t>Mean delay in queue</w:t>
            </w:r>
            <w:r w:rsidR="00AA7E82">
              <w:rPr>
                <w:rStyle w:val="Strong"/>
                <w:i/>
              </w:rPr>
              <w:t xml:space="preserve"> </w:t>
            </w:r>
          </w:p>
        </w:tc>
        <w:tc>
          <w:tcPr>
            <w:tcW w:w="992" w:type="dxa"/>
          </w:tcPr>
          <w:p w14:paraId="32F855FE" w14:textId="5DF94AB7" w:rsidR="00343391" w:rsidRPr="00B67D89" w:rsidRDefault="00343391" w:rsidP="00B67D89">
            <w:pPr>
              <w:jc w:val="center"/>
              <w:rPr>
                <w:rStyle w:val="Strong"/>
                <w:b w:val="0"/>
              </w:rPr>
            </w:pPr>
          </w:p>
        </w:tc>
        <w:tc>
          <w:tcPr>
            <w:tcW w:w="992" w:type="dxa"/>
          </w:tcPr>
          <w:p w14:paraId="7C07C7AA" w14:textId="2CCA0A49" w:rsidR="00343391" w:rsidRPr="00B67D89" w:rsidRDefault="00343391" w:rsidP="00B67D89">
            <w:pPr>
              <w:jc w:val="center"/>
              <w:rPr>
                <w:rStyle w:val="Strong"/>
                <w:b w:val="0"/>
              </w:rPr>
            </w:pPr>
          </w:p>
        </w:tc>
        <w:tc>
          <w:tcPr>
            <w:tcW w:w="993" w:type="dxa"/>
          </w:tcPr>
          <w:p w14:paraId="5183AF28" w14:textId="42FA9CD7" w:rsidR="00343391" w:rsidRPr="00B67D89" w:rsidRDefault="00343391" w:rsidP="00B67D89">
            <w:pPr>
              <w:jc w:val="center"/>
              <w:rPr>
                <w:rStyle w:val="Strong"/>
                <w:b w:val="0"/>
              </w:rPr>
            </w:pPr>
          </w:p>
        </w:tc>
      </w:tr>
      <w:tr w:rsidR="00343391" w14:paraId="24F0B753" w14:textId="77777777" w:rsidTr="00AA7E82">
        <w:tc>
          <w:tcPr>
            <w:tcW w:w="2547" w:type="dxa"/>
          </w:tcPr>
          <w:p w14:paraId="063371D8" w14:textId="6FD4EBFF" w:rsidR="00343391" w:rsidRPr="00432DB4" w:rsidRDefault="00395FE0" w:rsidP="00343391">
            <w:pPr>
              <w:rPr>
                <w:rStyle w:val="Strong"/>
                <w:i/>
              </w:rPr>
            </w:pPr>
            <w:r w:rsidRPr="00432DB4">
              <w:rPr>
                <w:rStyle w:val="Strong"/>
                <w:i/>
              </w:rPr>
              <w:t>Mean number in queue</w:t>
            </w:r>
            <w:r w:rsidR="00CA5B39">
              <w:rPr>
                <w:rStyle w:val="Strong"/>
                <w:i/>
              </w:rPr>
              <w:t xml:space="preserve"> </w:t>
            </w:r>
          </w:p>
        </w:tc>
        <w:tc>
          <w:tcPr>
            <w:tcW w:w="992" w:type="dxa"/>
          </w:tcPr>
          <w:p w14:paraId="7EA31965" w14:textId="7ECED432" w:rsidR="00343391" w:rsidRPr="00B67D89" w:rsidRDefault="00343391" w:rsidP="00B67D89">
            <w:pPr>
              <w:jc w:val="center"/>
              <w:rPr>
                <w:rStyle w:val="Strong"/>
                <w:b w:val="0"/>
              </w:rPr>
            </w:pPr>
          </w:p>
        </w:tc>
        <w:tc>
          <w:tcPr>
            <w:tcW w:w="992" w:type="dxa"/>
          </w:tcPr>
          <w:p w14:paraId="52124528" w14:textId="5FAF8E5A" w:rsidR="00343391" w:rsidRPr="00B67D89" w:rsidRDefault="00343391" w:rsidP="00B67D89">
            <w:pPr>
              <w:jc w:val="center"/>
              <w:rPr>
                <w:rStyle w:val="Strong"/>
                <w:b w:val="0"/>
              </w:rPr>
            </w:pPr>
          </w:p>
        </w:tc>
        <w:tc>
          <w:tcPr>
            <w:tcW w:w="993" w:type="dxa"/>
          </w:tcPr>
          <w:p w14:paraId="21F3E6FA" w14:textId="45CFAFCF" w:rsidR="00343391" w:rsidRPr="00B67D89" w:rsidRDefault="00343391" w:rsidP="00B67D89">
            <w:pPr>
              <w:jc w:val="center"/>
              <w:rPr>
                <w:rStyle w:val="Strong"/>
                <w:b w:val="0"/>
              </w:rPr>
            </w:pPr>
          </w:p>
        </w:tc>
      </w:tr>
    </w:tbl>
    <w:p w14:paraId="3666394B" w14:textId="6FCDD2F6" w:rsidR="00CA5B39" w:rsidRPr="00880891" w:rsidRDefault="00CA5B39" w:rsidP="00343391">
      <w:pPr>
        <w:rPr>
          <w:rStyle w:val="Strong"/>
        </w:rPr>
      </w:pPr>
    </w:p>
    <w:tbl>
      <w:tblPr>
        <w:tblStyle w:val="TableGrid"/>
        <w:tblW w:w="0" w:type="auto"/>
        <w:tblLook w:val="04A0" w:firstRow="1" w:lastRow="0" w:firstColumn="1" w:lastColumn="0" w:noHBand="0" w:noVBand="1"/>
      </w:tblPr>
      <w:tblGrid>
        <w:gridCol w:w="1980"/>
        <w:gridCol w:w="1701"/>
      </w:tblGrid>
      <w:tr w:rsidR="00343391" w14:paraId="60677E05" w14:textId="77777777" w:rsidTr="003F61C8">
        <w:tc>
          <w:tcPr>
            <w:tcW w:w="1980" w:type="dxa"/>
          </w:tcPr>
          <w:p w14:paraId="6B49B230" w14:textId="182B6007" w:rsidR="00343391" w:rsidRPr="00432DB4" w:rsidRDefault="00343391" w:rsidP="00343391">
            <w:pPr>
              <w:rPr>
                <w:rStyle w:val="Strong"/>
                <w:i/>
              </w:rPr>
            </w:pPr>
            <w:r w:rsidRPr="00432DB4">
              <w:rPr>
                <w:rStyle w:val="Strong"/>
                <w:i/>
              </w:rPr>
              <w:t>Total time in system (</w:t>
            </w:r>
            <w:r w:rsidR="00395FE0" w:rsidRPr="00432DB4">
              <w:rPr>
                <w:rStyle w:val="Strong"/>
                <w:i/>
              </w:rPr>
              <w:t>M</w:t>
            </w:r>
            <w:r w:rsidRPr="00432DB4">
              <w:rPr>
                <w:rStyle w:val="Strong"/>
                <w:i/>
              </w:rPr>
              <w:t>odel D)</w:t>
            </w:r>
          </w:p>
        </w:tc>
        <w:tc>
          <w:tcPr>
            <w:tcW w:w="1701" w:type="dxa"/>
          </w:tcPr>
          <w:p w14:paraId="0545C371" w14:textId="3020EF9D" w:rsidR="00343391" w:rsidRPr="00432DB4" w:rsidRDefault="00343391" w:rsidP="00343391">
            <w:pPr>
              <w:rPr>
                <w:rStyle w:val="Strong"/>
                <w:i/>
              </w:rPr>
            </w:pPr>
            <w:r w:rsidRPr="00432DB4">
              <w:rPr>
                <w:rStyle w:val="Strong"/>
                <w:i/>
              </w:rPr>
              <w:t>Number of Cars</w:t>
            </w:r>
          </w:p>
        </w:tc>
      </w:tr>
      <w:tr w:rsidR="00343391" w14:paraId="534BDF7A" w14:textId="77777777" w:rsidTr="003F61C8">
        <w:tc>
          <w:tcPr>
            <w:tcW w:w="1980" w:type="dxa"/>
          </w:tcPr>
          <w:p w14:paraId="7D5A79F4" w14:textId="20BC2A36" w:rsidR="00343391" w:rsidRPr="00432DB4" w:rsidRDefault="00621ECF" w:rsidP="00343391">
            <w:pPr>
              <w:rPr>
                <w:rStyle w:val="Strong"/>
                <w:i/>
              </w:rPr>
            </w:pPr>
            <w:r w:rsidRPr="00432DB4">
              <w:rPr>
                <w:rStyle w:val="Strong"/>
                <w:i/>
              </w:rPr>
              <w:t>&lt;</w:t>
            </w:r>
            <w:r w:rsidR="00343391" w:rsidRPr="00432DB4">
              <w:rPr>
                <w:rStyle w:val="Strong"/>
                <w:i/>
              </w:rPr>
              <w:t xml:space="preserve"> 20</w:t>
            </w:r>
          </w:p>
        </w:tc>
        <w:tc>
          <w:tcPr>
            <w:tcW w:w="1701" w:type="dxa"/>
          </w:tcPr>
          <w:p w14:paraId="13057450" w14:textId="77777777" w:rsidR="00343391" w:rsidRPr="00B67D89" w:rsidRDefault="00343391" w:rsidP="00B67D89">
            <w:pPr>
              <w:jc w:val="center"/>
              <w:rPr>
                <w:rStyle w:val="Strong"/>
                <w:b w:val="0"/>
              </w:rPr>
            </w:pPr>
          </w:p>
        </w:tc>
      </w:tr>
      <w:tr w:rsidR="00343391" w14:paraId="3BF7EFE6" w14:textId="77777777" w:rsidTr="003F61C8">
        <w:tc>
          <w:tcPr>
            <w:tcW w:w="1980" w:type="dxa"/>
          </w:tcPr>
          <w:p w14:paraId="20C930ED" w14:textId="0FD9C7B4" w:rsidR="00343391" w:rsidRPr="00432DB4" w:rsidRDefault="00621ECF" w:rsidP="00343391">
            <w:pPr>
              <w:rPr>
                <w:rStyle w:val="Strong"/>
                <w:i/>
              </w:rPr>
            </w:pPr>
            <w:r w:rsidRPr="00432DB4">
              <w:rPr>
                <w:rStyle w:val="Strong"/>
                <w:i/>
              </w:rPr>
              <w:t>20 – 25</w:t>
            </w:r>
          </w:p>
        </w:tc>
        <w:tc>
          <w:tcPr>
            <w:tcW w:w="1701" w:type="dxa"/>
          </w:tcPr>
          <w:p w14:paraId="6166B343" w14:textId="77777777" w:rsidR="00343391" w:rsidRPr="00B67D89" w:rsidRDefault="00343391" w:rsidP="00B67D89">
            <w:pPr>
              <w:jc w:val="center"/>
              <w:rPr>
                <w:rStyle w:val="Strong"/>
                <w:b w:val="0"/>
              </w:rPr>
            </w:pPr>
          </w:p>
        </w:tc>
      </w:tr>
      <w:tr w:rsidR="00343391" w14:paraId="00728047" w14:textId="77777777" w:rsidTr="003F61C8">
        <w:tc>
          <w:tcPr>
            <w:tcW w:w="1980" w:type="dxa"/>
          </w:tcPr>
          <w:p w14:paraId="31BB2D3D" w14:textId="33CF56AD" w:rsidR="00343391" w:rsidRPr="00432DB4" w:rsidRDefault="00621ECF" w:rsidP="00343391">
            <w:pPr>
              <w:rPr>
                <w:rStyle w:val="Strong"/>
                <w:i/>
              </w:rPr>
            </w:pPr>
            <w:r w:rsidRPr="00432DB4">
              <w:rPr>
                <w:rStyle w:val="Strong"/>
                <w:i/>
              </w:rPr>
              <w:t xml:space="preserve">25 &lt; </w:t>
            </w:r>
          </w:p>
        </w:tc>
        <w:tc>
          <w:tcPr>
            <w:tcW w:w="1701" w:type="dxa"/>
          </w:tcPr>
          <w:p w14:paraId="74C3391A" w14:textId="77777777" w:rsidR="00343391" w:rsidRPr="00B67D89" w:rsidRDefault="00343391" w:rsidP="00B67D89">
            <w:pPr>
              <w:jc w:val="center"/>
              <w:rPr>
                <w:rStyle w:val="Strong"/>
                <w:b w:val="0"/>
              </w:rPr>
            </w:pPr>
          </w:p>
        </w:tc>
      </w:tr>
    </w:tbl>
    <w:p w14:paraId="7205FBF7" w14:textId="77777777" w:rsidR="00343391" w:rsidRPr="003B2434" w:rsidRDefault="00343391" w:rsidP="00343391">
      <w:pPr>
        <w:rPr>
          <w:rStyle w:val="Strong"/>
        </w:rPr>
      </w:pPr>
    </w:p>
    <w:sectPr w:rsidR="00343391" w:rsidRPr="003B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1B20"/>
    <w:multiLevelType w:val="hybridMultilevel"/>
    <w:tmpl w:val="077C7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91293"/>
    <w:multiLevelType w:val="hybridMultilevel"/>
    <w:tmpl w:val="4D841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36AA8"/>
    <w:multiLevelType w:val="hybridMultilevel"/>
    <w:tmpl w:val="1F683166"/>
    <w:lvl w:ilvl="0" w:tplc="5CD8339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AA0329"/>
    <w:multiLevelType w:val="hybridMultilevel"/>
    <w:tmpl w:val="FBB88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374B9E"/>
    <w:multiLevelType w:val="hybridMultilevel"/>
    <w:tmpl w:val="8E5E1AE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625CFD"/>
    <w:multiLevelType w:val="hybridMultilevel"/>
    <w:tmpl w:val="FB64D632"/>
    <w:lvl w:ilvl="0" w:tplc="AFAE2C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1A0638"/>
    <w:multiLevelType w:val="hybridMultilevel"/>
    <w:tmpl w:val="D7DC955C"/>
    <w:lvl w:ilvl="0" w:tplc="AADE7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363A0D"/>
    <w:multiLevelType w:val="hybridMultilevel"/>
    <w:tmpl w:val="A9A00A06"/>
    <w:lvl w:ilvl="0" w:tplc="7B4A691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9357F3"/>
    <w:multiLevelType w:val="hybridMultilevel"/>
    <w:tmpl w:val="E94474F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31A0D"/>
    <w:multiLevelType w:val="hybridMultilevel"/>
    <w:tmpl w:val="B48499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62333"/>
    <w:multiLevelType w:val="hybridMultilevel"/>
    <w:tmpl w:val="1F683166"/>
    <w:lvl w:ilvl="0" w:tplc="5CD8339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D1A3E"/>
    <w:multiLevelType w:val="hybridMultilevel"/>
    <w:tmpl w:val="24286928"/>
    <w:lvl w:ilvl="0" w:tplc="DEE81806">
      <w:start w:val="4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7"/>
  </w:num>
  <w:num w:numId="6">
    <w:abstractNumId w:val="10"/>
  </w:num>
  <w:num w:numId="7">
    <w:abstractNumId w:val="6"/>
  </w:num>
  <w:num w:numId="8">
    <w:abstractNumId w:val="9"/>
  </w:num>
  <w:num w:numId="9">
    <w:abstractNumId w:val="5"/>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370"/>
    <w:rsid w:val="000522EB"/>
    <w:rsid w:val="000640F9"/>
    <w:rsid w:val="000A3D8B"/>
    <w:rsid w:val="000D6502"/>
    <w:rsid w:val="00133643"/>
    <w:rsid w:val="0018212C"/>
    <w:rsid w:val="001A249F"/>
    <w:rsid w:val="001E1111"/>
    <w:rsid w:val="001F1E71"/>
    <w:rsid w:val="00223D2B"/>
    <w:rsid w:val="002265A9"/>
    <w:rsid w:val="00230C6A"/>
    <w:rsid w:val="00256E14"/>
    <w:rsid w:val="00285F05"/>
    <w:rsid w:val="002978AD"/>
    <w:rsid w:val="0030253B"/>
    <w:rsid w:val="003208C0"/>
    <w:rsid w:val="00322D92"/>
    <w:rsid w:val="00343391"/>
    <w:rsid w:val="00357ACD"/>
    <w:rsid w:val="00370C55"/>
    <w:rsid w:val="00386FA3"/>
    <w:rsid w:val="00395FE0"/>
    <w:rsid w:val="003B2434"/>
    <w:rsid w:val="003B36CE"/>
    <w:rsid w:val="003D65B7"/>
    <w:rsid w:val="003F61C8"/>
    <w:rsid w:val="004166C3"/>
    <w:rsid w:val="00430ACB"/>
    <w:rsid w:val="00432DB4"/>
    <w:rsid w:val="00435F2A"/>
    <w:rsid w:val="00474B10"/>
    <w:rsid w:val="00477FA8"/>
    <w:rsid w:val="0049783C"/>
    <w:rsid w:val="004A4160"/>
    <w:rsid w:val="004B1B01"/>
    <w:rsid w:val="004D5410"/>
    <w:rsid w:val="004E62D1"/>
    <w:rsid w:val="004F5B40"/>
    <w:rsid w:val="00523150"/>
    <w:rsid w:val="00567875"/>
    <w:rsid w:val="00582686"/>
    <w:rsid w:val="0058537E"/>
    <w:rsid w:val="00585A2F"/>
    <w:rsid w:val="00621ECF"/>
    <w:rsid w:val="00626488"/>
    <w:rsid w:val="006530AC"/>
    <w:rsid w:val="006902E6"/>
    <w:rsid w:val="006B23C8"/>
    <w:rsid w:val="006D26E6"/>
    <w:rsid w:val="006F17FF"/>
    <w:rsid w:val="00717FFB"/>
    <w:rsid w:val="00767245"/>
    <w:rsid w:val="007972A8"/>
    <w:rsid w:val="007E5600"/>
    <w:rsid w:val="008216E4"/>
    <w:rsid w:val="008347FB"/>
    <w:rsid w:val="00846E8B"/>
    <w:rsid w:val="008471B6"/>
    <w:rsid w:val="00866D6C"/>
    <w:rsid w:val="00877148"/>
    <w:rsid w:val="00880891"/>
    <w:rsid w:val="008A7A26"/>
    <w:rsid w:val="008B48DA"/>
    <w:rsid w:val="0090159F"/>
    <w:rsid w:val="00915C67"/>
    <w:rsid w:val="00923158"/>
    <w:rsid w:val="00945196"/>
    <w:rsid w:val="00970513"/>
    <w:rsid w:val="009A2AF4"/>
    <w:rsid w:val="009A7C1F"/>
    <w:rsid w:val="009B69DB"/>
    <w:rsid w:val="009D49D1"/>
    <w:rsid w:val="009F6793"/>
    <w:rsid w:val="00A357FA"/>
    <w:rsid w:val="00A36843"/>
    <w:rsid w:val="00A80FD0"/>
    <w:rsid w:val="00AA7E82"/>
    <w:rsid w:val="00AE028A"/>
    <w:rsid w:val="00AF046B"/>
    <w:rsid w:val="00AF0822"/>
    <w:rsid w:val="00AF1299"/>
    <w:rsid w:val="00AF7749"/>
    <w:rsid w:val="00AF7C46"/>
    <w:rsid w:val="00B1518C"/>
    <w:rsid w:val="00B44FFB"/>
    <w:rsid w:val="00B67D89"/>
    <w:rsid w:val="00B81084"/>
    <w:rsid w:val="00B83214"/>
    <w:rsid w:val="00B85A04"/>
    <w:rsid w:val="00B87A28"/>
    <w:rsid w:val="00B916BD"/>
    <w:rsid w:val="00BA365F"/>
    <w:rsid w:val="00BA67D8"/>
    <w:rsid w:val="00BB5B4C"/>
    <w:rsid w:val="00BD37C1"/>
    <w:rsid w:val="00BD60C4"/>
    <w:rsid w:val="00C03670"/>
    <w:rsid w:val="00C44E21"/>
    <w:rsid w:val="00C607E2"/>
    <w:rsid w:val="00C64334"/>
    <w:rsid w:val="00C96D39"/>
    <w:rsid w:val="00CA5B39"/>
    <w:rsid w:val="00D4616C"/>
    <w:rsid w:val="00D47042"/>
    <w:rsid w:val="00D544DD"/>
    <w:rsid w:val="00DA017E"/>
    <w:rsid w:val="00DC4392"/>
    <w:rsid w:val="00E0581D"/>
    <w:rsid w:val="00E0788D"/>
    <w:rsid w:val="00E27CCF"/>
    <w:rsid w:val="00E37120"/>
    <w:rsid w:val="00E87919"/>
    <w:rsid w:val="00EE4ECB"/>
    <w:rsid w:val="00EF22E0"/>
    <w:rsid w:val="00F03A30"/>
    <w:rsid w:val="00F0513D"/>
    <w:rsid w:val="00F5378E"/>
    <w:rsid w:val="00F61A8F"/>
    <w:rsid w:val="00F83370"/>
    <w:rsid w:val="00F93EB4"/>
    <w:rsid w:val="00FB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8A83"/>
  <w15:chartTrackingRefBased/>
  <w15:docId w15:val="{0D8DC7FC-A5DD-4A44-B091-33A8E9EB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13D"/>
    <w:pPr>
      <w:ind w:left="720"/>
      <w:contextualSpacing/>
    </w:pPr>
  </w:style>
  <w:style w:type="paragraph" w:styleId="HTMLPreformatted">
    <w:name w:val="HTML Preformatted"/>
    <w:basedOn w:val="Normal"/>
    <w:link w:val="HTMLPreformattedChar"/>
    <w:uiPriority w:val="99"/>
    <w:unhideWhenUsed/>
    <w:rsid w:val="00F05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513D"/>
    <w:rPr>
      <w:rFonts w:ascii="Courier New" w:eastAsia="Times New Roman" w:hAnsi="Courier New" w:cs="Courier New"/>
      <w:sz w:val="20"/>
      <w:szCs w:val="20"/>
    </w:rPr>
  </w:style>
  <w:style w:type="character" w:styleId="Strong">
    <w:name w:val="Strong"/>
    <w:basedOn w:val="DefaultParagraphFont"/>
    <w:uiPriority w:val="22"/>
    <w:qFormat/>
    <w:rsid w:val="00F0513D"/>
    <w:rPr>
      <w:b/>
      <w:bCs/>
    </w:rPr>
  </w:style>
  <w:style w:type="character" w:styleId="IntenseEmphasis">
    <w:name w:val="Intense Emphasis"/>
    <w:basedOn w:val="DefaultParagraphFont"/>
    <w:uiPriority w:val="21"/>
    <w:qFormat/>
    <w:rsid w:val="00F0513D"/>
    <w:rPr>
      <w:i/>
      <w:iCs/>
      <w:color w:val="5B9BD5" w:themeColor="accent1"/>
    </w:rPr>
  </w:style>
  <w:style w:type="table" w:styleId="TableGrid">
    <w:name w:val="Table Grid"/>
    <w:basedOn w:val="TableNormal"/>
    <w:uiPriority w:val="39"/>
    <w:rsid w:val="00901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97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72A8"/>
    <w:rPr>
      <w:rFonts w:eastAsiaTheme="minorEastAsia"/>
      <w:color w:val="5A5A5A" w:themeColor="text1" w:themeTint="A5"/>
      <w:spacing w:val="15"/>
    </w:rPr>
  </w:style>
  <w:style w:type="character" w:styleId="SubtleEmphasis">
    <w:name w:val="Subtle Emphasis"/>
    <w:basedOn w:val="DefaultParagraphFont"/>
    <w:uiPriority w:val="19"/>
    <w:qFormat/>
    <w:rsid w:val="007972A8"/>
    <w:rPr>
      <w:i/>
      <w:iCs/>
      <w:color w:val="404040" w:themeColor="text1" w:themeTint="BF"/>
    </w:rPr>
  </w:style>
  <w:style w:type="character" w:styleId="SubtleReference">
    <w:name w:val="Subtle Reference"/>
    <w:basedOn w:val="DefaultParagraphFont"/>
    <w:uiPriority w:val="31"/>
    <w:qFormat/>
    <w:rsid w:val="00A3684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8174">
      <w:bodyDiv w:val="1"/>
      <w:marLeft w:val="0"/>
      <w:marRight w:val="0"/>
      <w:marTop w:val="0"/>
      <w:marBottom w:val="0"/>
      <w:divBdr>
        <w:top w:val="none" w:sz="0" w:space="0" w:color="auto"/>
        <w:left w:val="none" w:sz="0" w:space="0" w:color="auto"/>
        <w:bottom w:val="none" w:sz="0" w:space="0" w:color="auto"/>
        <w:right w:val="none" w:sz="0" w:space="0" w:color="auto"/>
      </w:divBdr>
    </w:div>
    <w:div w:id="406074422">
      <w:bodyDiv w:val="1"/>
      <w:marLeft w:val="0"/>
      <w:marRight w:val="0"/>
      <w:marTop w:val="0"/>
      <w:marBottom w:val="0"/>
      <w:divBdr>
        <w:top w:val="none" w:sz="0" w:space="0" w:color="auto"/>
        <w:left w:val="none" w:sz="0" w:space="0" w:color="auto"/>
        <w:bottom w:val="none" w:sz="0" w:space="0" w:color="auto"/>
        <w:right w:val="none" w:sz="0" w:space="0" w:color="auto"/>
      </w:divBdr>
    </w:div>
    <w:div w:id="415833679">
      <w:bodyDiv w:val="1"/>
      <w:marLeft w:val="0"/>
      <w:marRight w:val="0"/>
      <w:marTop w:val="0"/>
      <w:marBottom w:val="0"/>
      <w:divBdr>
        <w:top w:val="none" w:sz="0" w:space="0" w:color="auto"/>
        <w:left w:val="none" w:sz="0" w:space="0" w:color="auto"/>
        <w:bottom w:val="none" w:sz="0" w:space="0" w:color="auto"/>
        <w:right w:val="none" w:sz="0" w:space="0" w:color="auto"/>
      </w:divBdr>
    </w:div>
    <w:div w:id="502476540">
      <w:bodyDiv w:val="1"/>
      <w:marLeft w:val="0"/>
      <w:marRight w:val="0"/>
      <w:marTop w:val="0"/>
      <w:marBottom w:val="0"/>
      <w:divBdr>
        <w:top w:val="none" w:sz="0" w:space="0" w:color="auto"/>
        <w:left w:val="none" w:sz="0" w:space="0" w:color="auto"/>
        <w:bottom w:val="none" w:sz="0" w:space="0" w:color="auto"/>
        <w:right w:val="none" w:sz="0" w:space="0" w:color="auto"/>
      </w:divBdr>
    </w:div>
    <w:div w:id="700983633">
      <w:bodyDiv w:val="1"/>
      <w:marLeft w:val="0"/>
      <w:marRight w:val="0"/>
      <w:marTop w:val="0"/>
      <w:marBottom w:val="0"/>
      <w:divBdr>
        <w:top w:val="none" w:sz="0" w:space="0" w:color="auto"/>
        <w:left w:val="none" w:sz="0" w:space="0" w:color="auto"/>
        <w:bottom w:val="none" w:sz="0" w:space="0" w:color="auto"/>
        <w:right w:val="none" w:sz="0" w:space="0" w:color="auto"/>
      </w:divBdr>
    </w:div>
    <w:div w:id="813328308">
      <w:bodyDiv w:val="1"/>
      <w:marLeft w:val="0"/>
      <w:marRight w:val="0"/>
      <w:marTop w:val="0"/>
      <w:marBottom w:val="0"/>
      <w:divBdr>
        <w:top w:val="none" w:sz="0" w:space="0" w:color="auto"/>
        <w:left w:val="none" w:sz="0" w:space="0" w:color="auto"/>
        <w:bottom w:val="none" w:sz="0" w:space="0" w:color="auto"/>
        <w:right w:val="none" w:sz="0" w:space="0" w:color="auto"/>
      </w:divBdr>
    </w:div>
    <w:div w:id="957419399">
      <w:bodyDiv w:val="1"/>
      <w:marLeft w:val="0"/>
      <w:marRight w:val="0"/>
      <w:marTop w:val="0"/>
      <w:marBottom w:val="0"/>
      <w:divBdr>
        <w:top w:val="none" w:sz="0" w:space="0" w:color="auto"/>
        <w:left w:val="none" w:sz="0" w:space="0" w:color="auto"/>
        <w:bottom w:val="none" w:sz="0" w:space="0" w:color="auto"/>
        <w:right w:val="none" w:sz="0" w:space="0" w:color="auto"/>
      </w:divBdr>
    </w:div>
    <w:div w:id="1213270288">
      <w:bodyDiv w:val="1"/>
      <w:marLeft w:val="0"/>
      <w:marRight w:val="0"/>
      <w:marTop w:val="0"/>
      <w:marBottom w:val="0"/>
      <w:divBdr>
        <w:top w:val="none" w:sz="0" w:space="0" w:color="auto"/>
        <w:left w:val="none" w:sz="0" w:space="0" w:color="auto"/>
        <w:bottom w:val="none" w:sz="0" w:space="0" w:color="auto"/>
        <w:right w:val="none" w:sz="0" w:space="0" w:color="auto"/>
      </w:divBdr>
    </w:div>
    <w:div w:id="1238248218">
      <w:bodyDiv w:val="1"/>
      <w:marLeft w:val="0"/>
      <w:marRight w:val="0"/>
      <w:marTop w:val="0"/>
      <w:marBottom w:val="0"/>
      <w:divBdr>
        <w:top w:val="none" w:sz="0" w:space="0" w:color="auto"/>
        <w:left w:val="none" w:sz="0" w:space="0" w:color="auto"/>
        <w:bottom w:val="none" w:sz="0" w:space="0" w:color="auto"/>
        <w:right w:val="none" w:sz="0" w:space="0" w:color="auto"/>
      </w:divBdr>
    </w:div>
    <w:div w:id="1241065843">
      <w:bodyDiv w:val="1"/>
      <w:marLeft w:val="0"/>
      <w:marRight w:val="0"/>
      <w:marTop w:val="0"/>
      <w:marBottom w:val="0"/>
      <w:divBdr>
        <w:top w:val="none" w:sz="0" w:space="0" w:color="auto"/>
        <w:left w:val="none" w:sz="0" w:space="0" w:color="auto"/>
        <w:bottom w:val="none" w:sz="0" w:space="0" w:color="auto"/>
        <w:right w:val="none" w:sz="0" w:space="0" w:color="auto"/>
      </w:divBdr>
    </w:div>
    <w:div w:id="1286690284">
      <w:bodyDiv w:val="1"/>
      <w:marLeft w:val="0"/>
      <w:marRight w:val="0"/>
      <w:marTop w:val="0"/>
      <w:marBottom w:val="0"/>
      <w:divBdr>
        <w:top w:val="none" w:sz="0" w:space="0" w:color="auto"/>
        <w:left w:val="none" w:sz="0" w:space="0" w:color="auto"/>
        <w:bottom w:val="none" w:sz="0" w:space="0" w:color="auto"/>
        <w:right w:val="none" w:sz="0" w:space="0" w:color="auto"/>
      </w:divBdr>
    </w:div>
    <w:div w:id="1320424048">
      <w:bodyDiv w:val="1"/>
      <w:marLeft w:val="0"/>
      <w:marRight w:val="0"/>
      <w:marTop w:val="0"/>
      <w:marBottom w:val="0"/>
      <w:divBdr>
        <w:top w:val="none" w:sz="0" w:space="0" w:color="auto"/>
        <w:left w:val="none" w:sz="0" w:space="0" w:color="auto"/>
        <w:bottom w:val="none" w:sz="0" w:space="0" w:color="auto"/>
        <w:right w:val="none" w:sz="0" w:space="0" w:color="auto"/>
      </w:divBdr>
    </w:div>
    <w:div w:id="1373964048">
      <w:bodyDiv w:val="1"/>
      <w:marLeft w:val="0"/>
      <w:marRight w:val="0"/>
      <w:marTop w:val="0"/>
      <w:marBottom w:val="0"/>
      <w:divBdr>
        <w:top w:val="none" w:sz="0" w:space="0" w:color="auto"/>
        <w:left w:val="none" w:sz="0" w:space="0" w:color="auto"/>
        <w:bottom w:val="none" w:sz="0" w:space="0" w:color="auto"/>
        <w:right w:val="none" w:sz="0" w:space="0" w:color="auto"/>
      </w:divBdr>
    </w:div>
    <w:div w:id="1442384472">
      <w:bodyDiv w:val="1"/>
      <w:marLeft w:val="0"/>
      <w:marRight w:val="0"/>
      <w:marTop w:val="0"/>
      <w:marBottom w:val="0"/>
      <w:divBdr>
        <w:top w:val="none" w:sz="0" w:space="0" w:color="auto"/>
        <w:left w:val="none" w:sz="0" w:space="0" w:color="auto"/>
        <w:bottom w:val="none" w:sz="0" w:space="0" w:color="auto"/>
        <w:right w:val="none" w:sz="0" w:space="0" w:color="auto"/>
      </w:divBdr>
    </w:div>
    <w:div w:id="1706059525">
      <w:bodyDiv w:val="1"/>
      <w:marLeft w:val="0"/>
      <w:marRight w:val="0"/>
      <w:marTop w:val="0"/>
      <w:marBottom w:val="0"/>
      <w:divBdr>
        <w:top w:val="none" w:sz="0" w:space="0" w:color="auto"/>
        <w:left w:val="none" w:sz="0" w:space="0" w:color="auto"/>
        <w:bottom w:val="none" w:sz="0" w:space="0" w:color="auto"/>
        <w:right w:val="none" w:sz="0" w:space="0" w:color="auto"/>
      </w:divBdr>
    </w:div>
    <w:div w:id="1745684747">
      <w:bodyDiv w:val="1"/>
      <w:marLeft w:val="0"/>
      <w:marRight w:val="0"/>
      <w:marTop w:val="0"/>
      <w:marBottom w:val="0"/>
      <w:divBdr>
        <w:top w:val="none" w:sz="0" w:space="0" w:color="auto"/>
        <w:left w:val="none" w:sz="0" w:space="0" w:color="auto"/>
        <w:bottom w:val="none" w:sz="0" w:space="0" w:color="auto"/>
        <w:right w:val="none" w:sz="0" w:space="0" w:color="auto"/>
      </w:divBdr>
    </w:div>
    <w:div w:id="1748917243">
      <w:bodyDiv w:val="1"/>
      <w:marLeft w:val="0"/>
      <w:marRight w:val="0"/>
      <w:marTop w:val="0"/>
      <w:marBottom w:val="0"/>
      <w:divBdr>
        <w:top w:val="none" w:sz="0" w:space="0" w:color="auto"/>
        <w:left w:val="none" w:sz="0" w:space="0" w:color="auto"/>
        <w:bottom w:val="none" w:sz="0" w:space="0" w:color="auto"/>
        <w:right w:val="none" w:sz="0" w:space="0" w:color="auto"/>
      </w:divBdr>
    </w:div>
    <w:div w:id="1816021950">
      <w:bodyDiv w:val="1"/>
      <w:marLeft w:val="0"/>
      <w:marRight w:val="0"/>
      <w:marTop w:val="0"/>
      <w:marBottom w:val="0"/>
      <w:divBdr>
        <w:top w:val="none" w:sz="0" w:space="0" w:color="auto"/>
        <w:left w:val="none" w:sz="0" w:space="0" w:color="auto"/>
        <w:bottom w:val="none" w:sz="0" w:space="0" w:color="auto"/>
        <w:right w:val="none" w:sz="0" w:space="0" w:color="auto"/>
      </w:divBdr>
    </w:div>
    <w:div w:id="1865559900">
      <w:bodyDiv w:val="1"/>
      <w:marLeft w:val="0"/>
      <w:marRight w:val="0"/>
      <w:marTop w:val="0"/>
      <w:marBottom w:val="0"/>
      <w:divBdr>
        <w:top w:val="none" w:sz="0" w:space="0" w:color="auto"/>
        <w:left w:val="none" w:sz="0" w:space="0" w:color="auto"/>
        <w:bottom w:val="none" w:sz="0" w:space="0" w:color="auto"/>
        <w:right w:val="none" w:sz="0" w:space="0" w:color="auto"/>
      </w:divBdr>
    </w:div>
    <w:div w:id="205916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D5B78-637A-4074-B3AB-49280259F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Trent University</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dc:description/>
  <cp:lastModifiedBy>Konrad Bartlett</cp:lastModifiedBy>
  <cp:revision>112</cp:revision>
  <dcterms:created xsi:type="dcterms:W3CDTF">2019-02-08T14:49:00Z</dcterms:created>
  <dcterms:modified xsi:type="dcterms:W3CDTF">2019-02-21T19:32:00Z</dcterms:modified>
</cp:coreProperties>
</file>