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281" w:rsidRDefault="00F74281" w:rsidP="00F74281">
      <w:pPr>
        <w:pStyle w:val="Nagwek1"/>
        <w:jc w:val="center"/>
        <w:rPr>
          <w:rStyle w:val="Odwoanieintensywne"/>
          <w:sz w:val="96"/>
          <w:szCs w:val="96"/>
        </w:rPr>
      </w:pPr>
    </w:p>
    <w:p w:rsidR="00F74281" w:rsidRDefault="00F74281" w:rsidP="00F74281">
      <w:pPr>
        <w:pStyle w:val="Nagwek1"/>
        <w:jc w:val="center"/>
        <w:rPr>
          <w:rStyle w:val="Odwoanieintensywne"/>
          <w:sz w:val="96"/>
          <w:szCs w:val="96"/>
        </w:rPr>
      </w:pPr>
    </w:p>
    <w:p w:rsidR="00F74281" w:rsidRDefault="00F74281" w:rsidP="00F74281">
      <w:pPr>
        <w:pStyle w:val="Nagwek1"/>
        <w:jc w:val="center"/>
        <w:rPr>
          <w:rStyle w:val="Odwoanieintensywne"/>
          <w:sz w:val="96"/>
          <w:szCs w:val="96"/>
        </w:rPr>
      </w:pPr>
    </w:p>
    <w:p w:rsidR="00BE0043" w:rsidRDefault="00F74281" w:rsidP="00F74281">
      <w:pPr>
        <w:pStyle w:val="Nagwek1"/>
        <w:jc w:val="center"/>
        <w:rPr>
          <w:rStyle w:val="Odwoanieintensywne"/>
          <w:sz w:val="96"/>
          <w:szCs w:val="96"/>
        </w:rPr>
      </w:pPr>
      <w:r w:rsidRPr="00F74281">
        <w:rPr>
          <w:rStyle w:val="Odwoanieintensywne"/>
          <w:sz w:val="96"/>
          <w:szCs w:val="96"/>
        </w:rPr>
        <w:t>Sprawozdanie</w:t>
      </w:r>
    </w:p>
    <w:p w:rsidR="00F74281" w:rsidRPr="00F74281" w:rsidRDefault="00F74281" w:rsidP="00F74281">
      <w:pPr>
        <w:pStyle w:val="Nagwek1"/>
        <w:jc w:val="center"/>
        <w:rPr>
          <w:sz w:val="28"/>
          <w:szCs w:val="28"/>
        </w:rPr>
      </w:pPr>
      <w:r w:rsidRPr="00F74281">
        <w:rPr>
          <w:sz w:val="28"/>
          <w:szCs w:val="28"/>
        </w:rPr>
        <w:t>Aplikacja do obsługi bazy danych biblioteki</w:t>
      </w:r>
    </w:p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/>
    <w:p w:rsidR="00F74281" w:rsidRDefault="00F74281" w:rsidP="00F74281">
      <w:pPr>
        <w:jc w:val="right"/>
      </w:pPr>
    </w:p>
    <w:p w:rsidR="00F74281" w:rsidRPr="00F74281" w:rsidRDefault="00F74281" w:rsidP="00F74281"/>
    <w:p w:rsidR="00F74281" w:rsidRDefault="00F74281" w:rsidP="00F74281">
      <w:pPr>
        <w:jc w:val="right"/>
      </w:pPr>
      <w:r>
        <w:t>Anna Wójcik 209513</w:t>
      </w:r>
    </w:p>
    <w:p w:rsidR="00F74281" w:rsidRDefault="00F74281" w:rsidP="00F74281">
      <w:pPr>
        <w:jc w:val="right"/>
      </w:pPr>
      <w:r>
        <w:t>Konrad Caban 209280</w:t>
      </w:r>
    </w:p>
    <w:p w:rsidR="00F74281" w:rsidRPr="00F74281" w:rsidRDefault="00F74281" w:rsidP="00F74281">
      <w:pPr>
        <w:pStyle w:val="Akapitzlist"/>
        <w:numPr>
          <w:ilvl w:val="0"/>
          <w:numId w:val="4"/>
        </w:numPr>
        <w:rPr>
          <w:rStyle w:val="Pogrubienie"/>
          <w:b w:val="0"/>
          <w:bCs w:val="0"/>
        </w:rPr>
      </w:pPr>
      <w:r w:rsidRPr="00F74281">
        <w:rPr>
          <w:rStyle w:val="Pogrubienie"/>
        </w:rPr>
        <w:lastRenderedPageBreak/>
        <w:t>Podstawowe założenia projektu</w:t>
      </w:r>
    </w:p>
    <w:p w:rsidR="00F74281" w:rsidRDefault="00F74281" w:rsidP="00F74281">
      <w:pPr>
        <w:pStyle w:val="Akapitzlist"/>
        <w:rPr>
          <w:rStyle w:val="Pogrubienie"/>
          <w:b w:val="0"/>
        </w:rPr>
      </w:pPr>
      <w:r>
        <w:rPr>
          <w:rStyle w:val="Pogrubienie"/>
          <w:b w:val="0"/>
        </w:rPr>
        <w:t xml:space="preserve">Główne założenia: stworzenie w pełni funkcjonalnej aplikacji umożliwiającej obsługę bazy danych biblioteki. Stworzenie dwóch trybów obsługi bazy: tryb użytkownika i administratora. </w:t>
      </w:r>
    </w:p>
    <w:p w:rsidR="00DD10F5" w:rsidRPr="00FE1D1B" w:rsidRDefault="00DD10F5" w:rsidP="00DD10F5">
      <w:pPr>
        <w:pStyle w:val="Akapitzlist"/>
        <w:rPr>
          <w:rStyle w:val="Pogrubienie"/>
          <w:b w:val="0"/>
        </w:rPr>
      </w:pPr>
      <w:r>
        <w:rPr>
          <w:rStyle w:val="Pogrubienie"/>
          <w:b w:val="0"/>
        </w:rPr>
        <w:t>Hasło użytkownika zakodowane przy użyciu SHA-2.</w:t>
      </w:r>
    </w:p>
    <w:p w:rsidR="00F74281" w:rsidRDefault="00F74281" w:rsidP="00F74281">
      <w:pPr>
        <w:pStyle w:val="Akapitzlist"/>
        <w:rPr>
          <w:rStyle w:val="Pogrubienie"/>
          <w:b w:val="0"/>
        </w:rPr>
      </w:pPr>
    </w:p>
    <w:p w:rsidR="00FE1D1B" w:rsidRDefault="00F74281" w:rsidP="00F74281">
      <w:pPr>
        <w:pStyle w:val="Akapitzlist"/>
        <w:rPr>
          <w:rStyle w:val="Pogrubienie"/>
          <w:b w:val="0"/>
        </w:rPr>
      </w:pPr>
      <w:r>
        <w:rPr>
          <w:rStyle w:val="Pogrubienie"/>
          <w:b w:val="0"/>
        </w:rPr>
        <w:t>Możliwości: całkowite stworzenie bazy danych jest możliwe z poziomu administratora</w:t>
      </w:r>
      <w:r w:rsidR="00FE1D1B">
        <w:rPr>
          <w:rStyle w:val="Pogrubienie"/>
          <w:b w:val="0"/>
        </w:rPr>
        <w:t>. E</w:t>
      </w:r>
      <w:r>
        <w:rPr>
          <w:rStyle w:val="Pogrubienie"/>
          <w:b w:val="0"/>
        </w:rPr>
        <w:t>dycji danych każdej z tabeli oraz dodanie do niej nowych wartości.</w:t>
      </w:r>
      <w:r w:rsidR="00FE1D1B">
        <w:rPr>
          <w:rStyle w:val="Pogrubienie"/>
          <w:b w:val="0"/>
        </w:rPr>
        <w:t xml:space="preserve"> Obsługa zwrotu książki przez użytkownika.</w:t>
      </w:r>
    </w:p>
    <w:p w:rsidR="00F74281" w:rsidRDefault="00F74281" w:rsidP="00F74281">
      <w:pPr>
        <w:pStyle w:val="Akapitzlist"/>
        <w:rPr>
          <w:rStyle w:val="Pogrubienie"/>
          <w:b w:val="0"/>
        </w:rPr>
      </w:pPr>
      <w:r>
        <w:rPr>
          <w:rStyle w:val="Pogrubienie"/>
          <w:b w:val="0"/>
        </w:rPr>
        <w:t xml:space="preserve">Z poziomu użytkownika możliwość przeglądania części danych oraz wypożyczenie danej książki. </w:t>
      </w:r>
      <w:r w:rsidR="00FE1D1B">
        <w:rPr>
          <w:rStyle w:val="Pogrubienie"/>
          <w:b w:val="0"/>
        </w:rPr>
        <w:t>Zmiana hasła do konta.</w:t>
      </w:r>
    </w:p>
    <w:p w:rsidR="00F74281" w:rsidRDefault="00FE1D1B" w:rsidP="00DD10F5">
      <w:pPr>
        <w:pStyle w:val="Akapitzlist"/>
        <w:rPr>
          <w:rStyle w:val="Pogrubienie"/>
          <w:b w:val="0"/>
        </w:rPr>
      </w:pPr>
      <w:r>
        <w:rPr>
          <w:rStyle w:val="Pogrubienie"/>
          <w:b w:val="0"/>
        </w:rPr>
        <w:t xml:space="preserve">Aplikacja oferuje możliwość założenia nowego konta użytkownika z prawami zwykłego użytkownika. </w:t>
      </w:r>
    </w:p>
    <w:p w:rsidR="00DD10F5" w:rsidRPr="00DD10F5" w:rsidRDefault="00DD10F5" w:rsidP="00DD10F5">
      <w:pPr>
        <w:pStyle w:val="Akapitzlist"/>
        <w:rPr>
          <w:bCs/>
        </w:rPr>
      </w:pPr>
    </w:p>
    <w:p w:rsidR="00F74281" w:rsidRDefault="00F74281" w:rsidP="00F74281">
      <w:pPr>
        <w:pStyle w:val="Akapitzlist"/>
      </w:pPr>
      <w:r>
        <w:t xml:space="preserve">Ograniczenia przyjęte przy programowaniu: </w:t>
      </w:r>
      <w:r w:rsidR="00FE1D1B">
        <w:t xml:space="preserve">Tylko jedno konto administratora wpisane do bazy danych na samym początku. Administrator nie może zmienić swoich danych logowania. Dane można usunąć tylko z poziomu serwera bazodanowego. </w:t>
      </w:r>
    </w:p>
    <w:p w:rsidR="00FE1D1B" w:rsidRDefault="00FE1D1B" w:rsidP="00F74281">
      <w:pPr>
        <w:pStyle w:val="Akapitzlist"/>
      </w:pPr>
    </w:p>
    <w:p w:rsidR="00FE1D1B" w:rsidRPr="00406A99" w:rsidRDefault="00FE1D1B" w:rsidP="00406A99">
      <w:pPr>
        <w:pStyle w:val="Akapitzlist"/>
        <w:numPr>
          <w:ilvl w:val="0"/>
          <w:numId w:val="4"/>
        </w:numPr>
      </w:pPr>
      <w:r>
        <w:rPr>
          <w:b/>
        </w:rPr>
        <w:t>Schemat bazy danych i więzy integralności danych</w:t>
      </w:r>
    </w:p>
    <w:p w:rsidR="00406A99" w:rsidRPr="00406A99" w:rsidRDefault="00406A99" w:rsidP="00406A9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8157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1B" w:rsidRDefault="00FE1D1B" w:rsidP="00FE1D1B">
      <w:pPr>
        <w:pStyle w:val="Akapitzlist"/>
      </w:pPr>
    </w:p>
    <w:p w:rsidR="00FE1D1B" w:rsidRPr="00FE1D1B" w:rsidRDefault="00FE1D1B" w:rsidP="00DD10F5">
      <w:pPr>
        <w:pStyle w:val="Akapitzlist"/>
        <w:numPr>
          <w:ilvl w:val="0"/>
          <w:numId w:val="4"/>
        </w:numPr>
        <w:spacing w:after="0"/>
        <w:rPr>
          <w:b/>
        </w:rPr>
      </w:pPr>
      <w:r w:rsidRPr="00FE1D1B">
        <w:rPr>
          <w:b/>
        </w:rPr>
        <w:t>Opis utworzonych widoków, procedur oraz wyzwalaczy</w:t>
      </w:r>
    </w:p>
    <w:p w:rsidR="00DD10F5" w:rsidRDefault="00DD10F5" w:rsidP="00DD10F5">
      <w:pPr>
        <w:pStyle w:val="Akapitzlist"/>
        <w:numPr>
          <w:ilvl w:val="0"/>
          <w:numId w:val="5"/>
        </w:numPr>
        <w:spacing w:after="0"/>
      </w:pPr>
      <w:r>
        <w:t xml:space="preserve">Widok1.sql  -&gt; Widok zawierający logi. </w:t>
      </w:r>
    </w:p>
    <w:p w:rsidR="00DD10F5" w:rsidRDefault="00DD10F5" w:rsidP="00DD10F5">
      <w:pPr>
        <w:pStyle w:val="Akapitzlist"/>
        <w:numPr>
          <w:ilvl w:val="0"/>
          <w:numId w:val="5"/>
        </w:numPr>
        <w:spacing w:after="0"/>
      </w:pPr>
      <w:r w:rsidRPr="00DD10F5">
        <w:t>trigger1bib.sql</w:t>
      </w:r>
      <w:r>
        <w:t xml:space="preserve"> -&gt; Trigger zapisujący w tabeli logs zmiany tytułu książek(starą i nową nazwę oraz datę zmiany)</w:t>
      </w:r>
    </w:p>
    <w:p w:rsidR="00DD10F5" w:rsidRDefault="00DD10F5" w:rsidP="00DD10F5">
      <w:pPr>
        <w:pStyle w:val="Akapitzlist"/>
        <w:numPr>
          <w:ilvl w:val="0"/>
          <w:numId w:val="5"/>
        </w:numPr>
        <w:spacing w:after="0"/>
      </w:pPr>
      <w:r>
        <w:t>proc2.sql -&gt; Posiada dwa parametry wejściowe(login oraz password) przekazywane, jako nvarchar oraz 3 parametry wyjściowe: odpowi</w:t>
      </w:r>
      <w:r w:rsidR="008417B1">
        <w:t>edź IDUzytkownika oraz jego role</w:t>
      </w:r>
      <w:r>
        <w:t xml:space="preserve">. Jeśli użytkownik poda zły login lub hasło zwracany jest komunikat informujący, że </w:t>
      </w:r>
      <w:r>
        <w:lastRenderedPageBreak/>
        <w:t xml:space="preserve">wprowadzane dane są niepoprawne. </w:t>
      </w:r>
      <w:r w:rsidR="008417B1">
        <w:t xml:space="preserve">W przeciwnym razie zwraca rolę zalogowanego użytkownika. </w:t>
      </w:r>
    </w:p>
    <w:p w:rsidR="008417B1" w:rsidRDefault="008417B1" w:rsidP="00DD10F5">
      <w:pPr>
        <w:pStyle w:val="Akapitzlist"/>
        <w:numPr>
          <w:ilvl w:val="0"/>
          <w:numId w:val="5"/>
        </w:numPr>
        <w:spacing w:after="0"/>
      </w:pPr>
      <w:r>
        <w:t>Fun1.gql -&gt; funkcja używana przy zmianie hasła użytkownika. Porównuje hasło podane przez użytkownika w tex</w:t>
      </w:r>
      <w:r w:rsidR="007647A2">
        <w:t>t</w:t>
      </w:r>
      <w:bookmarkStart w:id="0" w:name="_GoBack"/>
      <w:bookmarkEnd w:id="0"/>
      <w:r>
        <w:t>boxie przekonwertowane na hash i porównujący go z hashem w bazie danych danego konta.</w:t>
      </w:r>
    </w:p>
    <w:p w:rsidR="008417B1" w:rsidRDefault="008417B1" w:rsidP="00DD10F5">
      <w:pPr>
        <w:pStyle w:val="Akapitzlist"/>
        <w:numPr>
          <w:ilvl w:val="0"/>
          <w:numId w:val="5"/>
        </w:numPr>
        <w:spacing w:after="0"/>
      </w:pPr>
      <w:r>
        <w:t xml:space="preserve">Proc1.sql -&gt; procedura wykorzystywana przy rejestracji użytkownika. Umożliwia stworzenie nowego konta. Zwraca błąd jeśli wprowadzenie danych do bazy się nie powiedzie. </w:t>
      </w:r>
    </w:p>
    <w:p w:rsidR="00FE1D1B" w:rsidRPr="00FE1D1B" w:rsidRDefault="00FE1D1B" w:rsidP="00FE1D1B">
      <w:pPr>
        <w:pStyle w:val="Akapitzlist"/>
        <w:rPr>
          <w:b/>
        </w:rPr>
      </w:pPr>
    </w:p>
    <w:p w:rsidR="00FE1D1B" w:rsidRPr="00FE1D1B" w:rsidRDefault="00FE1D1B" w:rsidP="00FE1D1B">
      <w:pPr>
        <w:pStyle w:val="Akapitzlist"/>
        <w:numPr>
          <w:ilvl w:val="0"/>
          <w:numId w:val="4"/>
        </w:numPr>
        <w:rPr>
          <w:b/>
        </w:rPr>
      </w:pPr>
      <w:r w:rsidRPr="00FE1D1B">
        <w:rPr>
          <w:b/>
        </w:rPr>
        <w:t xml:space="preserve">Skrypt tworzący bazę danych łącznie z przykładowymi danymi </w:t>
      </w:r>
    </w:p>
    <w:p w:rsidR="00FE1D1B" w:rsidRDefault="00FE1D1B" w:rsidP="00FE1D1B">
      <w:pPr>
        <w:pStyle w:val="Akapitzlist"/>
      </w:pPr>
      <w:r>
        <w:t xml:space="preserve">Znajduje się w pliku: </w:t>
      </w:r>
      <w:r w:rsidR="008417B1">
        <w:t>biblioteka.sql</w:t>
      </w:r>
    </w:p>
    <w:p w:rsidR="00FE1D1B" w:rsidRDefault="00FE1D1B" w:rsidP="00FE1D1B">
      <w:pPr>
        <w:pStyle w:val="Akapitzlist"/>
      </w:pPr>
    </w:p>
    <w:p w:rsidR="00FE1D1B" w:rsidRDefault="00FE1D1B" w:rsidP="00FE1D1B">
      <w:pPr>
        <w:pStyle w:val="Akapitzlist"/>
        <w:numPr>
          <w:ilvl w:val="0"/>
          <w:numId w:val="4"/>
        </w:numPr>
        <w:rPr>
          <w:b/>
        </w:rPr>
      </w:pPr>
      <w:r w:rsidRPr="00FE1D1B">
        <w:rPr>
          <w:b/>
        </w:rPr>
        <w:t>Typowe zapytania wykonane z poziomu języka SQL</w:t>
      </w:r>
    </w:p>
    <w:p w:rsidR="00406A99" w:rsidRDefault="00406A99" w:rsidP="00406A99">
      <w:pPr>
        <w:pStyle w:val="Akapitzlist"/>
        <w:rPr>
          <w:b/>
        </w:rPr>
      </w:pPr>
    </w:p>
    <w:p w:rsidR="00406A99" w:rsidRDefault="00406A99" w:rsidP="00406A9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select stuff((SELECT DISTINCT ', ' + x.IMIE + ' ' + x.NAZWISKo FROM posrednia_autor_ksiazka as p join AUTORZY as x on x.IDautora = p.idautora WHERE idksiazki = t.idksiazki FOR XML PATH('')), 1, 2, '') as Autorzy, d.TYTUL as Tytuł,rw.Datawyp as [Data wypożyczenia],rw.Zwrotprzed as [Data wczesniejszego zwrotu],rw.DataZwrotu as [Końcowy termin zwrotu],k.KATEGORIA as Kategoria FROM (SELECT DISTINCT idksiazki FROM posrednia_autor_ksiazka) t join[WYKAZ PUBLIKACJI] as d on d.IDksiazki = t.idksiazki join[WYKAZ EGZEMPLARZY] as w on w.IDksiazki = d.IDksiazki join[REJESTR WYPOZYCZEN] as rw on rw.IDegzemplarza = w.IDegzemplarza join Kategorie as k on k.IDkategorii=d.IDkategorii where rw.NRkarty = @id</w:t>
      </w:r>
    </w:p>
    <w:p w:rsidR="00406A99" w:rsidRDefault="00406A99" w:rsidP="00406A99">
      <w:pPr>
        <w:pStyle w:val="Akapitzlist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Zapytanie zwracające historie wypożyczeni danego użytkownika dla danego ID.</w:t>
      </w:r>
    </w:p>
    <w:p w:rsidR="00406A99" w:rsidRDefault="00406A99" w:rsidP="00406A99">
      <w:pPr>
        <w:pStyle w:val="Akapitzlist"/>
        <w:rPr>
          <w:rFonts w:ascii="Consolas" w:hAnsi="Consolas" w:cs="Consolas"/>
          <w:color w:val="000000" w:themeColor="text1"/>
          <w:sz w:val="19"/>
          <w:szCs w:val="19"/>
        </w:rPr>
      </w:pPr>
    </w:p>
    <w:p w:rsidR="00406A99" w:rsidRDefault="00406A99" w:rsidP="00406A9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select TYTUL,count(*) as liczba from [WYKAZ PUBLIKACJI] as p join[WYKAZ EGZEMPLARZY] as e on e.IDksiazki = p.IDksiazki group by TYTUL</w:t>
      </w:r>
    </w:p>
    <w:p w:rsidR="00406A99" w:rsidRDefault="00406A99" w:rsidP="00406A99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Zapytanie zwracające dane do utworzenia wykresu zawierającego łączną liczbę egzemplarzy danej książki.  </w:t>
      </w:r>
    </w:p>
    <w:p w:rsidR="00406A99" w:rsidRDefault="00406A99" w:rsidP="00406A99">
      <w:pPr>
        <w:pStyle w:val="Akapitzlist"/>
        <w:rPr>
          <w:color w:val="000000" w:themeColor="text1"/>
        </w:rPr>
      </w:pPr>
    </w:p>
    <w:p w:rsidR="00406A99" w:rsidRDefault="00406A99" w:rsidP="00406A9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select * from(select Distinct d.TYTUL as Tytuł, stuff((SELECT DISTINCT ', ' + x.IMIE + ' ' + x.NAZWISKo FROM posrednia_autor_ksiazka as p join AUTORZY as x on x.IDautora = p.idautora WHERE idksiazki = t.idksiazki FOR XML PATH('')), 1, 2, '') as Autorzy, k.KATEGORIA as Kategoria, ww.NAZWA as wydawca FROM(SELECT DISTINCT idksiazki FROM posrednia_autor_ksiazka) t join[WYKAZ PUBLIKACJI] as d on d.IDksiazki = t.idksiazki join[KATEGORIE] as k on k.IDkategorii = d.IDkategorii join[Wykaz Wydawcow] as ww on ww.IDwydawcy = d.IDwydawcy) as innertab where Autorzy Like @autor AND Tytuł Like @tytul AND Kategoria Like @kategoria AND wydawca Like @wydawca</w:t>
      </w:r>
    </w:p>
    <w:p w:rsidR="00406A99" w:rsidRDefault="00406A99" w:rsidP="00406A99">
      <w:pPr>
        <w:pStyle w:val="Akapitzlist"/>
        <w:rPr>
          <w:color w:val="000000" w:themeColor="text1"/>
        </w:rPr>
      </w:pPr>
      <w:r>
        <w:rPr>
          <w:color w:val="000000" w:themeColor="text1"/>
        </w:rPr>
        <w:t>Zapytanie użytkownika zwracające wszystkie książki w bibliotece wraz z ich autorami.</w:t>
      </w:r>
    </w:p>
    <w:p w:rsidR="00406A99" w:rsidRDefault="00406A99" w:rsidP="00406A99">
      <w:pPr>
        <w:pStyle w:val="Akapitzlist"/>
        <w:rPr>
          <w:color w:val="000000" w:themeColor="text1"/>
        </w:rPr>
      </w:pPr>
    </w:p>
    <w:p w:rsidR="00406A99" w:rsidRDefault="00406A99" w:rsidP="00406A99">
      <w:pPr>
        <w:pStyle w:val="Akapitzlis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rFonts w:ascii="Consolas" w:hAnsi="Consolas" w:cs="Consolas"/>
          <w:color w:val="A31515"/>
          <w:sz w:val="19"/>
          <w:szCs w:val="19"/>
        </w:rPr>
        <w:t>select * from kategorie where kategoria ='"</w:t>
      </w:r>
      <w:r>
        <w:rPr>
          <w:rFonts w:ascii="Consolas" w:hAnsi="Consolas" w:cs="Consolas"/>
          <w:color w:val="000000"/>
          <w:sz w:val="19"/>
          <w:szCs w:val="19"/>
        </w:rPr>
        <w:t xml:space="preserve"> + wyswietlkategorie.SelectedItem.ToString() + </w:t>
      </w:r>
      <w:r>
        <w:rPr>
          <w:rFonts w:ascii="Consolas" w:hAnsi="Consolas" w:cs="Consolas"/>
          <w:color w:val="A31515"/>
          <w:sz w:val="19"/>
          <w:szCs w:val="19"/>
        </w:rPr>
        <w:t>" ' "</w:t>
      </w:r>
    </w:p>
    <w:p w:rsidR="00406A99" w:rsidRDefault="00406A99" w:rsidP="00406A99">
      <w:pPr>
        <w:pStyle w:val="Akapitzlist"/>
        <w:rPr>
          <w:color w:val="000000" w:themeColor="text1"/>
        </w:rPr>
      </w:pPr>
      <w:r>
        <w:rPr>
          <w:color w:val="000000" w:themeColor="text1"/>
        </w:rPr>
        <w:t xml:space="preserve">Zapytanie zwracające wszystkie elementy tabeli kategorie dla wybranej przez administratora kategorii. </w:t>
      </w:r>
    </w:p>
    <w:p w:rsidR="00406A99" w:rsidRDefault="00406A99" w:rsidP="00406A99">
      <w:pPr>
        <w:pStyle w:val="Akapitzlist"/>
        <w:rPr>
          <w:color w:val="000000" w:themeColor="text1"/>
        </w:rPr>
      </w:pPr>
    </w:p>
    <w:p w:rsidR="00406A99" w:rsidRDefault="00406A99" w:rsidP="00406A99">
      <w:pPr>
        <w:pStyle w:val="Akapitzlist"/>
        <w:rPr>
          <w:color w:val="000000" w:themeColor="text1"/>
        </w:rPr>
      </w:pPr>
    </w:p>
    <w:p w:rsidR="00406A99" w:rsidRDefault="00406A99" w:rsidP="00406A99">
      <w:pPr>
        <w:pStyle w:val="Akapitzlist"/>
        <w:rPr>
          <w:color w:val="000000" w:themeColor="text1"/>
        </w:rPr>
      </w:pPr>
    </w:p>
    <w:p w:rsidR="00406A99" w:rsidRDefault="00406A99" w:rsidP="00406A99">
      <w:pPr>
        <w:pStyle w:val="Akapitzlist"/>
        <w:rPr>
          <w:color w:val="000000" w:themeColor="text1"/>
        </w:rPr>
      </w:pPr>
    </w:p>
    <w:p w:rsidR="00406A99" w:rsidRPr="00406A99" w:rsidRDefault="00406A99" w:rsidP="00406A99">
      <w:pPr>
        <w:pStyle w:val="Akapitzlist"/>
        <w:rPr>
          <w:color w:val="000000" w:themeColor="text1"/>
        </w:rPr>
      </w:pPr>
    </w:p>
    <w:p w:rsidR="00FE1D1B" w:rsidRDefault="00FE1D1B" w:rsidP="00FE1D1B">
      <w:pPr>
        <w:pStyle w:val="Akapitzlist"/>
        <w:numPr>
          <w:ilvl w:val="0"/>
          <w:numId w:val="4"/>
        </w:numPr>
        <w:rPr>
          <w:b/>
        </w:rPr>
      </w:pPr>
      <w:r>
        <w:rPr>
          <w:b/>
        </w:rPr>
        <w:lastRenderedPageBreak/>
        <w:t>Opis aplikacji i technologie, które zastosowano</w:t>
      </w:r>
    </w:p>
    <w:p w:rsidR="00FE1D1B" w:rsidRDefault="00FE1D1B" w:rsidP="00FE1D1B">
      <w:pPr>
        <w:pStyle w:val="Akapitzlist"/>
      </w:pPr>
      <w:r>
        <w:t>Technologie które zastosowano: języki : C#, Transact-SQL</w:t>
      </w:r>
      <w:r w:rsidR="00DD10F5">
        <w:t xml:space="preserve">, środowisko .NET. Serwer. Serwer MS SQL. </w:t>
      </w:r>
    </w:p>
    <w:p w:rsidR="00DD10F5" w:rsidRDefault="00DD10F5" w:rsidP="00FE1D1B">
      <w:pPr>
        <w:pStyle w:val="Akapitzlist"/>
      </w:pPr>
    </w:p>
    <w:p w:rsidR="00DD10F5" w:rsidRDefault="00DD10F5" w:rsidP="00FE1D1B">
      <w:pPr>
        <w:pStyle w:val="Akapitzlist"/>
      </w:pPr>
      <w:r>
        <w:t>Opis aplikacji:</w:t>
      </w:r>
    </w:p>
    <w:p w:rsidR="00406A99" w:rsidRPr="00406A99" w:rsidRDefault="00406A99" w:rsidP="00FE1D1B">
      <w:pPr>
        <w:pStyle w:val="Akapitzlist"/>
        <w:rPr>
          <w:b/>
        </w:rPr>
      </w:pPr>
      <w:r w:rsidRPr="00406A99">
        <w:rPr>
          <w:b/>
        </w:rPr>
        <w:t>Logowanie:</w:t>
      </w:r>
    </w:p>
    <w:p w:rsidR="00406A99" w:rsidRDefault="00406A99" w:rsidP="00FE1D1B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459878</wp:posOffset>
            </wp:positionH>
            <wp:positionV relativeFrom="paragraph">
              <wp:posOffset>939</wp:posOffset>
            </wp:positionV>
            <wp:extent cx="3200400" cy="2834640"/>
            <wp:effectExtent l="0" t="0" r="0" b="381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10F5" w:rsidRPr="00FE1D1B" w:rsidRDefault="00DD10F5" w:rsidP="00406A99">
      <w:pPr>
        <w:pStyle w:val="Akapitzlist"/>
        <w:jc w:val="center"/>
      </w:pPr>
    </w:p>
    <w:p w:rsidR="00406A99" w:rsidRDefault="00406A99" w:rsidP="00406A99">
      <w:pPr>
        <w:pStyle w:val="Akapitzlist"/>
      </w:pPr>
      <w:r>
        <w:t>Panel logowania użytkownika. Umożliwia przejście do panelu administratora, użytkownika lub rejestracji. Dla niepoprawnych danych logowania wyświetlany jest komunikat.</w:t>
      </w:r>
    </w:p>
    <w:p w:rsidR="00406A99" w:rsidRDefault="00406A99" w:rsidP="00406A99">
      <w:pPr>
        <w:pStyle w:val="Akapitzlist"/>
      </w:pPr>
    </w:p>
    <w:p w:rsidR="00406A99" w:rsidRDefault="00406A99" w:rsidP="00406A99">
      <w:pPr>
        <w:pStyle w:val="Akapitzlist"/>
      </w:pPr>
    </w:p>
    <w:p w:rsidR="00406A99" w:rsidRDefault="00406A99" w:rsidP="00406A99">
      <w:pPr>
        <w:pStyle w:val="Akapitzlist"/>
      </w:pPr>
    </w:p>
    <w:p w:rsidR="00406A99" w:rsidRDefault="00406A99" w:rsidP="00406A99">
      <w:pPr>
        <w:pStyle w:val="Akapitzlist"/>
      </w:pPr>
    </w:p>
    <w:p w:rsidR="00406A99" w:rsidRDefault="00406A99" w:rsidP="00406A99">
      <w:pPr>
        <w:pStyle w:val="Akapitzlist"/>
      </w:pPr>
    </w:p>
    <w:p w:rsidR="00406A99" w:rsidRDefault="00406A99" w:rsidP="00406A99">
      <w:pPr>
        <w:pStyle w:val="Akapitzlist"/>
      </w:pPr>
    </w:p>
    <w:p w:rsidR="00406A99" w:rsidRDefault="00406A99" w:rsidP="00406A99">
      <w:pPr>
        <w:pStyle w:val="Akapitzlist"/>
      </w:pPr>
    </w:p>
    <w:p w:rsidR="00406A99" w:rsidRPr="00406A99" w:rsidRDefault="00406A99" w:rsidP="00406A99">
      <w:pPr>
        <w:pStyle w:val="Akapitzlist"/>
        <w:rPr>
          <w:b/>
        </w:rPr>
      </w:pPr>
    </w:p>
    <w:p w:rsidR="00406A99" w:rsidRPr="00406A99" w:rsidRDefault="00406A99" w:rsidP="00406A99">
      <w:pPr>
        <w:pStyle w:val="Akapitzlist"/>
        <w:rPr>
          <w:b/>
        </w:rPr>
      </w:pPr>
      <w:r w:rsidRPr="00406A99">
        <w:rPr>
          <w:b/>
        </w:rPr>
        <w:t>Rejestracja:</w:t>
      </w:r>
    </w:p>
    <w:p w:rsidR="00406A99" w:rsidRDefault="006C63DC" w:rsidP="00406A9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2625" cy="39624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A99" w:rsidRDefault="00406A99" w:rsidP="00406A99">
      <w:pPr>
        <w:pStyle w:val="Akapitzlist"/>
      </w:pPr>
    </w:p>
    <w:p w:rsidR="00682B12" w:rsidRDefault="00406A99" w:rsidP="00406A99">
      <w:pPr>
        <w:pStyle w:val="Akapitzlist"/>
      </w:pPr>
      <w:r>
        <w:t>Panel umożliwiający</w:t>
      </w:r>
      <w:r w:rsidR="00682B12">
        <w:t xml:space="preserve"> rejestracje nowego użytkownika. Wprowadzone przez użytkownika dane są sprawdzane pod kątem poprawności. Login użytkownika musi być unikatowy </w:t>
      </w:r>
    </w:p>
    <w:p w:rsidR="00406A99" w:rsidRDefault="00682B12" w:rsidP="00682B12">
      <w:pPr>
        <w:pStyle w:val="Akapitzlist"/>
      </w:pPr>
      <w:r>
        <w:lastRenderedPageBreak/>
        <w:t xml:space="preserve">i w przypadku, gdy występuje już w bazie danych zwracany jest komunikat. W polu telefonu można wpisać tylko liczny( może ich być maksymalnie 9). Panel zawierający kod pocztowy można wpisać tylko liczby i „-”. </w:t>
      </w:r>
    </w:p>
    <w:p w:rsidR="00682B12" w:rsidRPr="00682B12" w:rsidRDefault="00682B12" w:rsidP="00682B12">
      <w:pPr>
        <w:pStyle w:val="Akapitzlist"/>
        <w:rPr>
          <w:b/>
        </w:rPr>
      </w:pPr>
      <w:r w:rsidRPr="00682B12">
        <w:rPr>
          <w:b/>
        </w:rPr>
        <w:t>Panel użytkownika:</w:t>
      </w:r>
    </w:p>
    <w:p w:rsidR="00682B12" w:rsidRDefault="006C63DC" w:rsidP="00682B1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2200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12" w:rsidRDefault="00682B12" w:rsidP="00682B12">
      <w:pPr>
        <w:pStyle w:val="Akapitzlist"/>
      </w:pPr>
      <w:r>
        <w:t>Domyślnie po jego uruchomieniu wyświetlany jest panel z danymi użytkownika. Użytkownik może w nim zmienić swoje hasło.</w:t>
      </w:r>
      <w:r w:rsidR="00D91952">
        <w:t xml:space="preserve"> W panelu jest przycisk do wylogowania użytkownika. </w:t>
      </w:r>
    </w:p>
    <w:p w:rsidR="00682B12" w:rsidRDefault="006C63DC" w:rsidP="00682B12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3100" cy="220027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12" w:rsidRDefault="00682B12" w:rsidP="00682B12">
      <w:pPr>
        <w:pStyle w:val="Akapitzlist"/>
      </w:pPr>
      <w:r>
        <w:t xml:space="preserve">Historia wypożyczeni danego użytkownika. Sortowanie alfabetyczne </w:t>
      </w:r>
      <w:r w:rsidR="0064791F">
        <w:t>po tytule oraz po dacie wypożyczenia.</w:t>
      </w:r>
    </w:p>
    <w:p w:rsidR="00ED23EF" w:rsidRDefault="00ED23EF" w:rsidP="00682B12">
      <w:pPr>
        <w:pStyle w:val="Akapitzlist"/>
      </w:pPr>
    </w:p>
    <w:p w:rsidR="00406A99" w:rsidRDefault="00ED23EF" w:rsidP="00406A9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6910" cy="258445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EF" w:rsidRDefault="00ED23EF" w:rsidP="00406A99">
      <w:pPr>
        <w:pStyle w:val="Akapitzlist"/>
      </w:pPr>
    </w:p>
    <w:p w:rsidR="00406A99" w:rsidRDefault="00ED23EF" w:rsidP="00406A99">
      <w:pPr>
        <w:pStyle w:val="Akapitzlist"/>
      </w:pPr>
      <w:r>
        <w:lastRenderedPageBreak/>
        <w:t>Przeglądanie książek, ich wyszukiwanie oraz wypożyczanie.</w:t>
      </w:r>
    </w:p>
    <w:p w:rsidR="00406A99" w:rsidRDefault="00406A99" w:rsidP="00406A99">
      <w:pPr>
        <w:pStyle w:val="Akapitzlist"/>
      </w:pPr>
    </w:p>
    <w:p w:rsidR="00406A99" w:rsidRDefault="00D91952" w:rsidP="00406A99">
      <w:pPr>
        <w:pStyle w:val="Akapitzlist"/>
        <w:rPr>
          <w:b/>
        </w:rPr>
      </w:pPr>
      <w:r w:rsidRPr="00D91952">
        <w:rPr>
          <w:b/>
        </w:rPr>
        <w:t xml:space="preserve">Panel administratora: </w:t>
      </w:r>
    </w:p>
    <w:p w:rsidR="00D91952" w:rsidRPr="00D91952" w:rsidRDefault="00DC5D93" w:rsidP="00406A99">
      <w:pPr>
        <w:pStyle w:val="Akapitzlist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0720" cy="3383280"/>
            <wp:effectExtent l="0" t="0" r="0" b="762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A99" w:rsidRDefault="00D91952" w:rsidP="00406A99">
      <w:pPr>
        <w:pStyle w:val="Akapitzlist"/>
      </w:pPr>
      <w:r>
        <w:t xml:space="preserve">Dodanie nowej książki i zmienienie danych o książce, która już istnieje w bazie. </w:t>
      </w:r>
    </w:p>
    <w:p w:rsidR="00C02D69" w:rsidRDefault="00266BF3" w:rsidP="00406A9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56910" cy="345249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69" w:rsidRDefault="00C02D69" w:rsidP="00406A99">
      <w:pPr>
        <w:pStyle w:val="Akapitzlist"/>
      </w:pPr>
      <w:r>
        <w:t>Dodanie nowego autora i edycja istniejącego już w bazie rekordu.</w:t>
      </w:r>
    </w:p>
    <w:p w:rsidR="00C02D69" w:rsidRDefault="00C02D69" w:rsidP="00406A99">
      <w:pPr>
        <w:pStyle w:val="Akapitzlist"/>
      </w:pPr>
    </w:p>
    <w:p w:rsidR="00C02D69" w:rsidRDefault="009B2EC1" w:rsidP="00406A99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47472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D69">
        <w:t xml:space="preserve">                                     </w:t>
      </w:r>
    </w:p>
    <w:p w:rsidR="00D91952" w:rsidRDefault="00C02D69" w:rsidP="00406A99">
      <w:pPr>
        <w:pStyle w:val="Akapitzlist"/>
      </w:pPr>
      <w:r>
        <w:t>Wykres prezentujący liczbę wypożyczonych egzemplarzy danej książki.</w:t>
      </w:r>
    </w:p>
    <w:p w:rsidR="00C02D69" w:rsidRDefault="009B2EC1" w:rsidP="00406A99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760720" cy="347472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1B" w:rsidRDefault="00C02D69" w:rsidP="00FE1D1B">
      <w:pPr>
        <w:ind w:left="360"/>
      </w:pPr>
      <w:r>
        <w:tab/>
        <w:t>Łączna liczba egzemplarzy danej książki.</w:t>
      </w:r>
    </w:p>
    <w:p w:rsidR="00C02D69" w:rsidRDefault="009B2EC1" w:rsidP="00FE1D1B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47472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69" w:rsidRDefault="00C02D69" w:rsidP="00FE1D1B">
      <w:pPr>
        <w:ind w:left="360"/>
      </w:pPr>
      <w:r>
        <w:t>Umożliwia oznaczenie danego egzemplarzu, jako oddany do zwrotu przez użytkownika.</w:t>
      </w:r>
    </w:p>
    <w:p w:rsidR="00C02D69" w:rsidRDefault="009B2EC1" w:rsidP="00FE1D1B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60720" cy="347472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69" w:rsidRDefault="00C02D69" w:rsidP="00FE1D1B">
      <w:pPr>
        <w:ind w:left="360"/>
      </w:pPr>
      <w:r>
        <w:t xml:space="preserve">Dodanie nowego wydawcy i edycja już istniejącego rekordu. Z prawej strony wyświetlone są wszyscy wydawcy w bazie danych. </w:t>
      </w:r>
    </w:p>
    <w:p w:rsidR="005E6DDD" w:rsidRDefault="005E6DDD" w:rsidP="00FE1D1B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4747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098" w:rsidRDefault="00EC7098" w:rsidP="00FE1D1B">
      <w:pPr>
        <w:ind w:left="360"/>
      </w:pPr>
      <w:r>
        <w:t>Logi zawierają informacje o zmianach tytułów książek oraz dacie tej zmiany.</w:t>
      </w:r>
    </w:p>
    <w:p w:rsidR="00C02D69" w:rsidRDefault="009B2EC1" w:rsidP="00FE1D1B">
      <w:pPr>
        <w:ind w:left="360"/>
      </w:pPr>
      <w:r>
        <w:rPr>
          <w:noProof/>
          <w:lang w:eastAsia="pl-PL"/>
        </w:rPr>
        <w:drawing>
          <wp:inline distT="0" distB="0" distL="0" distR="0">
            <wp:extent cx="5749925" cy="3460115"/>
            <wp:effectExtent l="0" t="0" r="3175" b="698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69" w:rsidRDefault="00C02D69" w:rsidP="00C02D69">
      <w:pPr>
        <w:ind w:left="360"/>
      </w:pPr>
      <w:r>
        <w:t xml:space="preserve">Dodanie nowej kategorii i edycja już istniejącego rekordu. Z prawej strony wyświetlone są wszystkie kategorie w bazie danych. </w:t>
      </w:r>
    </w:p>
    <w:p w:rsidR="00104665" w:rsidRDefault="00892786" w:rsidP="00C02D69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47472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65" w:rsidRDefault="00104665" w:rsidP="00104665">
      <w:pPr>
        <w:ind w:left="360"/>
      </w:pPr>
      <w:r>
        <w:t xml:space="preserve">Dodanie nowego egzemplarzu i edycja już istniejącego rekordu. Z prawej strony wyświetlone są wszystkie egzemplarze w bazie danych. </w:t>
      </w:r>
    </w:p>
    <w:p w:rsidR="00C02D69" w:rsidRDefault="00C02D69" w:rsidP="00FE1D1B">
      <w:pPr>
        <w:ind w:left="360"/>
      </w:pPr>
    </w:p>
    <w:p w:rsidR="00FE1D1B" w:rsidRDefault="00FE1D1B" w:rsidP="00FE1D1B">
      <w:pPr>
        <w:pStyle w:val="Akapitzlist"/>
      </w:pPr>
    </w:p>
    <w:p w:rsidR="00FE1D1B" w:rsidRDefault="00FE1D1B" w:rsidP="00FE1D1B">
      <w:pPr>
        <w:pStyle w:val="Akapitzlist"/>
      </w:pPr>
    </w:p>
    <w:p w:rsidR="00FE1D1B" w:rsidRDefault="00FE1D1B" w:rsidP="00FE1D1B">
      <w:pPr>
        <w:pStyle w:val="Akapitzlist"/>
      </w:pPr>
    </w:p>
    <w:p w:rsidR="00F74281" w:rsidRDefault="00F74281" w:rsidP="00F74281">
      <w:pPr>
        <w:jc w:val="right"/>
      </w:pPr>
    </w:p>
    <w:sectPr w:rsidR="00F74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71B39"/>
    <w:multiLevelType w:val="hybridMultilevel"/>
    <w:tmpl w:val="4A7CDF34"/>
    <w:lvl w:ilvl="0" w:tplc="36968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51D1"/>
    <w:multiLevelType w:val="hybridMultilevel"/>
    <w:tmpl w:val="73C83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5435D"/>
    <w:multiLevelType w:val="hybridMultilevel"/>
    <w:tmpl w:val="369661E8"/>
    <w:lvl w:ilvl="0" w:tplc="0415000F">
      <w:start w:val="1"/>
      <w:numFmt w:val="decimal"/>
      <w:lvlText w:val="%1."/>
      <w:lvlJc w:val="left"/>
      <w:pPr>
        <w:ind w:left="1584" w:hanging="360"/>
      </w:pPr>
    </w:lvl>
    <w:lvl w:ilvl="1" w:tplc="04150019" w:tentative="1">
      <w:start w:val="1"/>
      <w:numFmt w:val="lowerLetter"/>
      <w:lvlText w:val="%2."/>
      <w:lvlJc w:val="left"/>
      <w:pPr>
        <w:ind w:left="2304" w:hanging="360"/>
      </w:pPr>
    </w:lvl>
    <w:lvl w:ilvl="2" w:tplc="0415001B" w:tentative="1">
      <w:start w:val="1"/>
      <w:numFmt w:val="lowerRoman"/>
      <w:lvlText w:val="%3."/>
      <w:lvlJc w:val="right"/>
      <w:pPr>
        <w:ind w:left="3024" w:hanging="180"/>
      </w:pPr>
    </w:lvl>
    <w:lvl w:ilvl="3" w:tplc="0415000F" w:tentative="1">
      <w:start w:val="1"/>
      <w:numFmt w:val="decimal"/>
      <w:lvlText w:val="%4."/>
      <w:lvlJc w:val="left"/>
      <w:pPr>
        <w:ind w:left="3744" w:hanging="360"/>
      </w:pPr>
    </w:lvl>
    <w:lvl w:ilvl="4" w:tplc="04150019" w:tentative="1">
      <w:start w:val="1"/>
      <w:numFmt w:val="lowerLetter"/>
      <w:lvlText w:val="%5."/>
      <w:lvlJc w:val="left"/>
      <w:pPr>
        <w:ind w:left="4464" w:hanging="360"/>
      </w:pPr>
    </w:lvl>
    <w:lvl w:ilvl="5" w:tplc="0415001B" w:tentative="1">
      <w:start w:val="1"/>
      <w:numFmt w:val="lowerRoman"/>
      <w:lvlText w:val="%6."/>
      <w:lvlJc w:val="right"/>
      <w:pPr>
        <w:ind w:left="5184" w:hanging="180"/>
      </w:pPr>
    </w:lvl>
    <w:lvl w:ilvl="6" w:tplc="0415000F" w:tentative="1">
      <w:start w:val="1"/>
      <w:numFmt w:val="decimal"/>
      <w:lvlText w:val="%7."/>
      <w:lvlJc w:val="left"/>
      <w:pPr>
        <w:ind w:left="5904" w:hanging="360"/>
      </w:pPr>
    </w:lvl>
    <w:lvl w:ilvl="7" w:tplc="04150019" w:tentative="1">
      <w:start w:val="1"/>
      <w:numFmt w:val="lowerLetter"/>
      <w:lvlText w:val="%8."/>
      <w:lvlJc w:val="left"/>
      <w:pPr>
        <w:ind w:left="6624" w:hanging="360"/>
      </w:pPr>
    </w:lvl>
    <w:lvl w:ilvl="8" w:tplc="0415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49C71FAE"/>
    <w:multiLevelType w:val="hybridMultilevel"/>
    <w:tmpl w:val="00B46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60069"/>
    <w:multiLevelType w:val="hybridMultilevel"/>
    <w:tmpl w:val="D794DFA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81"/>
    <w:rsid w:val="000C7C9E"/>
    <w:rsid w:val="00104665"/>
    <w:rsid w:val="00266BF3"/>
    <w:rsid w:val="00406A99"/>
    <w:rsid w:val="005E6DDD"/>
    <w:rsid w:val="0064791F"/>
    <w:rsid w:val="00682B12"/>
    <w:rsid w:val="006C63DC"/>
    <w:rsid w:val="007647A2"/>
    <w:rsid w:val="008417B1"/>
    <w:rsid w:val="00892786"/>
    <w:rsid w:val="009B2EC1"/>
    <w:rsid w:val="00BE0043"/>
    <w:rsid w:val="00C02D69"/>
    <w:rsid w:val="00D91952"/>
    <w:rsid w:val="00DC5D93"/>
    <w:rsid w:val="00DD10F5"/>
    <w:rsid w:val="00EC7098"/>
    <w:rsid w:val="00ED23EF"/>
    <w:rsid w:val="00F74281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177CF-7D37-47BE-AB0A-7578193A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4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4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74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Odwoanieintensywne">
    <w:name w:val="Intense Reference"/>
    <w:basedOn w:val="Domylnaczcionkaakapitu"/>
    <w:uiPriority w:val="32"/>
    <w:qFormat/>
    <w:rsid w:val="00F74281"/>
    <w:rPr>
      <w:b/>
      <w:bCs/>
      <w:smallCaps/>
      <w:color w:val="5B9BD5" w:themeColor="accent1"/>
      <w:spacing w:val="5"/>
    </w:rPr>
  </w:style>
  <w:style w:type="paragraph" w:styleId="Akapitzlist">
    <w:name w:val="List Paragraph"/>
    <w:basedOn w:val="Normalny"/>
    <w:uiPriority w:val="34"/>
    <w:qFormat/>
    <w:rsid w:val="00F74281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F74281"/>
    <w:rPr>
      <w:b/>
      <w:bCs/>
    </w:rPr>
  </w:style>
  <w:style w:type="character" w:styleId="Wyrnienieintensywne">
    <w:name w:val="Intense Emphasis"/>
    <w:basedOn w:val="Domylnaczcionkaakapitu"/>
    <w:uiPriority w:val="21"/>
    <w:qFormat/>
    <w:rsid w:val="00F74281"/>
    <w:rPr>
      <w:i/>
      <w:iCs/>
      <w:color w:val="5B9BD5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F7428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428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863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konrad caban</cp:lastModifiedBy>
  <cp:revision>17</cp:revision>
  <dcterms:created xsi:type="dcterms:W3CDTF">2019-06-10T09:44:00Z</dcterms:created>
  <dcterms:modified xsi:type="dcterms:W3CDTF">2019-06-17T14:26:00Z</dcterms:modified>
</cp:coreProperties>
</file>