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96A461" w14:textId="77777777" w:rsidR="00B52A4D" w:rsidRPr="00B52A4D" w:rsidRDefault="00B52A4D" w:rsidP="00B52A4D">
      <w:pPr>
        <w:rPr>
          <w:lang w:val="en-GB"/>
        </w:rPr>
      </w:pPr>
      <w:r w:rsidRPr="00B52A4D">
        <w:rPr>
          <w:lang w:val="en-GB"/>
        </w:rPr>
        <w:t>Bilancio</w:t>
      </w:r>
    </w:p>
    <w:p w14:paraId="652CE175" w14:textId="77777777" w:rsidR="00B52A4D" w:rsidRPr="00B52A4D" w:rsidRDefault="00B52A4D" w:rsidP="00B52A4D">
      <w:pPr>
        <w:rPr>
          <w:lang w:val="en-GB"/>
        </w:rPr>
      </w:pP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backup</w:t>
      </w:r>
    </w:p>
    <w:p w14:paraId="05D24140" w14:textId="77777777" w:rsidR="00B52A4D" w:rsidRPr="00B52A4D" w:rsidRDefault="00B52A4D" w:rsidP="00B52A4D">
      <w:pPr>
        <w:rPr>
          <w:lang w:val="en-GB"/>
        </w:rPr>
      </w:pPr>
      <w:r w:rsidRPr="00B52A4D">
        <w:rPr>
          <w:lang w:val="en-GB"/>
        </w:rPr>
        <w:t xml:space="preserve">│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BilancioDataBase1.db</w:t>
      </w:r>
    </w:p>
    <w:p w14:paraId="6E1DFA15" w14:textId="77777777" w:rsidR="00B52A4D" w:rsidRPr="00B52A4D" w:rsidRDefault="00B52A4D" w:rsidP="00B52A4D">
      <w:pPr>
        <w:rPr>
          <w:lang w:val="en-GB"/>
        </w:rPr>
      </w:pPr>
      <w:r w:rsidRPr="00B52A4D">
        <w:rPr>
          <w:lang w:val="en-GB"/>
        </w:rPr>
        <w:t xml:space="preserve">│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BilancioDataBase20.04.2025.db</w:t>
      </w:r>
    </w:p>
    <w:p w14:paraId="0F0FDC90" w14:textId="77777777" w:rsidR="00B52A4D" w:rsidRPr="00B52A4D" w:rsidRDefault="00B52A4D" w:rsidP="00B52A4D">
      <w:pPr>
        <w:rPr>
          <w:lang w:val="en-GB"/>
        </w:rPr>
      </w:pPr>
      <w:r w:rsidRPr="00B52A4D">
        <w:rPr>
          <w:lang w:val="en-GB"/>
        </w:rPr>
        <w:t xml:space="preserve">│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BilancioDataBase20.04.2025a.db</w:t>
      </w:r>
    </w:p>
    <w:p w14:paraId="6E8D2733" w14:textId="77777777" w:rsidR="00B52A4D" w:rsidRPr="00B52A4D" w:rsidRDefault="00B52A4D" w:rsidP="00B52A4D">
      <w:pPr>
        <w:rPr>
          <w:lang w:val="en-GB"/>
        </w:rPr>
      </w:pPr>
      <w:r w:rsidRPr="00B52A4D">
        <w:rPr>
          <w:lang w:val="en-GB"/>
        </w:rPr>
        <w:t>│  └─ tsconfig.app.json..txtbackup</w:t>
      </w:r>
    </w:p>
    <w:p w14:paraId="3825B3C8" w14:textId="77777777" w:rsidR="00B52A4D" w:rsidRPr="00B52A4D" w:rsidRDefault="00B52A4D" w:rsidP="00B52A4D">
      <w:pPr>
        <w:rPr>
          <w:lang w:val="en-GB"/>
        </w:rPr>
      </w:pP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desktopIcon.png</w:t>
      </w:r>
    </w:p>
    <w:p w14:paraId="196EDAFF" w14:textId="77777777" w:rsidR="00B52A4D" w:rsidRPr="00B52A4D" w:rsidRDefault="00B52A4D" w:rsidP="00B52A4D">
      <w:pPr>
        <w:rPr>
          <w:lang w:val="en-GB"/>
        </w:rPr>
      </w:pP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electron-builder.json</w:t>
      </w:r>
    </w:p>
    <w:p w14:paraId="4CD42C39" w14:textId="77777777" w:rsidR="00B52A4D" w:rsidRPr="00B52A4D" w:rsidRDefault="00B52A4D" w:rsidP="00B52A4D">
      <w:pPr>
        <w:rPr>
          <w:lang w:val="en-GB"/>
        </w:rPr>
      </w:pP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eslint.config.js</w:t>
      </w:r>
    </w:p>
    <w:p w14:paraId="02B15A68" w14:textId="77777777" w:rsidR="00B52A4D" w:rsidRPr="00B52A4D" w:rsidRDefault="00B52A4D" w:rsidP="00B52A4D">
      <w:pPr>
        <w:rPr>
          <w:lang w:val="en-GB"/>
        </w:rPr>
      </w:pP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index.html</w:t>
      </w:r>
    </w:p>
    <w:p w14:paraId="68E5F722" w14:textId="77777777" w:rsidR="00B52A4D" w:rsidRPr="00B52A4D" w:rsidRDefault="00B52A4D" w:rsidP="00B52A4D">
      <w:pPr>
        <w:rPr>
          <w:lang w:val="en-GB"/>
        </w:rPr>
      </w:pP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package-lock.json</w:t>
      </w:r>
    </w:p>
    <w:p w14:paraId="5946CBC3" w14:textId="77777777" w:rsidR="00B52A4D" w:rsidRPr="00B52A4D" w:rsidRDefault="00B52A4D" w:rsidP="00B52A4D">
      <w:pPr>
        <w:rPr>
          <w:lang w:val="en-GB"/>
        </w:rPr>
      </w:pP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package.json</w:t>
      </w:r>
    </w:p>
    <w:p w14:paraId="0C03E4B7" w14:textId="77777777" w:rsidR="00B52A4D" w:rsidRPr="00B52A4D" w:rsidRDefault="00B52A4D" w:rsidP="00B52A4D">
      <w:pPr>
        <w:rPr>
          <w:lang w:val="en-GB"/>
        </w:rPr>
      </w:pP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playwright.config.ts</w:t>
      </w:r>
    </w:p>
    <w:p w14:paraId="0C69F10A" w14:textId="77777777" w:rsidR="00B52A4D" w:rsidRPr="00B52A4D" w:rsidRDefault="00B52A4D" w:rsidP="00B52A4D">
      <w:pPr>
        <w:rPr>
          <w:lang w:val="en-GB"/>
        </w:rPr>
      </w:pP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README.md</w:t>
      </w:r>
    </w:p>
    <w:p w14:paraId="5750B4B8" w14:textId="77777777" w:rsidR="00B52A4D" w:rsidRPr="00B52A4D" w:rsidRDefault="00B52A4D" w:rsidP="00B52A4D">
      <w:pPr>
        <w:rPr>
          <w:lang w:val="en-GB"/>
        </w:rPr>
      </w:pP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src</w:t>
      </w:r>
    </w:p>
    <w:p w14:paraId="4E31D780" w14:textId="77777777" w:rsidR="00B52A4D" w:rsidRPr="00B52A4D" w:rsidRDefault="00B52A4D" w:rsidP="00B52A4D">
      <w:pPr>
        <w:rPr>
          <w:lang w:val="en-GB"/>
        </w:rPr>
      </w:pPr>
      <w:r w:rsidRPr="00B52A4D">
        <w:rPr>
          <w:lang w:val="en-GB"/>
        </w:rPr>
        <w:t xml:space="preserve">│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assets</w:t>
      </w:r>
    </w:p>
    <w:p w14:paraId="69252F7A" w14:textId="77777777" w:rsidR="00B52A4D" w:rsidRPr="00B52A4D" w:rsidRDefault="00B52A4D" w:rsidP="00B52A4D">
      <w:pPr>
        <w:rPr>
          <w:lang w:val="en-GB"/>
        </w:rPr>
      </w:pPr>
      <w:r w:rsidRPr="00B52A4D">
        <w:rPr>
          <w:lang w:val="en-GB"/>
        </w:rPr>
        <w:t xml:space="preserve">│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trayIcon.png</w:t>
      </w:r>
    </w:p>
    <w:p w14:paraId="529B3D53" w14:textId="77777777" w:rsidR="00B52A4D" w:rsidRPr="00B52A4D" w:rsidRDefault="00B52A4D" w:rsidP="00B52A4D">
      <w:pPr>
        <w:rPr>
          <w:lang w:val="en-GB"/>
        </w:rPr>
      </w:pPr>
      <w:r w:rsidRPr="00B52A4D">
        <w:rPr>
          <w:lang w:val="en-GB"/>
        </w:rPr>
        <w:t>│  │  └─ trayIconTemplate.png</w:t>
      </w:r>
    </w:p>
    <w:p w14:paraId="288C8979" w14:textId="77777777" w:rsidR="00B52A4D" w:rsidRPr="00B52A4D" w:rsidRDefault="00B52A4D" w:rsidP="00B52A4D">
      <w:pPr>
        <w:rPr>
          <w:lang w:val="en-GB"/>
        </w:rPr>
      </w:pPr>
      <w:r w:rsidRPr="00B52A4D">
        <w:rPr>
          <w:lang w:val="en-GB"/>
        </w:rPr>
        <w:t xml:space="preserve">│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electron</w:t>
      </w:r>
    </w:p>
    <w:p w14:paraId="3282A526" w14:textId="77777777" w:rsidR="00B52A4D" w:rsidRPr="00B52A4D" w:rsidRDefault="00B52A4D" w:rsidP="00B52A4D">
      <w:pPr>
        <w:rPr>
          <w:lang w:val="en-GB"/>
        </w:rPr>
      </w:pPr>
      <w:r w:rsidRPr="00B52A4D">
        <w:rPr>
          <w:lang w:val="en-GB"/>
        </w:rPr>
        <w:t xml:space="preserve">│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dataBase</w:t>
      </w:r>
    </w:p>
    <w:p w14:paraId="59067380" w14:textId="77777777" w:rsidR="00B52A4D" w:rsidRPr="00B52A4D" w:rsidRDefault="00B52A4D" w:rsidP="00B52A4D">
      <w:pPr>
        <w:rPr>
          <w:lang w:val="en-GB"/>
        </w:rPr>
      </w:pPr>
      <w:r w:rsidRPr="00B52A4D">
        <w:rPr>
          <w:lang w:val="en-GB"/>
        </w:rPr>
        <w:t xml:space="preserve">│  │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dbClass.ts</w:t>
      </w:r>
    </w:p>
    <w:p w14:paraId="6789E764" w14:textId="77777777" w:rsidR="00B52A4D" w:rsidRPr="00B52A4D" w:rsidRDefault="00B52A4D" w:rsidP="00B52A4D">
      <w:pPr>
        <w:rPr>
          <w:lang w:val="en-GB"/>
        </w:rPr>
      </w:pPr>
      <w:r w:rsidRPr="00B52A4D">
        <w:rPr>
          <w:lang w:val="en-GB"/>
        </w:rPr>
        <w:t xml:space="preserve">│  │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dbFunction.ts</w:t>
      </w:r>
    </w:p>
    <w:p w14:paraId="307EC4C4" w14:textId="77777777" w:rsidR="00B52A4D" w:rsidRPr="00B52A4D" w:rsidRDefault="00B52A4D" w:rsidP="00B52A4D">
      <w:pPr>
        <w:rPr>
          <w:lang w:val="en-GB"/>
        </w:rPr>
      </w:pPr>
      <w:r w:rsidRPr="00B52A4D">
        <w:rPr>
          <w:lang w:val="en-GB"/>
        </w:rPr>
        <w:t xml:space="preserve">│  │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dbQuerySqlString.ts</w:t>
      </w:r>
    </w:p>
    <w:p w14:paraId="0A4F5A17" w14:textId="77777777" w:rsidR="00B52A4D" w:rsidRPr="00B52A4D" w:rsidRDefault="00B52A4D" w:rsidP="00B52A4D">
      <w:pPr>
        <w:rPr>
          <w:lang w:val="en-GB"/>
        </w:rPr>
      </w:pPr>
      <w:r w:rsidRPr="00B52A4D">
        <w:rPr>
          <w:lang w:val="en-GB"/>
        </w:rPr>
        <w:t>│  │  │  └─ enum.ts</w:t>
      </w:r>
    </w:p>
    <w:p w14:paraId="213FD164" w14:textId="77777777" w:rsidR="00B52A4D" w:rsidRPr="00B52A4D" w:rsidRDefault="00B52A4D" w:rsidP="00B52A4D">
      <w:pPr>
        <w:rPr>
          <w:lang w:val="en-GB"/>
        </w:rPr>
      </w:pPr>
      <w:r w:rsidRPr="00B52A4D">
        <w:rPr>
          <w:lang w:val="en-GB"/>
        </w:rPr>
        <w:t xml:space="preserve">│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dataBase.ts</w:t>
      </w:r>
    </w:p>
    <w:p w14:paraId="2850A32D" w14:textId="77777777" w:rsidR="00B52A4D" w:rsidRPr="00B52A4D" w:rsidRDefault="00B52A4D" w:rsidP="00B52A4D">
      <w:pPr>
        <w:rPr>
          <w:lang w:val="en-GB"/>
        </w:rPr>
      </w:pPr>
      <w:r w:rsidRPr="00B52A4D">
        <w:rPr>
          <w:lang w:val="en-GB"/>
        </w:rPr>
        <w:t xml:space="preserve">│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main.ts</w:t>
      </w:r>
    </w:p>
    <w:p w14:paraId="3890B184" w14:textId="77777777" w:rsidR="00B52A4D" w:rsidRPr="00B52A4D" w:rsidRDefault="00B52A4D" w:rsidP="00B52A4D">
      <w:pPr>
        <w:rPr>
          <w:lang w:val="en-GB"/>
        </w:rPr>
      </w:pPr>
      <w:r w:rsidRPr="00B52A4D">
        <w:rPr>
          <w:lang w:val="en-GB"/>
        </w:rPr>
        <w:t xml:space="preserve">│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menu.ts</w:t>
      </w:r>
    </w:p>
    <w:p w14:paraId="21F6E953" w14:textId="77777777" w:rsidR="00B52A4D" w:rsidRPr="00B52A4D" w:rsidRDefault="00B52A4D" w:rsidP="00B52A4D">
      <w:pPr>
        <w:rPr>
          <w:lang w:val="en-GB"/>
        </w:rPr>
      </w:pPr>
      <w:r w:rsidRPr="00B52A4D">
        <w:rPr>
          <w:lang w:val="en-GB"/>
        </w:rPr>
        <w:t xml:space="preserve">│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pathResolver.ts</w:t>
      </w:r>
    </w:p>
    <w:p w14:paraId="1861DCDD" w14:textId="77777777" w:rsidR="00B52A4D" w:rsidRPr="00B52A4D" w:rsidRDefault="00B52A4D" w:rsidP="00B52A4D">
      <w:pPr>
        <w:rPr>
          <w:lang w:val="en-GB"/>
        </w:rPr>
      </w:pPr>
      <w:r w:rsidRPr="00B52A4D">
        <w:rPr>
          <w:lang w:val="en-GB"/>
        </w:rPr>
        <w:t xml:space="preserve">│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preload.cts</w:t>
      </w:r>
    </w:p>
    <w:p w14:paraId="7D62B73D" w14:textId="77777777" w:rsidR="00B52A4D" w:rsidRPr="00B52A4D" w:rsidRDefault="00B52A4D" w:rsidP="00B52A4D">
      <w:pPr>
        <w:rPr>
          <w:lang w:val="en-GB"/>
        </w:rPr>
      </w:pPr>
      <w:r w:rsidRPr="00B52A4D">
        <w:rPr>
          <w:lang w:val="en-GB"/>
        </w:rPr>
        <w:t xml:space="preserve">│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resourceManager.ts</w:t>
      </w:r>
    </w:p>
    <w:p w14:paraId="4F1C9EC3" w14:textId="77777777" w:rsidR="00B52A4D" w:rsidRPr="00B52A4D" w:rsidRDefault="00B52A4D" w:rsidP="00B52A4D">
      <w:pPr>
        <w:rPr>
          <w:lang w:val="en-GB"/>
        </w:rPr>
      </w:pPr>
      <w:r w:rsidRPr="00B52A4D">
        <w:rPr>
          <w:lang w:val="en-GB"/>
        </w:rPr>
        <w:lastRenderedPageBreak/>
        <w:t xml:space="preserve">│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sharedTypes</w:t>
      </w:r>
    </w:p>
    <w:p w14:paraId="18038592" w14:textId="77777777" w:rsidR="00B52A4D" w:rsidRPr="00B52A4D" w:rsidRDefault="00B52A4D" w:rsidP="00B52A4D">
      <w:pPr>
        <w:rPr>
          <w:lang w:val="en-GB"/>
        </w:rPr>
      </w:pPr>
      <w:r w:rsidRPr="00B52A4D">
        <w:rPr>
          <w:lang w:val="en-GB"/>
        </w:rPr>
        <w:t xml:space="preserve">│  │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status.backup..js</w:t>
      </w:r>
    </w:p>
    <w:p w14:paraId="5A27E6A3" w14:textId="77777777" w:rsidR="00B52A4D" w:rsidRPr="00B52A4D" w:rsidRDefault="00B52A4D" w:rsidP="00B52A4D">
      <w:pPr>
        <w:rPr>
          <w:lang w:val="en-GB"/>
        </w:rPr>
      </w:pPr>
      <w:r w:rsidRPr="00B52A4D">
        <w:rPr>
          <w:lang w:val="en-GB"/>
        </w:rPr>
        <w:t>│  │  │  └─ status.ts</w:t>
      </w:r>
    </w:p>
    <w:p w14:paraId="47C7E8AF" w14:textId="77777777" w:rsidR="00B52A4D" w:rsidRPr="00B52A4D" w:rsidRDefault="00B52A4D" w:rsidP="00B52A4D">
      <w:pPr>
        <w:rPr>
          <w:lang w:val="en-GB"/>
        </w:rPr>
      </w:pPr>
      <w:r w:rsidRPr="00B52A4D">
        <w:rPr>
          <w:lang w:val="en-GB"/>
        </w:rPr>
        <w:t xml:space="preserve">│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tray.ts</w:t>
      </w:r>
    </w:p>
    <w:p w14:paraId="5B3669E0" w14:textId="77777777" w:rsidR="00B52A4D" w:rsidRPr="00B52A4D" w:rsidRDefault="00B52A4D" w:rsidP="00B52A4D">
      <w:pPr>
        <w:rPr>
          <w:lang w:val="en-GB"/>
        </w:rPr>
      </w:pPr>
      <w:r w:rsidRPr="00B52A4D">
        <w:rPr>
          <w:lang w:val="en-GB"/>
        </w:rPr>
        <w:t xml:space="preserve">│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tsconfig.json</w:t>
      </w:r>
    </w:p>
    <w:p w14:paraId="51888A38" w14:textId="77777777" w:rsidR="00B52A4D" w:rsidRPr="00B52A4D" w:rsidRDefault="00B52A4D" w:rsidP="00B52A4D">
      <w:pPr>
        <w:rPr>
          <w:lang w:val="en-GB"/>
        </w:rPr>
      </w:pPr>
      <w:r w:rsidRPr="00B52A4D">
        <w:rPr>
          <w:lang w:val="en-GB"/>
        </w:rPr>
        <w:t>│  │  └─ util.ts</w:t>
      </w:r>
    </w:p>
    <w:p w14:paraId="7E2B69FF" w14:textId="77777777" w:rsidR="00B52A4D" w:rsidRPr="00B52A4D" w:rsidRDefault="00B52A4D" w:rsidP="00B52A4D">
      <w:pPr>
        <w:rPr>
          <w:lang w:val="en-GB"/>
        </w:rPr>
      </w:pPr>
      <w:r w:rsidRPr="00B52A4D">
        <w:rPr>
          <w:lang w:val="en-GB"/>
        </w:rPr>
        <w:t>│  └─ ui</w:t>
      </w:r>
    </w:p>
    <w:p w14:paraId="628E4BCD" w14:textId="77777777" w:rsidR="00B52A4D" w:rsidRPr="00B52A4D" w:rsidRDefault="00B52A4D" w:rsidP="00B52A4D">
      <w:pPr>
        <w:rPr>
          <w:lang w:val="en-GB"/>
        </w:rPr>
      </w:pPr>
      <w:r w:rsidRPr="00B52A4D">
        <w:rPr>
          <w:lang w:val="en-GB"/>
        </w:rPr>
        <w:t xml:space="preserve">│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App</w:t>
      </w:r>
    </w:p>
    <w:p w14:paraId="07FEF488" w14:textId="77777777" w:rsidR="00B52A4D" w:rsidRPr="00B52A4D" w:rsidRDefault="00B52A4D" w:rsidP="00B52A4D">
      <w:pPr>
        <w:rPr>
          <w:lang w:val="en-GB"/>
        </w:rPr>
      </w:pPr>
      <w:r w:rsidRPr="00B52A4D">
        <w:rPr>
          <w:lang w:val="en-GB"/>
        </w:rPr>
        <w:t xml:space="preserve">│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App.css</w:t>
      </w:r>
    </w:p>
    <w:p w14:paraId="5AF7BEF3" w14:textId="77777777" w:rsidR="00B52A4D" w:rsidRPr="00B52A4D" w:rsidRDefault="00B52A4D" w:rsidP="00B52A4D">
      <w:pPr>
        <w:rPr>
          <w:lang w:val="en-GB"/>
        </w:rPr>
      </w:pPr>
      <w:r w:rsidRPr="00B52A4D">
        <w:rPr>
          <w:lang w:val="en-GB"/>
        </w:rPr>
        <w:t>│     │  └─ App.tsx</w:t>
      </w:r>
    </w:p>
    <w:p w14:paraId="6D655D4C" w14:textId="77777777" w:rsidR="00B52A4D" w:rsidRPr="00B52A4D" w:rsidRDefault="00B52A4D" w:rsidP="00B52A4D">
      <w:pPr>
        <w:rPr>
          <w:lang w:val="en-GB"/>
        </w:rPr>
      </w:pPr>
      <w:r w:rsidRPr="00B52A4D">
        <w:rPr>
          <w:lang w:val="en-GB"/>
        </w:rPr>
        <w:t xml:space="preserve">│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assets</w:t>
      </w:r>
    </w:p>
    <w:p w14:paraId="64B91176" w14:textId="77777777" w:rsidR="00B52A4D" w:rsidRPr="00B52A4D" w:rsidRDefault="00B52A4D" w:rsidP="00B52A4D">
      <w:pPr>
        <w:rPr>
          <w:lang w:val="en-GB"/>
        </w:rPr>
      </w:pPr>
      <w:r w:rsidRPr="00B52A4D">
        <w:rPr>
          <w:lang w:val="en-GB"/>
        </w:rPr>
        <w:t>│     │  └─ react.svg</w:t>
      </w:r>
    </w:p>
    <w:p w14:paraId="2ADFC897" w14:textId="77777777" w:rsidR="00B52A4D" w:rsidRPr="00B52A4D" w:rsidRDefault="00B52A4D" w:rsidP="00B52A4D">
      <w:pPr>
        <w:rPr>
          <w:lang w:val="en-GB"/>
        </w:rPr>
      </w:pPr>
      <w:r w:rsidRPr="00B52A4D">
        <w:rPr>
          <w:lang w:val="en-GB"/>
        </w:rPr>
        <w:t xml:space="preserve">│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BaseChart.tsx</w:t>
      </w:r>
    </w:p>
    <w:p w14:paraId="661F11D5" w14:textId="77777777" w:rsidR="00B52A4D" w:rsidRPr="00B52A4D" w:rsidRDefault="00B52A4D" w:rsidP="00B52A4D">
      <w:pPr>
        <w:rPr>
          <w:lang w:val="en-GB"/>
        </w:rPr>
      </w:pPr>
      <w:r w:rsidRPr="00B52A4D">
        <w:rPr>
          <w:lang w:val="en-GB"/>
        </w:rPr>
        <w:t xml:space="preserve">│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Chart.tsx</w:t>
      </w:r>
    </w:p>
    <w:p w14:paraId="50FC156F" w14:textId="77777777" w:rsidR="00B52A4D" w:rsidRPr="00B52A4D" w:rsidRDefault="00B52A4D" w:rsidP="00B52A4D">
      <w:pPr>
        <w:rPr>
          <w:lang w:val="en-GB"/>
        </w:rPr>
      </w:pPr>
      <w:r w:rsidRPr="00B52A4D">
        <w:rPr>
          <w:lang w:val="en-GB"/>
        </w:rPr>
        <w:t xml:space="preserve">│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components</w:t>
      </w:r>
    </w:p>
    <w:p w14:paraId="71CF233B" w14:textId="77777777" w:rsidR="00B52A4D" w:rsidRPr="00B52A4D" w:rsidRDefault="00B52A4D" w:rsidP="00B52A4D">
      <w:pPr>
        <w:rPr>
          <w:lang w:val="en-GB"/>
        </w:rPr>
      </w:pPr>
      <w:r w:rsidRPr="00B52A4D">
        <w:rPr>
          <w:lang w:val="en-GB"/>
        </w:rPr>
        <w:t xml:space="preserve">│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ButtonCancel</w:t>
      </w:r>
    </w:p>
    <w:p w14:paraId="32877B75" w14:textId="77777777" w:rsidR="00B52A4D" w:rsidRPr="00B52A4D" w:rsidRDefault="00B52A4D" w:rsidP="00B52A4D">
      <w:pPr>
        <w:rPr>
          <w:lang w:val="en-GB"/>
        </w:rPr>
      </w:pPr>
      <w:r w:rsidRPr="00B52A4D">
        <w:rPr>
          <w:lang w:val="en-GB"/>
        </w:rPr>
        <w:t xml:space="preserve">│     │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ButtonCancel.module.scss</w:t>
      </w:r>
    </w:p>
    <w:p w14:paraId="1297F612" w14:textId="77777777" w:rsidR="00B52A4D" w:rsidRPr="00B52A4D" w:rsidRDefault="00B52A4D" w:rsidP="00B52A4D">
      <w:pPr>
        <w:rPr>
          <w:lang w:val="en-GB"/>
        </w:rPr>
      </w:pPr>
      <w:r w:rsidRPr="00B52A4D">
        <w:rPr>
          <w:lang w:val="en-GB"/>
        </w:rPr>
        <w:t>│     │  │  └─ ButtonCancel.tsx</w:t>
      </w:r>
    </w:p>
    <w:p w14:paraId="6AC7DDB7" w14:textId="77777777" w:rsidR="00B52A4D" w:rsidRPr="00B52A4D" w:rsidRDefault="00B52A4D" w:rsidP="00B52A4D">
      <w:pPr>
        <w:rPr>
          <w:lang w:val="en-GB"/>
        </w:rPr>
      </w:pPr>
      <w:r w:rsidRPr="00B52A4D">
        <w:rPr>
          <w:lang w:val="en-GB"/>
        </w:rPr>
        <w:t xml:space="preserve">│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CheckboxSlider</w:t>
      </w:r>
    </w:p>
    <w:p w14:paraId="109192C5" w14:textId="77777777" w:rsidR="00B52A4D" w:rsidRPr="00B52A4D" w:rsidRDefault="00B52A4D" w:rsidP="00B52A4D">
      <w:pPr>
        <w:rPr>
          <w:lang w:val="en-GB"/>
        </w:rPr>
      </w:pPr>
      <w:r w:rsidRPr="00B52A4D">
        <w:rPr>
          <w:lang w:val="en-GB"/>
        </w:rPr>
        <w:t xml:space="preserve">│     │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CheckboxSlider.module.scss</w:t>
      </w:r>
    </w:p>
    <w:p w14:paraId="3BB84896" w14:textId="77777777" w:rsidR="00B52A4D" w:rsidRPr="00B52A4D" w:rsidRDefault="00B52A4D" w:rsidP="00B52A4D">
      <w:pPr>
        <w:rPr>
          <w:lang w:val="en-GB"/>
        </w:rPr>
      </w:pPr>
      <w:r w:rsidRPr="00B52A4D">
        <w:rPr>
          <w:lang w:val="en-GB"/>
        </w:rPr>
        <w:t>│     │  │  └─ CheckboxSlider.tsx</w:t>
      </w:r>
    </w:p>
    <w:p w14:paraId="27C5851A" w14:textId="77777777" w:rsidR="00B52A4D" w:rsidRPr="00B52A4D" w:rsidRDefault="00B52A4D" w:rsidP="00B52A4D">
      <w:pPr>
        <w:rPr>
          <w:lang w:val="en-GB"/>
        </w:rPr>
      </w:pPr>
      <w:r w:rsidRPr="00B52A4D">
        <w:rPr>
          <w:lang w:val="en-GB"/>
        </w:rPr>
        <w:t xml:space="preserve">│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ComboBox</w:t>
      </w:r>
    </w:p>
    <w:p w14:paraId="5F8FEB6B" w14:textId="77777777" w:rsidR="00B52A4D" w:rsidRPr="00B52A4D" w:rsidRDefault="00B52A4D" w:rsidP="00B52A4D">
      <w:pPr>
        <w:rPr>
          <w:lang w:val="en-GB"/>
        </w:rPr>
      </w:pPr>
      <w:r w:rsidRPr="00B52A4D">
        <w:rPr>
          <w:lang w:val="en-GB"/>
        </w:rPr>
        <w:t>│     │  │  └─ ComboBox.tsx</w:t>
      </w:r>
    </w:p>
    <w:p w14:paraId="2F4751D2" w14:textId="77777777" w:rsidR="00B52A4D" w:rsidRPr="00B52A4D" w:rsidRDefault="00B52A4D" w:rsidP="00B52A4D">
      <w:pPr>
        <w:rPr>
          <w:lang w:val="en-GB"/>
        </w:rPr>
      </w:pPr>
      <w:r w:rsidRPr="00B52A4D">
        <w:rPr>
          <w:lang w:val="en-GB"/>
        </w:rPr>
        <w:t xml:space="preserve">│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Context</w:t>
      </w:r>
    </w:p>
    <w:p w14:paraId="5E1AB8FC" w14:textId="77777777" w:rsidR="00B52A4D" w:rsidRPr="00B52A4D" w:rsidRDefault="00B52A4D" w:rsidP="00B52A4D">
      <w:pPr>
        <w:rPr>
          <w:lang w:val="en-GB"/>
        </w:rPr>
      </w:pPr>
      <w:r w:rsidRPr="00B52A4D">
        <w:rPr>
          <w:lang w:val="en-GB"/>
        </w:rPr>
        <w:t xml:space="preserve">│     │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ElectronProvider.tsx</w:t>
      </w:r>
    </w:p>
    <w:p w14:paraId="42377144" w14:textId="77777777" w:rsidR="00B52A4D" w:rsidRPr="00B52A4D" w:rsidRDefault="00B52A4D" w:rsidP="00B52A4D">
      <w:pPr>
        <w:rPr>
          <w:lang w:val="en-GB"/>
        </w:rPr>
      </w:pPr>
      <w:r w:rsidRPr="00B52A4D">
        <w:rPr>
          <w:lang w:val="en-GB"/>
        </w:rPr>
        <w:t>│     │  │  └─ useOptionsImage.ts</w:t>
      </w:r>
    </w:p>
    <w:p w14:paraId="64010FBF" w14:textId="77777777" w:rsidR="00B52A4D" w:rsidRPr="00B52A4D" w:rsidRDefault="00B52A4D" w:rsidP="00B52A4D">
      <w:pPr>
        <w:rPr>
          <w:lang w:val="en-GB"/>
        </w:rPr>
      </w:pPr>
      <w:r w:rsidRPr="00B52A4D">
        <w:rPr>
          <w:lang w:val="en-GB"/>
        </w:rPr>
        <w:t xml:space="preserve">│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DateTimePicker</w:t>
      </w:r>
    </w:p>
    <w:p w14:paraId="17C60E9F" w14:textId="77777777" w:rsidR="00B52A4D" w:rsidRPr="00B52A4D" w:rsidRDefault="00B52A4D" w:rsidP="00B52A4D">
      <w:pPr>
        <w:rPr>
          <w:lang w:val="en-GB"/>
        </w:rPr>
      </w:pPr>
      <w:r w:rsidRPr="00B52A4D">
        <w:rPr>
          <w:lang w:val="en-GB"/>
        </w:rPr>
        <w:t xml:space="preserve">│     │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DateTimePicer.module.scss</w:t>
      </w:r>
    </w:p>
    <w:p w14:paraId="242BA362" w14:textId="77777777" w:rsidR="00B52A4D" w:rsidRPr="00B52A4D" w:rsidRDefault="00B52A4D" w:rsidP="00B52A4D">
      <w:pPr>
        <w:rPr>
          <w:lang w:val="en-GB"/>
        </w:rPr>
      </w:pPr>
      <w:r w:rsidRPr="00B52A4D">
        <w:rPr>
          <w:lang w:val="en-GB"/>
        </w:rPr>
        <w:t>│     │  │  └─ DateTimePicker.tsx</w:t>
      </w:r>
    </w:p>
    <w:p w14:paraId="3927B43A" w14:textId="77777777" w:rsidR="00B52A4D" w:rsidRPr="00B52A4D" w:rsidRDefault="00B52A4D" w:rsidP="00B52A4D">
      <w:pPr>
        <w:rPr>
          <w:lang w:val="en-GB"/>
        </w:rPr>
      </w:pPr>
      <w:r w:rsidRPr="00B52A4D">
        <w:rPr>
          <w:lang w:val="en-GB"/>
        </w:rPr>
        <w:t xml:space="preserve">│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FormAddInvoice</w:t>
      </w:r>
    </w:p>
    <w:p w14:paraId="4339F5CE" w14:textId="77777777" w:rsidR="00B52A4D" w:rsidRPr="00B52A4D" w:rsidRDefault="00B52A4D" w:rsidP="00B52A4D">
      <w:pPr>
        <w:rPr>
          <w:lang w:val="en-GB"/>
        </w:rPr>
      </w:pPr>
      <w:r w:rsidRPr="00B52A4D">
        <w:rPr>
          <w:lang w:val="en-GB"/>
        </w:rPr>
        <w:lastRenderedPageBreak/>
        <w:t xml:space="preserve">│     │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FormAddInvoice.module.scss</w:t>
      </w:r>
    </w:p>
    <w:p w14:paraId="2197A66C" w14:textId="77777777" w:rsidR="00B52A4D" w:rsidRPr="00B52A4D" w:rsidRDefault="00B52A4D" w:rsidP="00B52A4D">
      <w:pPr>
        <w:rPr>
          <w:lang w:val="en-GB"/>
        </w:rPr>
      </w:pPr>
      <w:r w:rsidRPr="00B52A4D">
        <w:rPr>
          <w:lang w:val="en-GB"/>
        </w:rPr>
        <w:t>│     │  │  └─ FormAddInvoice.tsx</w:t>
      </w:r>
    </w:p>
    <w:p w14:paraId="51D834C1" w14:textId="77777777" w:rsidR="00B52A4D" w:rsidRPr="00B52A4D" w:rsidRDefault="00B52A4D" w:rsidP="00B52A4D">
      <w:pPr>
        <w:rPr>
          <w:lang w:val="en-GB"/>
        </w:rPr>
      </w:pPr>
      <w:r w:rsidRPr="00B52A4D">
        <w:rPr>
          <w:lang w:val="en-GB"/>
        </w:rPr>
        <w:t xml:space="preserve">│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FormAddInvoiceDocuments</w:t>
      </w:r>
    </w:p>
    <w:p w14:paraId="6E6CC0CE" w14:textId="77777777" w:rsidR="00B52A4D" w:rsidRPr="00B52A4D" w:rsidRDefault="00B52A4D" w:rsidP="00B52A4D">
      <w:pPr>
        <w:rPr>
          <w:lang w:val="en-GB"/>
        </w:rPr>
      </w:pPr>
      <w:r w:rsidRPr="00B52A4D">
        <w:rPr>
          <w:lang w:val="en-GB"/>
        </w:rPr>
        <w:t xml:space="preserve">│     │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FormAddInvoiceDocuments.module.scss</w:t>
      </w:r>
    </w:p>
    <w:p w14:paraId="5D2D7FDE" w14:textId="77777777" w:rsidR="00B52A4D" w:rsidRPr="00B52A4D" w:rsidRDefault="00B52A4D" w:rsidP="00B52A4D">
      <w:pPr>
        <w:rPr>
          <w:lang w:val="en-GB"/>
        </w:rPr>
      </w:pPr>
      <w:r w:rsidRPr="00B52A4D">
        <w:rPr>
          <w:lang w:val="en-GB"/>
        </w:rPr>
        <w:t>│     │  │  └─ FormAddInvoiceDocuments.tsx</w:t>
      </w:r>
    </w:p>
    <w:p w14:paraId="358F4A2E" w14:textId="77777777" w:rsidR="00B52A4D" w:rsidRPr="00B52A4D" w:rsidRDefault="00B52A4D" w:rsidP="00B52A4D">
      <w:pPr>
        <w:rPr>
          <w:lang w:val="en-GB"/>
        </w:rPr>
      </w:pPr>
      <w:r w:rsidRPr="00B52A4D">
        <w:rPr>
          <w:lang w:val="en-GB"/>
        </w:rPr>
        <w:t xml:space="preserve">│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FormHomeDate</w:t>
      </w:r>
    </w:p>
    <w:p w14:paraId="551D9B14" w14:textId="77777777" w:rsidR="00B52A4D" w:rsidRPr="00B52A4D" w:rsidRDefault="00B52A4D" w:rsidP="00B52A4D">
      <w:pPr>
        <w:rPr>
          <w:lang w:val="en-GB"/>
        </w:rPr>
      </w:pPr>
      <w:r w:rsidRPr="00B52A4D">
        <w:rPr>
          <w:lang w:val="en-GB"/>
        </w:rPr>
        <w:t xml:space="preserve">│     │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FormHomeDate.module.scss</w:t>
      </w:r>
    </w:p>
    <w:p w14:paraId="6BD33C55" w14:textId="77777777" w:rsidR="00B52A4D" w:rsidRPr="00B52A4D" w:rsidRDefault="00B52A4D" w:rsidP="00B52A4D">
      <w:pPr>
        <w:rPr>
          <w:lang w:val="en-GB"/>
        </w:rPr>
      </w:pPr>
      <w:r w:rsidRPr="00B52A4D">
        <w:rPr>
          <w:lang w:val="en-GB"/>
        </w:rPr>
        <w:t>│     │  │  └─ FormHomeDate.tsx</w:t>
      </w:r>
    </w:p>
    <w:p w14:paraId="21BE8291" w14:textId="77777777" w:rsidR="00B52A4D" w:rsidRPr="00B52A4D" w:rsidRDefault="00B52A4D" w:rsidP="00B52A4D">
      <w:pPr>
        <w:rPr>
          <w:lang w:val="en-GB"/>
        </w:rPr>
      </w:pPr>
      <w:r w:rsidRPr="00B52A4D">
        <w:rPr>
          <w:lang w:val="en-GB"/>
        </w:rPr>
        <w:t xml:space="preserve">│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GlobalFunctions</w:t>
      </w:r>
    </w:p>
    <w:p w14:paraId="24A3A78E" w14:textId="77777777" w:rsidR="00B52A4D" w:rsidRPr="00B52A4D" w:rsidRDefault="00B52A4D" w:rsidP="00B52A4D">
      <w:pPr>
        <w:rPr>
          <w:lang w:val="en-GB"/>
        </w:rPr>
      </w:pPr>
      <w:r w:rsidRPr="00B52A4D">
        <w:rPr>
          <w:lang w:val="en-GB"/>
        </w:rPr>
        <w:t>│     │  │  └─ GlobalFunctions.ts</w:t>
      </w:r>
    </w:p>
    <w:p w14:paraId="355FB2E0" w14:textId="77777777" w:rsidR="00B52A4D" w:rsidRPr="00B52A4D" w:rsidRDefault="00B52A4D" w:rsidP="00B52A4D">
      <w:pPr>
        <w:rPr>
          <w:lang w:val="en-GB"/>
        </w:rPr>
      </w:pPr>
      <w:r w:rsidRPr="00B52A4D">
        <w:rPr>
          <w:lang w:val="en-GB"/>
        </w:rPr>
        <w:t xml:space="preserve">│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MainTable</w:t>
      </w:r>
    </w:p>
    <w:p w14:paraId="335E0F5F" w14:textId="77777777" w:rsidR="00B52A4D" w:rsidRPr="00B52A4D" w:rsidRDefault="00B52A4D" w:rsidP="00B52A4D">
      <w:pPr>
        <w:rPr>
          <w:lang w:val="en-GB"/>
        </w:rPr>
      </w:pPr>
      <w:r w:rsidRPr="00B52A4D">
        <w:rPr>
          <w:lang w:val="en-GB"/>
        </w:rPr>
        <w:t xml:space="preserve">│     │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MainTable.module.scss</w:t>
      </w:r>
    </w:p>
    <w:p w14:paraId="3A807ABE" w14:textId="77777777" w:rsidR="00B52A4D" w:rsidRPr="00B52A4D" w:rsidRDefault="00B52A4D" w:rsidP="00B52A4D">
      <w:pPr>
        <w:rPr>
          <w:lang w:val="en-GB"/>
        </w:rPr>
      </w:pPr>
      <w:r w:rsidRPr="00B52A4D">
        <w:rPr>
          <w:lang w:val="en-GB"/>
        </w:rPr>
        <w:t>│     │  │  └─ MainTable.tsx</w:t>
      </w:r>
    </w:p>
    <w:p w14:paraId="6DF18C95" w14:textId="77777777" w:rsidR="00B52A4D" w:rsidRPr="00B52A4D" w:rsidRDefault="00B52A4D" w:rsidP="00B52A4D">
      <w:pPr>
        <w:rPr>
          <w:lang w:val="en-GB"/>
        </w:rPr>
      </w:pPr>
      <w:r w:rsidRPr="00B52A4D">
        <w:rPr>
          <w:lang w:val="en-GB"/>
        </w:rPr>
        <w:t xml:space="preserve">│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ModalAddInvoice</w:t>
      </w:r>
    </w:p>
    <w:p w14:paraId="66AB2DDB" w14:textId="77777777" w:rsidR="00B52A4D" w:rsidRPr="00B52A4D" w:rsidRDefault="00B52A4D" w:rsidP="00B52A4D">
      <w:pPr>
        <w:rPr>
          <w:lang w:val="en-GB"/>
        </w:rPr>
      </w:pPr>
      <w:r w:rsidRPr="00B52A4D">
        <w:rPr>
          <w:lang w:val="en-GB"/>
        </w:rPr>
        <w:t xml:space="preserve">│     │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ModalAddInvoice.module.scss</w:t>
      </w:r>
    </w:p>
    <w:p w14:paraId="500B22F8" w14:textId="77777777" w:rsidR="00B52A4D" w:rsidRPr="00B52A4D" w:rsidRDefault="00B52A4D" w:rsidP="00B52A4D">
      <w:pPr>
        <w:rPr>
          <w:lang w:val="en-GB"/>
        </w:rPr>
      </w:pPr>
      <w:r w:rsidRPr="00B52A4D">
        <w:rPr>
          <w:lang w:val="en-GB"/>
        </w:rPr>
        <w:t>│     │  │  └─ ModalAddInvoice.tsx</w:t>
      </w:r>
    </w:p>
    <w:p w14:paraId="564959F6" w14:textId="77777777" w:rsidR="00B52A4D" w:rsidRPr="00B52A4D" w:rsidRDefault="00B52A4D" w:rsidP="00B52A4D">
      <w:pPr>
        <w:rPr>
          <w:lang w:val="en-GB"/>
        </w:rPr>
      </w:pPr>
      <w:r w:rsidRPr="00B52A4D">
        <w:rPr>
          <w:lang w:val="en-GB"/>
        </w:rPr>
        <w:t xml:space="preserve">│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Navigation</w:t>
      </w:r>
    </w:p>
    <w:p w14:paraId="570D1259" w14:textId="77777777" w:rsidR="00B52A4D" w:rsidRPr="00B52A4D" w:rsidRDefault="00B52A4D" w:rsidP="00B52A4D">
      <w:pPr>
        <w:rPr>
          <w:lang w:val="en-GB"/>
        </w:rPr>
      </w:pPr>
      <w:r w:rsidRPr="00B52A4D">
        <w:rPr>
          <w:lang w:val="en-GB"/>
        </w:rPr>
        <w:t xml:space="preserve">│     │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Navigation.module.scss</w:t>
      </w:r>
    </w:p>
    <w:p w14:paraId="2B85D453" w14:textId="77777777" w:rsidR="00B52A4D" w:rsidRPr="00B52A4D" w:rsidRDefault="00B52A4D" w:rsidP="00B52A4D">
      <w:pPr>
        <w:rPr>
          <w:lang w:val="en-GB"/>
        </w:rPr>
      </w:pPr>
      <w:r w:rsidRPr="00B52A4D">
        <w:rPr>
          <w:lang w:val="en-GB"/>
        </w:rPr>
        <w:t>│     │  │  └─ Navigation.tsx</w:t>
      </w:r>
    </w:p>
    <w:p w14:paraId="482F2E85" w14:textId="77777777" w:rsidR="00B52A4D" w:rsidRPr="00B52A4D" w:rsidRDefault="00B52A4D" w:rsidP="00B52A4D">
      <w:pPr>
        <w:rPr>
          <w:lang w:val="en-GB"/>
        </w:rPr>
      </w:pPr>
      <w:r w:rsidRPr="00B52A4D">
        <w:rPr>
          <w:lang w:val="en-GB"/>
        </w:rPr>
        <w:t xml:space="preserve">│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SingleInput</w:t>
      </w:r>
    </w:p>
    <w:p w14:paraId="55189143" w14:textId="77777777" w:rsidR="00B52A4D" w:rsidRPr="00B52A4D" w:rsidRDefault="00B52A4D" w:rsidP="00B52A4D">
      <w:pPr>
        <w:rPr>
          <w:lang w:val="en-GB"/>
        </w:rPr>
      </w:pPr>
      <w:r w:rsidRPr="00B52A4D">
        <w:rPr>
          <w:lang w:val="en-GB"/>
        </w:rPr>
        <w:t xml:space="preserve">│     │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SingleInput.module.scss</w:t>
      </w:r>
    </w:p>
    <w:p w14:paraId="2A89953A" w14:textId="77777777" w:rsidR="00B52A4D" w:rsidRPr="00B52A4D" w:rsidRDefault="00B52A4D" w:rsidP="00B52A4D">
      <w:pPr>
        <w:rPr>
          <w:lang w:val="en-GB"/>
        </w:rPr>
      </w:pPr>
      <w:r w:rsidRPr="00B52A4D">
        <w:rPr>
          <w:lang w:val="en-GB"/>
        </w:rPr>
        <w:t>│     │  │  └─ SingleInput.tsx</w:t>
      </w:r>
    </w:p>
    <w:p w14:paraId="7B2E9C65" w14:textId="77777777" w:rsidR="00B52A4D" w:rsidRPr="00B52A4D" w:rsidRDefault="00B52A4D" w:rsidP="00B52A4D">
      <w:pPr>
        <w:rPr>
          <w:lang w:val="en-GB"/>
        </w:rPr>
      </w:pPr>
      <w:r w:rsidRPr="00B52A4D">
        <w:rPr>
          <w:lang w:val="en-GB"/>
        </w:rPr>
        <w:t>│     │  └─ TextInput</w:t>
      </w:r>
    </w:p>
    <w:p w14:paraId="4632D616" w14:textId="77777777" w:rsidR="00B52A4D" w:rsidRPr="00B52A4D" w:rsidRDefault="00B52A4D" w:rsidP="00B52A4D">
      <w:pPr>
        <w:rPr>
          <w:lang w:val="en-GB"/>
        </w:rPr>
      </w:pPr>
      <w:r w:rsidRPr="00B52A4D">
        <w:rPr>
          <w:lang w:val="en-GB"/>
        </w:rPr>
        <w:t xml:space="preserve">│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TextInput.module.scss</w:t>
      </w:r>
    </w:p>
    <w:p w14:paraId="274BEC86" w14:textId="77777777" w:rsidR="00B52A4D" w:rsidRPr="00B52A4D" w:rsidRDefault="00B52A4D" w:rsidP="00B52A4D">
      <w:pPr>
        <w:rPr>
          <w:lang w:val="en-GB"/>
        </w:rPr>
      </w:pPr>
      <w:r w:rsidRPr="00B52A4D">
        <w:rPr>
          <w:lang w:val="en-GB"/>
        </w:rPr>
        <w:t>│     │     └─ TextInput.tsx</w:t>
      </w:r>
    </w:p>
    <w:p w14:paraId="26BDA50D" w14:textId="77777777" w:rsidR="00B52A4D" w:rsidRPr="00B52A4D" w:rsidRDefault="00B52A4D" w:rsidP="00B52A4D">
      <w:pPr>
        <w:rPr>
          <w:lang w:val="en-GB"/>
        </w:rPr>
      </w:pPr>
      <w:r w:rsidRPr="00B52A4D">
        <w:rPr>
          <w:lang w:val="en-GB"/>
        </w:rPr>
        <w:t xml:space="preserve">│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hooks</w:t>
      </w:r>
    </w:p>
    <w:p w14:paraId="5471AB6E" w14:textId="77777777" w:rsidR="00B52A4D" w:rsidRPr="00B52A4D" w:rsidRDefault="00B52A4D" w:rsidP="00B52A4D">
      <w:pPr>
        <w:rPr>
          <w:lang w:val="en-GB"/>
        </w:rPr>
      </w:pPr>
      <w:r w:rsidRPr="00B52A4D">
        <w:rPr>
          <w:lang w:val="en-GB"/>
        </w:rPr>
        <w:t xml:space="preserve">│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useAllDocumentName.ts</w:t>
      </w:r>
    </w:p>
    <w:p w14:paraId="27CA6E48" w14:textId="77777777" w:rsidR="00B52A4D" w:rsidRPr="00B52A4D" w:rsidRDefault="00B52A4D" w:rsidP="00B52A4D">
      <w:pPr>
        <w:rPr>
          <w:lang w:val="en-GB"/>
        </w:rPr>
      </w:pPr>
      <w:r w:rsidRPr="00B52A4D">
        <w:rPr>
          <w:lang w:val="en-GB"/>
        </w:rPr>
        <w:t xml:space="preserve">│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useAllInvoices.ts</w:t>
      </w:r>
    </w:p>
    <w:p w14:paraId="1BF59966" w14:textId="77777777" w:rsidR="00B52A4D" w:rsidRPr="00B52A4D" w:rsidRDefault="00B52A4D" w:rsidP="00B52A4D">
      <w:pPr>
        <w:rPr>
          <w:lang w:val="en-GB"/>
        </w:rPr>
      </w:pPr>
      <w:r w:rsidRPr="00B52A4D">
        <w:rPr>
          <w:lang w:val="en-GB"/>
        </w:rPr>
        <w:t xml:space="preserve">│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useConnectedTableDictionary.ts</w:t>
      </w:r>
    </w:p>
    <w:p w14:paraId="380A9E58" w14:textId="77777777" w:rsidR="00B52A4D" w:rsidRPr="00B52A4D" w:rsidRDefault="00B52A4D" w:rsidP="00B52A4D">
      <w:pPr>
        <w:rPr>
          <w:lang w:val="en-GB"/>
        </w:rPr>
      </w:pPr>
      <w:r w:rsidRPr="00B52A4D">
        <w:rPr>
          <w:lang w:val="en-GB"/>
        </w:rPr>
        <w:t xml:space="preserve">│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useLocalStorage.ts</w:t>
      </w:r>
    </w:p>
    <w:p w14:paraId="0A6969F8" w14:textId="77777777" w:rsidR="00B52A4D" w:rsidRPr="00B52A4D" w:rsidRDefault="00B52A4D" w:rsidP="00B52A4D">
      <w:pPr>
        <w:rPr>
          <w:lang w:val="en-GB"/>
        </w:rPr>
      </w:pPr>
      <w:r w:rsidRPr="00B52A4D">
        <w:rPr>
          <w:lang w:val="en-GB"/>
        </w:rPr>
        <w:lastRenderedPageBreak/>
        <w:t xml:space="preserve">│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useTableDictionaryDocuments.ts</w:t>
      </w:r>
    </w:p>
    <w:p w14:paraId="0912F3F6" w14:textId="77777777" w:rsidR="00B52A4D" w:rsidRPr="00B52A4D" w:rsidRDefault="00B52A4D" w:rsidP="00B52A4D">
      <w:pPr>
        <w:rPr>
          <w:lang w:val="en-GB"/>
        </w:rPr>
      </w:pPr>
      <w:r w:rsidRPr="00B52A4D">
        <w:rPr>
          <w:lang w:val="en-GB"/>
        </w:rPr>
        <w:t>│     │  └─ useToggle.ts</w:t>
      </w:r>
    </w:p>
    <w:p w14:paraId="3725E5EE" w14:textId="77777777" w:rsidR="00B52A4D" w:rsidRPr="00B52A4D" w:rsidRDefault="00B52A4D" w:rsidP="00B52A4D">
      <w:pPr>
        <w:rPr>
          <w:lang w:val="en-GB"/>
        </w:rPr>
      </w:pPr>
      <w:r w:rsidRPr="00B52A4D">
        <w:rPr>
          <w:lang w:val="en-GB"/>
        </w:rPr>
        <w:t xml:space="preserve">│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index.css</w:t>
      </w:r>
    </w:p>
    <w:p w14:paraId="43F2B2D4" w14:textId="77777777" w:rsidR="00B52A4D" w:rsidRPr="00B52A4D" w:rsidRDefault="00B52A4D" w:rsidP="00B52A4D">
      <w:pPr>
        <w:rPr>
          <w:lang w:val="en-GB"/>
        </w:rPr>
      </w:pPr>
      <w:r w:rsidRPr="00B52A4D">
        <w:rPr>
          <w:lang w:val="en-GB"/>
        </w:rPr>
        <w:t xml:space="preserve">│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main.tsx</w:t>
      </w:r>
    </w:p>
    <w:p w14:paraId="50C340E9" w14:textId="77777777" w:rsidR="00B52A4D" w:rsidRPr="00B52A4D" w:rsidRDefault="00B52A4D" w:rsidP="00B52A4D">
      <w:pPr>
        <w:rPr>
          <w:lang w:val="en-GB"/>
        </w:rPr>
      </w:pPr>
      <w:r w:rsidRPr="00B52A4D">
        <w:rPr>
          <w:lang w:val="en-GB"/>
        </w:rPr>
        <w:t xml:space="preserve">│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pages</w:t>
      </w:r>
    </w:p>
    <w:p w14:paraId="6D9E18F0" w14:textId="77777777" w:rsidR="00B52A4D" w:rsidRPr="00B52A4D" w:rsidRDefault="00B52A4D" w:rsidP="00B52A4D">
      <w:pPr>
        <w:rPr>
          <w:lang w:val="en-GB"/>
        </w:rPr>
      </w:pPr>
      <w:r w:rsidRPr="00B52A4D">
        <w:rPr>
          <w:lang w:val="en-GB"/>
        </w:rPr>
        <w:t xml:space="preserve">│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HomePage</w:t>
      </w:r>
    </w:p>
    <w:p w14:paraId="652F9769" w14:textId="77777777" w:rsidR="00B52A4D" w:rsidRPr="00B52A4D" w:rsidRDefault="00B52A4D" w:rsidP="00B52A4D">
      <w:pPr>
        <w:rPr>
          <w:lang w:val="en-GB"/>
        </w:rPr>
      </w:pPr>
      <w:r w:rsidRPr="00B52A4D">
        <w:rPr>
          <w:lang w:val="en-GB"/>
        </w:rPr>
        <w:t xml:space="preserve">│     │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HomePage.module.scss</w:t>
      </w:r>
    </w:p>
    <w:p w14:paraId="6DD08A75" w14:textId="77777777" w:rsidR="00B52A4D" w:rsidRPr="00B52A4D" w:rsidRDefault="00B52A4D" w:rsidP="00B52A4D">
      <w:pPr>
        <w:rPr>
          <w:lang w:val="en-GB"/>
        </w:rPr>
      </w:pPr>
      <w:r w:rsidRPr="00B52A4D">
        <w:rPr>
          <w:lang w:val="en-GB"/>
        </w:rPr>
        <w:t>│     │  │  └─ HomePage.tsx</w:t>
      </w:r>
    </w:p>
    <w:p w14:paraId="745C993F" w14:textId="77777777" w:rsidR="00B52A4D" w:rsidRPr="00B52A4D" w:rsidRDefault="00B52A4D" w:rsidP="00B52A4D">
      <w:pPr>
        <w:rPr>
          <w:lang w:val="en-GB"/>
        </w:rPr>
      </w:pPr>
      <w:r w:rsidRPr="00B52A4D">
        <w:rPr>
          <w:lang w:val="en-GB"/>
        </w:rPr>
        <w:t xml:space="preserve">│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LayoutPage</w:t>
      </w:r>
    </w:p>
    <w:p w14:paraId="1F6FF1B6" w14:textId="77777777" w:rsidR="00B52A4D" w:rsidRPr="00B52A4D" w:rsidRDefault="00B52A4D" w:rsidP="00B52A4D">
      <w:pPr>
        <w:rPr>
          <w:lang w:val="en-GB"/>
        </w:rPr>
      </w:pPr>
      <w:r w:rsidRPr="00B52A4D">
        <w:rPr>
          <w:lang w:val="en-GB"/>
        </w:rPr>
        <w:t xml:space="preserve">│     │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LayoutPage.module.scss</w:t>
      </w:r>
    </w:p>
    <w:p w14:paraId="24989548" w14:textId="77777777" w:rsidR="00B52A4D" w:rsidRPr="00B52A4D" w:rsidRDefault="00B52A4D" w:rsidP="00B52A4D">
      <w:pPr>
        <w:rPr>
          <w:lang w:val="en-GB"/>
        </w:rPr>
      </w:pPr>
      <w:r w:rsidRPr="00B52A4D">
        <w:rPr>
          <w:lang w:val="en-GB"/>
        </w:rPr>
        <w:t>│     │  │  └─ LayoutPage.tsx</w:t>
      </w:r>
    </w:p>
    <w:p w14:paraId="0CA3AD8C" w14:textId="77777777" w:rsidR="00B52A4D" w:rsidRPr="00B52A4D" w:rsidRDefault="00B52A4D" w:rsidP="00B52A4D">
      <w:pPr>
        <w:rPr>
          <w:lang w:val="en-GB"/>
        </w:rPr>
      </w:pPr>
      <w:r w:rsidRPr="00B52A4D">
        <w:rPr>
          <w:lang w:val="en-GB"/>
        </w:rPr>
        <w:t>│     │  └─ ReportDataPage</w:t>
      </w:r>
    </w:p>
    <w:p w14:paraId="7E4584C9" w14:textId="77777777" w:rsidR="00B52A4D" w:rsidRPr="00B52A4D" w:rsidRDefault="00B52A4D" w:rsidP="00B52A4D">
      <w:pPr>
        <w:rPr>
          <w:lang w:val="en-GB"/>
        </w:rPr>
      </w:pPr>
      <w:r w:rsidRPr="00B52A4D">
        <w:rPr>
          <w:lang w:val="en-GB"/>
        </w:rPr>
        <w:t>│     │     └─ ReportDataPage.tsx</w:t>
      </w:r>
    </w:p>
    <w:p w14:paraId="4C040450" w14:textId="77777777" w:rsidR="00B52A4D" w:rsidRPr="00B52A4D" w:rsidRDefault="00B52A4D" w:rsidP="00B52A4D">
      <w:pPr>
        <w:rPr>
          <w:lang w:val="en-GB"/>
        </w:rPr>
      </w:pPr>
      <w:r w:rsidRPr="00B52A4D">
        <w:rPr>
          <w:lang w:val="en-GB"/>
        </w:rPr>
        <w:t xml:space="preserve">│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TempStart</w:t>
      </w:r>
    </w:p>
    <w:p w14:paraId="51263D1D" w14:textId="77777777" w:rsidR="00B52A4D" w:rsidRPr="00B52A4D" w:rsidRDefault="00B52A4D" w:rsidP="00B52A4D">
      <w:pPr>
        <w:rPr>
          <w:lang w:val="en-GB"/>
        </w:rPr>
      </w:pPr>
      <w:r w:rsidRPr="00B52A4D">
        <w:rPr>
          <w:lang w:val="en-GB"/>
        </w:rPr>
        <w:t xml:space="preserve">│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TempStart.css</w:t>
      </w:r>
    </w:p>
    <w:p w14:paraId="43036963" w14:textId="77777777" w:rsidR="00B52A4D" w:rsidRPr="00B52A4D" w:rsidRDefault="00B52A4D" w:rsidP="00B52A4D">
      <w:pPr>
        <w:rPr>
          <w:lang w:val="en-GB"/>
        </w:rPr>
      </w:pPr>
      <w:r w:rsidRPr="00B52A4D">
        <w:rPr>
          <w:lang w:val="en-GB"/>
        </w:rPr>
        <w:t>│     │  └─ TempStart.tsx</w:t>
      </w:r>
    </w:p>
    <w:p w14:paraId="74EECB5C" w14:textId="77777777" w:rsidR="00B52A4D" w:rsidRPr="00B52A4D" w:rsidRDefault="00B52A4D" w:rsidP="00B52A4D">
      <w:pPr>
        <w:rPr>
          <w:lang w:val="en-GB"/>
        </w:rPr>
      </w:pPr>
      <w:r w:rsidRPr="00B52A4D">
        <w:rPr>
          <w:lang w:val="en-GB"/>
        </w:rPr>
        <w:t xml:space="preserve">│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useStatistics.ts</w:t>
      </w:r>
    </w:p>
    <w:p w14:paraId="07FC84CE" w14:textId="77777777" w:rsidR="00B52A4D" w:rsidRPr="00B52A4D" w:rsidRDefault="00B52A4D" w:rsidP="00B52A4D">
      <w:pPr>
        <w:rPr>
          <w:lang w:val="en-GB"/>
        </w:rPr>
      </w:pPr>
      <w:r w:rsidRPr="00B52A4D">
        <w:rPr>
          <w:lang w:val="en-GB"/>
        </w:rPr>
        <w:t>│     └─ vite-env.d.ts</w:t>
      </w:r>
    </w:p>
    <w:p w14:paraId="7D7F9A64" w14:textId="77777777" w:rsidR="00B52A4D" w:rsidRPr="00B52A4D" w:rsidRDefault="00B52A4D" w:rsidP="00B52A4D">
      <w:pPr>
        <w:rPr>
          <w:lang w:val="en-GB"/>
        </w:rPr>
      </w:pP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structure.txt</w:t>
      </w:r>
    </w:p>
    <w:p w14:paraId="2352DA14" w14:textId="77777777" w:rsidR="00B52A4D" w:rsidRPr="00B52A4D" w:rsidRDefault="00B52A4D" w:rsidP="00B52A4D">
      <w:pPr>
        <w:rPr>
          <w:lang w:val="en-GB"/>
        </w:rPr>
      </w:pP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tsconfig.json</w:t>
      </w:r>
    </w:p>
    <w:p w14:paraId="3C84EC89" w14:textId="77777777" w:rsidR="00B52A4D" w:rsidRPr="00B52A4D" w:rsidRDefault="00B52A4D" w:rsidP="00B52A4D">
      <w:pPr>
        <w:rPr>
          <w:lang w:val="en-GB"/>
        </w:rPr>
      </w:pP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tsconfig.node.json</w:t>
      </w:r>
    </w:p>
    <w:p w14:paraId="5273113F" w14:textId="77777777" w:rsidR="00B52A4D" w:rsidRPr="00B52A4D" w:rsidRDefault="00B52A4D" w:rsidP="00B52A4D">
      <w:pPr>
        <w:rPr>
          <w:lang w:val="en-GB"/>
        </w:rPr>
      </w:pP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types.d.ts</w:t>
      </w:r>
    </w:p>
    <w:p w14:paraId="236970AF" w14:textId="77777777" w:rsidR="00B52A4D" w:rsidRPr="00B52A4D" w:rsidRDefault="00B52A4D" w:rsidP="00B52A4D">
      <w:pPr>
        <w:rPr>
          <w:lang w:val="en-GB"/>
        </w:rPr>
      </w:pPr>
      <w:r w:rsidRPr="00B52A4D">
        <w:rPr>
          <w:lang w:val="en-GB"/>
        </w:rPr>
        <w:t>└─ vite.config.ts</w:t>
      </w:r>
    </w:p>
    <w:p w14:paraId="1F14B867" w14:textId="77777777" w:rsidR="00B52A4D" w:rsidRPr="00B52A4D" w:rsidRDefault="00B52A4D" w:rsidP="00B52A4D">
      <w:pPr>
        <w:rPr>
          <w:lang w:val="en-GB"/>
        </w:rPr>
      </w:pPr>
    </w:p>
    <w:p w14:paraId="00E7BE6C" w14:textId="78F2FE30" w:rsidR="00C240C5" w:rsidRPr="00B52A4D" w:rsidRDefault="00B52A4D" w:rsidP="00B52A4D">
      <w:r>
        <w:t xml:space="preserve">to jest moja struktura plików, chciałbym do mojego programu pisanego w </w:t>
      </w:r>
      <w:proofErr w:type="spellStart"/>
      <w:r>
        <w:t>Electron</w:t>
      </w:r>
      <w:proofErr w:type="spellEnd"/>
      <w:r>
        <w:t xml:space="preserve"> dodać </w:t>
      </w:r>
      <w:proofErr w:type="spellStart"/>
      <w:r>
        <w:t>funkcjonalość</w:t>
      </w:r>
      <w:proofErr w:type="spellEnd"/>
      <w:r>
        <w:t xml:space="preserve"> dodawania faktury w formacie pdf. Użytkownik będzie przeciągał lub wybierał z otwartego okna fakturę w pdf. Będzie ona później dodawana do bazy danych (jeśli będziesz potrzebował strukturę bazy danych to mi napisz). Na tym etapie będzie w pamięci. Faktura będzie dodawana poprzez pole (aktualnie jeszcze go nie ma) znajdujące się w komponencie </w:t>
      </w:r>
      <w:proofErr w:type="spellStart"/>
      <w:r>
        <w:t>FormHomeDate.tsx</w:t>
      </w:r>
      <w:proofErr w:type="spellEnd"/>
      <w:r>
        <w:t xml:space="preserve"> obok przycisku "Dodaj fakturę". Po dodaniu faktury powinna być ona odczytana (chciałbym żeby to było zrobione przez AI offline, ewentualnie online jeśli nie ma takiej możliwości, ponieważ chciałbym żeby uczyła się prawidłowo odczytywać dane z faktury, ewentualnie może być biblioteka w </w:t>
      </w:r>
      <w:proofErr w:type="spellStart"/>
      <w:r>
        <w:t>VisualStudio</w:t>
      </w:r>
      <w:proofErr w:type="spellEnd"/>
      <w:r>
        <w:t xml:space="preserve">, </w:t>
      </w:r>
      <w:proofErr w:type="spellStart"/>
      <w:r>
        <w:t>js</w:t>
      </w:r>
      <w:proofErr w:type="spellEnd"/>
      <w:r>
        <w:t xml:space="preserve">, </w:t>
      </w:r>
      <w:proofErr w:type="spellStart"/>
      <w:r>
        <w:t>ts</w:t>
      </w:r>
      <w:proofErr w:type="spellEnd"/>
      <w:r>
        <w:t xml:space="preserve"> jeśli takie są). Z faktury będą odczytywane takie dane jak: nazwa faktury, data faktury, nazwa produktu za który jest wystawiana faktura, </w:t>
      </w:r>
      <w:r>
        <w:lastRenderedPageBreak/>
        <w:t xml:space="preserve">ilość produktu, jego cena. Po odczytaniu danych będzie otwierało się okno </w:t>
      </w:r>
      <w:proofErr w:type="spellStart"/>
      <w:r>
        <w:t>modala</w:t>
      </w:r>
      <w:proofErr w:type="spellEnd"/>
      <w:r>
        <w:t xml:space="preserve"> w tym komponencie </w:t>
      </w:r>
      <w:proofErr w:type="spellStart"/>
      <w:r>
        <w:t>ModalAddInvoice.tsx</w:t>
      </w:r>
      <w:proofErr w:type="spellEnd"/>
      <w:r>
        <w:t xml:space="preserve">, który zawiera komponent </w:t>
      </w:r>
      <w:proofErr w:type="spellStart"/>
      <w:r>
        <w:t>FormAddInvoice.tsx</w:t>
      </w:r>
      <w:proofErr w:type="spellEnd"/>
      <w:r>
        <w:t xml:space="preserve">. W komponencie w </w:t>
      </w:r>
      <w:proofErr w:type="spellStart"/>
      <w:r>
        <w:t>TextInput</w:t>
      </w:r>
      <w:proofErr w:type="spellEnd"/>
      <w:r>
        <w:t xml:space="preserve">  </w:t>
      </w:r>
      <w:proofErr w:type="spellStart"/>
      <w:r>
        <w:t>inputName</w:t>
      </w:r>
      <w:proofErr w:type="spellEnd"/>
      <w:r>
        <w:t>="</w:t>
      </w:r>
      <w:proofErr w:type="spellStart"/>
      <w:r>
        <w:t>invoiceName</w:t>
      </w:r>
      <w:proofErr w:type="spellEnd"/>
      <w:r>
        <w:t xml:space="preserve">" powinna się wyświetlić nazwa faktury. Komponent  </w:t>
      </w:r>
      <w:proofErr w:type="spellStart"/>
      <w:r>
        <w:t>FormAddInvoice.tsx</w:t>
      </w:r>
      <w:proofErr w:type="spellEnd"/>
      <w:r>
        <w:t xml:space="preserve"> zawiera komponent </w:t>
      </w:r>
      <w:proofErr w:type="spellStart"/>
      <w:r>
        <w:t>FormAddInvoiceDocuments.tsx</w:t>
      </w:r>
      <w:proofErr w:type="spellEnd"/>
      <w:r>
        <w:t xml:space="preserve"> w nim znajdują się pola: &lt;Select&lt;</w:t>
      </w:r>
      <w:proofErr w:type="spellStart"/>
      <w:r>
        <w:t>ComboBoxOption</w:t>
      </w:r>
      <w:proofErr w:type="spellEnd"/>
      <w:r>
        <w:t xml:space="preserve">&gt; //Dokument </w:t>
      </w:r>
      <w:proofErr w:type="spellStart"/>
      <w:r>
        <w:t>Combobox</w:t>
      </w:r>
      <w:proofErr w:type="spellEnd"/>
      <w:r>
        <w:t>, &lt;Select&lt;</w:t>
      </w:r>
      <w:proofErr w:type="spellStart"/>
      <w:r>
        <w:t>ComboBoxOption</w:t>
      </w:r>
      <w:proofErr w:type="spellEnd"/>
      <w:r>
        <w:t>&gt; //</w:t>
      </w:r>
      <w:proofErr w:type="spellStart"/>
      <w:r>
        <w:t>MainType</w:t>
      </w:r>
      <w:proofErr w:type="spellEnd"/>
      <w:r>
        <w:t xml:space="preserve"> </w:t>
      </w:r>
      <w:proofErr w:type="spellStart"/>
      <w:r>
        <w:t>Combobox</w:t>
      </w:r>
      <w:proofErr w:type="spellEnd"/>
      <w:r>
        <w:t>, &lt;Select&lt;</w:t>
      </w:r>
      <w:proofErr w:type="spellStart"/>
      <w:r>
        <w:t>ComboBoxOption</w:t>
      </w:r>
      <w:proofErr w:type="spellEnd"/>
      <w:r>
        <w:t>&gt; //</w:t>
      </w:r>
      <w:proofErr w:type="spellStart"/>
      <w:r>
        <w:t>Type</w:t>
      </w:r>
      <w:proofErr w:type="spellEnd"/>
      <w:r>
        <w:t xml:space="preserve"> </w:t>
      </w:r>
      <w:proofErr w:type="spellStart"/>
      <w:r>
        <w:t>Combobox</w:t>
      </w:r>
      <w:proofErr w:type="spellEnd"/>
      <w:r>
        <w:t>, &lt;Select&lt;</w:t>
      </w:r>
      <w:proofErr w:type="spellStart"/>
      <w:r>
        <w:t>ComboBoxOption</w:t>
      </w:r>
      <w:proofErr w:type="spellEnd"/>
      <w:r>
        <w:t>&gt; //</w:t>
      </w:r>
      <w:proofErr w:type="spellStart"/>
      <w:r>
        <w:t>Subtype</w:t>
      </w:r>
      <w:proofErr w:type="spellEnd"/>
      <w:r>
        <w:t xml:space="preserve"> </w:t>
      </w:r>
      <w:proofErr w:type="spellStart"/>
      <w:r>
        <w:t>Combobox</w:t>
      </w:r>
      <w:proofErr w:type="spellEnd"/>
      <w:r>
        <w:t>, &lt;</w:t>
      </w:r>
      <w:proofErr w:type="spellStart"/>
      <w:r>
        <w:t>TextInput</w:t>
      </w:r>
      <w:proofErr w:type="spellEnd"/>
      <w:r>
        <w:t xml:space="preserve">  </w:t>
      </w:r>
      <w:proofErr w:type="spellStart"/>
      <w:r>
        <w:t>inputName</w:t>
      </w:r>
      <w:proofErr w:type="spellEnd"/>
      <w:r>
        <w:t>="</w:t>
      </w:r>
      <w:proofErr w:type="spellStart"/>
      <w:r>
        <w:t>quantity</w:t>
      </w:r>
      <w:proofErr w:type="spellEnd"/>
      <w:r>
        <w:t>", &lt;</w:t>
      </w:r>
      <w:proofErr w:type="spellStart"/>
      <w:r>
        <w:t>TextInput</w:t>
      </w:r>
      <w:proofErr w:type="spellEnd"/>
      <w:r>
        <w:t xml:space="preserve">  </w:t>
      </w:r>
      <w:proofErr w:type="spellStart"/>
      <w:r>
        <w:t>inputName</w:t>
      </w:r>
      <w:proofErr w:type="spellEnd"/>
      <w:r>
        <w:t>="</w:t>
      </w:r>
      <w:proofErr w:type="spellStart"/>
      <w:r>
        <w:t>price</w:t>
      </w:r>
      <w:proofErr w:type="spellEnd"/>
      <w:r>
        <w:t xml:space="preserve">". Pola </w:t>
      </w:r>
      <w:proofErr w:type="spellStart"/>
      <w:r>
        <w:t>select</w:t>
      </w:r>
      <w:proofErr w:type="spellEnd"/>
      <w:r>
        <w:t xml:space="preserve"> będą wyświetlały nazwy dokumentu lub dokumentów jeżeli jest ich więcej niż 1. Pola tekstowe będą wyświetlały odpowiednio ilość produktów oraz cenę jednostkową. Zwróć uwagę że produkt o nazwie "dowód rejestracyjny" będzie zawarty tylko w Select Dokument ponieważ nie ma on podtypów. A produkt o nazwie "tablica rejestracyjna tymczasowa samochodowa jednorzędowa żółta" będzie wyświetlany w czterech Select. W Select Dokument będzie "tablica rejestracyjna", w Select </w:t>
      </w:r>
      <w:proofErr w:type="spellStart"/>
      <w:r>
        <w:t>MainType</w:t>
      </w:r>
      <w:proofErr w:type="spellEnd"/>
      <w:r>
        <w:t xml:space="preserve"> będzie "tymczasowa", w Select </w:t>
      </w:r>
      <w:proofErr w:type="spellStart"/>
      <w:r>
        <w:t>Type</w:t>
      </w:r>
      <w:proofErr w:type="spellEnd"/>
      <w:r>
        <w:t xml:space="preserve"> będzie " samochodowa jednorzędowa", w Select </w:t>
      </w:r>
      <w:proofErr w:type="spellStart"/>
      <w:r>
        <w:t>Subtype</w:t>
      </w:r>
      <w:proofErr w:type="spellEnd"/>
      <w:r>
        <w:t xml:space="preserve"> będzie "żółta". Napisz czy potrzebujesz żebym wysłał Ci kod któregoś z komponentów. Zwróć uwagę że wykorzystywane AI lub biblioteki powinny być darmowe</w:t>
      </w:r>
    </w:p>
    <w:sectPr w:rsidR="00C240C5" w:rsidRPr="00B52A4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BA2"/>
    <w:rsid w:val="005F7132"/>
    <w:rsid w:val="007A5A87"/>
    <w:rsid w:val="00804BA2"/>
    <w:rsid w:val="00845891"/>
    <w:rsid w:val="00B52A4D"/>
    <w:rsid w:val="00C240C5"/>
    <w:rsid w:val="00E702D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779C0D-490F-43B5-BFAC-976BFC522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804B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804B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804BA2"/>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804BA2"/>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804BA2"/>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804BA2"/>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804BA2"/>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804BA2"/>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804BA2"/>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804BA2"/>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804BA2"/>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804BA2"/>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804BA2"/>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804BA2"/>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804BA2"/>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804BA2"/>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804BA2"/>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804BA2"/>
    <w:rPr>
      <w:rFonts w:eastAsiaTheme="majorEastAsia" w:cstheme="majorBidi"/>
      <w:color w:val="272727" w:themeColor="text1" w:themeTint="D8"/>
    </w:rPr>
  </w:style>
  <w:style w:type="paragraph" w:styleId="Tytu">
    <w:name w:val="Title"/>
    <w:basedOn w:val="Normalny"/>
    <w:next w:val="Normalny"/>
    <w:link w:val="TytuZnak"/>
    <w:uiPriority w:val="10"/>
    <w:qFormat/>
    <w:rsid w:val="00804B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804BA2"/>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804BA2"/>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804BA2"/>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804BA2"/>
    <w:pPr>
      <w:spacing w:before="160"/>
      <w:jc w:val="center"/>
    </w:pPr>
    <w:rPr>
      <w:i/>
      <w:iCs/>
      <w:color w:val="404040" w:themeColor="text1" w:themeTint="BF"/>
    </w:rPr>
  </w:style>
  <w:style w:type="character" w:customStyle="1" w:styleId="CytatZnak">
    <w:name w:val="Cytat Znak"/>
    <w:basedOn w:val="Domylnaczcionkaakapitu"/>
    <w:link w:val="Cytat"/>
    <w:uiPriority w:val="29"/>
    <w:rsid w:val="00804BA2"/>
    <w:rPr>
      <w:i/>
      <w:iCs/>
      <w:color w:val="404040" w:themeColor="text1" w:themeTint="BF"/>
    </w:rPr>
  </w:style>
  <w:style w:type="paragraph" w:styleId="Akapitzlist">
    <w:name w:val="List Paragraph"/>
    <w:basedOn w:val="Normalny"/>
    <w:uiPriority w:val="34"/>
    <w:qFormat/>
    <w:rsid w:val="00804BA2"/>
    <w:pPr>
      <w:ind w:left="720"/>
      <w:contextualSpacing/>
    </w:pPr>
  </w:style>
  <w:style w:type="character" w:styleId="Wyrnienieintensywne">
    <w:name w:val="Intense Emphasis"/>
    <w:basedOn w:val="Domylnaczcionkaakapitu"/>
    <w:uiPriority w:val="21"/>
    <w:qFormat/>
    <w:rsid w:val="00804BA2"/>
    <w:rPr>
      <w:i/>
      <w:iCs/>
      <w:color w:val="0F4761" w:themeColor="accent1" w:themeShade="BF"/>
    </w:rPr>
  </w:style>
  <w:style w:type="paragraph" w:styleId="Cytatintensywny">
    <w:name w:val="Intense Quote"/>
    <w:basedOn w:val="Normalny"/>
    <w:next w:val="Normalny"/>
    <w:link w:val="CytatintensywnyZnak"/>
    <w:uiPriority w:val="30"/>
    <w:qFormat/>
    <w:rsid w:val="00804B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804BA2"/>
    <w:rPr>
      <w:i/>
      <w:iCs/>
      <w:color w:val="0F4761" w:themeColor="accent1" w:themeShade="BF"/>
    </w:rPr>
  </w:style>
  <w:style w:type="character" w:styleId="Odwoanieintensywne">
    <w:name w:val="Intense Reference"/>
    <w:basedOn w:val="Domylnaczcionkaakapitu"/>
    <w:uiPriority w:val="32"/>
    <w:qFormat/>
    <w:rsid w:val="00804BA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723740">
      <w:bodyDiv w:val="1"/>
      <w:marLeft w:val="0"/>
      <w:marRight w:val="0"/>
      <w:marTop w:val="0"/>
      <w:marBottom w:val="0"/>
      <w:divBdr>
        <w:top w:val="none" w:sz="0" w:space="0" w:color="auto"/>
        <w:left w:val="none" w:sz="0" w:space="0" w:color="auto"/>
        <w:bottom w:val="none" w:sz="0" w:space="0" w:color="auto"/>
        <w:right w:val="none" w:sz="0" w:space="0" w:color="auto"/>
      </w:divBdr>
    </w:div>
    <w:div w:id="1585994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553</TotalTime>
  <Pages>1</Pages>
  <Words>739</Words>
  <Characters>4438</Characters>
  <Application>Microsoft Office Word</Application>
  <DocSecurity>0</DocSecurity>
  <Lines>36</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Konrad Konik</dc:creator>
  <cp:keywords/>
  <dc:description/>
  <cp:lastModifiedBy>Konrad Konik</cp:lastModifiedBy>
  <cp:revision>4</cp:revision>
  <dcterms:created xsi:type="dcterms:W3CDTF">2025-05-03T12:52:00Z</dcterms:created>
  <dcterms:modified xsi:type="dcterms:W3CDTF">2025-05-03T22:05:00Z</dcterms:modified>
</cp:coreProperties>
</file>