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862"/>
        <w:tblW w:w="9287" w:type="dxa"/>
        <w:tblLayout w:type="fixed"/>
        <w:tblLook w:val="06A0" w:firstRow="1" w:lastRow="0" w:firstColumn="1" w:lastColumn="0" w:noHBand="1" w:noVBand="1"/>
      </w:tblPr>
      <w:tblGrid>
        <w:gridCol w:w="2188"/>
        <w:gridCol w:w="2188"/>
        <w:gridCol w:w="2188"/>
        <w:gridCol w:w="2189"/>
        <w:gridCol w:w="534"/>
      </w:tblGrid>
      <w:tr w:rsidR="007A2DCD" w14:paraId="35441B79" w14:textId="77777777" w:rsidTr="00171CB7">
        <w:trPr>
          <w:trHeight w:val="77"/>
        </w:trPr>
        <w:tc>
          <w:tcPr>
            <w:tcW w:w="9287" w:type="dxa"/>
            <w:gridSpan w:val="5"/>
            <w:tcBorders>
              <w:bottom w:val="single" w:sz="4" w:space="0" w:color="auto"/>
            </w:tcBorders>
          </w:tcPr>
          <w:p w14:paraId="28829969" w14:textId="593374EB" w:rsidR="003D2811" w:rsidRPr="00DC3A41" w:rsidRDefault="007A2DCD" w:rsidP="003D2811">
            <w:pPr>
              <w:pStyle w:val="Podtytu"/>
              <w:jc w:val="center"/>
              <w:rPr>
                <w:color w:val="CC6600"/>
                <w:sz w:val="36"/>
                <w:szCs w:val="36"/>
              </w:rPr>
            </w:pPr>
            <w:r w:rsidRPr="00DC3A41">
              <w:rPr>
                <w:color w:val="CC6600"/>
                <w:sz w:val="36"/>
                <w:szCs w:val="36"/>
              </w:rPr>
              <w:t>Dane Komputerowe - Konrad Ługowski 2Fg1</w:t>
            </w:r>
          </w:p>
        </w:tc>
      </w:tr>
      <w:tr w:rsidR="003D2811" w14:paraId="618C9AE1" w14:textId="77777777" w:rsidTr="00171CB7">
        <w:trPr>
          <w:trHeight w:val="608"/>
        </w:trPr>
        <w:tc>
          <w:tcPr>
            <w:tcW w:w="2188" w:type="dxa"/>
            <w:tcBorders>
              <w:top w:val="single" w:sz="4" w:space="0" w:color="auto"/>
            </w:tcBorders>
          </w:tcPr>
          <w:p w14:paraId="10DED1FE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 xml:space="preserve">Maska </w:t>
            </w: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4F2AB95E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Liczba jedynek w postaci binarnej maski</w:t>
            </w: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3516188D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Liczba podsieci</w:t>
            </w:r>
          </w:p>
        </w:tc>
        <w:tc>
          <w:tcPr>
            <w:tcW w:w="2189" w:type="dxa"/>
            <w:tcBorders>
              <w:top w:val="single" w:sz="4" w:space="0" w:color="auto"/>
            </w:tcBorders>
          </w:tcPr>
          <w:p w14:paraId="2BB8A50D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 xml:space="preserve">Liczba </w:t>
            </w:r>
            <w:proofErr w:type="spellStart"/>
            <w:r w:rsidRPr="003D2811">
              <w:rPr>
                <w:rFonts w:ascii="Agency FB" w:hAnsi="Agency FB"/>
                <w:color w:val="262626" w:themeColor="text1" w:themeTint="D9"/>
              </w:rPr>
              <w:t>hostow</w:t>
            </w:r>
            <w:proofErr w:type="spellEnd"/>
            <w:r w:rsidRPr="003D2811">
              <w:rPr>
                <w:rFonts w:ascii="Agency FB" w:hAnsi="Agency FB"/>
                <w:color w:val="262626" w:themeColor="text1" w:themeTint="D9"/>
              </w:rPr>
              <w:t xml:space="preserve"> w </w:t>
            </w:r>
            <w:proofErr w:type="spellStart"/>
            <w:r w:rsidRPr="003D2811">
              <w:rPr>
                <w:rFonts w:ascii="Agency FB" w:hAnsi="Agency FB"/>
                <w:color w:val="262626" w:themeColor="text1" w:themeTint="D9"/>
              </w:rPr>
              <w:t>kazdej</w:t>
            </w:r>
            <w:proofErr w:type="spellEnd"/>
            <w:r w:rsidRPr="003D2811">
              <w:rPr>
                <w:rFonts w:ascii="Agency FB" w:hAnsi="Agency FB"/>
                <w:color w:val="262626" w:themeColor="text1" w:themeTint="D9"/>
              </w:rPr>
              <w:t xml:space="preserve"> podsieci</w:t>
            </w:r>
          </w:p>
        </w:tc>
        <w:tc>
          <w:tcPr>
            <w:tcW w:w="530" w:type="dxa"/>
            <w:vMerge w:val="restart"/>
            <w:tcBorders>
              <w:top w:val="single" w:sz="4" w:space="0" w:color="auto"/>
            </w:tcBorders>
          </w:tcPr>
          <w:p w14:paraId="65A0B6AB" w14:textId="77777777" w:rsidR="003D2811" w:rsidRDefault="003D2811" w:rsidP="007A2DCD"/>
        </w:tc>
      </w:tr>
      <w:tr w:rsidR="003D2811" w14:paraId="28FD054B" w14:textId="77777777" w:rsidTr="00171CB7">
        <w:trPr>
          <w:trHeight w:val="650"/>
        </w:trPr>
        <w:tc>
          <w:tcPr>
            <w:tcW w:w="2188" w:type="dxa"/>
          </w:tcPr>
          <w:p w14:paraId="6A1EA4FE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255.255.255.0</w:t>
            </w:r>
          </w:p>
        </w:tc>
        <w:tc>
          <w:tcPr>
            <w:tcW w:w="2188" w:type="dxa"/>
          </w:tcPr>
          <w:p w14:paraId="34AC9CC2" w14:textId="40AA6E69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/2</w:t>
            </w:r>
            <w:r w:rsidR="00171CB7" w:rsidRPr="00DC257C">
              <w:rPr>
                <w:rFonts w:ascii="Aharoni" w:hAnsi="Aharoni" w:cs="Aharoni" w:hint="cs"/>
                <w:color w:val="FF0000"/>
              </w:rPr>
              <w:t>4</w:t>
            </w:r>
          </w:p>
        </w:tc>
        <w:tc>
          <w:tcPr>
            <w:tcW w:w="2188" w:type="dxa"/>
          </w:tcPr>
          <w:p w14:paraId="5D069B50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1</w:t>
            </w:r>
          </w:p>
        </w:tc>
        <w:tc>
          <w:tcPr>
            <w:tcW w:w="2189" w:type="dxa"/>
          </w:tcPr>
          <w:p w14:paraId="618127EC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254</w:t>
            </w:r>
          </w:p>
        </w:tc>
        <w:tc>
          <w:tcPr>
            <w:tcW w:w="530" w:type="dxa"/>
            <w:vMerge/>
          </w:tcPr>
          <w:p w14:paraId="32E57D19" w14:textId="77777777" w:rsidR="003D2811" w:rsidRDefault="003D2811" w:rsidP="007A2DCD"/>
        </w:tc>
      </w:tr>
      <w:tr w:rsidR="003D2811" w14:paraId="7059BF3E" w14:textId="77777777" w:rsidTr="00171CB7">
        <w:trPr>
          <w:trHeight w:val="650"/>
        </w:trPr>
        <w:tc>
          <w:tcPr>
            <w:tcW w:w="2188" w:type="dxa"/>
          </w:tcPr>
          <w:p w14:paraId="0DC0E697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255.255.255.128</w:t>
            </w:r>
          </w:p>
        </w:tc>
        <w:tc>
          <w:tcPr>
            <w:tcW w:w="2188" w:type="dxa"/>
          </w:tcPr>
          <w:p w14:paraId="3C5AE840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/25</w:t>
            </w:r>
          </w:p>
        </w:tc>
        <w:tc>
          <w:tcPr>
            <w:tcW w:w="2188" w:type="dxa"/>
          </w:tcPr>
          <w:p w14:paraId="068CBE56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2</w:t>
            </w:r>
          </w:p>
        </w:tc>
        <w:tc>
          <w:tcPr>
            <w:tcW w:w="2189" w:type="dxa"/>
          </w:tcPr>
          <w:p w14:paraId="606EAFF9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126</w:t>
            </w:r>
          </w:p>
        </w:tc>
        <w:tc>
          <w:tcPr>
            <w:tcW w:w="530" w:type="dxa"/>
            <w:vMerge/>
          </w:tcPr>
          <w:p w14:paraId="1161CF48" w14:textId="77777777" w:rsidR="003D2811" w:rsidRDefault="003D2811" w:rsidP="007A2DCD"/>
        </w:tc>
      </w:tr>
      <w:tr w:rsidR="003D2811" w14:paraId="27B21DB5" w14:textId="77777777" w:rsidTr="00171CB7">
        <w:trPr>
          <w:trHeight w:val="650"/>
        </w:trPr>
        <w:tc>
          <w:tcPr>
            <w:tcW w:w="2188" w:type="dxa"/>
          </w:tcPr>
          <w:p w14:paraId="3E0A8F4E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255.255.255.192</w:t>
            </w:r>
          </w:p>
        </w:tc>
        <w:tc>
          <w:tcPr>
            <w:tcW w:w="2188" w:type="dxa"/>
          </w:tcPr>
          <w:p w14:paraId="36287ED3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/26</w:t>
            </w:r>
          </w:p>
        </w:tc>
        <w:tc>
          <w:tcPr>
            <w:tcW w:w="2188" w:type="dxa"/>
          </w:tcPr>
          <w:p w14:paraId="4A96362D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4</w:t>
            </w:r>
          </w:p>
        </w:tc>
        <w:tc>
          <w:tcPr>
            <w:tcW w:w="2189" w:type="dxa"/>
          </w:tcPr>
          <w:p w14:paraId="7FA927CC" w14:textId="300138A3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62</w:t>
            </w:r>
          </w:p>
        </w:tc>
        <w:tc>
          <w:tcPr>
            <w:tcW w:w="530" w:type="dxa"/>
            <w:vMerge/>
          </w:tcPr>
          <w:p w14:paraId="1768B9F1" w14:textId="77777777" w:rsidR="003D2811" w:rsidRDefault="003D2811" w:rsidP="007A2DCD"/>
        </w:tc>
      </w:tr>
      <w:tr w:rsidR="003D2811" w14:paraId="57A7CFF0" w14:textId="77777777" w:rsidTr="00171CB7">
        <w:trPr>
          <w:trHeight w:val="608"/>
        </w:trPr>
        <w:tc>
          <w:tcPr>
            <w:tcW w:w="2188" w:type="dxa"/>
          </w:tcPr>
          <w:p w14:paraId="772A6358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255.255.255.224</w:t>
            </w:r>
          </w:p>
        </w:tc>
        <w:tc>
          <w:tcPr>
            <w:tcW w:w="2188" w:type="dxa"/>
          </w:tcPr>
          <w:p w14:paraId="303228D2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/27</w:t>
            </w:r>
          </w:p>
        </w:tc>
        <w:tc>
          <w:tcPr>
            <w:tcW w:w="2188" w:type="dxa"/>
          </w:tcPr>
          <w:p w14:paraId="0F54D1E4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8</w:t>
            </w:r>
          </w:p>
        </w:tc>
        <w:tc>
          <w:tcPr>
            <w:tcW w:w="2189" w:type="dxa"/>
          </w:tcPr>
          <w:p w14:paraId="4404C3E3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30</w:t>
            </w:r>
          </w:p>
        </w:tc>
        <w:tc>
          <w:tcPr>
            <w:tcW w:w="530" w:type="dxa"/>
            <w:vMerge/>
          </w:tcPr>
          <w:p w14:paraId="05DBADD1" w14:textId="77777777" w:rsidR="003D2811" w:rsidRDefault="003D2811" w:rsidP="007A2DCD"/>
        </w:tc>
      </w:tr>
      <w:tr w:rsidR="003D2811" w14:paraId="74C9927E" w14:textId="77777777" w:rsidTr="00171CB7">
        <w:trPr>
          <w:trHeight w:val="650"/>
        </w:trPr>
        <w:tc>
          <w:tcPr>
            <w:tcW w:w="2188" w:type="dxa"/>
          </w:tcPr>
          <w:p w14:paraId="5BE1200C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255.255.255.240</w:t>
            </w:r>
          </w:p>
        </w:tc>
        <w:tc>
          <w:tcPr>
            <w:tcW w:w="2188" w:type="dxa"/>
          </w:tcPr>
          <w:p w14:paraId="669761D8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/28</w:t>
            </w:r>
          </w:p>
        </w:tc>
        <w:tc>
          <w:tcPr>
            <w:tcW w:w="2188" w:type="dxa"/>
          </w:tcPr>
          <w:p w14:paraId="5891947A" w14:textId="325CF04C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1</w:t>
            </w:r>
            <w:r w:rsidR="00171CB7" w:rsidRPr="00DC257C">
              <w:rPr>
                <w:rFonts w:ascii="Caladea" w:hAnsi="Caladea"/>
                <w:color w:val="BE3A30"/>
              </w:rPr>
              <w:t>6</w:t>
            </w:r>
          </w:p>
        </w:tc>
        <w:tc>
          <w:tcPr>
            <w:tcW w:w="2189" w:type="dxa"/>
          </w:tcPr>
          <w:p w14:paraId="63F9F392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14</w:t>
            </w:r>
          </w:p>
        </w:tc>
        <w:tc>
          <w:tcPr>
            <w:tcW w:w="530" w:type="dxa"/>
            <w:vMerge/>
          </w:tcPr>
          <w:p w14:paraId="07020D6C" w14:textId="77777777" w:rsidR="003D2811" w:rsidRDefault="003D2811" w:rsidP="007A2DCD"/>
        </w:tc>
      </w:tr>
      <w:tr w:rsidR="003D2811" w14:paraId="3689F198" w14:textId="77777777" w:rsidTr="00171CB7">
        <w:trPr>
          <w:trHeight w:val="650"/>
        </w:trPr>
        <w:tc>
          <w:tcPr>
            <w:tcW w:w="2188" w:type="dxa"/>
          </w:tcPr>
          <w:p w14:paraId="7405D6B1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255.255.255.248</w:t>
            </w:r>
          </w:p>
        </w:tc>
        <w:tc>
          <w:tcPr>
            <w:tcW w:w="2188" w:type="dxa"/>
          </w:tcPr>
          <w:p w14:paraId="1F0A4C4C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/29</w:t>
            </w:r>
          </w:p>
        </w:tc>
        <w:tc>
          <w:tcPr>
            <w:tcW w:w="2188" w:type="dxa"/>
          </w:tcPr>
          <w:p w14:paraId="691DCD28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32</w:t>
            </w:r>
          </w:p>
        </w:tc>
        <w:tc>
          <w:tcPr>
            <w:tcW w:w="2189" w:type="dxa"/>
          </w:tcPr>
          <w:p w14:paraId="375477A9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6</w:t>
            </w:r>
          </w:p>
        </w:tc>
        <w:tc>
          <w:tcPr>
            <w:tcW w:w="530" w:type="dxa"/>
            <w:vMerge/>
          </w:tcPr>
          <w:p w14:paraId="3E7F5919" w14:textId="77777777" w:rsidR="003D2811" w:rsidRDefault="003D2811" w:rsidP="007A2DCD"/>
        </w:tc>
      </w:tr>
      <w:tr w:rsidR="003D2811" w14:paraId="4B2FCBDC" w14:textId="77777777" w:rsidTr="00171CB7">
        <w:trPr>
          <w:trHeight w:val="579"/>
        </w:trPr>
        <w:tc>
          <w:tcPr>
            <w:tcW w:w="2188" w:type="dxa"/>
          </w:tcPr>
          <w:p w14:paraId="65062211" w14:textId="77777777" w:rsidR="003D2811" w:rsidRPr="00DC3A41" w:rsidRDefault="003D2811" w:rsidP="007A2DCD">
            <w:pPr>
              <w:rPr>
                <w:rFonts w:ascii="Abadi" w:hAnsi="Abadi"/>
                <w:color w:val="9B8835"/>
              </w:rPr>
            </w:pPr>
            <w:r w:rsidRPr="00DC3A41">
              <w:rPr>
                <w:rFonts w:ascii="Abadi" w:hAnsi="Abadi"/>
                <w:color w:val="9B8835"/>
              </w:rPr>
              <w:t>255.255.255.252</w:t>
            </w:r>
          </w:p>
        </w:tc>
        <w:tc>
          <w:tcPr>
            <w:tcW w:w="2188" w:type="dxa"/>
          </w:tcPr>
          <w:p w14:paraId="3755DBD0" w14:textId="77777777" w:rsidR="003D2811" w:rsidRPr="00DC257C" w:rsidRDefault="003D2811" w:rsidP="007A2DCD">
            <w:pPr>
              <w:rPr>
                <w:rFonts w:ascii="Aharoni" w:hAnsi="Aharoni" w:cs="Aharoni" w:hint="cs"/>
                <w:color w:val="FF0000"/>
              </w:rPr>
            </w:pPr>
            <w:r w:rsidRPr="00DC257C">
              <w:rPr>
                <w:rFonts w:ascii="Aharoni" w:hAnsi="Aharoni" w:cs="Aharoni" w:hint="cs"/>
                <w:color w:val="FF0000"/>
              </w:rPr>
              <w:t>/30</w:t>
            </w:r>
          </w:p>
        </w:tc>
        <w:tc>
          <w:tcPr>
            <w:tcW w:w="2188" w:type="dxa"/>
          </w:tcPr>
          <w:p w14:paraId="73DE9B24" w14:textId="77777777" w:rsidR="003D2811" w:rsidRPr="00DC257C" w:rsidRDefault="003D2811" w:rsidP="007A2DCD">
            <w:pPr>
              <w:rPr>
                <w:rFonts w:ascii="Caladea" w:hAnsi="Caladea"/>
                <w:color w:val="BE3A30"/>
              </w:rPr>
            </w:pPr>
            <w:r w:rsidRPr="00DC257C">
              <w:rPr>
                <w:rFonts w:ascii="Caladea" w:hAnsi="Caladea"/>
                <w:color w:val="BE3A30"/>
              </w:rPr>
              <w:t>64</w:t>
            </w:r>
          </w:p>
        </w:tc>
        <w:tc>
          <w:tcPr>
            <w:tcW w:w="2189" w:type="dxa"/>
          </w:tcPr>
          <w:p w14:paraId="3DF2B973" w14:textId="77777777" w:rsidR="003D2811" w:rsidRPr="003D2811" w:rsidRDefault="003D2811" w:rsidP="007A2DCD">
            <w:pPr>
              <w:rPr>
                <w:rFonts w:ascii="Agency FB" w:hAnsi="Agency FB"/>
                <w:color w:val="262626" w:themeColor="text1" w:themeTint="D9"/>
              </w:rPr>
            </w:pPr>
            <w:r w:rsidRPr="003D2811">
              <w:rPr>
                <w:rFonts w:ascii="Agency FB" w:hAnsi="Agency FB"/>
                <w:color w:val="262626" w:themeColor="text1" w:themeTint="D9"/>
              </w:rPr>
              <w:t>2</w:t>
            </w:r>
          </w:p>
        </w:tc>
        <w:tc>
          <w:tcPr>
            <w:tcW w:w="530" w:type="dxa"/>
            <w:vMerge/>
          </w:tcPr>
          <w:p w14:paraId="23C156E8" w14:textId="77777777" w:rsidR="003D2811" w:rsidRDefault="003D2811" w:rsidP="007A2DCD"/>
        </w:tc>
      </w:tr>
    </w:tbl>
    <w:p w14:paraId="03AC9F00" w14:textId="77777777" w:rsidR="00D31CAF" w:rsidRPr="00DC3A41" w:rsidRDefault="00D31CAF">
      <w:pPr>
        <w:rPr>
          <w:rFonts w:ascii="Abadi" w:hAnsi="Abadi"/>
        </w:rPr>
      </w:pPr>
    </w:p>
    <w:sectPr w:rsidR="00D31CAF" w:rsidRPr="00DC3A41" w:rsidSect="00D31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D3"/>
    <w:rsid w:val="00171CB7"/>
    <w:rsid w:val="00190061"/>
    <w:rsid w:val="00276066"/>
    <w:rsid w:val="003D2811"/>
    <w:rsid w:val="007A2DCD"/>
    <w:rsid w:val="00AC2CD3"/>
    <w:rsid w:val="00D31CAF"/>
    <w:rsid w:val="00DC257C"/>
    <w:rsid w:val="00DC3A41"/>
    <w:rsid w:val="00F1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C435"/>
  <w15:docId w15:val="{962BE20B-E8F0-4DC6-B712-61F785C0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1CA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0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900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Jasnecieniowanie1">
    <w:name w:val="Jasne cieniowanie1"/>
    <w:basedOn w:val="Standardowy"/>
    <w:uiPriority w:val="60"/>
    <w:rsid w:val="001900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1900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900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90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90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190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uczen</dc:creator>
  <cp:lastModifiedBy>Konrad Ługowski</cp:lastModifiedBy>
  <cp:revision>2</cp:revision>
  <dcterms:created xsi:type="dcterms:W3CDTF">2022-12-20T22:13:00Z</dcterms:created>
  <dcterms:modified xsi:type="dcterms:W3CDTF">2022-12-20T22:13:00Z</dcterms:modified>
</cp:coreProperties>
</file>