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Krzysztof Zieliński</w:t>
      </w:r>
    </w:p>
    <w:p>
      <w:r>
        <w:t>Administrator Windows</w:t>
      </w:r>
    </w:p>
    <w:p>
      <w:r>
        <w:t>Email: k.zielinski@example.com</w:t>
      </w:r>
    </w:p>
    <w:p/>
    <w:p>
      <w:r>
        <w:t>Doświadczenie Zawodowe</w:t>
      </w:r>
    </w:p>
    <w:p>
      <w:r>
        <w:t>Administrator Systemów Windows | KorpoBank SA</w:t>
      </w:r>
    </w:p>
    <w:p>
      <w:r>
        <w:t>2015 - obecnie</w:t>
      </w:r>
    </w:p>
    <w:p>
      <w:r>
        <w:t>- Zarządzanie środowiskiem Windows Server 2016/2019.</w:t>
      </w:r>
    </w:p>
    <w:p>
      <w:r>
        <w:t>- Active Directory, GPO, DNS, DHCP w środowisku Microsoft.</w:t>
      </w:r>
    </w:p>
    <w:p>
      <w:r>
        <w:t>- Administracja Exchange Server.</w:t>
      </w:r>
    </w:p>
    <w:p>
      <w:r>
        <w:t>- Wsparcie użytkowników (Helpdesk L2/L3).</w:t>
      </w:r>
    </w:p>
    <w:p>
      <w:r>
        <w:t>- PowerShell - pisanie skryptów do automatyzacji zadań w Windows.</w:t>
      </w:r>
    </w:p>
    <w:p/>
    <w:p>
      <w:r>
        <w:t>Umiejętności</w:t>
      </w:r>
    </w:p>
    <w:p>
      <w:r>
        <w:t>- Windows Server: Ekspert</w:t>
      </w:r>
    </w:p>
    <w:p>
      <w:r>
        <w:t>- Wirtualizacja: Hyper-V, VMware</w:t>
      </w:r>
    </w:p>
    <w:p>
      <w:r>
        <w:t>- Sieci: Dobra znajomość w środowisku MS</w:t>
      </w:r>
    </w:p>
    <w:p/>
    <w:p>
      <w:r>
        <w:t>Cel</w:t>
      </w:r>
    </w:p>
    <w:p>
      <w:r>
        <w:t>Chciałbym przebranżowić się na DevOps, chociaż nie mam doświadczenia komercyjnego z Linuxem ani Dockerem, ale szybko nadrabiam zaległości.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