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1200"/>
        </w:tabs>
        <w:overflowPunct w:val="0"/>
        <w:bidi w:val="0"/>
        <w:snapToGrid/>
        <w:spacing w:line="240" w:lineRule="auto"/>
        <w:ind w:left="0" w:firstLine="709"/>
        <w:jc w:val="both"/>
        <w:textAlignment w:val="auto"/>
        <w:rPr>
          <w:rFonts w:ascii="Times New Roman" w:hAnsi="Times New Roman" w:cs="Times New Roman"/>
          <w:b/>
          <w:bCs/>
          <w:sz w:val="28"/>
          <w:szCs w:val="28"/>
        </w:rPr>
      </w:pPr>
      <w:r>
        <w:rPr>
          <w:rFonts w:ascii="Times New Roman" w:hAnsi="Times New Roman" w:cs="Times New Roman"/>
          <w:b/>
          <w:bCs/>
          <w:sz w:val="28"/>
          <w:szCs w:val="28"/>
        </w:rPr>
        <w:t>Государственное бюджетное общеобразовательное учреждение города Москвы "Школа № 1564 имени Героя Советского Союза А.П. Белобородова"</w:t>
      </w:r>
    </w:p>
    <w:p>
      <w:pPr>
        <w:keepNext w:val="0"/>
        <w:keepLines w:val="0"/>
        <w:pageBreakBefore w:val="0"/>
        <w:widowControl/>
        <w:tabs>
          <w:tab w:val="left" w:pos="1200"/>
        </w:tabs>
        <w:overflowPunct w:val="0"/>
        <w:bidi w:val="0"/>
        <w:snapToGrid/>
        <w:spacing w:line="240" w:lineRule="auto"/>
        <w:jc w:val="center"/>
        <w:textAlignment w:val="auto"/>
        <w:rPr>
          <w:rFonts w:ascii="Times New Roman" w:hAnsi="Times New Roman" w:cs="Times New Roman"/>
          <w:b/>
          <w:bCs/>
          <w:sz w:val="32"/>
          <w:szCs w:val="32"/>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t xml:space="preserve">Интегрированная система входа на портал ГосУслуг для распознавания лиц </w:t>
      </w:r>
      <w:r>
        <w:rPr>
          <w:rFonts w:ascii="Times New Roman" w:hAnsi="Times New Roman" w:cs="Times New Roman"/>
          <w:b/>
          <w:bCs/>
          <w:sz w:val="32"/>
          <w:szCs w:val="32"/>
          <w:lang w:val="en"/>
        </w:rPr>
        <w:t>Vega</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rPr>
          <w:rFonts w:ascii="Times New Roman" w:hAnsi="Times New Roman" w:cs="Times New Roman"/>
          <w:b w:val="0"/>
          <w:bCs w:val="0"/>
          <w:sz w:val="28"/>
          <w:szCs w:val="28"/>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val="0"/>
          <w:bCs w:val="0"/>
          <w:sz w:val="28"/>
          <w:szCs w:val="28"/>
          <w:lang w:val="ru-RU"/>
        </w:rPr>
        <w:t>Участники проекта</w:t>
      </w:r>
      <w:r>
        <w:rPr>
          <w:rFonts w:ascii="Times New Roman" w:hAnsi="Times New Roman" w:cs="Times New Roman"/>
          <w:b w:val="0"/>
          <w:bCs w:val="0"/>
          <w:sz w:val="28"/>
          <w:szCs w:val="28"/>
          <w:lang w:val="en"/>
        </w:rPr>
        <w:t xml:space="preserve"> :</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Михедов Константин Константинович,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Мехтиев Владимир Денисович,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 xml:space="preserve">Руководитель проекта </w:t>
      </w:r>
      <w:r>
        <w:rPr>
          <w:rFonts w:ascii="Times New Roman" w:hAnsi="Times New Roman" w:cs="Times New Roman"/>
          <w:b w:val="0"/>
          <w:bCs w:val="0"/>
          <w:sz w:val="28"/>
          <w:szCs w:val="28"/>
          <w:lang w:val="en"/>
        </w:rPr>
        <w:t>:</w:t>
      </w:r>
    </w:p>
    <w:p>
      <w:pPr>
        <w:keepNext w:val="0"/>
        <w:keepLines w:val="0"/>
        <w:pageBreakBefore w:val="0"/>
        <w:widowControl/>
        <w:tabs>
          <w:tab w:val="left" w:pos="1200"/>
          <w:tab w:val="left" w:pos="5800"/>
        </w:tabs>
        <w:overflowPunct w:val="0"/>
        <w:bidi w:val="0"/>
        <w:snapToGrid/>
        <w:spacing w:line="240" w:lineRule="auto"/>
        <w:ind w:left="0" w:firstLine="0"/>
        <w:jc w:val="center"/>
        <w:textAlignment w:val="auto"/>
        <w:rPr>
          <w:rFonts w:ascii="Times New Roman" w:hAnsi="Times New Roman" w:cs="Times New Roman"/>
          <w:b w:val="0"/>
          <w:bCs w:val="0"/>
          <w:sz w:val="28"/>
          <w:szCs w:val="28"/>
          <w:lang w:val="ru-RU"/>
        </w:rPr>
      </w:pP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t>Москва, 2021</w:t>
      </w:r>
      <w:r>
        <w:br w:type="page"/>
      </w:r>
    </w:p>
    <w:p>
      <w:pPr>
        <w:pStyle w:val="12"/>
        <w:tabs>
          <w:tab w:val="right" w:leader="dot" w:pos="9638"/>
        </w:tabs>
      </w:pPr>
      <w:r>
        <w:fldChar w:fldCharType="begin"/>
      </w:r>
      <w:r>
        <w:instrText xml:space="preserve">TOC \o "1-3" \h \u </w:instrText>
      </w:r>
      <w:r>
        <w:fldChar w:fldCharType="separate"/>
      </w:r>
      <w:r>
        <w:fldChar w:fldCharType="begin"/>
      </w:r>
      <w:r>
        <w:instrText xml:space="preserve"> HYPERLINK \l _Toc1520087647 </w:instrText>
      </w:r>
      <w:r>
        <w:fldChar w:fldCharType="separate"/>
      </w:r>
      <w:r>
        <w:rPr>
          <w:rFonts w:hint="default" w:ascii="Times New Roman" w:hAnsi="Times New Roman" w:cs="Times New Roman"/>
        </w:rPr>
        <w:t>Введение</w:t>
      </w:r>
      <w:r>
        <w:tab/>
      </w:r>
      <w:r>
        <w:fldChar w:fldCharType="begin"/>
      </w:r>
      <w:r>
        <w:instrText xml:space="preserve"> PAGEREF _Toc1520087647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_Toc404240286 </w:instrText>
      </w:r>
      <w:r>
        <w:fldChar w:fldCharType="separate"/>
      </w:r>
      <w:r>
        <w:rPr>
          <w:rFonts w:hint="default" w:ascii="Times New Roman" w:hAnsi="Times New Roman" w:cs="Times New Roman"/>
          <w:lang w:val="ru-RU"/>
        </w:rPr>
        <w:t>Актуальность работы</w:t>
      </w:r>
      <w:r>
        <w:tab/>
      </w:r>
      <w:r>
        <w:fldChar w:fldCharType="begin"/>
      </w:r>
      <w:r>
        <w:instrText xml:space="preserve"> PAGEREF _Toc404240286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_Toc2053957234 </w:instrText>
      </w:r>
      <w:r>
        <w:fldChar w:fldCharType="separate"/>
      </w:r>
      <w:r>
        <w:rPr>
          <w:rFonts w:hint="default" w:ascii="Times New Roman" w:hAnsi="Times New Roman" w:cs="Times New Roman"/>
          <w:lang w:val="ru-RU"/>
        </w:rPr>
        <w:t>Причина выбора темы</w:t>
      </w:r>
      <w:r>
        <w:tab/>
      </w:r>
      <w:r>
        <w:fldChar w:fldCharType="begin"/>
      </w:r>
      <w:r>
        <w:instrText xml:space="preserve"> PAGEREF _Toc2053957234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_Toc580465453 </w:instrText>
      </w:r>
      <w:r>
        <w:fldChar w:fldCharType="separate"/>
      </w:r>
      <w:r>
        <w:rPr>
          <w:rFonts w:hint="default" w:ascii="Times New Roman" w:hAnsi="Times New Roman" w:cs="Times New Roman"/>
          <w:lang w:val="ru-RU"/>
        </w:rPr>
        <w:t>Потенциальное применение</w:t>
      </w:r>
      <w:r>
        <w:tab/>
      </w:r>
      <w:r>
        <w:fldChar w:fldCharType="begin"/>
      </w:r>
      <w:r>
        <w:instrText xml:space="preserve"> PAGEREF _Toc580465453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_Toc482271106 </w:instrText>
      </w:r>
      <w:r>
        <w:fldChar w:fldCharType="separate"/>
      </w:r>
      <w:r>
        <w:rPr>
          <w:rFonts w:hint="default" w:ascii="Times New Roman" w:hAnsi="Times New Roman" w:cs="Times New Roman"/>
          <w:lang w:val="ru-RU"/>
        </w:rPr>
        <w:t>Анализ текущих решений</w:t>
      </w:r>
      <w:r>
        <w:tab/>
      </w:r>
      <w:r>
        <w:fldChar w:fldCharType="begin"/>
      </w:r>
      <w:r>
        <w:instrText xml:space="preserve"> PAGEREF _Toc482271106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_Toc609462404 </w:instrText>
      </w:r>
      <w:r>
        <w:fldChar w:fldCharType="separate"/>
      </w:r>
      <w:r>
        <w:rPr>
          <w:rFonts w:hint="default" w:ascii="Times New Roman" w:hAnsi="Times New Roman" w:cs="Times New Roman"/>
        </w:rPr>
        <w:t>Цель и задачи</w:t>
      </w:r>
      <w:r>
        <w:tab/>
      </w:r>
      <w:r>
        <w:fldChar w:fldCharType="begin"/>
      </w:r>
      <w:r>
        <w:instrText xml:space="preserve"> PAGEREF _Toc609462404 </w:instrText>
      </w:r>
      <w:r>
        <w:fldChar w:fldCharType="separate"/>
      </w:r>
      <w:r>
        <w:t>4</w:t>
      </w:r>
      <w:r>
        <w:fldChar w:fldCharType="end"/>
      </w:r>
      <w:r>
        <w:fldChar w:fldCharType="end"/>
      </w:r>
    </w:p>
    <w:p>
      <w:pPr>
        <w:pStyle w:val="14"/>
        <w:tabs>
          <w:tab w:val="right" w:leader="dot" w:pos="9638"/>
        </w:tabs>
      </w:pPr>
      <w:r>
        <w:fldChar w:fldCharType="begin"/>
      </w:r>
      <w:r>
        <w:instrText xml:space="preserve"> HYPERLINK \l _Toc289922465 </w:instrText>
      </w:r>
      <w:r>
        <w:fldChar w:fldCharType="separate"/>
      </w:r>
      <w:r>
        <w:rPr>
          <w:rFonts w:hint="default" w:ascii="Times New Roman" w:hAnsi="Times New Roman" w:cs="Times New Roman"/>
        </w:rPr>
        <w:t>Задачи</w:t>
      </w:r>
      <w:r>
        <w:tab/>
      </w:r>
      <w:r>
        <w:fldChar w:fldCharType="begin"/>
      </w:r>
      <w:r>
        <w:instrText xml:space="preserve"> PAGEREF _Toc289922465 </w:instrText>
      </w:r>
      <w:r>
        <w:fldChar w:fldCharType="separate"/>
      </w:r>
      <w:r>
        <w:t>4</w:t>
      </w:r>
      <w:r>
        <w:fldChar w:fldCharType="end"/>
      </w:r>
      <w:r>
        <w:fldChar w:fldCharType="end"/>
      </w:r>
    </w:p>
    <w:p>
      <w:pPr>
        <w:pStyle w:val="12"/>
        <w:tabs>
          <w:tab w:val="right" w:leader="dot" w:pos="9638"/>
        </w:tabs>
      </w:pPr>
      <w:r>
        <w:fldChar w:fldCharType="begin"/>
      </w:r>
      <w:r>
        <w:instrText xml:space="preserve"> HYPERLINK \l _Toc2145028673 </w:instrText>
      </w:r>
      <w:r>
        <w:fldChar w:fldCharType="separate"/>
      </w:r>
      <w:r>
        <w:rPr>
          <w:rFonts w:hint="default" w:ascii="Times New Roman" w:hAnsi="Times New Roman" w:cs="Times New Roman"/>
        </w:rPr>
        <w:t>Система управления базой данных</w:t>
      </w:r>
      <w:r>
        <w:tab/>
      </w:r>
      <w:r>
        <w:fldChar w:fldCharType="begin"/>
      </w:r>
      <w:r>
        <w:instrText xml:space="preserve"> PAGEREF _Toc2145028673 </w:instrText>
      </w:r>
      <w:r>
        <w:fldChar w:fldCharType="separate"/>
      </w:r>
      <w:r>
        <w:t>5</w:t>
      </w:r>
      <w:r>
        <w:fldChar w:fldCharType="end"/>
      </w:r>
      <w:r>
        <w:fldChar w:fldCharType="end"/>
      </w:r>
    </w:p>
    <w:p>
      <w:pPr>
        <w:pStyle w:val="12"/>
        <w:tabs>
          <w:tab w:val="right" w:leader="dot" w:pos="9638"/>
        </w:tabs>
      </w:pPr>
      <w:r>
        <w:fldChar w:fldCharType="begin"/>
      </w:r>
      <w:r>
        <w:instrText xml:space="preserve"> HYPERLINK \l _Toc428845959 </w:instrText>
      </w:r>
      <w:r>
        <w:fldChar w:fldCharType="separate"/>
      </w:r>
      <w:r>
        <w:rPr>
          <w:rFonts w:hint="default" w:ascii="Times New Roman" w:hAnsi="Times New Roman" w:cs="Times New Roman"/>
        </w:rPr>
        <w:t>Распознавание биометрических данных</w:t>
      </w:r>
      <w:r>
        <w:tab/>
      </w:r>
      <w:r>
        <w:fldChar w:fldCharType="begin"/>
      </w:r>
      <w:r>
        <w:instrText xml:space="preserve"> PAGEREF _Toc428845959 </w:instrText>
      </w:r>
      <w:r>
        <w:fldChar w:fldCharType="separate"/>
      </w:r>
      <w:r>
        <w:t>6</w:t>
      </w:r>
      <w:r>
        <w:fldChar w:fldCharType="end"/>
      </w:r>
      <w:r>
        <w:fldChar w:fldCharType="end"/>
      </w:r>
    </w:p>
    <w:p>
      <w:pPr>
        <w:pStyle w:val="12"/>
        <w:tabs>
          <w:tab w:val="right" w:leader="dot" w:pos="9638"/>
        </w:tabs>
      </w:pPr>
      <w:r>
        <w:fldChar w:fldCharType="begin"/>
      </w:r>
      <w:r>
        <w:instrText xml:space="preserve"> HYPERLINK \l _Toc673348231 </w:instrText>
      </w:r>
      <w:r>
        <w:fldChar w:fldCharType="separate"/>
      </w:r>
      <w:r>
        <w:rPr>
          <w:rFonts w:hint="default" w:ascii="Times New Roman" w:hAnsi="Times New Roman" w:cs="Times New Roman"/>
        </w:rPr>
        <w:t>Разработка серверной части системы</w:t>
      </w:r>
      <w:r>
        <w:tab/>
      </w:r>
      <w:r>
        <w:fldChar w:fldCharType="begin"/>
      </w:r>
      <w:r>
        <w:instrText xml:space="preserve"> PAGEREF _Toc673348231 </w:instrText>
      </w:r>
      <w:r>
        <w:fldChar w:fldCharType="separate"/>
      </w:r>
      <w:r>
        <w:t>7</w:t>
      </w:r>
      <w:r>
        <w:fldChar w:fldCharType="end"/>
      </w:r>
      <w:r>
        <w:fldChar w:fldCharType="end"/>
      </w:r>
    </w:p>
    <w:p>
      <w:pPr>
        <w:pStyle w:val="12"/>
        <w:tabs>
          <w:tab w:val="right" w:leader="dot" w:pos="9638"/>
        </w:tabs>
      </w:pPr>
      <w:r>
        <w:fldChar w:fldCharType="begin"/>
      </w:r>
      <w:r>
        <w:instrText xml:space="preserve"> HYPERLINK \l _Toc1922199359 </w:instrText>
      </w:r>
      <w:r>
        <w:fldChar w:fldCharType="separate"/>
      </w:r>
      <w:r>
        <w:rPr>
          <w:rFonts w:hint="default" w:ascii="Times New Roman" w:hAnsi="Times New Roman" w:cs="Times New Roman"/>
        </w:rPr>
        <w:t>Создание клиентского приложения</w:t>
      </w:r>
      <w:r>
        <w:tab/>
      </w:r>
      <w:r>
        <w:fldChar w:fldCharType="begin"/>
      </w:r>
      <w:r>
        <w:instrText xml:space="preserve"> PAGEREF _Toc1922199359 </w:instrText>
      </w:r>
      <w:r>
        <w:fldChar w:fldCharType="separate"/>
      </w:r>
      <w:r>
        <w:t>8</w:t>
      </w:r>
      <w:r>
        <w:fldChar w:fldCharType="end"/>
      </w:r>
      <w:r>
        <w:fldChar w:fldCharType="end"/>
      </w:r>
    </w:p>
    <w:p>
      <w:pPr>
        <w:pStyle w:val="12"/>
        <w:tabs>
          <w:tab w:val="right" w:leader="dot" w:pos="9638"/>
        </w:tabs>
      </w:pPr>
      <w:r>
        <w:fldChar w:fldCharType="begin"/>
      </w:r>
      <w:r>
        <w:instrText xml:space="preserve"> HYPERLINK \l _Toc929308083 </w:instrText>
      </w:r>
      <w:r>
        <w:fldChar w:fldCharType="separate"/>
      </w:r>
      <w:r>
        <w:rPr>
          <w:rFonts w:hint="default" w:ascii="Times New Roman" w:hAnsi="Times New Roman" w:cs="Times New Roman"/>
        </w:rPr>
        <w:t>Заключение</w:t>
      </w:r>
      <w:r>
        <w:tab/>
      </w:r>
      <w:r>
        <w:fldChar w:fldCharType="begin"/>
      </w:r>
      <w:r>
        <w:instrText xml:space="preserve"> PAGEREF _Toc929308083 </w:instrText>
      </w:r>
      <w:r>
        <w:fldChar w:fldCharType="separate"/>
      </w:r>
      <w:r>
        <w:t>9</w:t>
      </w:r>
      <w:r>
        <w:fldChar w:fldCharType="end"/>
      </w:r>
      <w:r>
        <w:fldChar w:fldCharType="end"/>
      </w:r>
    </w:p>
    <w:p>
      <w:pPr>
        <w:pStyle w:val="12"/>
        <w:tabs>
          <w:tab w:val="right" w:leader="dot" w:pos="9638"/>
        </w:tabs>
      </w:pPr>
      <w:r>
        <w:fldChar w:fldCharType="begin"/>
      </w:r>
      <w:r>
        <w:instrText xml:space="preserve"> HYPERLINK \l _Toc132475011 </w:instrText>
      </w:r>
      <w:r>
        <w:fldChar w:fldCharType="separate"/>
      </w:r>
      <w:r>
        <w:rPr>
          <w:rFonts w:hint="default" w:ascii="Times New Roman" w:hAnsi="Times New Roman" w:cs="Times New Roman"/>
        </w:rPr>
        <w:t>Список литературы</w:t>
      </w:r>
      <w:r>
        <w:tab/>
      </w:r>
      <w:r>
        <w:fldChar w:fldCharType="begin"/>
      </w:r>
      <w:r>
        <w:instrText xml:space="preserve"> PAGEREF _Toc132475011 </w:instrText>
      </w:r>
      <w:r>
        <w:fldChar w:fldCharType="separate"/>
      </w:r>
      <w:r>
        <w:t>10</w:t>
      </w:r>
      <w:r>
        <w:fldChar w:fldCharType="end"/>
      </w:r>
      <w:r>
        <w:fldChar w:fldCharType="end"/>
      </w:r>
    </w:p>
    <w:p>
      <w:r>
        <w:fldChar w:fldCharType="end"/>
      </w:r>
    </w:p>
    <w:p>
      <w:pPr>
        <w:widowControl/>
        <w:tabs>
          <w:tab w:val="left" w:pos="1200"/>
          <w:tab w:val="left" w:pos="5800"/>
        </w:tabs>
        <w:overflowPunct w:val="0"/>
        <w:bidi w:val="0"/>
        <w:snapToGrid/>
        <w:spacing w:line="240" w:lineRule="auto"/>
        <w:ind w:left="0" w:firstLine="0"/>
        <w:jc w:val="center"/>
        <w:textAlignment w:val="auto"/>
      </w:pPr>
      <w: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0" w:name="_Toc1520087647"/>
      <w:r>
        <w:rPr>
          <w:rFonts w:hint="default" w:ascii="Times New Roman" w:hAnsi="Times New Roman" w:cs="Times New Roman"/>
        </w:rPr>
        <w:t>Введение</w:t>
      </w:r>
      <w:bookmarkEnd w:id="0"/>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1" w:name="_Toc404240286"/>
      <w:r>
        <w:rPr>
          <w:rFonts w:hint="default" w:ascii="Times New Roman" w:hAnsi="Times New Roman" w:cs="Times New Roman"/>
          <w:lang w:val="ru-RU"/>
        </w:rPr>
        <w:t>Актуальность работы</w:t>
      </w:r>
      <w:bookmarkEnd w:id="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современном мире людям часто приходится проходить аутентификацию, подтверждать свою личность. Для этой задачи используются специальные символьные последовательности - пароли, но к сожалению, единственное преимущество этого метода - его простота. Данный способ подтверждения личности обладает рядом существенных недостатков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пользователь может как просто забыть пароль, так и использовать слишком простую последовательность, подобрать которую не составит труда.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Гораздо более актуальными и быстро развивающимися являются способы авторизации, основанные на сборе и анализе биометрических и физических данных пользователя, таких как отпечаток пальца, скан сетчатки глаза, тембр голоса или снимок лица. Данные методы просты и удобны в использовании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они не требуют запоминания каких-либо символьных последовательностей, вероятность совпадения эксплуатируемых для входа данных у разных людей очень мала.</w:t>
      </w:r>
    </w:p>
    <w:p>
      <w:pPr>
        <w:pStyle w:val="5"/>
        <w:keepNext/>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Cs w:val="28"/>
          <w:lang w:val="ru-RU"/>
        </w:rPr>
      </w:pPr>
      <w:bookmarkStart w:id="2" w:name="_Toc2053957234"/>
      <w:r>
        <w:rPr>
          <w:rFonts w:hint="default" w:ascii="Times New Roman" w:hAnsi="Times New Roman" w:cs="Times New Roman"/>
          <w:lang w:val="ru-RU"/>
        </w:rPr>
        <w:t>Причина выбора темы</w:t>
      </w:r>
      <w:bookmarkEnd w:id="2"/>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использовании большинства описанных методов требуется специальное оборудование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для сканирования отпечатка пальца необходим дактилоскоп, для сбора информации о сетчатке глаза - специальный сканер. Это накладывает определенные ограничения на использование таких систем.</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Но существуют также и менее требовательные к аппаратной части методы идентификации, например - установление личности, основываясь на фотографии лица пользователя. Для использования такого метода требуется лишь </w:t>
      </w:r>
      <w:r>
        <w:rPr>
          <w:rFonts w:hint="default" w:ascii="Times New Roman" w:hAnsi="Times New Roman" w:cs="Times New Roman"/>
          <w:sz w:val="28"/>
          <w:szCs w:val="28"/>
          <w:lang w:val="en"/>
        </w:rPr>
        <w:t>Web-</w:t>
      </w:r>
      <w:r>
        <w:rPr>
          <w:rFonts w:hint="default" w:ascii="Times New Roman" w:hAnsi="Times New Roman" w:cs="Times New Roman"/>
          <w:sz w:val="28"/>
          <w:szCs w:val="28"/>
          <w:lang w:val="ru-RU"/>
        </w:rPr>
        <w:t>камера, которую можно найти в каждом смартфоне или ноутбуке.</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Использование таких систем очень удобно в тех случаях, когда утечка пользовательских данных является крайне опасной, например в системах, связанных с документами, и для избежания кражи информации, сессия завершается каждый определенный промежуток времени. Таким образом требуется регулярно вводить пароль для продолжения работы, что не очень удобно. Идентификация при помощи сканирования снимка лица пользователя значительно упростила и ускорила бы этот процесс.</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3" w:name="_Toc580465453"/>
      <w:r>
        <w:rPr>
          <w:rFonts w:hint="default" w:ascii="Times New Roman" w:hAnsi="Times New Roman" w:cs="Times New Roman"/>
          <w:lang w:val="ru-RU"/>
        </w:rPr>
        <w:t>Потенциальное применение</w:t>
      </w:r>
      <w:bookmarkEnd w:id="3"/>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Системы подтверждения личности при помощи биометрических и физических данных пользователя имеют широчайший спектр применений. С их помощью можно не только предоставлять способ получения доступа к конфиденциальной информации, но и осуществлять контрольно-пропускной режим на объектах государственной важности, идентифицировать человека в таких учреждинях, как поликлиники и библиотеки.</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4" w:name="_Toc482271106"/>
      <w:r>
        <w:rPr>
          <w:rFonts w:hint="default" w:ascii="Times New Roman" w:hAnsi="Times New Roman" w:cs="Times New Roman"/>
          <w:lang w:val="ru-RU"/>
        </w:rPr>
        <w:t>Анализ текущих решений</w:t>
      </w:r>
      <w:bookmarkEnd w:id="4"/>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данный момент не существует каких-либо централизованных систем для выполнения такого действия, как идентификация пользователя по фотоснимку его лица, но некоторые крупные предприятия используют это в своих продуктах.</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Компания </w:t>
      </w:r>
      <w:r>
        <w:rPr>
          <w:rFonts w:hint="default" w:ascii="Times New Roman" w:hAnsi="Times New Roman" w:cs="Times New Roman"/>
          <w:sz w:val="28"/>
          <w:szCs w:val="28"/>
          <w:lang w:val="en"/>
        </w:rPr>
        <w:t xml:space="preserve">Apple </w:t>
      </w:r>
      <w:r>
        <w:rPr>
          <w:rFonts w:hint="default" w:ascii="Times New Roman" w:hAnsi="Times New Roman" w:cs="Times New Roman"/>
          <w:sz w:val="28"/>
          <w:szCs w:val="28"/>
          <w:lang w:val="ru-RU"/>
        </w:rPr>
        <w:t xml:space="preserve">предоставляет функцию </w:t>
      </w:r>
      <w:r>
        <w:rPr>
          <w:rFonts w:hint="default" w:ascii="Times New Roman" w:hAnsi="Times New Roman" w:cs="Times New Roman"/>
          <w:sz w:val="28"/>
          <w:szCs w:val="28"/>
          <w:lang w:val="en"/>
        </w:rPr>
        <w:t>FaceID</w:t>
      </w:r>
      <w:r>
        <w:rPr>
          <w:rFonts w:hint="default" w:ascii="Times New Roman" w:hAnsi="Times New Roman" w:cs="Times New Roman"/>
          <w:sz w:val="28"/>
          <w:szCs w:val="28"/>
          <w:lang w:val="ru-RU"/>
        </w:rPr>
        <w:t xml:space="preserve">, позволяющую идентифицировать владельца устройства, работающего на базе </w:t>
      </w:r>
      <w:r>
        <w:rPr>
          <w:rFonts w:hint="default" w:ascii="Times New Roman" w:hAnsi="Times New Roman" w:cs="Times New Roman"/>
          <w:sz w:val="28"/>
          <w:szCs w:val="28"/>
          <w:lang w:val="en"/>
        </w:rPr>
        <w:t xml:space="preserve">IOS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MacOS.</w:t>
      </w:r>
      <w:r>
        <w:rPr>
          <w:rFonts w:hint="default" w:ascii="Times New Roman" w:hAnsi="Times New Roman" w:cs="Times New Roman"/>
          <w:sz w:val="28"/>
          <w:szCs w:val="28"/>
          <w:lang w:val="ru-RU"/>
        </w:rPr>
        <w:t xml:space="preserve"> Такой же тенденции придерживается </w:t>
      </w:r>
      <w:r>
        <w:rPr>
          <w:rFonts w:hint="default" w:ascii="Times New Roman" w:hAnsi="Times New Roman" w:cs="Times New Roman"/>
          <w:sz w:val="28"/>
          <w:szCs w:val="28"/>
          <w:lang w:val="en"/>
        </w:rPr>
        <w:t>Microsoft</w:t>
      </w:r>
      <w:r>
        <w:rPr>
          <w:rFonts w:hint="default" w:ascii="Times New Roman" w:hAnsi="Times New Roman" w:cs="Times New Roman"/>
          <w:sz w:val="28"/>
          <w:szCs w:val="28"/>
          <w:lang w:val="ru-RU"/>
        </w:rPr>
        <w:t>, внедряя в свою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ОС подсистему </w:t>
      </w:r>
      <w:r>
        <w:rPr>
          <w:rFonts w:hint="default" w:ascii="Times New Roman" w:hAnsi="Times New Roman" w:cs="Times New Roman"/>
          <w:sz w:val="28"/>
          <w:szCs w:val="28"/>
          <w:lang w:val="en"/>
        </w:rPr>
        <w:t>Windows Hello.</w:t>
      </w:r>
      <w:r>
        <w:rPr>
          <w:rFonts w:hint="default" w:ascii="Times New Roman" w:hAnsi="Times New Roman" w:cs="Times New Roman"/>
          <w:sz w:val="28"/>
          <w:szCs w:val="28"/>
          <w:lang w:val="ru-RU"/>
        </w:rPr>
        <w:t xml:space="preserve"> К сожалению, данные функции заточены под строго определенные устройства и цели, что не позволяет использовать их каждому желающему.</w:t>
      </w:r>
    </w:p>
    <w:p>
      <w:pPr>
        <w:pStyle w:val="5"/>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5" w:name="_Toc609462404"/>
      <w:r>
        <w:rPr>
          <w:rFonts w:hint="default" w:ascii="Times New Roman" w:hAnsi="Times New Roman" w:cs="Times New Roman"/>
        </w:rPr>
        <w:t>Цель и задачи</w:t>
      </w:r>
      <w:bookmarkEnd w:id="5"/>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lang w:val="ru-RU"/>
        </w:rPr>
      </w:pPr>
      <w:r>
        <w:rPr>
          <w:rFonts w:hint="default" w:ascii="Times New Roman" w:hAnsi="Times New Roman" w:cs="Times New Roman"/>
          <w:sz w:val="28"/>
          <w:szCs w:val="28"/>
          <w:lang w:val="ru-RU"/>
        </w:rPr>
        <w:t>Основной задачей данной работы является разработка системы, позволяющей входить в электронный дневник школьника, идентифицируя пользователя при помощи фотографии его лица</w:t>
      </w:r>
    </w:p>
    <w:p>
      <w:pPr>
        <w:pStyle w:val="6"/>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6" w:name="_Toc289922465"/>
      <w:r>
        <w:rPr>
          <w:rFonts w:hint="default" w:ascii="Times New Roman" w:hAnsi="Times New Roman" w:cs="Times New Roman"/>
        </w:rPr>
        <w:t>Задачи</w:t>
      </w:r>
      <w:bookmarkEnd w:id="6"/>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Спроектировать базу данных, содержащую в себе авторизационные данные пользователей, и наполнить ее необходимой информацией</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w:t>
      </w:r>
      <w:r>
        <w:rPr>
          <w:rFonts w:hint="default" w:ascii="Times New Roman" w:hAnsi="Times New Roman" w:cs="Times New Roman"/>
          <w:sz w:val="28"/>
          <w:szCs w:val="28"/>
          <w:lang w:val="ru-RU"/>
        </w:rPr>
        <w:t>бучить нейронную сеть, которая будет идентифицировать пользователя</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Разработать серверную инфраструктуру</w:t>
      </w:r>
      <w:r>
        <w:rPr>
          <w:rFonts w:hint="default" w:ascii="Times New Roman" w:hAnsi="Times New Roman" w:cs="Times New Roman"/>
          <w:sz w:val="28"/>
          <w:szCs w:val="28"/>
          <w:lang w:val="ru-RU"/>
        </w:rPr>
        <w:t xml:space="preserve"> авторизационной системы</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cs="Times New Roman"/>
          <w:sz w:val="28"/>
          <w:szCs w:val="28"/>
        </w:rPr>
        <w:t>Создать</w:t>
      </w:r>
      <w:r>
        <w:rPr>
          <w:rFonts w:hint="default" w:ascii="Times New Roman" w:hAnsi="Times New Roman" w:cs="Times New Roman"/>
          <w:sz w:val="28"/>
          <w:szCs w:val="28"/>
          <w:lang w:val="ru-RU"/>
        </w:rPr>
        <w:t xml:space="preserve"> конечное</w:t>
      </w:r>
      <w:r>
        <w:rPr>
          <w:rFonts w:hint="default" w:ascii="Times New Roman" w:hAnsi="Times New Roman" w:cs="Times New Roman"/>
          <w:sz w:val="28"/>
          <w:szCs w:val="28"/>
        </w:rPr>
        <w:t xml:space="preserve"> клиентское приложение</w:t>
      </w:r>
    </w:p>
    <w:p>
      <w:pPr>
        <w:pStyle w:val="5"/>
        <w:keepLines w:val="0"/>
        <w:pageBreakBefore w:val="0"/>
        <w:widowControl w:val="0"/>
        <w:numPr>
          <w:ilvl w:val="0"/>
          <w:numId w:val="0"/>
        </w:numPr>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7" w:name="_Toc2145028673"/>
      <w:r>
        <w:rPr>
          <w:rFonts w:hint="default" w:ascii="Times New Roman" w:hAnsi="Times New Roman" w:cs="Times New Roman"/>
        </w:rPr>
        <w:t>Система управления базой данных</w:t>
      </w:r>
      <w:bookmarkEnd w:id="7"/>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Для </w:t>
      </w:r>
      <w:r>
        <w:rPr>
          <w:rFonts w:hint="default" w:ascii="Times New Roman" w:hAnsi="Times New Roman" w:cs="Times New Roman"/>
          <w:sz w:val="28"/>
          <w:szCs w:val="28"/>
          <w:lang w:val="ru-RU"/>
        </w:rPr>
        <w:t>аутентификации на сайте электронного дневника требуются некоторые пользовательские данные, такие как логин и пароль. Так как система разрабатывается для массового использования - данные будут храниться в специальной базе.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Она будет основываться на нерялиционной БД - </w:t>
      </w:r>
      <w:r>
        <w:rPr>
          <w:rFonts w:hint="default" w:ascii="Times New Roman" w:hAnsi="Times New Roman" w:cs="Times New Roman"/>
          <w:sz w:val="28"/>
          <w:szCs w:val="28"/>
          <w:lang w:val="en"/>
        </w:rPr>
        <w:t>mariadb (</w:t>
      </w:r>
      <w:r>
        <w:rPr>
          <w:rFonts w:hint="default" w:ascii="Times New Roman" w:hAnsi="Times New Roman" w:cs="Times New Roman"/>
          <w:sz w:val="28"/>
          <w:szCs w:val="28"/>
          <w:lang w:val="ru-RU"/>
        </w:rPr>
        <w:t xml:space="preserve">ответвление от </w:t>
      </w:r>
      <w:r>
        <w:rPr>
          <w:rFonts w:hint="default" w:ascii="Times New Roman" w:hAnsi="Times New Roman" w:cs="Times New Roman"/>
          <w:sz w:val="28"/>
          <w:szCs w:val="28"/>
          <w:lang w:val="en"/>
        </w:rPr>
        <w:t>MySQL)</w:t>
      </w:r>
      <w:r>
        <w:rPr>
          <w:rFonts w:hint="default" w:ascii="Times New Roman" w:hAnsi="Times New Roman" w:cs="Times New Roman"/>
          <w:sz w:val="28"/>
          <w:szCs w:val="28"/>
          <w:lang w:val="ru-RU"/>
        </w:rPr>
        <w:t xml:space="preserve">, защищена паролем и находиться на одном хосте с серверной частью системы. Данные будут распределены по следующим ключам </w:t>
      </w:r>
      <w:r>
        <w:rPr>
          <w:rFonts w:hint="default" w:ascii="Times New Roman" w:hAnsi="Times New Roman" w:cs="Times New Roman"/>
          <w:sz w:val="28"/>
          <w:szCs w:val="28"/>
          <w:lang w:val="en"/>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2305050" cy="1792605"/>
            <wp:effectExtent l="0" t="0" r="0" b="0"/>
            <wp:docPr id="3" name="Picture 3" descr="Database ER diagram (crow's fo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Database ER diagram (crow's foot)"/>
                    <pic:cNvPicPr>
                      <a:picLocks noChangeAspect="true"/>
                    </pic:cNvPicPr>
                  </pic:nvPicPr>
                  <pic:blipFill>
                    <a:blip r:embed="rId4"/>
                    <a:stretch>
                      <a:fillRect/>
                    </a:stretch>
                  </pic:blipFill>
                  <pic:spPr>
                    <a:xfrm>
                      <a:off x="0" y="0"/>
                      <a:ext cx="2305050" cy="1792605"/>
                    </a:xfrm>
                    <a:prstGeom prst="rect">
                      <a:avLst/>
                    </a:prstGeom>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ru-RU"/>
        </w:rPr>
        <w:t>. Ключи базы данных</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Все пользовательские данные будут храниться в явном виде. Доступ к ним будет осуществляться при помощи библиотеки для языка программирования </w:t>
      </w:r>
      <w:r>
        <w:rPr>
          <w:rFonts w:hint="default" w:ascii="Times New Roman" w:hAnsi="Times New Roman" w:cs="Times New Roman"/>
          <w:sz w:val="28"/>
          <w:szCs w:val="28"/>
          <w:lang w:val="en"/>
        </w:rPr>
        <w:t xml:space="preserve">Python3 - PonyORM. </w:t>
      </w:r>
      <w:r>
        <w:rPr>
          <w:rFonts w:hint="default" w:ascii="Times New Roman" w:hAnsi="Times New Roman" w:cs="Times New Roman"/>
          <w:sz w:val="28"/>
          <w:szCs w:val="28"/>
          <w:lang w:val="ru-RU"/>
        </w:rPr>
        <w:t xml:space="preserve">Она предоставляет удобные и быстрый </w:t>
      </w:r>
      <w:r>
        <w:rPr>
          <w:rFonts w:hint="default" w:ascii="Times New Roman" w:hAnsi="Times New Roman" w:cs="Times New Roman"/>
          <w:sz w:val="28"/>
          <w:szCs w:val="28"/>
          <w:lang w:val="en"/>
        </w:rPr>
        <w:t xml:space="preserve">API </w:t>
      </w:r>
      <w:r>
        <w:rPr>
          <w:rFonts w:hint="default" w:ascii="Times New Roman" w:hAnsi="Times New Roman" w:cs="Times New Roman"/>
          <w:sz w:val="28"/>
          <w:szCs w:val="28"/>
          <w:lang w:val="ru-RU"/>
        </w:rPr>
        <w:t xml:space="preserve">для работы с </w:t>
      </w:r>
      <w:r>
        <w:rPr>
          <w:rFonts w:hint="default" w:ascii="Times New Roman" w:hAnsi="Times New Roman" w:cs="Times New Roman"/>
          <w:sz w:val="28"/>
          <w:szCs w:val="28"/>
          <w:lang w:val="en"/>
        </w:rPr>
        <w:t>mariadb</w:t>
      </w:r>
      <w:r>
        <w:rPr>
          <w:rFonts w:hint="default" w:ascii="Times New Roman" w:hAnsi="Times New Roman" w:cs="Times New Roman"/>
          <w:sz w:val="28"/>
          <w:szCs w:val="28"/>
          <w:lang w:val="ru-RU"/>
        </w:rPr>
        <w:t>. Наполнение базы данных будет осуществляться администратором, так как данная система нацелена на учащихся школ, ВУЗов и других учебных заведений.</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8" w:name="_Toc428845959"/>
      <w:r>
        <w:rPr>
          <w:rFonts w:hint="default" w:ascii="Times New Roman" w:hAnsi="Times New Roman" w:cs="Times New Roman"/>
        </w:rPr>
        <w:t>Распознавание биометрических данных</w:t>
      </w:r>
      <w:bookmarkEnd w:id="8"/>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Процесс установления личности происходит благодаря обработке биометрических данных пользователя при помощи нейросети. Для полноценной работы системы используется заранее обученная модель, имеющая следующие характеристики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50 и более эпох (в зависимости от количества лиц в нейросети), размер подаваемого на вход пакета данных - 16, коэффициент обучения - 0</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001, формат входного изображения - черно-белое с разрешением 244*244</w:t>
      </w:r>
      <w:r>
        <w:rPr>
          <w:rFonts w:hint="default" w:ascii="Times New Roman" w:hAnsi="Times New Roman" w:cs="Times New Roman"/>
          <w:sz w:val="28"/>
          <w:szCs w:val="28"/>
          <w:lang w:val="en"/>
        </w:rPr>
        <w:t>px</w:t>
      </w:r>
      <w:r>
        <w:rPr>
          <w:rFonts w:hint="default" w:ascii="Times New Roman" w:hAnsi="Times New Roman" w:cs="Times New Roman"/>
          <w:sz w:val="28"/>
          <w:szCs w:val="28"/>
          <w:lang w:val="ru-RU"/>
        </w:rPr>
        <w:t>.</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6108065" cy="1430020"/>
            <wp:effectExtent l="0" t="0" r="6985" b="17780"/>
            <wp:docPr id="2" name="Picture 2" descr="i1bQmK1I_f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1bQmK1I_fE"/>
                    <pic:cNvPicPr>
                      <a:picLocks noChangeAspect="true"/>
                    </pic:cNvPicPr>
                  </pic:nvPicPr>
                  <pic:blipFill>
                    <a:blip r:embed="rId5"/>
                    <a:srcRect t="18605" b="32903"/>
                    <a:stretch>
                      <a:fillRect/>
                    </a:stretch>
                  </pic:blipFill>
                  <pic:spPr>
                    <a:xfrm>
                      <a:off x="0" y="0"/>
                      <a:ext cx="6108065" cy="1430020"/>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ru-RU"/>
        </w:rPr>
        <w:t>. Структура найронной сети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Обучение нейронной сети происходит при помощи инструмента </w:t>
      </w:r>
      <w:r>
        <w:rPr>
          <w:rFonts w:hint="default" w:ascii="Times New Roman" w:hAnsi="Times New Roman" w:cs="Times New Roman"/>
          <w:sz w:val="28"/>
          <w:szCs w:val="28"/>
          <w:lang w:val="en"/>
        </w:rPr>
        <w:t xml:space="preserve">Teachable Machine, </w:t>
      </w:r>
      <w:r>
        <w:rPr>
          <w:rFonts w:hint="default" w:ascii="Times New Roman" w:hAnsi="Times New Roman" w:cs="Times New Roman"/>
          <w:sz w:val="28"/>
          <w:szCs w:val="28"/>
          <w:lang w:val="ru-RU"/>
        </w:rPr>
        <w:t xml:space="preserve">предоставляемого компанией </w:t>
      </w:r>
      <w:r>
        <w:rPr>
          <w:rFonts w:hint="default" w:ascii="Times New Roman" w:hAnsi="Times New Roman" w:cs="Times New Roman"/>
          <w:sz w:val="28"/>
          <w:szCs w:val="28"/>
          <w:lang w:val="en"/>
        </w:rPr>
        <w:t>Google</w:t>
      </w:r>
      <w:r>
        <w:rPr>
          <w:rFonts w:hint="default" w:ascii="Times New Roman" w:hAnsi="Times New Roman" w:cs="Times New Roman"/>
          <w:sz w:val="28"/>
          <w:szCs w:val="28"/>
          <w:lang w:val="ru-RU"/>
        </w:rPr>
        <w:t>. Для качественного распазнования требуется минимум 10 исходных фотографий для каждого класса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настройке исходной системы необходимо стремиться к уменьшению количества ложно-положительных срабатываний (</w:t>
      </w:r>
      <w:r>
        <w:rPr>
          <w:rFonts w:hint="default" w:ascii="Times New Roman" w:hAnsi="Times New Roman" w:cs="Times New Roman"/>
          <w:sz w:val="28"/>
          <w:szCs w:val="28"/>
          <w:lang w:val="en"/>
        </w:rPr>
        <w:t>FalsePositive</w:t>
      </w:r>
      <w:r>
        <w:rPr>
          <w:rFonts w:hint="default" w:ascii="Times New Roman" w:hAnsi="Times New Roman" w:cs="Times New Roman"/>
          <w:sz w:val="28"/>
          <w:szCs w:val="28"/>
          <w:lang w:val="ru-RU"/>
        </w:rPr>
        <w:t>). Добиться этого можно на этапе обучения нейронной сети при помощи точечной регулировки параметров модели.</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9" w:name="_Toc673348231"/>
      <w:r>
        <w:rPr>
          <w:rFonts w:hint="default" w:ascii="Times New Roman" w:hAnsi="Times New Roman" w:cs="Times New Roman"/>
        </w:rPr>
        <w:t>Разработка серверной части системы</w:t>
      </w:r>
      <w:bookmarkEnd w:id="9"/>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Сервер</w:t>
      </w:r>
      <w:r>
        <w:rPr>
          <w:rFonts w:hint="default" w:ascii="Times New Roman" w:hAnsi="Times New Roman" w:cs="Times New Roman"/>
          <w:sz w:val="28"/>
          <w:szCs w:val="28"/>
          <w:lang w:val="ru-RU"/>
        </w:rPr>
        <w:t xml:space="preserve">ная часть данной системы написана на высокоуровневом языке программирования -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и выполняет следующие функции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получает от клиента фотографию пользователя, обращается к нейронной сети и базе данных, высылает ответ.</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Реализация приема и передачи авторизационных данных пользователя выполнена на основе библиотеки </w:t>
      </w:r>
      <w:r>
        <w:rPr>
          <w:rFonts w:hint="default" w:ascii="Times New Roman" w:hAnsi="Times New Roman" w:cs="Times New Roman"/>
          <w:sz w:val="28"/>
          <w:szCs w:val="28"/>
          <w:lang w:val="en"/>
        </w:rPr>
        <w:t xml:space="preserve">Flask. </w:t>
      </w:r>
      <w:r>
        <w:rPr>
          <w:rFonts w:hint="default" w:ascii="Times New Roman" w:hAnsi="Times New Roman" w:cs="Times New Roman"/>
          <w:sz w:val="28"/>
          <w:szCs w:val="28"/>
          <w:lang w:val="ru-RU"/>
        </w:rPr>
        <w:t xml:space="preserve">Отправка изображения на сервер выполняется при помощи </w:t>
      </w:r>
      <w:r>
        <w:rPr>
          <w:rFonts w:hint="default" w:ascii="Times New Roman" w:hAnsi="Times New Roman" w:cs="Times New Roman"/>
          <w:sz w:val="28"/>
          <w:szCs w:val="28"/>
          <w:lang w:val="en"/>
        </w:rPr>
        <w:t xml:space="preserve">POST </w:t>
      </w:r>
      <w:r>
        <w:rPr>
          <w:rFonts w:hint="default" w:ascii="Times New Roman" w:hAnsi="Times New Roman" w:cs="Times New Roman"/>
          <w:sz w:val="28"/>
          <w:szCs w:val="28"/>
          <w:lang w:val="ru-RU"/>
        </w:rPr>
        <w:t xml:space="preserve">запроса по пути </w:t>
      </w:r>
      <w:r>
        <w:rPr>
          <w:rFonts w:hint="default" w:ascii="Times New Roman" w:hAnsi="Times New Roman" w:cs="Times New Roman"/>
          <w:sz w:val="28"/>
          <w:szCs w:val="28"/>
          <w:lang w:val="en"/>
        </w:rPr>
        <w:t xml:space="preserve">‘/verify’. </w:t>
      </w:r>
      <w:r>
        <w:rPr>
          <w:rFonts w:hint="default" w:ascii="Times New Roman" w:hAnsi="Times New Roman" w:cs="Times New Roman"/>
          <w:sz w:val="28"/>
          <w:szCs w:val="28"/>
          <w:lang w:val="ru-RU"/>
        </w:rPr>
        <w:t xml:space="preserve">Ответ посылается текстом в формате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xml:space="preserve"> и имеет следующие поля </w:t>
      </w:r>
      <w:r>
        <w:rPr>
          <w:rFonts w:hint="default" w:ascii="Times New Roman" w:hAnsi="Times New Roman" w:cs="Times New Roman"/>
          <w:sz w:val="28"/>
          <w:szCs w:val="28"/>
          <w:lang w:val="en"/>
        </w:rPr>
        <w:t xml:space="preserve">: status, name, surname, patronymic, login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password. </w:t>
      </w:r>
      <w:r>
        <w:rPr>
          <w:rFonts w:hint="default" w:ascii="Times New Roman" w:hAnsi="Times New Roman" w:cs="Times New Roman"/>
          <w:sz w:val="28"/>
          <w:szCs w:val="28"/>
          <w:lang w:val="ru-RU"/>
        </w:rPr>
        <w:t xml:space="preserve">Ключ </w:t>
      </w:r>
      <w:r>
        <w:rPr>
          <w:rFonts w:hint="default" w:ascii="Times New Roman" w:hAnsi="Times New Roman" w:cs="Times New Roman"/>
          <w:sz w:val="28"/>
          <w:szCs w:val="28"/>
          <w:lang w:val="en"/>
        </w:rPr>
        <w:t xml:space="preserve">status </w:t>
      </w:r>
      <w:r>
        <w:rPr>
          <w:rFonts w:hint="default" w:ascii="Times New Roman" w:hAnsi="Times New Roman" w:cs="Times New Roman"/>
          <w:sz w:val="28"/>
          <w:szCs w:val="28"/>
          <w:lang w:val="ru-RU"/>
        </w:rPr>
        <w:t xml:space="preserve">может иметь одно из двух значений </w:t>
      </w:r>
      <w:r>
        <w:rPr>
          <w:rFonts w:hint="default" w:ascii="Times New Roman" w:hAnsi="Times New Roman" w:cs="Times New Roman"/>
          <w:sz w:val="28"/>
          <w:szCs w:val="28"/>
          <w:lang w:val="en"/>
        </w:rPr>
        <w:t xml:space="preserve">: ‘ok’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‘error’</w:t>
      </w:r>
      <w:r>
        <w:rPr>
          <w:rFonts w:hint="default" w:ascii="Times New Roman" w:hAnsi="Times New Roman" w:cs="Times New Roman"/>
          <w:sz w:val="28"/>
          <w:szCs w:val="28"/>
          <w:lang w:val="ru-RU"/>
        </w:rPr>
        <w:t xml:space="preserve"> в зависимости от успешности верификации.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Полученное изображение обрабатывается нейронной сетью при помощи </w:t>
      </w:r>
      <w:r>
        <w:rPr>
          <w:rFonts w:hint="default" w:ascii="Times New Roman" w:hAnsi="Times New Roman" w:cs="Times New Roman"/>
          <w:sz w:val="28"/>
          <w:szCs w:val="28"/>
          <w:lang w:val="en"/>
        </w:rPr>
        <w:t>Tensorflow.keras</w:t>
      </w:r>
      <w:r>
        <w:rPr>
          <w:rFonts w:hint="default" w:ascii="Times New Roman" w:hAnsi="Times New Roman" w:cs="Times New Roman"/>
          <w:sz w:val="28"/>
          <w:szCs w:val="28"/>
          <w:lang w:val="ru-RU"/>
        </w:rPr>
        <w:t>. Для этого оно локально сохраняется и преобразуется к необходимому для работы формату. Если вероятность совпадения личности менее 95, то пользователю будет отказано в доступе и предложено попробовать пройти идентификацию еще раз или обратиться к администратору.</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r>
        <w:rPr>
          <w:rFonts w:hint="default" w:ascii="Times New Roman" w:hAnsi="Times New Roman" w:cs="Times New Roman"/>
          <w:sz w:val="28"/>
          <w:szCs w:val="28"/>
          <w:lang w:val="ru-RU"/>
        </w:rPr>
        <w:t>После работы нейронной сети становиться известна фамилия пользователя, по которой далее осуществляется поиск в базе данных. Если поиск завершиться удачно, то клиенту будет отправлен ответ с необходимыми для авторизации данными.</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0" w:name="_Toc1922199359"/>
      <w:r>
        <w:rPr>
          <w:rFonts w:hint="default" w:ascii="Times New Roman" w:hAnsi="Times New Roman" w:cs="Times New Roman"/>
        </w:rPr>
        <w:t>Создание клиентского приложения</w:t>
      </w:r>
      <w:bookmarkEnd w:id="10"/>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Клиентское приложение также написано с помощью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Для построения пользовательского интерфейса был использован порт библиотеки </w:t>
      </w:r>
      <w:r>
        <w:rPr>
          <w:rFonts w:hint="default" w:ascii="Times New Roman" w:hAnsi="Times New Roman" w:cs="Times New Roman"/>
          <w:sz w:val="28"/>
          <w:szCs w:val="28"/>
          <w:lang w:val="en"/>
        </w:rPr>
        <w:t xml:space="preserve">QT5 </w:t>
      </w:r>
      <w:r>
        <w:rPr>
          <w:rFonts w:hint="default" w:ascii="Times New Roman" w:hAnsi="Times New Roman" w:cs="Times New Roman"/>
          <w:sz w:val="28"/>
          <w:szCs w:val="28"/>
          <w:lang w:val="ru-RU"/>
        </w:rPr>
        <w:t>для необходимого языка программирования.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имеет свой стиль и ресурсы в виде иконок. Для того, чтобы их было удобно использовать, они сразу включены в исходный код проекта.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включении приложения выполняется первичная инициализация и проверка наличия камеры. Если таковой не найдется, то будет выведено сообщение об ошибке. Работа с камерой реализована встроенными в </w:t>
      </w:r>
      <w:r>
        <w:rPr>
          <w:rFonts w:hint="default" w:ascii="Times New Roman" w:hAnsi="Times New Roman" w:cs="Times New Roman"/>
          <w:sz w:val="28"/>
          <w:szCs w:val="28"/>
          <w:lang w:val="en"/>
        </w:rPr>
        <w:t xml:space="preserve">QT </w:t>
      </w:r>
      <w:r>
        <w:rPr>
          <w:rFonts w:hint="default" w:ascii="Times New Roman" w:hAnsi="Times New Roman" w:cs="Times New Roman"/>
          <w:sz w:val="28"/>
          <w:szCs w:val="28"/>
          <w:lang w:val="ru-RU"/>
        </w:rPr>
        <w:t xml:space="preserve">средствами - </w:t>
      </w:r>
      <w:r>
        <w:rPr>
          <w:rFonts w:hint="default" w:ascii="Times New Roman" w:hAnsi="Times New Roman" w:cs="Times New Roman"/>
          <w:sz w:val="28"/>
          <w:szCs w:val="28"/>
          <w:lang w:val="en"/>
        </w:rPr>
        <w:t xml:space="preserve">QCamera, QCameraViewFinder </w:t>
      </w:r>
      <w:r>
        <w:rPr>
          <w:rFonts w:hint="default" w:ascii="Times New Roman" w:hAnsi="Times New Roman" w:cs="Times New Roman"/>
          <w:sz w:val="28"/>
          <w:szCs w:val="28"/>
          <w:lang w:val="ru-RU"/>
        </w:rPr>
        <w:t>и т.д.</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Отправка изображения на сервер происходит при помощи встроенного в </w:t>
      </w:r>
      <w:r>
        <w:rPr>
          <w:rFonts w:hint="default" w:ascii="Times New Roman" w:hAnsi="Times New Roman" w:cs="Times New Roman"/>
          <w:sz w:val="28"/>
          <w:szCs w:val="28"/>
          <w:lang w:val="en"/>
        </w:rPr>
        <w:t xml:space="preserve">Python </w:t>
      </w:r>
      <w:r>
        <w:rPr>
          <w:rFonts w:hint="default" w:ascii="Times New Roman" w:hAnsi="Times New Roman" w:cs="Times New Roman"/>
          <w:sz w:val="28"/>
          <w:szCs w:val="28"/>
          <w:lang w:val="ru-RU"/>
        </w:rPr>
        <w:t xml:space="preserve">модуля </w:t>
      </w:r>
      <w:r>
        <w:rPr>
          <w:rFonts w:hint="default" w:ascii="Times New Roman" w:hAnsi="Times New Roman" w:cs="Times New Roman"/>
          <w:sz w:val="28"/>
          <w:szCs w:val="28"/>
          <w:lang w:val="en"/>
        </w:rPr>
        <w:t>Request.</w:t>
      </w:r>
      <w:r>
        <w:rPr>
          <w:rFonts w:hint="default" w:ascii="Times New Roman" w:hAnsi="Times New Roman" w:cs="Times New Roman"/>
          <w:sz w:val="28"/>
          <w:szCs w:val="28"/>
          <w:lang w:val="ru-RU"/>
        </w:rPr>
        <w:t xml:space="preserve"> Адрес сервера храниться в специальном конфигурационном файле в фомате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находящемся в папке с приложением.</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При получении ответа будет выведено сообщение об ошибке или произведен вход в электронный дневник. Авторизация на сайте выполняется при помощи инструмента </w:t>
      </w:r>
      <w:r>
        <w:rPr>
          <w:rFonts w:hint="default" w:ascii="Times New Roman" w:hAnsi="Times New Roman" w:cs="Times New Roman"/>
          <w:sz w:val="28"/>
          <w:szCs w:val="28"/>
          <w:lang w:val="en"/>
        </w:rPr>
        <w:t>Selenium</w:t>
      </w:r>
      <w:r>
        <w:rPr>
          <w:rFonts w:hint="default" w:ascii="Times New Roman" w:hAnsi="Times New Roman" w:cs="Times New Roman"/>
          <w:sz w:val="28"/>
          <w:szCs w:val="28"/>
          <w:lang w:val="ru-RU"/>
        </w:rPr>
        <w:t xml:space="preserve">, позволяющего вводить необходимы значения логина и пароля прямо в браузере. На данный момент имеется поддержка </w:t>
      </w:r>
      <w:r>
        <w:rPr>
          <w:rFonts w:hint="default" w:ascii="Times New Roman" w:hAnsi="Times New Roman" w:cs="Times New Roman"/>
          <w:sz w:val="28"/>
          <w:szCs w:val="28"/>
          <w:lang w:val="en"/>
        </w:rPr>
        <w:t xml:space="preserve">GoogleChrome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Firefox</w:t>
      </w:r>
      <w:r>
        <w:rPr>
          <w:rFonts w:hint="default" w:ascii="Times New Roman" w:hAnsi="Times New Roman" w:cs="Times New Roman"/>
          <w:sz w:val="28"/>
          <w:szCs w:val="28"/>
          <w:lang w:val="ru-RU"/>
        </w:rPr>
        <w:t xml:space="preserve">, но также при небольшой модификации можно добиться работоспособности со следующими парсерами </w:t>
      </w:r>
      <w:r>
        <w:rPr>
          <w:rFonts w:hint="default" w:ascii="Times New Roman" w:hAnsi="Times New Roman" w:cs="Times New Roman"/>
          <w:sz w:val="28"/>
          <w:szCs w:val="28"/>
          <w:lang w:val="en"/>
        </w:rPr>
        <w:t>HTML : InternetExplorer, Opera, Safari.</w:t>
      </w: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2327910" cy="2169795"/>
            <wp:effectExtent l="0" t="0" r="15240" b="1905"/>
            <wp:docPr id="1" name="Picture 1" descr="скрин"/>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скрин"/>
                    <pic:cNvPicPr>
                      <a:picLocks noChangeAspect="true"/>
                    </pic:cNvPicPr>
                  </pic:nvPicPr>
                  <pic:blipFill>
                    <a:blip r:embed="rId6"/>
                    <a:stretch>
                      <a:fillRect/>
                    </a:stretch>
                  </pic:blipFill>
                  <pic:spPr>
                    <a:xfrm>
                      <a:off x="0" y="0"/>
                      <a:ext cx="2327910" cy="2169795"/>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ru-RU"/>
        </w:rPr>
        <w:t>. Клиентское приложение</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1" w:name="_Toc929308083"/>
      <w:r>
        <w:rPr>
          <w:rFonts w:hint="default" w:ascii="Times New Roman" w:hAnsi="Times New Roman" w:cs="Times New Roman"/>
        </w:rPr>
        <w:t>Заключение</w:t>
      </w:r>
      <w:bookmarkEnd w:id="1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выполнении данной работы была создана полностью работспособная система авторизации на сайте электронного дневника при помощи ф</w:t>
      </w:r>
      <w:bookmarkStart w:id="13" w:name="_GoBack"/>
      <w:bookmarkEnd w:id="13"/>
      <w:r>
        <w:rPr>
          <w:rFonts w:hint="default" w:ascii="Times New Roman" w:hAnsi="Times New Roman" w:cs="Times New Roman"/>
          <w:sz w:val="28"/>
          <w:szCs w:val="28"/>
          <w:lang w:val="ru-RU"/>
        </w:rPr>
        <w:t>изических данных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Данная система состоит из нескольких составных модулей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клиентское и серверные приложения, база данных и нейронная сеть. Она легко поддается масштабированию при незначительных изменениях в исходном коде.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незначительных доработках ее можно использовать для авторизации на большинстве интернет-ресурсов и в других системах.</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2" w:name="_Toc132475011"/>
      <w:r>
        <w:rPr>
          <w:rFonts w:hint="default" w:ascii="Times New Roman" w:hAnsi="Times New Roman" w:cs="Times New Roman"/>
        </w:rPr>
        <w:t>Список литературы</w:t>
      </w:r>
      <w:bookmarkEnd w:id="12"/>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Hands-On Machine Learning with Scikit-Learn, Keras, and TensorFlow: Concepts, Tools, and Techniques to Build Intelligent Systems 2nd Edition</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Mariadb technical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PonyORM API reference</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Flask Official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Метрики в задачах машинного обучения</w:t>
      </w:r>
      <w:r>
        <w:rPr>
          <w:rFonts w:hint="default" w:ascii="Times New Roman" w:hAnsi="Times New Roman" w:cs="Times New Roman"/>
          <w:sz w:val="28"/>
          <w:szCs w:val="28"/>
          <w:lang w:val="en"/>
        </w:rPr>
        <w:t>, Open Data Science</w:t>
      </w:r>
    </w:p>
    <w:sectPr>
      <w:pgSz w:w="11906" w:h="16838"/>
      <w:pgMar w:top="1134" w:right="1134" w:bottom="1134" w:left="1134" w:header="0" w:footer="0" w:gutter="0"/>
      <w:pgNumType w:fmt="decimal"/>
      <w:cols w:space="0" w:num="1"/>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D4156"/>
    <w:multiLevelType w:val="singleLevel"/>
    <w:tmpl w:val="F77D4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5FCCD5"/>
    <w:multiLevelType w:val="multilevel"/>
    <w:tmpl w:val="FB5FCCD5"/>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7F7AD7AB"/>
    <w:multiLevelType w:val="multilevel"/>
    <w:tmpl w:val="7F7AD7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E8071"/>
    <w:rsid w:val="3FF9CDCC"/>
    <w:rsid w:val="47FC3AED"/>
    <w:rsid w:val="5BF200E4"/>
    <w:rsid w:val="6DDFC8B7"/>
    <w:rsid w:val="6FDFDCB1"/>
    <w:rsid w:val="7C7FCB1A"/>
    <w:rsid w:val="7CF3D69D"/>
    <w:rsid w:val="7EDD77FC"/>
    <w:rsid w:val="7EFB725E"/>
    <w:rsid w:val="7EFD3858"/>
    <w:rsid w:val="7FFD8289"/>
    <w:rsid w:val="9FFD2D97"/>
    <w:rsid w:val="AD952F20"/>
    <w:rsid w:val="B5FD14D5"/>
    <w:rsid w:val="B9F795AA"/>
    <w:rsid w:val="BDDD4E40"/>
    <w:rsid w:val="BFFF1825"/>
    <w:rsid w:val="C70FA2FF"/>
    <w:rsid w:val="D7DA2233"/>
    <w:rsid w:val="DE737181"/>
    <w:rsid w:val="EB0C6A0C"/>
    <w:rsid w:val="EBFEF09C"/>
    <w:rsid w:val="EFFDE648"/>
    <w:rsid w:val="F5FB1007"/>
    <w:rsid w:val="F7FD0670"/>
    <w:rsid w:val="FB556E55"/>
    <w:rsid w:val="FEDDD273"/>
    <w:rsid w:val="FF67F85F"/>
    <w:rsid w:val="FFFF373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imbus Sans" w:cs="FreeSans"/>
      <w:sz w:val="28"/>
      <w:szCs w:val="28"/>
    </w:rPr>
  </w:style>
  <w:style w:type="paragraph" w:styleId="4">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4"/>
    <w:qFormat/>
    <w:uiPriority w:val="0"/>
    <w:rPr>
      <w:rFonts w:cs="FreeSans"/>
    </w:rPr>
  </w:style>
  <w:style w:type="table" w:styleId="11">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character" w:customStyle="1" w:styleId="15">
    <w:name w:val="Numbering Symbols"/>
    <w:qFormat/>
    <w:uiPriority w:val="0"/>
  </w:style>
  <w:style w:type="paragraph" w:customStyle="1" w:styleId="1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1558</Characters>
  <Paragraphs>31</Paragraphs>
  <TotalTime>8</TotalTime>
  <ScaleCrop>false</ScaleCrop>
  <LinksUpToDate>false</LinksUpToDate>
  <CharactersWithSpaces>1771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2021-02-08T12:35:00Z</dcterms:created>
  <dc:creator>kimp</dc:creator>
  <cp:lastModifiedBy>kimp</cp:lastModifiedBy>
  <dcterms:modified xsi:type="dcterms:W3CDTF">2021-02-20T18:53:51Z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