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13" w:rsidRPr="00B95DBC" w:rsidRDefault="00B82913" w:rsidP="00B82913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B82913" w:rsidRPr="00B95DBC" w:rsidRDefault="00B82913" w:rsidP="00B82913">
      <w:pPr>
        <w:pStyle w:val="a3"/>
        <w:rPr>
          <w:b w:val="0"/>
        </w:rPr>
      </w:pPr>
    </w:p>
    <w:p w:rsidR="00B82913" w:rsidRPr="00B95DBC" w:rsidRDefault="00B82913" w:rsidP="00B82913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B82913" w:rsidRPr="00B95DBC" w:rsidRDefault="00B82913" w:rsidP="00B82913">
      <w:pPr>
        <w:pStyle w:val="a3"/>
        <w:rPr>
          <w:b w:val="0"/>
        </w:rPr>
      </w:pPr>
    </w:p>
    <w:p w:rsidR="00B82913" w:rsidRPr="00B95DBC" w:rsidRDefault="00B82913" w:rsidP="00B82913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B82913" w:rsidRPr="00B95DBC" w:rsidRDefault="006B6D50" w:rsidP="00B82913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B82913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B82913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82913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82913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82913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82913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82913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6B6D50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B82913" w:rsidRPr="00B95DBC" w:rsidRDefault="00B82913" w:rsidP="00B82913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B82913" w:rsidRPr="00B95DBC" w:rsidRDefault="00B82913" w:rsidP="00B82913">
      <w:pPr>
        <w:pStyle w:val="a5"/>
        <w:jc w:val="center"/>
        <w:rPr>
          <w:b w:val="0"/>
        </w:rPr>
      </w:pPr>
    </w:p>
    <w:p w:rsidR="00B82913" w:rsidRPr="00B82913" w:rsidRDefault="00B82913" w:rsidP="00B82913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</w:t>
      </w:r>
      <w:r w:rsidRPr="00B82913">
        <w:rPr>
          <w:b w:val="0"/>
        </w:rPr>
        <w:t>2</w:t>
      </w:r>
    </w:p>
    <w:p w:rsidR="00B82913" w:rsidRPr="00522321" w:rsidRDefault="00B82913" w:rsidP="00B82913">
      <w:pPr>
        <w:spacing w:line="360" w:lineRule="auto"/>
        <w:jc w:val="center"/>
        <w:rPr>
          <w:i/>
          <w:sz w:val="28"/>
          <w:szCs w:val="28"/>
        </w:rPr>
      </w:pPr>
      <w:r w:rsidRPr="00522321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ОПЕРАТОРЫ </w:t>
      </w:r>
      <w:r>
        <w:rPr>
          <w:color w:val="000000"/>
          <w:sz w:val="28"/>
          <w:szCs w:val="28"/>
          <w:lang w:val="en-US"/>
        </w:rPr>
        <w:t>IF</w:t>
      </w:r>
      <w:r w:rsidRPr="00B8291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ELSE</w:t>
      </w:r>
      <w:r w:rsidRPr="00B8291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SWITCH</w:t>
      </w:r>
      <w:r w:rsidRPr="00B8291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УСЛОВНАЯ ОПЕРАЦИЯ</w:t>
      </w:r>
      <w:r w:rsidRPr="00522321">
        <w:rPr>
          <w:sz w:val="28"/>
          <w:szCs w:val="28"/>
        </w:rPr>
        <w:t>»</w:t>
      </w:r>
    </w:p>
    <w:p w:rsidR="00B82913" w:rsidRPr="00B95DBC" w:rsidRDefault="00B82913" w:rsidP="00B82913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B82913" w:rsidRPr="00B95DBC" w:rsidRDefault="00B82913" w:rsidP="00B82913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B82913" w:rsidRDefault="00B82913" w:rsidP="00B82913"/>
    <w:p w:rsidR="00B82913" w:rsidRDefault="00B82913" w:rsidP="00B82913"/>
    <w:p w:rsidR="00B82913" w:rsidRDefault="00B82913" w:rsidP="00B82913"/>
    <w:p w:rsidR="00B82913" w:rsidRDefault="00B82913" w:rsidP="00B82913"/>
    <w:p w:rsidR="00B82913" w:rsidRDefault="00B82913" w:rsidP="00B82913">
      <w:pPr>
        <w:pStyle w:val="a6"/>
        <w:ind w:left="7069" w:hanging="2209"/>
        <w:rPr>
          <w:b w:val="0"/>
        </w:rPr>
      </w:pPr>
      <w:r w:rsidRPr="00B95DBC">
        <w:rPr>
          <w:b w:val="0"/>
        </w:rPr>
        <w:t>Выполнил</w:t>
      </w:r>
      <w:r w:rsidR="00573BC2">
        <w:rPr>
          <w:b w:val="0"/>
        </w:rPr>
        <w:t>и</w:t>
      </w:r>
      <w:r w:rsidR="00DB6D5A">
        <w:rPr>
          <w:b w:val="0"/>
        </w:rPr>
        <w:t xml:space="preserve">: </w:t>
      </w:r>
      <w:r>
        <w:rPr>
          <w:b w:val="0"/>
        </w:rPr>
        <w:t>студент</w:t>
      </w:r>
      <w:r w:rsidR="00573BC2">
        <w:rPr>
          <w:b w:val="0"/>
        </w:rPr>
        <w:t xml:space="preserve"> гр. АВТ-8</w:t>
      </w:r>
      <w:r w:rsidR="00904B38">
        <w:rPr>
          <w:b w:val="0"/>
        </w:rPr>
        <w:t>19</w:t>
      </w:r>
    </w:p>
    <w:p w:rsidR="00904B38" w:rsidRDefault="00904B38" w:rsidP="00B82913">
      <w:pPr>
        <w:pStyle w:val="a6"/>
        <w:rPr>
          <w:b w:val="0"/>
        </w:rPr>
      </w:pPr>
      <w:r>
        <w:rPr>
          <w:b w:val="0"/>
        </w:rPr>
        <w:t>Ванин К.Е.</w:t>
      </w:r>
    </w:p>
    <w:p w:rsidR="00B82913" w:rsidRPr="00522321" w:rsidRDefault="00B82913" w:rsidP="00B82913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B82913" w:rsidRPr="001A065F" w:rsidRDefault="00B82913" w:rsidP="00B82913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B82913" w:rsidRPr="00B95DBC" w:rsidRDefault="00B82913" w:rsidP="00B82913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B82913" w:rsidRDefault="00B82913" w:rsidP="00B82913">
      <w:pPr>
        <w:pStyle w:val="a5"/>
        <w:jc w:val="center"/>
        <w:rPr>
          <w:b w:val="0"/>
        </w:rPr>
      </w:pPr>
    </w:p>
    <w:p w:rsidR="00904B38" w:rsidRDefault="00904B38" w:rsidP="00904B38"/>
    <w:p w:rsidR="00904B38" w:rsidRDefault="00904B38" w:rsidP="00904B38"/>
    <w:p w:rsidR="00904B38" w:rsidRPr="00904B38" w:rsidRDefault="00904B38" w:rsidP="00904B38"/>
    <w:p w:rsidR="00B82913" w:rsidRDefault="00B82913" w:rsidP="00DB6D5A">
      <w:pPr>
        <w:pStyle w:val="a6"/>
        <w:ind w:left="0"/>
        <w:rPr>
          <w:b w:val="0"/>
        </w:rPr>
      </w:pPr>
    </w:p>
    <w:p w:rsidR="00B82913" w:rsidRDefault="00B82913" w:rsidP="00B82913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B82913" w:rsidRPr="007F67CA" w:rsidRDefault="00DB6D5A" w:rsidP="00B82913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B82913">
        <w:rPr>
          <w:b w:val="0"/>
        </w:rPr>
        <w:t xml:space="preserve"> г</w:t>
      </w:r>
      <w:r w:rsidR="00B82913" w:rsidRPr="007F67CA">
        <w:rPr>
          <w:b w:val="0"/>
        </w:rPr>
        <w:t>.</w:t>
      </w:r>
    </w:p>
    <w:p w:rsidR="00EE2AE9" w:rsidRDefault="00EE2AE9"/>
    <w:p w:rsidR="00904B38" w:rsidRDefault="00904B38"/>
    <w:p w:rsidR="00B82913" w:rsidRDefault="00B82913"/>
    <w:p w:rsidR="00B82913" w:rsidRDefault="00B82913" w:rsidP="00B82913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t>Цель работы:</w:t>
      </w:r>
    </w:p>
    <w:p w:rsidR="00C53750" w:rsidRDefault="00C53750" w:rsidP="00B82913">
      <w:pPr>
        <w:jc w:val="both"/>
        <w:rPr>
          <w:szCs w:val="28"/>
        </w:rPr>
      </w:pPr>
    </w:p>
    <w:p w:rsidR="00B82913" w:rsidRDefault="00B82913" w:rsidP="00B82913">
      <w:pPr>
        <w:jc w:val="both"/>
        <w:rPr>
          <w:szCs w:val="28"/>
        </w:rPr>
      </w:pPr>
      <w:r w:rsidRPr="00C53750">
        <w:rPr>
          <w:szCs w:val="28"/>
        </w:rPr>
        <w:t>Ознакомиться с основными конструкциями условных операторов языка СИ.</w:t>
      </w:r>
    </w:p>
    <w:p w:rsidR="00C53750" w:rsidRDefault="00C53750" w:rsidP="00B82913">
      <w:pPr>
        <w:jc w:val="both"/>
        <w:rPr>
          <w:b/>
          <w:i/>
          <w:szCs w:val="28"/>
        </w:rPr>
      </w:pPr>
    </w:p>
    <w:p w:rsidR="00C53750" w:rsidRDefault="00C53750" w:rsidP="00C53750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C53750" w:rsidRDefault="00C53750" w:rsidP="00C53750">
      <w:pPr>
        <w:ind w:left="360"/>
        <w:jc w:val="both"/>
        <w:rPr>
          <w:b/>
          <w:i/>
          <w:sz w:val="28"/>
          <w:szCs w:val="28"/>
        </w:rPr>
      </w:pPr>
    </w:p>
    <w:p w:rsidR="00C53750" w:rsidRPr="00C53750" w:rsidRDefault="00C53750" w:rsidP="00C53750">
      <w:pPr>
        <w:spacing w:before="120"/>
        <w:rPr>
          <w:szCs w:val="28"/>
        </w:rPr>
      </w:pPr>
      <w:r w:rsidRPr="00C53750">
        <w:rPr>
          <w:szCs w:val="28"/>
        </w:rPr>
        <w:t xml:space="preserve">Для ввода текстовой строки используйте функцию </w:t>
      </w:r>
      <w:proofErr w:type="spellStart"/>
      <w:r w:rsidRPr="00C53750">
        <w:rPr>
          <w:b/>
          <w:i/>
          <w:szCs w:val="28"/>
        </w:rPr>
        <w:t>gets</w:t>
      </w:r>
      <w:proofErr w:type="spellEnd"/>
      <w:r w:rsidRPr="00C53750">
        <w:rPr>
          <w:b/>
          <w:i/>
          <w:szCs w:val="28"/>
        </w:rPr>
        <w:t>()</w:t>
      </w:r>
      <w:r w:rsidRPr="00C53750">
        <w:rPr>
          <w:szCs w:val="28"/>
        </w:rPr>
        <w:t>:</w:t>
      </w:r>
    </w:p>
    <w:p w:rsidR="00C53750" w:rsidRPr="00C53750" w:rsidRDefault="00DA5DC0" w:rsidP="00C53750">
      <w:pPr>
        <w:spacing w:before="120"/>
        <w:ind w:left="680"/>
        <w:rPr>
          <w:b/>
          <w:i/>
          <w:szCs w:val="28"/>
        </w:rPr>
      </w:pPr>
      <w:proofErr w:type="gramStart"/>
      <w:r>
        <w:rPr>
          <w:b/>
          <w:i/>
          <w:szCs w:val="28"/>
          <w:lang w:val="en-US"/>
        </w:rPr>
        <w:t>c</w:t>
      </w:r>
      <w:proofErr w:type="spellStart"/>
      <w:r w:rsidR="00C53750" w:rsidRPr="00C53750">
        <w:rPr>
          <w:b/>
          <w:i/>
          <w:szCs w:val="28"/>
        </w:rPr>
        <w:t>har</w:t>
      </w:r>
      <w:proofErr w:type="spellEnd"/>
      <w:proofErr w:type="gramEnd"/>
      <w:r w:rsidRPr="00904B38">
        <w:rPr>
          <w:b/>
          <w:i/>
          <w:szCs w:val="28"/>
        </w:rPr>
        <w:t xml:space="preserve"> </w:t>
      </w:r>
      <w:proofErr w:type="spellStart"/>
      <w:r w:rsidR="00C53750" w:rsidRPr="00C53750">
        <w:rPr>
          <w:b/>
          <w:i/>
          <w:szCs w:val="28"/>
        </w:rPr>
        <w:t>str</w:t>
      </w:r>
      <w:proofErr w:type="spellEnd"/>
      <w:r w:rsidR="00C53750" w:rsidRPr="00C53750">
        <w:rPr>
          <w:b/>
          <w:i/>
          <w:szCs w:val="28"/>
        </w:rPr>
        <w:t>[50];</w:t>
      </w:r>
    </w:p>
    <w:p w:rsidR="00C53750" w:rsidRPr="00C53750" w:rsidRDefault="00C53750" w:rsidP="00C53750">
      <w:pPr>
        <w:spacing w:before="120"/>
        <w:ind w:left="680"/>
        <w:rPr>
          <w:b/>
          <w:i/>
          <w:szCs w:val="28"/>
        </w:rPr>
      </w:pPr>
      <w:proofErr w:type="spellStart"/>
      <w:r w:rsidRPr="00C53750">
        <w:rPr>
          <w:b/>
          <w:i/>
          <w:szCs w:val="28"/>
        </w:rPr>
        <w:t>gets</w:t>
      </w:r>
      <w:proofErr w:type="spellEnd"/>
      <w:r w:rsidRPr="00C53750">
        <w:rPr>
          <w:b/>
          <w:i/>
          <w:szCs w:val="28"/>
        </w:rPr>
        <w:t>(</w:t>
      </w:r>
      <w:proofErr w:type="spellStart"/>
      <w:r w:rsidRPr="00C53750">
        <w:rPr>
          <w:b/>
          <w:i/>
          <w:szCs w:val="28"/>
        </w:rPr>
        <w:t>str</w:t>
      </w:r>
      <w:proofErr w:type="spellEnd"/>
      <w:r w:rsidRPr="00C53750">
        <w:rPr>
          <w:b/>
          <w:i/>
          <w:szCs w:val="28"/>
        </w:rPr>
        <w:t>);</w:t>
      </w:r>
    </w:p>
    <w:p w:rsidR="00C53750" w:rsidRPr="00C53750" w:rsidRDefault="00C53750" w:rsidP="00C53750">
      <w:pPr>
        <w:spacing w:before="120"/>
        <w:rPr>
          <w:szCs w:val="28"/>
        </w:rPr>
      </w:pPr>
      <w:r w:rsidRPr="00C53750">
        <w:rPr>
          <w:szCs w:val="28"/>
        </w:rPr>
        <w:t xml:space="preserve">При написании программы цикл следует организовать с помощью операторов </w:t>
      </w:r>
      <w:proofErr w:type="spellStart"/>
      <w:r w:rsidRPr="00C53750">
        <w:rPr>
          <w:b/>
          <w:i/>
          <w:szCs w:val="28"/>
        </w:rPr>
        <w:t>if</w:t>
      </w:r>
      <w:proofErr w:type="spellEnd"/>
      <w:r w:rsidRPr="00C53750">
        <w:rPr>
          <w:szCs w:val="28"/>
        </w:rPr>
        <w:t xml:space="preserve"> и </w:t>
      </w:r>
      <w:proofErr w:type="spellStart"/>
      <w:r w:rsidRPr="00C53750">
        <w:rPr>
          <w:b/>
          <w:i/>
          <w:szCs w:val="28"/>
        </w:rPr>
        <w:t>goto</w:t>
      </w:r>
      <w:proofErr w:type="spellEnd"/>
      <w:r w:rsidRPr="00C53750">
        <w:rPr>
          <w:szCs w:val="28"/>
        </w:rPr>
        <w:t>. Признаком конца строки является символ ‘\0’</w:t>
      </w:r>
      <w:r w:rsidRPr="00C53750">
        <w:rPr>
          <w:i/>
          <w:szCs w:val="28"/>
        </w:rPr>
        <w:t>.</w:t>
      </w:r>
    </w:p>
    <w:p w:rsidR="00C53750" w:rsidRDefault="00C53750" w:rsidP="00C53750">
      <w:pPr>
        <w:spacing w:before="120"/>
        <w:ind w:left="360"/>
        <w:rPr>
          <w:szCs w:val="28"/>
        </w:rPr>
      </w:pPr>
    </w:p>
    <w:p w:rsidR="00C53750" w:rsidRDefault="00C53750" w:rsidP="00C53750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bookmarkStart w:id="1" w:name="_Hlk509348268"/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</w:rPr>
        <w:t>тексты программ:</w:t>
      </w:r>
    </w:p>
    <w:p w:rsidR="00C53750" w:rsidRDefault="00C53750" w:rsidP="00C53750">
      <w:pPr>
        <w:jc w:val="both"/>
        <w:rPr>
          <w:b/>
          <w:i/>
          <w:sz w:val="28"/>
          <w:szCs w:val="28"/>
        </w:rPr>
      </w:pPr>
    </w:p>
    <w:p w:rsidR="00C53750" w:rsidRDefault="00C53750" w:rsidP="00C53750">
      <w:pPr>
        <w:jc w:val="both"/>
        <w:rPr>
          <w:szCs w:val="28"/>
        </w:rPr>
      </w:pPr>
      <w:r>
        <w:rPr>
          <w:szCs w:val="28"/>
        </w:rPr>
        <w:t>Вариант 8:</w:t>
      </w:r>
    </w:p>
    <w:p w:rsidR="00C53750" w:rsidRPr="00C53750" w:rsidRDefault="00C53750" w:rsidP="00C53750">
      <w:pPr>
        <w:widowControl w:val="0"/>
        <w:overflowPunct w:val="0"/>
        <w:autoSpaceDE w:val="0"/>
        <w:autoSpaceDN w:val="0"/>
        <w:adjustRightInd w:val="0"/>
        <w:spacing w:before="20"/>
        <w:jc w:val="both"/>
        <w:textAlignment w:val="baseline"/>
        <w:rPr>
          <w:szCs w:val="28"/>
        </w:rPr>
      </w:pPr>
      <w:r w:rsidRPr="00C53750">
        <w:rPr>
          <w:szCs w:val="28"/>
        </w:rPr>
        <w:t xml:space="preserve">Преобразовать буквы от а до </w:t>
      </w:r>
      <w:proofErr w:type="spellStart"/>
      <w:r w:rsidRPr="00C53750">
        <w:rPr>
          <w:szCs w:val="28"/>
        </w:rPr>
        <w:t>х</w:t>
      </w:r>
      <w:proofErr w:type="spellEnd"/>
      <w:r w:rsidRPr="00C53750">
        <w:rPr>
          <w:szCs w:val="28"/>
        </w:rPr>
        <w:t xml:space="preserve"> нижнего регистра </w:t>
      </w:r>
      <w:proofErr w:type="gramStart"/>
      <w:r w:rsidRPr="00C53750">
        <w:rPr>
          <w:szCs w:val="28"/>
        </w:rPr>
        <w:t>в</w:t>
      </w:r>
      <w:proofErr w:type="gramEnd"/>
      <w:r w:rsidRPr="00C53750">
        <w:rPr>
          <w:szCs w:val="28"/>
        </w:rPr>
        <w:t xml:space="preserve"> соответствующие верхнего регистра.</w:t>
      </w:r>
    </w:p>
    <w:p w:rsidR="00C53750" w:rsidRPr="00C53750" w:rsidRDefault="00C53750" w:rsidP="00C53750">
      <w:pPr>
        <w:widowControl w:val="0"/>
        <w:overflowPunct w:val="0"/>
        <w:autoSpaceDE w:val="0"/>
        <w:autoSpaceDN w:val="0"/>
        <w:adjustRightInd w:val="0"/>
        <w:spacing w:before="20"/>
        <w:jc w:val="both"/>
        <w:textAlignment w:val="baseline"/>
        <w:rPr>
          <w:szCs w:val="28"/>
        </w:rPr>
      </w:pPr>
      <w:r w:rsidRPr="00C53750">
        <w:rPr>
          <w:szCs w:val="28"/>
        </w:rPr>
        <w:t>Заменить цифры 1, 3, 6, 7 на буквы A, R, N, E соответственно.</w:t>
      </w:r>
    </w:p>
    <w:p w:rsidR="00C53750" w:rsidRPr="00C53750" w:rsidRDefault="00C53750" w:rsidP="00C53750">
      <w:pPr>
        <w:jc w:val="both"/>
        <w:rPr>
          <w:sz w:val="22"/>
          <w:szCs w:val="28"/>
        </w:rPr>
      </w:pPr>
    </w:p>
    <w:bookmarkEnd w:id="1"/>
    <w:p w:rsidR="00CF03A4" w:rsidRPr="00CF03A4" w:rsidRDefault="00C53750" w:rsidP="00CF03A4">
      <w:pPr>
        <w:spacing w:before="120"/>
        <w:ind w:firstLine="442"/>
        <w:rPr>
          <w:szCs w:val="28"/>
        </w:rPr>
      </w:pPr>
      <w:r>
        <w:rPr>
          <w:color w:val="000000"/>
          <w:u w:val="single"/>
        </w:rPr>
        <w:t>Задача 1:</w:t>
      </w:r>
      <w:r>
        <w:rPr>
          <w:color w:val="000000"/>
        </w:rPr>
        <w:t> </w:t>
      </w:r>
      <w:r w:rsidR="00CF03A4" w:rsidRPr="00CF03A4">
        <w:rPr>
          <w:szCs w:val="28"/>
        </w:rPr>
        <w:t>Написать программу, выполняющую действия со строкой символов. Для модификации символов использовать условную операцию. Вывести исходную и модифицированную строки.</w:t>
      </w:r>
    </w:p>
    <w:p w:rsidR="00C53750" w:rsidRPr="00CF03A4" w:rsidRDefault="00C53750" w:rsidP="00C53750">
      <w:pPr>
        <w:spacing w:before="120"/>
        <w:ind w:left="360"/>
        <w:rPr>
          <w:sz w:val="22"/>
          <w:szCs w:val="28"/>
        </w:rPr>
      </w:pP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00"/>
      </w:tblGrid>
      <w:tr w:rsidR="002764FC" w:rsidTr="002764FC">
        <w:trPr>
          <w:trHeight w:val="372"/>
        </w:trPr>
        <w:tc>
          <w:tcPr>
            <w:tcW w:w="7800" w:type="dxa"/>
          </w:tcPr>
          <w:p w:rsidR="002764FC" w:rsidRDefault="002764FC">
            <w:r>
              <w:rPr>
                <w:sz w:val="22"/>
              </w:rPr>
              <w:t>Листинг №1</w:t>
            </w:r>
          </w:p>
        </w:tc>
      </w:tr>
      <w:tr w:rsidR="002764FC" w:rsidTr="002764FC">
        <w:trPr>
          <w:trHeight w:val="660"/>
        </w:trPr>
        <w:tc>
          <w:tcPr>
            <w:tcW w:w="7800" w:type="dxa"/>
          </w:tcPr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50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s[</w:t>
            </w:r>
            <w:r w:rsidRPr="00904B3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main(){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(s);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nIshodnaya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stroka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n%s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s);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loop:</w:t>
            </w:r>
          </w:p>
          <w:p w:rsidR="00284F24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s[</w:t>
            </w:r>
            <w:proofErr w:type="spellStart"/>
            <w:proofErr w:type="gram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-= 0x20 :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s[</w:t>
            </w:r>
            <w:proofErr w:type="spellStart"/>
            <w:proofErr w:type="gram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s[</w:t>
            </w:r>
            <w:proofErr w:type="spellStart"/>
            <w:proofErr w:type="gram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'R'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s[</w:t>
            </w:r>
            <w:proofErr w:type="spellStart"/>
            <w:proofErr w:type="gram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'6'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'N'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s[</w:t>
            </w:r>
            <w:proofErr w:type="spellStart"/>
            <w:proofErr w:type="gram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'7'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loop;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nNovaya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stroka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n%s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s);</w:t>
            </w:r>
          </w:p>
          <w:p w:rsidR="002764FC" w:rsidRPr="00284F24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E141F4" w:rsidRDefault="00E141F4">
      <w:pPr>
        <w:rPr>
          <w:lang w:val="en-US"/>
        </w:rPr>
      </w:pPr>
    </w:p>
    <w:p w:rsidR="00292206" w:rsidRPr="00292206" w:rsidRDefault="00292206">
      <w:r w:rsidRPr="00292206">
        <w:t>Результат:</w:t>
      </w:r>
    </w:p>
    <w:p w:rsidR="00E141F4" w:rsidRDefault="00904B38">
      <w:pPr>
        <w:rPr>
          <w:lang w:val="en-US"/>
        </w:rPr>
      </w:pPr>
      <w:r w:rsidRPr="006B6D50">
        <w:rPr>
          <w:lang w:val="en-US"/>
        </w:rPr>
        <w:pict>
          <v:shape id="_x0000_i1026" type="#_x0000_t75" style="width:192.75pt;height:114pt">
            <v:imagedata r:id="rId9" o:title="2"/>
          </v:shape>
        </w:pict>
      </w:r>
    </w:p>
    <w:p w:rsidR="00E141F4" w:rsidRPr="00144409" w:rsidRDefault="00E141F4">
      <w:pPr>
        <w:rPr>
          <w:lang w:val="en-US"/>
        </w:rPr>
      </w:pPr>
    </w:p>
    <w:p w:rsidR="00292206" w:rsidRPr="00292206" w:rsidRDefault="00292206" w:rsidP="00292206">
      <w:pPr>
        <w:ind w:firstLine="460"/>
      </w:pPr>
      <w:r>
        <w:rPr>
          <w:color w:val="000000"/>
          <w:u w:val="single"/>
        </w:rPr>
        <w:t xml:space="preserve">Задача </w:t>
      </w:r>
      <w:r w:rsidRPr="00292206">
        <w:rPr>
          <w:color w:val="000000"/>
          <w:u w:val="single"/>
        </w:rPr>
        <w:t>2:</w:t>
      </w:r>
      <w:r w:rsidRPr="00292206">
        <w:rPr>
          <w:color w:val="000000"/>
        </w:rPr>
        <w:t> </w:t>
      </w:r>
      <w:proofErr w:type="spellStart"/>
      <w:r w:rsidRPr="00292206">
        <w:t>Повторить</w:t>
      </w:r>
      <w:r>
        <w:t>задачу</w:t>
      </w:r>
      <w:proofErr w:type="spellEnd"/>
      <w:r>
        <w:t xml:space="preserve"> 1</w:t>
      </w:r>
      <w:r w:rsidRPr="00292206">
        <w:t xml:space="preserve">, использовав для реализации п.1 задания оператор </w:t>
      </w:r>
      <w:proofErr w:type="spellStart"/>
      <w:r w:rsidRPr="00292206">
        <w:rPr>
          <w:b/>
          <w:i/>
        </w:rPr>
        <w:t>if</w:t>
      </w:r>
      <w:proofErr w:type="spellEnd"/>
      <w:r w:rsidRPr="00292206">
        <w:t xml:space="preserve">, а для п.2 - конструкцию </w:t>
      </w:r>
      <w:proofErr w:type="spellStart"/>
      <w:r w:rsidRPr="00292206">
        <w:rPr>
          <w:b/>
          <w:i/>
        </w:rPr>
        <w:t>if-els</w:t>
      </w:r>
      <w:proofErr w:type="gramStart"/>
      <w:r w:rsidRPr="00292206">
        <w:rPr>
          <w:b/>
          <w:i/>
        </w:rPr>
        <w:t>е</w:t>
      </w:r>
      <w:proofErr w:type="spellEnd"/>
      <w:proofErr w:type="gramEnd"/>
      <w:r w:rsidRPr="00292206">
        <w:t>.  Сравнить результаты.</w:t>
      </w:r>
    </w:p>
    <w:p w:rsidR="00292206" w:rsidRDefault="00292206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22"/>
      </w:tblGrid>
      <w:tr w:rsidR="00292206" w:rsidTr="00DD7BEB">
        <w:trPr>
          <w:trHeight w:val="432"/>
        </w:trPr>
        <w:tc>
          <w:tcPr>
            <w:tcW w:w="8222" w:type="dxa"/>
          </w:tcPr>
          <w:p w:rsidR="00292206" w:rsidRPr="00292206" w:rsidRDefault="00292206">
            <w:r>
              <w:t>Листинг №2</w:t>
            </w:r>
          </w:p>
        </w:tc>
      </w:tr>
      <w:tr w:rsidR="00292206" w:rsidTr="00DD7BEB">
        <w:trPr>
          <w:trHeight w:val="660"/>
        </w:trPr>
        <w:tc>
          <w:tcPr>
            <w:tcW w:w="8222" w:type="dxa"/>
          </w:tcPr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50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s[</w:t>
            </w:r>
            <w:r w:rsidRPr="00904B3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(s);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nIshodnaya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stroka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n%s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s);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loop:</w:t>
            </w:r>
          </w:p>
          <w:p w:rsidR="00284F24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-= 0x20;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'R'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'6'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'N'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'7'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loop;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84F24" w:rsidRPr="00904B38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nNovaya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stroka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n%s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s);</w:t>
            </w:r>
          </w:p>
          <w:p w:rsidR="00284F24" w:rsidRDefault="00284F24" w:rsidP="00284F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292206" w:rsidRDefault="00292206" w:rsidP="00292206"/>
        </w:tc>
      </w:tr>
    </w:tbl>
    <w:p w:rsidR="00292206" w:rsidRDefault="00292206"/>
    <w:p w:rsidR="00DD7BEB" w:rsidRDefault="00DD7BEB">
      <w:r>
        <w:t xml:space="preserve">Результат: </w:t>
      </w:r>
    </w:p>
    <w:p w:rsidR="00DD7BEB" w:rsidRDefault="00CD12BA">
      <w:r>
        <w:rPr>
          <w:noProof/>
        </w:rPr>
        <w:drawing>
          <wp:inline distT="0" distB="0" distL="0" distR="0">
            <wp:extent cx="2447925" cy="1447800"/>
            <wp:effectExtent l="19050" t="0" r="9525" b="0"/>
            <wp:docPr id="13" name="Рисунок 13" descr="C:\Users\shipu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pu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EB" w:rsidRDefault="00DD7BEB"/>
    <w:p w:rsidR="00C300B1" w:rsidRDefault="00C300B1" w:rsidP="00DD7BEB">
      <w:pPr>
        <w:ind w:firstLine="460"/>
        <w:rPr>
          <w:color w:val="000000"/>
          <w:u w:val="single"/>
          <w:lang w:val="en-US"/>
        </w:rPr>
      </w:pPr>
    </w:p>
    <w:p w:rsidR="00C300B1" w:rsidRDefault="00C300B1" w:rsidP="00DD7BEB">
      <w:pPr>
        <w:ind w:firstLine="460"/>
        <w:rPr>
          <w:color w:val="000000"/>
          <w:u w:val="single"/>
          <w:lang w:val="en-US"/>
        </w:rPr>
      </w:pPr>
    </w:p>
    <w:p w:rsidR="00C300B1" w:rsidRDefault="00C300B1" w:rsidP="00DD7BEB">
      <w:pPr>
        <w:ind w:firstLine="460"/>
        <w:rPr>
          <w:color w:val="000000"/>
          <w:u w:val="single"/>
          <w:lang w:val="en-US"/>
        </w:rPr>
      </w:pPr>
    </w:p>
    <w:p w:rsidR="00C300B1" w:rsidRDefault="00C300B1" w:rsidP="00DD7BEB">
      <w:pPr>
        <w:ind w:firstLine="460"/>
        <w:rPr>
          <w:color w:val="000000"/>
          <w:u w:val="single"/>
          <w:lang w:val="en-US"/>
        </w:rPr>
      </w:pPr>
    </w:p>
    <w:p w:rsidR="00DD7BEB" w:rsidRPr="00DD7BEB" w:rsidRDefault="00DD7BEB" w:rsidP="00DD7BEB">
      <w:pPr>
        <w:ind w:firstLine="460"/>
        <w:rPr>
          <w:lang w:val="en-US"/>
        </w:rPr>
      </w:pPr>
      <w:r w:rsidRPr="00DD7BEB">
        <w:rPr>
          <w:color w:val="000000"/>
          <w:u w:val="single"/>
        </w:rPr>
        <w:t>Задача 3:</w:t>
      </w:r>
      <w:r w:rsidRPr="00DD7BEB">
        <w:rPr>
          <w:color w:val="000000"/>
        </w:rPr>
        <w:t> </w:t>
      </w:r>
      <w:r w:rsidRPr="00DD7BEB">
        <w:t>Повторить</w:t>
      </w:r>
      <w:r w:rsidR="00CD12BA" w:rsidRPr="00904B38">
        <w:t xml:space="preserve"> </w:t>
      </w:r>
      <w:r w:rsidRPr="00DD7BEB">
        <w:t xml:space="preserve">задачу 1, применив для выполнения п.2 задания оператор </w:t>
      </w:r>
      <w:proofErr w:type="spellStart"/>
      <w:r w:rsidRPr="00DD7BEB">
        <w:rPr>
          <w:b/>
          <w:i/>
        </w:rPr>
        <w:t>switch</w:t>
      </w:r>
      <w:proofErr w:type="spellEnd"/>
      <w:r w:rsidRPr="00DD7BEB">
        <w:t>. Сравнить результаты.</w:t>
      </w:r>
    </w:p>
    <w:p w:rsidR="00DD7BEB" w:rsidRDefault="00DD7BEB">
      <w:pPr>
        <w:rPr>
          <w:lang w:val="en-US"/>
        </w:rPr>
      </w:pPr>
    </w:p>
    <w:p w:rsidR="00C300B1" w:rsidRPr="00C300B1" w:rsidRDefault="00C300B1">
      <w:pPr>
        <w:rPr>
          <w:lang w:val="en-US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37"/>
      </w:tblGrid>
      <w:tr w:rsidR="00DD7BEB" w:rsidTr="006C4C8A">
        <w:trPr>
          <w:trHeight w:val="468"/>
        </w:trPr>
        <w:tc>
          <w:tcPr>
            <w:tcW w:w="8337" w:type="dxa"/>
          </w:tcPr>
          <w:p w:rsidR="00DD7BEB" w:rsidRDefault="006C4C8A">
            <w:r>
              <w:t>Листинг №3</w:t>
            </w:r>
          </w:p>
        </w:tc>
      </w:tr>
      <w:tr w:rsidR="006C4C8A" w:rsidTr="006C4C8A">
        <w:trPr>
          <w:trHeight w:val="2148"/>
        </w:trPr>
        <w:tc>
          <w:tcPr>
            <w:tcW w:w="8337" w:type="dxa"/>
          </w:tcPr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50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s[</w:t>
            </w:r>
            <w:r w:rsidRPr="00904B3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(s);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nIshodnaya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stroka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n%s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s);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loop:</w:t>
            </w:r>
          </w:p>
          <w:p w:rsidR="00C300B1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-= 0x20;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 {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'R'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'6'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'N'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'7'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s[</w:t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'N'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loop;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300B1" w:rsidRPr="00904B38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nNovaya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stroka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spellStart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n%s</w:t>
            </w:r>
            <w:proofErr w:type="spellEnd"/>
            <w:r w:rsidRPr="00904B3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904B3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s);</w:t>
            </w:r>
          </w:p>
          <w:p w:rsidR="00C300B1" w:rsidRDefault="00C300B1" w:rsidP="00C300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6C4C8A" w:rsidRPr="001857CB" w:rsidRDefault="006C4C8A" w:rsidP="006C4C8A">
            <w:pPr>
              <w:rPr>
                <w:sz w:val="23"/>
                <w:szCs w:val="23"/>
              </w:rPr>
            </w:pPr>
          </w:p>
        </w:tc>
      </w:tr>
    </w:tbl>
    <w:p w:rsidR="00DD7BEB" w:rsidRDefault="006C4C8A">
      <w:r>
        <w:t xml:space="preserve">Результат: </w:t>
      </w:r>
    </w:p>
    <w:p w:rsidR="006C4C8A" w:rsidRDefault="00C300B1">
      <w:r w:rsidRPr="00C300B1">
        <w:rPr>
          <w:noProof/>
        </w:rPr>
        <w:drawing>
          <wp:inline distT="0" distB="0" distL="0" distR="0">
            <wp:extent cx="2447925" cy="1447800"/>
            <wp:effectExtent l="19050" t="0" r="9525" b="0"/>
            <wp:docPr id="1" name="Рисунок 13" descr="C:\Users\shipu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pu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8A" w:rsidRDefault="006C4C8A"/>
    <w:p w:rsidR="006C4C8A" w:rsidRDefault="006C4C8A" w:rsidP="001857CB">
      <w:pPr>
        <w:rPr>
          <w:b/>
          <w:i/>
          <w:sz w:val="28"/>
          <w:szCs w:val="28"/>
        </w:rPr>
      </w:pPr>
    </w:p>
    <w:p w:rsidR="001857CB" w:rsidRPr="001857CB" w:rsidRDefault="001857CB" w:rsidP="001857CB">
      <w:pPr>
        <w:pStyle w:val="a7"/>
        <w:numPr>
          <w:ilvl w:val="0"/>
          <w:numId w:val="1"/>
        </w:numPr>
        <w:rPr>
          <w:b/>
          <w:i/>
          <w:sz w:val="28"/>
          <w:szCs w:val="28"/>
          <w:lang w:val="en-US"/>
        </w:rPr>
      </w:pPr>
      <w:r w:rsidRPr="001857CB">
        <w:rPr>
          <w:b/>
          <w:i/>
          <w:sz w:val="28"/>
          <w:szCs w:val="28"/>
        </w:rPr>
        <w:t>Вывод:</w:t>
      </w:r>
    </w:p>
    <w:p w:rsidR="001857CB" w:rsidRDefault="001857CB" w:rsidP="001857CB">
      <w:pPr>
        <w:rPr>
          <w:szCs w:val="28"/>
        </w:rPr>
      </w:pPr>
    </w:p>
    <w:p w:rsidR="001857CB" w:rsidRPr="001857CB" w:rsidRDefault="001857CB" w:rsidP="001857CB">
      <w:pPr>
        <w:rPr>
          <w:b/>
          <w:i/>
          <w:sz w:val="28"/>
          <w:szCs w:val="28"/>
        </w:rPr>
      </w:pPr>
      <w:r w:rsidRPr="001857CB">
        <w:rPr>
          <w:szCs w:val="28"/>
        </w:rPr>
        <w:t>Ознакомился с основными конструкциями условных операторов языка СИ.</w:t>
      </w:r>
    </w:p>
    <w:p w:rsidR="001857CB" w:rsidRPr="001857CB" w:rsidRDefault="001857CB" w:rsidP="001857CB">
      <w:pPr>
        <w:ind w:left="360"/>
        <w:rPr>
          <w:szCs w:val="28"/>
        </w:rPr>
      </w:pPr>
    </w:p>
    <w:sectPr w:rsidR="001857CB" w:rsidRPr="001857CB" w:rsidSect="001857C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67E" w:rsidRDefault="0087367E" w:rsidP="001857CB">
      <w:r>
        <w:separator/>
      </w:r>
    </w:p>
  </w:endnote>
  <w:endnote w:type="continuationSeparator" w:id="0">
    <w:p w:rsidR="0087367E" w:rsidRDefault="0087367E" w:rsidP="00185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0451032"/>
      <w:docPartObj>
        <w:docPartGallery w:val="Page Numbers (Bottom of Page)"/>
        <w:docPartUnique/>
      </w:docPartObj>
    </w:sdtPr>
    <w:sdtContent>
      <w:p w:rsidR="001857CB" w:rsidRDefault="006B6D50">
        <w:pPr>
          <w:pStyle w:val="aa"/>
          <w:jc w:val="center"/>
        </w:pPr>
        <w:r>
          <w:fldChar w:fldCharType="begin"/>
        </w:r>
        <w:r w:rsidR="001857CB">
          <w:instrText>PAGE   \* MERGEFORMAT</w:instrText>
        </w:r>
        <w:r>
          <w:fldChar w:fldCharType="separate"/>
        </w:r>
        <w:r w:rsidR="00904B38">
          <w:rPr>
            <w:noProof/>
          </w:rPr>
          <w:t>2</w:t>
        </w:r>
        <w:r>
          <w:fldChar w:fldCharType="end"/>
        </w:r>
      </w:p>
    </w:sdtContent>
  </w:sdt>
  <w:p w:rsidR="001857CB" w:rsidRDefault="001857C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67E" w:rsidRDefault="0087367E" w:rsidP="001857CB">
      <w:r>
        <w:separator/>
      </w:r>
    </w:p>
  </w:footnote>
  <w:footnote w:type="continuationSeparator" w:id="0">
    <w:p w:rsidR="0087367E" w:rsidRDefault="0087367E" w:rsidP="00185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621CF"/>
    <w:multiLevelType w:val="hybridMultilevel"/>
    <w:tmpl w:val="F9EEA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701A9"/>
    <w:multiLevelType w:val="singleLevel"/>
    <w:tmpl w:val="72525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i w:val="0"/>
        <w:sz w:val="24"/>
        <w:u w:val="none"/>
      </w:rPr>
    </w:lvl>
  </w:abstractNum>
  <w:abstractNum w:abstractNumId="2">
    <w:nsid w:val="52D91E70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913"/>
    <w:rsid w:val="00144409"/>
    <w:rsid w:val="001857CB"/>
    <w:rsid w:val="002764FC"/>
    <w:rsid w:val="00284F24"/>
    <w:rsid w:val="00292206"/>
    <w:rsid w:val="00462368"/>
    <w:rsid w:val="00573BC2"/>
    <w:rsid w:val="006B6D50"/>
    <w:rsid w:val="006C4C8A"/>
    <w:rsid w:val="0087223D"/>
    <w:rsid w:val="0087367E"/>
    <w:rsid w:val="00904B38"/>
    <w:rsid w:val="00B82913"/>
    <w:rsid w:val="00C300B1"/>
    <w:rsid w:val="00C53750"/>
    <w:rsid w:val="00CD12BA"/>
    <w:rsid w:val="00CF03A4"/>
    <w:rsid w:val="00D209D1"/>
    <w:rsid w:val="00DA5DC0"/>
    <w:rsid w:val="00DB6D5A"/>
    <w:rsid w:val="00DD7BEB"/>
    <w:rsid w:val="00E141F4"/>
    <w:rsid w:val="00EE2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82913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B829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B82913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82913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Body Text Indent 3"/>
    <w:basedOn w:val="a"/>
    <w:link w:val="30"/>
    <w:rsid w:val="00B82913"/>
    <w:pPr>
      <w:widowControl w:val="0"/>
      <w:overflowPunct w:val="0"/>
      <w:autoSpaceDE w:val="0"/>
      <w:autoSpaceDN w:val="0"/>
      <w:adjustRightInd w:val="0"/>
      <w:spacing w:before="20"/>
      <w:ind w:left="1080"/>
      <w:jc w:val="both"/>
      <w:textAlignment w:val="baseline"/>
    </w:pPr>
    <w:rPr>
      <w:rFonts w:ascii="Arial" w:hAnsi="Arial"/>
      <w:szCs w:val="20"/>
    </w:rPr>
  </w:style>
  <w:style w:type="character" w:customStyle="1" w:styleId="30">
    <w:name w:val="Основной текст с отступом 3 Знак"/>
    <w:basedOn w:val="a0"/>
    <w:link w:val="3"/>
    <w:rsid w:val="00B82913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B8291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857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857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857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857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236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623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10</cp:revision>
  <dcterms:created xsi:type="dcterms:W3CDTF">2018-03-20T15:16:00Z</dcterms:created>
  <dcterms:modified xsi:type="dcterms:W3CDTF">2019-06-21T12:02:00Z</dcterms:modified>
</cp:coreProperties>
</file>