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59BA" w:rsidRPr="003B0BE1" w:rsidRDefault="005459BA" w:rsidP="003B0BE1">
      <w:pPr>
        <w:pStyle w:val="21"/>
        <w:contextualSpacing/>
        <w:jc w:val="center"/>
        <w:rPr>
          <w:rFonts w:ascii="Times New Roman" w:hAnsi="Times New Roman" w:cs="Times New Roman"/>
          <w:spacing w:val="-2"/>
        </w:rPr>
      </w:pPr>
      <w:r w:rsidRPr="003B0BE1">
        <w:rPr>
          <w:rFonts w:ascii="Times New Roman" w:hAnsi="Times New Roman" w:cs="Times New Roman"/>
          <w:spacing w:val="-2"/>
        </w:rPr>
        <w:t>МИНИСТЕРСТВО НАУКИ И ВЫСШЕГО ОБРАЗОВАНИЯ РОССИЙСКОЙ ФЕДЕРАЦИИ</w:t>
      </w:r>
    </w:p>
    <w:p w:rsidR="005459BA" w:rsidRPr="003B0BE1" w:rsidRDefault="005459BA" w:rsidP="003B0BE1">
      <w:pPr>
        <w:pStyle w:val="21"/>
        <w:contextualSpacing/>
        <w:jc w:val="center"/>
        <w:rPr>
          <w:rFonts w:ascii="Times New Roman" w:hAnsi="Times New Roman" w:cs="Times New Roman"/>
        </w:rPr>
      </w:pPr>
      <w:r w:rsidRPr="003B0BE1">
        <w:rPr>
          <w:rFonts w:ascii="Times New Roman" w:hAnsi="Times New Roman" w:cs="Times New Roman"/>
        </w:rPr>
        <w:t>ФЕДЕРАЛЬНОЕ ГОСУДАРСТВЕННОЕ БЮДЖЕТНОЕ ОБРАЗОВАТЕЛЬНОЕ УЧРЕЖДЕНИЕ</w:t>
      </w:r>
    </w:p>
    <w:p w:rsidR="005459BA" w:rsidRPr="003B0BE1" w:rsidRDefault="005459BA" w:rsidP="003B0BE1">
      <w:pPr>
        <w:pStyle w:val="21"/>
        <w:contextualSpacing/>
        <w:jc w:val="center"/>
        <w:rPr>
          <w:rFonts w:ascii="Times New Roman" w:hAnsi="Times New Roman" w:cs="Times New Roman"/>
        </w:rPr>
      </w:pPr>
      <w:r w:rsidRPr="003B0BE1">
        <w:rPr>
          <w:rFonts w:ascii="Times New Roman" w:hAnsi="Times New Roman" w:cs="Times New Roman"/>
        </w:rPr>
        <w:t>ВЫСШЕГО ОБРАЗОВАНИЯ</w:t>
      </w:r>
    </w:p>
    <w:p w:rsidR="005459BA" w:rsidRPr="003B0BE1" w:rsidRDefault="005459BA" w:rsidP="003B0BE1">
      <w:pPr>
        <w:pStyle w:val="21"/>
        <w:contextualSpacing/>
        <w:jc w:val="center"/>
        <w:rPr>
          <w:rFonts w:ascii="Times New Roman" w:hAnsi="Times New Roman" w:cs="Times New Roman"/>
        </w:rPr>
      </w:pPr>
      <w:r w:rsidRPr="003B0BE1">
        <w:rPr>
          <w:rFonts w:ascii="Times New Roman" w:hAnsi="Times New Roman" w:cs="Times New Roman"/>
        </w:rPr>
        <w:t>«НОВОСИБИРСКИЙ ГОСУДАРСТВЕННЫЙ ТЕХНИЧЕСКИЙ УНИВЕРСИТЕТ»                                          Кафедра вычислительной математики</w:t>
      </w:r>
    </w:p>
    <w:p w:rsidR="003B0BE1" w:rsidRDefault="003B0BE1" w:rsidP="00545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32"/>
        </w:rPr>
      </w:pPr>
    </w:p>
    <w:p w:rsidR="005459BA" w:rsidRPr="003B0BE1" w:rsidRDefault="005459BA" w:rsidP="00545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b/>
          <w:sz w:val="28"/>
          <w:szCs w:val="32"/>
        </w:rPr>
      </w:pPr>
      <w:r w:rsidRPr="003B0BE1">
        <w:rPr>
          <w:rFonts w:ascii="Times New Roman" w:hAnsi="Times New Roman" w:cs="Times New Roman"/>
          <w:b/>
          <w:sz w:val="28"/>
          <w:szCs w:val="32"/>
        </w:rPr>
        <w:t>Лабораторная работа №</w:t>
      </w:r>
      <w:r w:rsidR="003B0BE1" w:rsidRPr="003B0BE1">
        <w:rPr>
          <w:rFonts w:ascii="Times New Roman" w:hAnsi="Times New Roman" w:cs="Times New Roman"/>
          <w:b/>
          <w:sz w:val="28"/>
          <w:szCs w:val="32"/>
        </w:rPr>
        <w:t>2</w:t>
      </w:r>
    </w:p>
    <w:p w:rsidR="003B0BE1" w:rsidRPr="003B0BE1" w:rsidRDefault="003B0BE1" w:rsidP="00EF6383">
      <w:pPr>
        <w:pStyle w:val="a8"/>
        <w:jc w:val="center"/>
        <w:rPr>
          <w:color w:val="000000"/>
          <w:sz w:val="27"/>
          <w:szCs w:val="27"/>
        </w:rPr>
      </w:pPr>
      <w:r w:rsidRPr="003B0BE1">
        <w:rPr>
          <w:color w:val="000000"/>
          <w:sz w:val="27"/>
          <w:szCs w:val="27"/>
        </w:rPr>
        <w:t xml:space="preserve">Диспетчеризация задач в многопользовательской </w:t>
      </w:r>
    </w:p>
    <w:p w:rsidR="005459BA" w:rsidRPr="003B0BE1" w:rsidRDefault="003B0BE1" w:rsidP="003B0BE1">
      <w:pPr>
        <w:pStyle w:val="a8"/>
        <w:jc w:val="center"/>
        <w:rPr>
          <w:color w:val="000000"/>
          <w:sz w:val="27"/>
          <w:szCs w:val="27"/>
        </w:rPr>
      </w:pPr>
      <w:r w:rsidRPr="003B0BE1">
        <w:rPr>
          <w:color w:val="000000"/>
          <w:sz w:val="27"/>
          <w:szCs w:val="27"/>
        </w:rPr>
        <w:t>вычислительной системе (Управление Процессором)</w:t>
      </w:r>
    </w:p>
    <w:p w:rsidR="005459BA" w:rsidRPr="003B0BE1" w:rsidRDefault="005459BA" w:rsidP="005459BA">
      <w:pPr>
        <w:pStyle w:val="a8"/>
        <w:jc w:val="center"/>
        <w:rPr>
          <w:color w:val="000000"/>
          <w:sz w:val="32"/>
          <w:szCs w:val="32"/>
        </w:rPr>
      </w:pPr>
    </w:p>
    <w:p w:rsidR="005459BA" w:rsidRDefault="005459BA" w:rsidP="005459BA">
      <w:pPr>
        <w:pStyle w:val="a8"/>
        <w:jc w:val="center"/>
        <w:rPr>
          <w:color w:val="000000"/>
          <w:sz w:val="32"/>
          <w:szCs w:val="32"/>
        </w:rPr>
      </w:pPr>
    </w:p>
    <w:p w:rsidR="003B0BE1" w:rsidRPr="003B0BE1" w:rsidRDefault="003B0BE1" w:rsidP="005459BA">
      <w:pPr>
        <w:pStyle w:val="a8"/>
        <w:jc w:val="center"/>
        <w:rPr>
          <w:color w:val="000000"/>
          <w:sz w:val="32"/>
          <w:szCs w:val="32"/>
        </w:rPr>
      </w:pPr>
    </w:p>
    <w:p w:rsidR="005459BA" w:rsidRPr="003B0BE1" w:rsidRDefault="005459BA" w:rsidP="005459BA">
      <w:pPr>
        <w:pStyle w:val="a8"/>
        <w:jc w:val="center"/>
        <w:rPr>
          <w:color w:val="000000"/>
          <w:sz w:val="32"/>
          <w:szCs w:val="32"/>
        </w:rPr>
      </w:pPr>
    </w:p>
    <w:p w:rsidR="005459BA" w:rsidRPr="003B0BE1" w:rsidRDefault="005459BA" w:rsidP="005459BA">
      <w:pPr>
        <w:pStyle w:val="a8"/>
        <w:jc w:val="both"/>
        <w:rPr>
          <w:color w:val="000000"/>
          <w:sz w:val="28"/>
          <w:szCs w:val="32"/>
        </w:rPr>
        <w:sectPr w:rsidR="005459BA" w:rsidRPr="003B0BE1" w:rsidSect="00D571BE">
          <w:pgSz w:w="11906" w:h="16838"/>
          <w:pgMar w:top="709" w:right="850" w:bottom="1134" w:left="1701" w:header="708" w:footer="708" w:gutter="0"/>
          <w:cols w:space="708"/>
          <w:docGrid w:linePitch="360"/>
        </w:sectPr>
      </w:pPr>
    </w:p>
    <w:p w:rsidR="005459BA" w:rsidRPr="003B0BE1" w:rsidRDefault="005459BA" w:rsidP="005459BA">
      <w:pPr>
        <w:pStyle w:val="a8"/>
        <w:jc w:val="both"/>
        <w:rPr>
          <w:color w:val="000000"/>
          <w:sz w:val="28"/>
          <w:szCs w:val="32"/>
        </w:rPr>
      </w:pPr>
    </w:p>
    <w:p w:rsidR="005459BA" w:rsidRPr="003B0BE1" w:rsidRDefault="005459BA" w:rsidP="005459BA">
      <w:pPr>
        <w:pStyle w:val="a8"/>
        <w:jc w:val="both"/>
        <w:rPr>
          <w:color w:val="000000"/>
          <w:sz w:val="28"/>
          <w:szCs w:val="32"/>
        </w:rPr>
      </w:pPr>
      <w:r w:rsidRPr="003B0BE1">
        <w:rPr>
          <w:color w:val="000000"/>
          <w:sz w:val="28"/>
          <w:szCs w:val="32"/>
        </w:rPr>
        <w:t>Группа: АВТ-</w:t>
      </w:r>
      <w:r w:rsidR="003B0BE1">
        <w:rPr>
          <w:color w:val="000000"/>
          <w:sz w:val="28"/>
          <w:szCs w:val="32"/>
        </w:rPr>
        <w:t>8</w:t>
      </w:r>
      <w:r w:rsidRPr="003B0BE1">
        <w:rPr>
          <w:color w:val="000000"/>
          <w:sz w:val="28"/>
          <w:szCs w:val="32"/>
        </w:rPr>
        <w:t xml:space="preserve">19                                         </w:t>
      </w:r>
    </w:p>
    <w:p w:rsidR="005459BA" w:rsidRPr="003B0BE1" w:rsidRDefault="00E27EF4" w:rsidP="005459BA">
      <w:pPr>
        <w:pStyle w:val="a8"/>
        <w:rPr>
          <w:color w:val="000000"/>
          <w:sz w:val="28"/>
          <w:szCs w:val="32"/>
        </w:rPr>
      </w:pPr>
      <w:r>
        <w:rPr>
          <w:color w:val="000000"/>
          <w:sz w:val="28"/>
          <w:szCs w:val="32"/>
        </w:rPr>
        <w:t>Студент</w:t>
      </w:r>
      <w:r w:rsidR="005459BA" w:rsidRPr="003B0BE1">
        <w:rPr>
          <w:color w:val="000000"/>
          <w:sz w:val="28"/>
          <w:szCs w:val="32"/>
        </w:rPr>
        <w:t xml:space="preserve">: </w:t>
      </w:r>
      <w:r>
        <w:rPr>
          <w:color w:val="000000"/>
          <w:sz w:val="28"/>
          <w:szCs w:val="32"/>
        </w:rPr>
        <w:t>Ванин К.Е</w:t>
      </w:r>
    </w:p>
    <w:p w:rsidR="005459BA" w:rsidRPr="003B0BE1" w:rsidRDefault="005459BA" w:rsidP="005459BA">
      <w:pPr>
        <w:pStyle w:val="a8"/>
        <w:rPr>
          <w:color w:val="000000"/>
          <w:sz w:val="28"/>
          <w:szCs w:val="32"/>
        </w:rPr>
      </w:pPr>
    </w:p>
    <w:p w:rsidR="005459BA" w:rsidRPr="003B0BE1" w:rsidRDefault="005459BA" w:rsidP="005459BA">
      <w:pPr>
        <w:pStyle w:val="a8"/>
        <w:rPr>
          <w:color w:val="000000"/>
          <w:sz w:val="28"/>
          <w:szCs w:val="32"/>
        </w:rPr>
      </w:pPr>
    </w:p>
    <w:p w:rsidR="005459BA" w:rsidRPr="003B0BE1" w:rsidRDefault="005459BA" w:rsidP="005459BA">
      <w:pPr>
        <w:pStyle w:val="a8"/>
        <w:rPr>
          <w:color w:val="000000"/>
          <w:sz w:val="27"/>
          <w:szCs w:val="27"/>
        </w:rPr>
      </w:pPr>
      <w:r w:rsidRPr="003B0BE1">
        <w:rPr>
          <w:color w:val="000000"/>
          <w:sz w:val="28"/>
          <w:szCs w:val="32"/>
        </w:rPr>
        <w:t>Преподаватель:</w:t>
      </w:r>
    </w:p>
    <w:p w:rsidR="005459BA" w:rsidRPr="003B0BE1" w:rsidRDefault="005459BA" w:rsidP="005459BA">
      <w:pPr>
        <w:pStyle w:val="a8"/>
        <w:rPr>
          <w:color w:val="000000"/>
          <w:sz w:val="27"/>
          <w:szCs w:val="27"/>
        </w:rPr>
        <w:sectPr w:rsidR="005459BA" w:rsidRPr="003B0BE1" w:rsidSect="005459BA">
          <w:type w:val="continuous"/>
          <w:pgSz w:w="11906" w:h="16838"/>
          <w:pgMar w:top="709" w:right="850" w:bottom="1134" w:left="1701" w:header="708" w:footer="708" w:gutter="0"/>
          <w:cols w:num="2" w:space="708"/>
          <w:docGrid w:linePitch="360"/>
        </w:sectPr>
      </w:pPr>
      <w:proofErr w:type="spellStart"/>
      <w:r w:rsidRPr="003B0BE1">
        <w:rPr>
          <w:color w:val="000000"/>
          <w:sz w:val="27"/>
          <w:szCs w:val="27"/>
        </w:rPr>
        <w:t>Коршикова</w:t>
      </w:r>
      <w:proofErr w:type="spellEnd"/>
      <w:r w:rsidRPr="003B0BE1">
        <w:rPr>
          <w:color w:val="000000"/>
          <w:sz w:val="27"/>
          <w:szCs w:val="27"/>
        </w:rPr>
        <w:t xml:space="preserve"> Лариса Александровна     </w:t>
      </w:r>
    </w:p>
    <w:p w:rsidR="005459BA" w:rsidRPr="003B0BE1" w:rsidRDefault="005459BA" w:rsidP="005459BA">
      <w:pPr>
        <w:pStyle w:val="a8"/>
        <w:rPr>
          <w:color w:val="000000"/>
          <w:sz w:val="27"/>
          <w:szCs w:val="27"/>
        </w:rPr>
      </w:pPr>
      <w:r w:rsidRPr="003B0BE1">
        <w:rPr>
          <w:color w:val="000000"/>
          <w:sz w:val="27"/>
          <w:szCs w:val="27"/>
        </w:rPr>
        <w:lastRenderedPageBreak/>
        <w:t xml:space="preserve">  </w:t>
      </w:r>
    </w:p>
    <w:p w:rsidR="005459BA" w:rsidRPr="003B0BE1" w:rsidRDefault="005459BA" w:rsidP="00545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459BA" w:rsidRPr="003B0BE1" w:rsidRDefault="005459BA" w:rsidP="00545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459BA" w:rsidRPr="003B0BE1" w:rsidRDefault="005459BA" w:rsidP="005459BA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sz w:val="28"/>
          <w:szCs w:val="28"/>
        </w:rPr>
      </w:pPr>
    </w:p>
    <w:p w:rsidR="005459BA" w:rsidRDefault="005459BA" w:rsidP="005459B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459BA" w:rsidRDefault="005459BA" w:rsidP="005459B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459BA" w:rsidRDefault="005459BA" w:rsidP="005459BA">
      <w:pPr>
        <w:autoSpaceDE w:val="0"/>
        <w:autoSpaceDN w:val="0"/>
        <w:adjustRightInd w:val="0"/>
        <w:jc w:val="center"/>
        <w:rPr>
          <w:sz w:val="28"/>
          <w:szCs w:val="28"/>
        </w:rPr>
      </w:pPr>
    </w:p>
    <w:p w:rsidR="005459BA" w:rsidRPr="00CD78B5" w:rsidRDefault="005459BA" w:rsidP="005459BA">
      <w:pPr>
        <w:autoSpaceDE w:val="0"/>
        <w:autoSpaceDN w:val="0"/>
        <w:adjustRightInd w:val="0"/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2020 г.</w:t>
      </w:r>
      <w:bookmarkStart w:id="0" w:name="_GoBack"/>
      <w:bookmarkEnd w:id="0"/>
    </w:p>
    <w:p w:rsidR="003B0BE1" w:rsidRDefault="003B0BE1" w:rsidP="000951DF">
      <w:pPr>
        <w:ind w:left="-709" w:firstLine="283"/>
        <w:jc w:val="center"/>
        <w:rPr>
          <w:rFonts w:ascii="Times New Roman" w:hAnsi="Times New Roman" w:cs="Times New Roman"/>
          <w:b/>
        </w:rPr>
      </w:pP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</w:rPr>
      </w:pPr>
      <w:r w:rsidRPr="000951DF">
        <w:rPr>
          <w:rFonts w:ascii="Times New Roman" w:hAnsi="Times New Roman" w:cs="Times New Roman"/>
          <w:b/>
        </w:rPr>
        <w:lastRenderedPageBreak/>
        <w:t>Исходные данные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</w:rPr>
      </w:pPr>
      <w:r w:rsidRPr="000951DF">
        <w:rPr>
          <w:rFonts w:ascii="Times New Roman" w:hAnsi="Times New Roman" w:cs="Times New Roman"/>
        </w:rPr>
        <w:tab/>
        <w:t>Для моделирования были выбраны следующие параметры диспетчера:</w:t>
      </w:r>
    </w:p>
    <w:p w:rsidR="000951DF" w:rsidRPr="000951DF" w:rsidRDefault="000951DF" w:rsidP="000951DF">
      <w:pPr>
        <w:ind w:left="-709" w:firstLine="283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>Т</w:t>
      </w:r>
      <w:r w:rsidRPr="000951DF">
        <w:rPr>
          <w:rFonts w:ascii="Times New Roman" w:hAnsi="Times New Roman" w:cs="Times New Roman"/>
          <w:sz w:val="20"/>
        </w:rPr>
        <w:t xml:space="preserve"> а б л и </w:t>
      </w:r>
      <w:proofErr w:type="spellStart"/>
      <w:proofErr w:type="gramStart"/>
      <w:r w:rsidRPr="000951DF">
        <w:rPr>
          <w:rFonts w:ascii="Times New Roman" w:hAnsi="Times New Roman" w:cs="Times New Roman"/>
          <w:sz w:val="20"/>
        </w:rPr>
        <w:t>ц</w:t>
      </w:r>
      <w:proofErr w:type="spellEnd"/>
      <w:proofErr w:type="gramEnd"/>
      <w:r w:rsidRPr="000951DF">
        <w:rPr>
          <w:rFonts w:ascii="Times New Roman" w:hAnsi="Times New Roman" w:cs="Times New Roman"/>
          <w:sz w:val="20"/>
        </w:rPr>
        <w:t xml:space="preserve"> а 1.2.</w:t>
      </w: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  <w:sz w:val="20"/>
        </w:rPr>
      </w:pPr>
      <w:r w:rsidRPr="000951DF">
        <w:rPr>
          <w:rFonts w:ascii="Times New Roman" w:hAnsi="Times New Roman" w:cs="Times New Roman"/>
          <w:b/>
          <w:sz w:val="20"/>
        </w:rPr>
        <w:t>Исходные данные для моделирования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</w:tblGrid>
      <w:tr w:rsidR="000951DF" w:rsidRPr="000951DF" w:rsidTr="000951DF">
        <w:trPr>
          <w:trHeight w:val="491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right="-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№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TSV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MIP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MTR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MPRT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0951DF">
              <w:rPr>
                <w:rFonts w:ascii="Times New Roman" w:hAnsi="Times New Roman" w:cs="Times New Roman"/>
              </w:rPr>
              <w:t>Tasks</w:t>
            </w:r>
            <w:proofErr w:type="spellEnd"/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ДО</w:t>
            </w:r>
          </w:p>
        </w:tc>
      </w:tr>
      <w:tr w:rsidR="000951DF" w:rsidRPr="000951DF" w:rsidTr="000951DF">
        <w:trPr>
          <w:trHeight w:val="491"/>
          <w:jc w:val="center"/>
        </w:trPr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right="-21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100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40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951DF" w:rsidRPr="000951DF" w:rsidRDefault="000951DF" w:rsidP="000951DF">
            <w:pPr>
              <w:ind w:left="-123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SJF, FIFO</w:t>
            </w:r>
          </w:p>
        </w:tc>
      </w:tr>
    </w:tbl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</w:rPr>
      </w:pP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  <w:szCs w:val="26"/>
        </w:rPr>
        <w:t>Для изучения наиболее распространенных правил обслуживания задач, состоящих «в очереди на выполнения» был использован симулятор диспетчеризации «</w:t>
      </w:r>
      <w:r w:rsidRPr="000951DF">
        <w:rPr>
          <w:rFonts w:ascii="Times New Roman" w:hAnsi="Times New Roman" w:cs="Times New Roman"/>
          <w:szCs w:val="26"/>
          <w:lang w:val="en-US"/>
        </w:rPr>
        <w:t>Dispatcher</w:t>
      </w:r>
      <w:r w:rsidRPr="000951DF">
        <w:rPr>
          <w:rFonts w:ascii="Times New Roman" w:hAnsi="Times New Roman" w:cs="Times New Roman"/>
          <w:szCs w:val="26"/>
        </w:rPr>
        <w:t>».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  <w:szCs w:val="26"/>
        </w:rPr>
        <w:t>В соответствии с заданным вариантом были сформированы параметры моделирования. В ходе моделирования получили следующие результаты.</w:t>
      </w: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</w:rPr>
      </w:pPr>
      <w:r w:rsidRPr="000951DF">
        <w:rPr>
          <w:rFonts w:ascii="Times New Roman" w:hAnsi="Times New Roman" w:cs="Times New Roman"/>
          <w:b/>
        </w:rPr>
        <w:t xml:space="preserve">Дисциплина обслуживания </w:t>
      </w:r>
      <w:r w:rsidRPr="000951DF">
        <w:rPr>
          <w:rFonts w:ascii="Times New Roman" w:hAnsi="Times New Roman" w:cs="Times New Roman"/>
          <w:b/>
          <w:lang w:val="en-US"/>
        </w:rPr>
        <w:t>FIFO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Cs w:val="24"/>
        </w:rPr>
      </w:pPr>
      <w:r w:rsidRPr="000951DF">
        <w:rPr>
          <w:rFonts w:ascii="Times New Roman" w:hAnsi="Times New Roman" w:cs="Times New Roman"/>
        </w:rPr>
        <w:t xml:space="preserve">В ходе моделирования был сгенерирован список из </w:t>
      </w:r>
      <w:r w:rsidR="00E27EF4">
        <w:rPr>
          <w:rFonts w:ascii="Times New Roman" w:hAnsi="Times New Roman" w:cs="Times New Roman"/>
        </w:rPr>
        <w:t xml:space="preserve">семи </w:t>
      </w:r>
      <w:r w:rsidRPr="000951DF">
        <w:rPr>
          <w:rFonts w:ascii="Times New Roman" w:hAnsi="Times New Roman" w:cs="Times New Roman"/>
        </w:rPr>
        <w:t>задач. Описание эт</w:t>
      </w:r>
      <w:r w:rsidR="00E27EF4">
        <w:rPr>
          <w:rFonts w:ascii="Times New Roman" w:hAnsi="Times New Roman" w:cs="Times New Roman"/>
        </w:rPr>
        <w:t>их задач приведено в таблице 1</w:t>
      </w:r>
      <w:r w:rsidRPr="000951DF">
        <w:rPr>
          <w:rFonts w:ascii="Times New Roman" w:hAnsi="Times New Roman" w:cs="Times New Roman"/>
        </w:rPr>
        <w:t>.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</w:rPr>
      </w:pPr>
    </w:p>
    <w:p w:rsidR="000951DF" w:rsidRPr="000951DF" w:rsidRDefault="00E27EF4" w:rsidP="000951DF">
      <w:pPr>
        <w:ind w:left="-709" w:firstLine="283"/>
        <w:jc w:val="right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sz w:val="20"/>
        </w:rPr>
        <w:t xml:space="preserve">Т а б л и </w:t>
      </w:r>
      <w:proofErr w:type="spellStart"/>
      <w:proofErr w:type="gramStart"/>
      <w:r>
        <w:rPr>
          <w:rFonts w:ascii="Times New Roman" w:hAnsi="Times New Roman" w:cs="Times New Roman"/>
          <w:sz w:val="20"/>
        </w:rPr>
        <w:t>ц</w:t>
      </w:r>
      <w:proofErr w:type="spellEnd"/>
      <w:proofErr w:type="gramEnd"/>
      <w:r>
        <w:rPr>
          <w:rFonts w:ascii="Times New Roman" w:hAnsi="Times New Roman" w:cs="Times New Roman"/>
          <w:sz w:val="20"/>
        </w:rPr>
        <w:t xml:space="preserve"> а 1</w:t>
      </w: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  <w:sz w:val="20"/>
        </w:rPr>
      </w:pPr>
      <w:r w:rsidRPr="000951DF">
        <w:rPr>
          <w:rFonts w:ascii="Times New Roman" w:hAnsi="Times New Roman" w:cs="Times New Roman"/>
          <w:b/>
          <w:sz w:val="20"/>
        </w:rPr>
        <w:t>Список задач</w:t>
      </w:r>
    </w:p>
    <w:p w:rsidR="000951DF" w:rsidRPr="000951DF" w:rsidRDefault="0021657A" w:rsidP="000951DF">
      <w:pPr>
        <w:ind w:left="-709" w:firstLine="28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540250" cy="217043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170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  <w:sz w:val="24"/>
        </w:rPr>
      </w:pPr>
    </w:p>
    <w:p w:rsidR="000951DF" w:rsidRPr="000951DF" w:rsidRDefault="00D804EF" w:rsidP="000951DF">
      <w:pPr>
        <w:ind w:left="-709" w:firstLine="283"/>
        <w:rPr>
          <w:rFonts w:ascii="Times New Roman" w:hAnsi="Times New Roman" w:cs="Times New Roman"/>
          <w:szCs w:val="26"/>
        </w:rPr>
      </w:pPr>
      <w:proofErr w:type="gramStart"/>
      <w:r>
        <w:rPr>
          <w:rFonts w:ascii="Times New Roman" w:hAnsi="Times New Roman" w:cs="Times New Roman"/>
          <w:szCs w:val="26"/>
        </w:rPr>
        <w:t>Из</w:t>
      </w:r>
      <w:proofErr w:type="gramEnd"/>
      <w:r>
        <w:rPr>
          <w:rFonts w:ascii="Times New Roman" w:hAnsi="Times New Roman" w:cs="Times New Roman"/>
          <w:szCs w:val="26"/>
        </w:rPr>
        <w:t xml:space="preserve"> </w:t>
      </w:r>
      <w:proofErr w:type="gramStart"/>
      <w:r>
        <w:rPr>
          <w:rFonts w:ascii="Times New Roman" w:hAnsi="Times New Roman" w:cs="Times New Roman"/>
          <w:szCs w:val="26"/>
        </w:rPr>
        <w:t>рис</w:t>
      </w:r>
      <w:proofErr w:type="gramEnd"/>
      <w:r>
        <w:rPr>
          <w:rFonts w:ascii="Times New Roman" w:hAnsi="Times New Roman" w:cs="Times New Roman"/>
          <w:szCs w:val="26"/>
        </w:rPr>
        <w:t>.1</w:t>
      </w:r>
      <w:r w:rsidR="000951DF" w:rsidRPr="000951DF">
        <w:rPr>
          <w:rFonts w:ascii="Times New Roman" w:hAnsi="Times New Roman" w:cs="Times New Roman"/>
          <w:szCs w:val="26"/>
        </w:rPr>
        <w:t>. видно, как работает дисциплина обслуживания FIFO при диспетчеризации: Задачи выполняются в порядке их поступления, причем, по истечении кванта времени происходит переключение на работу супервизора. Затем выполнение прерванной задачи возобновляется до тех пор, пока она не будет завершена. Таким образом, в данной ситуации встречаются два вида прерывания:</w:t>
      </w:r>
    </w:p>
    <w:p w:rsidR="000951DF" w:rsidRPr="000951DF" w:rsidRDefault="000951DF" w:rsidP="000951DF">
      <w:pPr>
        <w:pStyle w:val="a5"/>
        <w:numPr>
          <w:ilvl w:val="0"/>
          <w:numId w:val="2"/>
        </w:numPr>
        <w:ind w:left="-709" w:firstLine="283"/>
        <w:contextualSpacing/>
        <w:jc w:val="both"/>
        <w:rPr>
          <w:szCs w:val="26"/>
        </w:rPr>
      </w:pPr>
      <w:r w:rsidRPr="000951DF">
        <w:rPr>
          <w:szCs w:val="26"/>
        </w:rPr>
        <w:t>По таймеру (истечение кванта времени, отведенного на выполнение задачи).</w:t>
      </w:r>
    </w:p>
    <w:p w:rsidR="000951DF" w:rsidRPr="000951DF" w:rsidRDefault="000951DF" w:rsidP="000951DF">
      <w:pPr>
        <w:pStyle w:val="a5"/>
        <w:numPr>
          <w:ilvl w:val="0"/>
          <w:numId w:val="2"/>
        </w:numPr>
        <w:ind w:left="-709" w:firstLine="283"/>
        <w:contextualSpacing/>
        <w:jc w:val="both"/>
        <w:rPr>
          <w:szCs w:val="26"/>
        </w:rPr>
      </w:pPr>
      <w:r w:rsidRPr="000951DF">
        <w:rPr>
          <w:szCs w:val="26"/>
        </w:rPr>
        <w:t>По завершению задачи.</w:t>
      </w:r>
    </w:p>
    <w:p w:rsidR="000951DF" w:rsidRPr="000951DF" w:rsidRDefault="00D804EF" w:rsidP="000951DF">
      <w:pPr>
        <w:ind w:left="-709" w:firstLine="283"/>
        <w:jc w:val="center"/>
        <w:rPr>
          <w:rFonts w:ascii="Times New Roman" w:hAnsi="Times New Roman" w:cs="Times New Roman"/>
          <w:b/>
          <w:i/>
        </w:rPr>
      </w:pPr>
      <w:r>
        <w:rPr>
          <w:rFonts w:ascii="Times New Roman" w:hAnsi="Times New Roman" w:cs="Times New Roman"/>
          <w:b/>
          <w:i/>
          <w:noProof/>
        </w:rPr>
        <w:lastRenderedPageBreak/>
        <w:drawing>
          <wp:inline distT="0" distB="0" distL="0" distR="0">
            <wp:extent cx="5940425" cy="4359875"/>
            <wp:effectExtent l="1905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359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F" w:rsidRPr="000951DF" w:rsidRDefault="00D804EF" w:rsidP="000951DF">
      <w:pPr>
        <w:ind w:left="-709" w:firstLine="283"/>
        <w:jc w:val="center"/>
        <w:rPr>
          <w:rFonts w:ascii="Times New Roman" w:hAnsi="Times New Roman" w:cs="Times New Roman"/>
          <w:sz w:val="20"/>
        </w:rPr>
      </w:pPr>
      <w:r>
        <w:rPr>
          <w:rFonts w:ascii="Times New Roman" w:hAnsi="Times New Roman" w:cs="Times New Roman"/>
          <w:i/>
          <w:sz w:val="20"/>
        </w:rPr>
        <w:t>Рис. 1</w:t>
      </w:r>
      <w:r w:rsidR="000951DF" w:rsidRPr="000951DF">
        <w:rPr>
          <w:rFonts w:ascii="Times New Roman" w:hAnsi="Times New Roman" w:cs="Times New Roman"/>
          <w:i/>
          <w:sz w:val="20"/>
        </w:rPr>
        <w:t>.</w:t>
      </w:r>
      <w:r w:rsidR="000951DF" w:rsidRPr="000951DF">
        <w:rPr>
          <w:rFonts w:ascii="Times New Roman" w:hAnsi="Times New Roman" w:cs="Times New Roman"/>
          <w:sz w:val="20"/>
        </w:rPr>
        <w:t xml:space="preserve"> Временная диаграмма </w:t>
      </w:r>
      <w:proofErr w:type="gramStart"/>
      <w:r w:rsidR="000951DF" w:rsidRPr="000951DF">
        <w:rPr>
          <w:rFonts w:ascii="Times New Roman" w:hAnsi="Times New Roman" w:cs="Times New Roman"/>
          <w:sz w:val="20"/>
        </w:rPr>
        <w:t>для</w:t>
      </w:r>
      <w:proofErr w:type="gramEnd"/>
      <w:r w:rsidR="000951DF" w:rsidRPr="000951DF">
        <w:rPr>
          <w:rFonts w:ascii="Times New Roman" w:hAnsi="Times New Roman" w:cs="Times New Roman"/>
          <w:sz w:val="20"/>
        </w:rPr>
        <w:t xml:space="preserve"> ДО FIFO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 w:val="26"/>
          <w:szCs w:val="26"/>
        </w:rPr>
      </w:pP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 w:val="24"/>
          <w:szCs w:val="26"/>
        </w:rPr>
      </w:pPr>
      <w:r w:rsidRPr="000951DF">
        <w:rPr>
          <w:rFonts w:ascii="Times New Roman" w:hAnsi="Times New Roman" w:cs="Times New Roman"/>
          <w:szCs w:val="26"/>
        </w:rPr>
        <w:t>При данных правилах</w:t>
      </w:r>
      <w:r w:rsidR="009E2A61">
        <w:rPr>
          <w:rFonts w:ascii="Times New Roman" w:hAnsi="Times New Roman" w:cs="Times New Roman"/>
          <w:szCs w:val="26"/>
        </w:rPr>
        <w:t xml:space="preserve"> </w:t>
      </w:r>
      <w:r w:rsidR="009E2A61" w:rsidRPr="000951DF">
        <w:rPr>
          <w:rFonts w:ascii="Times New Roman" w:hAnsi="Times New Roman" w:cs="Times New Roman"/>
          <w:szCs w:val="26"/>
        </w:rPr>
        <w:t xml:space="preserve">обслуживания </w:t>
      </w:r>
      <w:r w:rsidR="009E2A61">
        <w:rPr>
          <w:rFonts w:ascii="Times New Roman" w:hAnsi="Times New Roman" w:cs="Times New Roman"/>
          <w:szCs w:val="26"/>
        </w:rPr>
        <w:t>и внесении корректив в пара</w:t>
      </w:r>
      <w:r w:rsidR="009E0AA0">
        <w:rPr>
          <w:rFonts w:ascii="Times New Roman" w:hAnsi="Times New Roman" w:cs="Times New Roman"/>
          <w:szCs w:val="26"/>
        </w:rPr>
        <w:t xml:space="preserve">метры времени работы супервизора и продолжительности кванта времени, </w:t>
      </w:r>
      <w:r w:rsidRPr="000951DF">
        <w:rPr>
          <w:rFonts w:ascii="Times New Roman" w:hAnsi="Times New Roman" w:cs="Times New Roman"/>
          <w:szCs w:val="26"/>
        </w:rPr>
        <w:t xml:space="preserve">загрузка процессора составила </w:t>
      </w:r>
      <w:r w:rsidR="009E2A61">
        <w:rPr>
          <w:rFonts w:ascii="Times New Roman" w:hAnsi="Times New Roman" w:cs="Times New Roman"/>
          <w:szCs w:val="26"/>
        </w:rPr>
        <w:t>4</w:t>
      </w:r>
      <w:r w:rsidR="00F87458">
        <w:rPr>
          <w:rFonts w:ascii="Times New Roman" w:hAnsi="Times New Roman" w:cs="Times New Roman"/>
          <w:szCs w:val="26"/>
        </w:rPr>
        <w:t>7</w:t>
      </w:r>
      <w:r w:rsidRPr="000951DF">
        <w:rPr>
          <w:rFonts w:ascii="Times New Roman" w:hAnsi="Times New Roman" w:cs="Times New Roman"/>
          <w:szCs w:val="26"/>
        </w:rPr>
        <w:t>%.</w:t>
      </w:r>
    </w:p>
    <w:p w:rsidR="000951DF" w:rsidRDefault="00F87458" w:rsidP="009E0AA0">
      <w:pPr>
        <w:ind w:left="-709" w:firstLine="283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3713480" cy="977900"/>
            <wp:effectExtent l="19050" t="0" r="127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480" cy="977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59BA" w:rsidRPr="009E0AA0" w:rsidRDefault="005459BA" w:rsidP="005459BA">
      <w:pPr>
        <w:ind w:left="-709" w:firstLine="283"/>
        <w:jc w:val="center"/>
        <w:rPr>
          <w:rFonts w:ascii="Times New Roman" w:hAnsi="Times New Roman" w:cs="Times New Roman"/>
          <w:sz w:val="20"/>
        </w:rPr>
      </w:pPr>
      <w:r w:rsidRPr="009E0AA0">
        <w:rPr>
          <w:rFonts w:ascii="Times New Roman" w:hAnsi="Times New Roman" w:cs="Times New Roman"/>
          <w:i/>
          <w:sz w:val="20"/>
        </w:rPr>
        <w:t>Рис</w:t>
      </w:r>
      <w:r>
        <w:rPr>
          <w:rFonts w:ascii="Times New Roman" w:hAnsi="Times New Roman" w:cs="Times New Roman"/>
          <w:i/>
          <w:sz w:val="20"/>
        </w:rPr>
        <w:t>. 1.8</w:t>
      </w:r>
      <w:r w:rsidRPr="009E0AA0">
        <w:rPr>
          <w:rFonts w:ascii="Times New Roman" w:hAnsi="Times New Roman" w:cs="Times New Roman"/>
          <w:i/>
          <w:sz w:val="20"/>
        </w:rPr>
        <w:t xml:space="preserve"> </w:t>
      </w:r>
      <w:r w:rsidRPr="009E0AA0">
        <w:rPr>
          <w:rFonts w:ascii="Times New Roman" w:hAnsi="Times New Roman" w:cs="Times New Roman"/>
          <w:sz w:val="20"/>
        </w:rPr>
        <w:t>Оптимальные значения параметров диспетчера</w:t>
      </w:r>
    </w:p>
    <w:p w:rsidR="009E0AA0" w:rsidRPr="000951DF" w:rsidRDefault="009E0AA0" w:rsidP="009E0AA0">
      <w:pPr>
        <w:ind w:left="-709" w:firstLine="283"/>
        <w:jc w:val="center"/>
        <w:rPr>
          <w:rFonts w:ascii="Times New Roman" w:hAnsi="Times New Roman" w:cs="Times New Roman"/>
          <w:szCs w:val="26"/>
        </w:rPr>
      </w:pPr>
    </w:p>
    <w:p w:rsidR="009E0AA0" w:rsidRDefault="000951DF" w:rsidP="000951DF">
      <w:pPr>
        <w:ind w:left="-709" w:firstLine="283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  <w:szCs w:val="26"/>
        </w:rPr>
        <w:t xml:space="preserve">Составим таблицу, в которой рассмотрим возникающие прерывания для текущего списка задач </w:t>
      </w:r>
      <w:proofErr w:type="gramStart"/>
      <w:r w:rsidRPr="000951DF">
        <w:rPr>
          <w:rFonts w:ascii="Times New Roman" w:hAnsi="Times New Roman" w:cs="Times New Roman"/>
          <w:szCs w:val="26"/>
        </w:rPr>
        <w:t xml:space="preserve">( </w:t>
      </w:r>
      <w:proofErr w:type="gramEnd"/>
      <w:r w:rsidRPr="000951DF">
        <w:rPr>
          <w:rFonts w:ascii="Times New Roman" w:hAnsi="Times New Roman" w:cs="Times New Roman"/>
          <w:szCs w:val="26"/>
        </w:rPr>
        <w:t xml:space="preserve">таблица 1.4 )                                                   </w:t>
      </w:r>
    </w:p>
    <w:p w:rsidR="009E0AA0" w:rsidRDefault="000951DF" w:rsidP="009E0AA0">
      <w:pPr>
        <w:ind w:left="-709" w:firstLine="283"/>
        <w:jc w:val="center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  <w:b/>
          <w:sz w:val="20"/>
        </w:rPr>
        <w:t>Описание прерываний</w:t>
      </w:r>
    </w:p>
    <w:p w:rsidR="000951DF" w:rsidRPr="009E0AA0" w:rsidRDefault="009E0AA0" w:rsidP="009E0AA0">
      <w:pPr>
        <w:ind w:left="-709" w:firstLine="283"/>
        <w:jc w:val="right"/>
        <w:rPr>
          <w:rFonts w:ascii="Times New Roman" w:hAnsi="Times New Roman" w:cs="Times New Roman"/>
          <w:sz w:val="20"/>
          <w:szCs w:val="24"/>
        </w:rPr>
      </w:pPr>
      <w:r w:rsidRPr="000951DF">
        <w:rPr>
          <w:rFonts w:ascii="Times New Roman" w:hAnsi="Times New Roman" w:cs="Times New Roman"/>
          <w:szCs w:val="26"/>
        </w:rPr>
        <w:t xml:space="preserve">                        </w:t>
      </w:r>
      <w:r w:rsidRPr="000951DF">
        <w:rPr>
          <w:rFonts w:ascii="Times New Roman" w:hAnsi="Times New Roman" w:cs="Times New Roman"/>
          <w:sz w:val="20"/>
        </w:rPr>
        <w:t xml:space="preserve">Т а б л и </w:t>
      </w:r>
      <w:proofErr w:type="spellStart"/>
      <w:proofErr w:type="gramStart"/>
      <w:r w:rsidRPr="000951DF">
        <w:rPr>
          <w:rFonts w:ascii="Times New Roman" w:hAnsi="Times New Roman" w:cs="Times New Roman"/>
          <w:sz w:val="20"/>
        </w:rPr>
        <w:t>ц</w:t>
      </w:r>
      <w:proofErr w:type="spellEnd"/>
      <w:proofErr w:type="gramEnd"/>
      <w:r w:rsidRPr="000951DF">
        <w:rPr>
          <w:rFonts w:ascii="Times New Roman" w:hAnsi="Times New Roman" w:cs="Times New Roman"/>
          <w:sz w:val="20"/>
        </w:rPr>
        <w:t xml:space="preserve"> а  1.4.</w:t>
      </w:r>
    </w:p>
    <w:tbl>
      <w:tblPr>
        <w:tblW w:w="983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4017"/>
        <w:gridCol w:w="1842"/>
        <w:gridCol w:w="3011"/>
      </w:tblGrid>
      <w:tr w:rsidR="000951DF" w:rsidRPr="000951DF" w:rsidTr="00BA7638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1DF" w:rsidRPr="000951DF" w:rsidRDefault="000951DF" w:rsidP="000951DF">
            <w:pPr>
              <w:ind w:left="-709" w:firstLine="2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Протокол работы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Номер задачи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Тип прерывания</w:t>
            </w:r>
          </w:p>
        </w:tc>
      </w:tr>
      <w:tr w:rsidR="000951DF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60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0951DF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120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0951DF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lastRenderedPageBreak/>
              <w:t>178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0951DF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238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0951DF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0951DF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298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9E2A6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 w:rsidR="00F87458"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9E2A6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0951DF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342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6B50E0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0951DF" w:rsidRPr="000951DF" w:rsidRDefault="00F87458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451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511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567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627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739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4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799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9E2A61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BA7638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859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633792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894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633792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7B5401" w:rsidRPr="000951DF" w:rsidTr="00BA7638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938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7B5401" w:rsidRPr="000951DF" w:rsidRDefault="007B5401" w:rsidP="00633792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7B5401" w:rsidRPr="000951DF" w:rsidRDefault="007B5401" w:rsidP="000951DF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</w:tbl>
    <w:p w:rsidR="00821FFE" w:rsidRDefault="00821FFE" w:rsidP="00821FFE">
      <w:pPr>
        <w:pStyle w:val="a3"/>
        <w:ind w:left="-709" w:firstLine="283"/>
        <w:jc w:val="left"/>
        <w:rPr>
          <w:sz w:val="22"/>
          <w:szCs w:val="22"/>
          <w:lang w:val="en-US"/>
        </w:rPr>
      </w:pPr>
    </w:p>
    <w:p w:rsidR="00821FFE" w:rsidRPr="004A6699" w:rsidRDefault="00821FFE" w:rsidP="00821FFE">
      <w:pPr>
        <w:pStyle w:val="a3"/>
        <w:ind w:left="-709" w:firstLine="283"/>
        <w:jc w:val="left"/>
        <w:rPr>
          <w:sz w:val="22"/>
          <w:szCs w:val="22"/>
        </w:rPr>
      </w:pPr>
      <w:r w:rsidRPr="00327821">
        <w:rPr>
          <w:sz w:val="22"/>
          <w:szCs w:val="22"/>
          <w:lang w:val="en-US"/>
        </w:rPr>
        <w:t>STR</w:t>
      </w:r>
      <w:r w:rsidR="00256735">
        <w:rPr>
          <w:sz w:val="22"/>
          <w:szCs w:val="22"/>
        </w:rPr>
        <w:t xml:space="preserve"> = 428</w:t>
      </w:r>
      <w:proofErr w:type="gramStart"/>
      <w:r w:rsidRPr="004A6699">
        <w:rPr>
          <w:sz w:val="22"/>
          <w:szCs w:val="22"/>
        </w:rPr>
        <w:t xml:space="preserve">,  </w:t>
      </w:r>
      <w:r>
        <w:rPr>
          <w:sz w:val="22"/>
          <w:szCs w:val="22"/>
          <w:lang w:val="en-US"/>
        </w:rPr>
        <w:t>TM</w:t>
      </w:r>
      <w:proofErr w:type="gramEnd"/>
      <w:r w:rsidR="00256735">
        <w:rPr>
          <w:sz w:val="22"/>
          <w:szCs w:val="22"/>
        </w:rPr>
        <w:t xml:space="preserve"> = 90</w:t>
      </w:r>
      <w:r w:rsidR="006D57DD">
        <w:rPr>
          <w:sz w:val="22"/>
          <w:szCs w:val="22"/>
        </w:rPr>
        <w:t>8</w:t>
      </w:r>
      <w:r w:rsidRPr="004A6699">
        <w:rPr>
          <w:sz w:val="22"/>
          <w:szCs w:val="22"/>
        </w:rPr>
        <w:t xml:space="preserve">,  </w:t>
      </w:r>
      <w:r>
        <w:rPr>
          <w:sz w:val="22"/>
          <w:szCs w:val="22"/>
          <w:lang w:val="en-US"/>
        </w:rPr>
        <w:t>ZCP</w:t>
      </w:r>
      <w:r w:rsidR="006D57DD">
        <w:rPr>
          <w:sz w:val="22"/>
          <w:szCs w:val="22"/>
        </w:rPr>
        <w:t xml:space="preserve"> = 47</w:t>
      </w:r>
      <w:r w:rsidRPr="004A6699">
        <w:rPr>
          <w:sz w:val="22"/>
          <w:szCs w:val="22"/>
        </w:rPr>
        <w:t>%</w:t>
      </w:r>
    </w:p>
    <w:p w:rsidR="009E0AA0" w:rsidRPr="004A6699" w:rsidRDefault="009E0AA0" w:rsidP="00821FFE">
      <w:pPr>
        <w:ind w:left="-709" w:firstLine="283"/>
        <w:rPr>
          <w:rFonts w:ascii="Times New Roman" w:hAnsi="Times New Roman" w:cs="Times New Roman"/>
        </w:rPr>
      </w:pPr>
    </w:p>
    <w:p w:rsidR="00821FFE" w:rsidRPr="004A6699" w:rsidRDefault="00821FFE" w:rsidP="000951DF">
      <w:pPr>
        <w:ind w:left="-709" w:firstLine="283"/>
        <w:jc w:val="center"/>
        <w:rPr>
          <w:rFonts w:ascii="Times New Roman" w:hAnsi="Times New Roman" w:cs="Times New Roman"/>
          <w:b/>
        </w:rPr>
      </w:pP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b/>
          <w:sz w:val="24"/>
        </w:rPr>
      </w:pPr>
      <w:r w:rsidRPr="000951DF">
        <w:rPr>
          <w:rFonts w:ascii="Times New Roman" w:hAnsi="Times New Roman" w:cs="Times New Roman"/>
          <w:b/>
        </w:rPr>
        <w:t xml:space="preserve">Дисциплина обслуживания </w:t>
      </w:r>
      <w:r w:rsidRPr="000951DF">
        <w:rPr>
          <w:rFonts w:ascii="Times New Roman" w:hAnsi="Times New Roman" w:cs="Times New Roman"/>
          <w:b/>
          <w:lang w:val="en-US"/>
        </w:rPr>
        <w:t>SJF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</w:rPr>
      </w:pPr>
      <w:r w:rsidRPr="000951DF">
        <w:rPr>
          <w:rFonts w:ascii="Times New Roman" w:hAnsi="Times New Roman" w:cs="Times New Roman"/>
        </w:rPr>
        <w:t>Аналогично дисциплине FIFO был составлен список работ. Матрица трудоемкости приведена в таблице 1.5.</w:t>
      </w:r>
    </w:p>
    <w:p w:rsidR="000951DF" w:rsidRPr="000951DF" w:rsidRDefault="000951DF" w:rsidP="000951DF">
      <w:pPr>
        <w:ind w:left="-709" w:firstLine="283"/>
        <w:jc w:val="right"/>
        <w:rPr>
          <w:rFonts w:ascii="Times New Roman" w:hAnsi="Times New Roman" w:cs="Times New Roman"/>
          <w:sz w:val="20"/>
        </w:rPr>
      </w:pPr>
      <w:r w:rsidRPr="000951DF">
        <w:rPr>
          <w:rFonts w:ascii="Times New Roman" w:hAnsi="Times New Roman" w:cs="Times New Roman"/>
          <w:sz w:val="20"/>
        </w:rPr>
        <w:t xml:space="preserve">Т а б л и </w:t>
      </w:r>
      <w:proofErr w:type="spellStart"/>
      <w:proofErr w:type="gramStart"/>
      <w:r w:rsidRPr="000951DF">
        <w:rPr>
          <w:rFonts w:ascii="Times New Roman" w:hAnsi="Times New Roman" w:cs="Times New Roman"/>
          <w:sz w:val="20"/>
        </w:rPr>
        <w:t>ц</w:t>
      </w:r>
      <w:proofErr w:type="spellEnd"/>
      <w:proofErr w:type="gramEnd"/>
      <w:r w:rsidRPr="000951DF">
        <w:rPr>
          <w:rFonts w:ascii="Times New Roman" w:hAnsi="Times New Roman" w:cs="Times New Roman"/>
          <w:sz w:val="20"/>
        </w:rPr>
        <w:t xml:space="preserve"> а 1.5.</w:t>
      </w:r>
    </w:p>
    <w:p w:rsidR="000951DF" w:rsidRPr="000951DF" w:rsidRDefault="00633E8D" w:rsidP="000951DF">
      <w:pPr>
        <w:ind w:left="-709" w:firstLine="283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721100" cy="1939925"/>
            <wp:effectExtent l="19050" t="0" r="0" b="0"/>
            <wp:docPr id="2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1100" cy="193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</w:rPr>
        <w:tab/>
      </w:r>
      <w:proofErr w:type="gramStart"/>
      <w:r w:rsidRPr="000951DF">
        <w:rPr>
          <w:rFonts w:ascii="Times New Roman" w:hAnsi="Times New Roman" w:cs="Times New Roman"/>
          <w:szCs w:val="26"/>
        </w:rPr>
        <w:t>Из</w:t>
      </w:r>
      <w:proofErr w:type="gramEnd"/>
      <w:r w:rsidRPr="000951DF">
        <w:rPr>
          <w:rFonts w:ascii="Times New Roman" w:hAnsi="Times New Roman" w:cs="Times New Roman"/>
          <w:szCs w:val="26"/>
        </w:rPr>
        <w:t xml:space="preserve"> </w:t>
      </w:r>
      <w:proofErr w:type="gramStart"/>
      <w:r w:rsidRPr="000951DF">
        <w:rPr>
          <w:rFonts w:ascii="Times New Roman" w:hAnsi="Times New Roman" w:cs="Times New Roman"/>
          <w:szCs w:val="26"/>
        </w:rPr>
        <w:t>рис</w:t>
      </w:r>
      <w:proofErr w:type="gramEnd"/>
      <w:r w:rsidRPr="000951DF">
        <w:rPr>
          <w:rFonts w:ascii="Times New Roman" w:hAnsi="Times New Roman" w:cs="Times New Roman"/>
          <w:szCs w:val="26"/>
        </w:rPr>
        <w:t xml:space="preserve">.1.8. видно, что диспетчером  активизируются задачи, для выполнения которых необходимо меньшее время обслуживания. </w:t>
      </w:r>
    </w:p>
    <w:p w:rsidR="000951DF" w:rsidRPr="000951DF" w:rsidRDefault="00633E8D" w:rsidP="000951DF">
      <w:pPr>
        <w:ind w:left="-709" w:firstLine="283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0425" cy="3741949"/>
            <wp:effectExtent l="19050" t="0" r="3175" b="0"/>
            <wp:docPr id="3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7419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951DF" w:rsidRPr="000951DF" w:rsidRDefault="000951DF" w:rsidP="000951DF">
      <w:pPr>
        <w:ind w:left="-709" w:firstLine="283"/>
        <w:jc w:val="center"/>
        <w:rPr>
          <w:rFonts w:ascii="Times New Roman" w:hAnsi="Times New Roman" w:cs="Times New Roman"/>
          <w:sz w:val="20"/>
          <w:szCs w:val="26"/>
        </w:rPr>
      </w:pPr>
      <w:r w:rsidRPr="000951DF">
        <w:rPr>
          <w:rFonts w:ascii="Times New Roman" w:hAnsi="Times New Roman" w:cs="Times New Roman"/>
          <w:i/>
          <w:sz w:val="20"/>
          <w:szCs w:val="26"/>
        </w:rPr>
        <w:t>Рис. 1.8.</w:t>
      </w:r>
      <w:r w:rsidRPr="000951DF">
        <w:rPr>
          <w:rFonts w:ascii="Times New Roman" w:hAnsi="Times New Roman" w:cs="Times New Roman"/>
          <w:sz w:val="20"/>
          <w:szCs w:val="26"/>
        </w:rPr>
        <w:t xml:space="preserve"> Временная диаграмма </w:t>
      </w:r>
      <w:proofErr w:type="gramStart"/>
      <w:r w:rsidRPr="000951DF">
        <w:rPr>
          <w:rFonts w:ascii="Times New Roman" w:hAnsi="Times New Roman" w:cs="Times New Roman"/>
          <w:sz w:val="20"/>
          <w:szCs w:val="26"/>
        </w:rPr>
        <w:t>для</w:t>
      </w:r>
      <w:proofErr w:type="gramEnd"/>
      <w:r w:rsidRPr="000951DF">
        <w:rPr>
          <w:rFonts w:ascii="Times New Roman" w:hAnsi="Times New Roman" w:cs="Times New Roman"/>
          <w:sz w:val="20"/>
          <w:szCs w:val="26"/>
        </w:rPr>
        <w:t xml:space="preserve"> ДО SJF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 w:val="24"/>
          <w:szCs w:val="26"/>
        </w:rPr>
      </w:pPr>
      <w:r w:rsidRPr="000951DF">
        <w:rPr>
          <w:rFonts w:ascii="Times New Roman" w:hAnsi="Times New Roman" w:cs="Times New Roman"/>
          <w:szCs w:val="26"/>
        </w:rPr>
        <w:t xml:space="preserve">При данных правилах обслуживания загрузка процессора составила </w:t>
      </w:r>
      <w:r w:rsidR="001A027A">
        <w:rPr>
          <w:rFonts w:ascii="Times New Roman" w:hAnsi="Times New Roman" w:cs="Times New Roman"/>
          <w:szCs w:val="26"/>
        </w:rPr>
        <w:t>4</w:t>
      </w:r>
      <w:r w:rsidR="00633E8D">
        <w:rPr>
          <w:rFonts w:ascii="Times New Roman" w:hAnsi="Times New Roman" w:cs="Times New Roman"/>
          <w:szCs w:val="26"/>
        </w:rPr>
        <w:t>5</w:t>
      </w:r>
      <w:r w:rsidRPr="000951DF">
        <w:rPr>
          <w:rFonts w:ascii="Times New Roman" w:hAnsi="Times New Roman" w:cs="Times New Roman"/>
          <w:szCs w:val="26"/>
        </w:rPr>
        <w:t>%.</w:t>
      </w:r>
    </w:p>
    <w:p w:rsidR="000951DF" w:rsidRPr="000951DF" w:rsidRDefault="000951DF" w:rsidP="000951DF">
      <w:pPr>
        <w:ind w:left="-709" w:firstLine="283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  <w:szCs w:val="26"/>
        </w:rPr>
        <w:t xml:space="preserve"> Аналогично дисциплине обслуживания FIFO, для характеристики прерываний, составим таблицу 1.6. </w:t>
      </w:r>
    </w:p>
    <w:p w:rsidR="000951DF" w:rsidRDefault="00633E8D" w:rsidP="001A027A">
      <w:pPr>
        <w:ind w:left="-709" w:firstLine="283"/>
        <w:jc w:val="center"/>
        <w:rPr>
          <w:rFonts w:ascii="Times New Roman" w:hAnsi="Times New Roman" w:cs="Times New Roman"/>
          <w:szCs w:val="26"/>
        </w:rPr>
      </w:pPr>
      <w:r>
        <w:rPr>
          <w:rFonts w:ascii="Times New Roman" w:hAnsi="Times New Roman" w:cs="Times New Roman"/>
          <w:noProof/>
          <w:szCs w:val="26"/>
        </w:rPr>
        <w:drawing>
          <wp:inline distT="0" distB="0" distL="0" distR="0">
            <wp:extent cx="3761105" cy="1009650"/>
            <wp:effectExtent l="1905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10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0AA0" w:rsidRDefault="009E0AA0" w:rsidP="00D571BE">
      <w:pPr>
        <w:ind w:left="-709" w:firstLine="283"/>
        <w:jc w:val="center"/>
        <w:rPr>
          <w:rFonts w:ascii="Times New Roman" w:hAnsi="Times New Roman" w:cs="Times New Roman"/>
          <w:sz w:val="20"/>
        </w:rPr>
      </w:pPr>
      <w:r w:rsidRPr="009E0AA0">
        <w:rPr>
          <w:rFonts w:ascii="Times New Roman" w:hAnsi="Times New Roman" w:cs="Times New Roman"/>
          <w:i/>
          <w:sz w:val="20"/>
        </w:rPr>
        <w:t xml:space="preserve">Рис. 1.9 </w:t>
      </w:r>
      <w:r w:rsidRPr="009E0AA0">
        <w:rPr>
          <w:rFonts w:ascii="Times New Roman" w:hAnsi="Times New Roman" w:cs="Times New Roman"/>
          <w:sz w:val="20"/>
        </w:rPr>
        <w:t>Оптимальные значения параметров диспетчера</w:t>
      </w:r>
    </w:p>
    <w:p w:rsidR="00C96D5B" w:rsidRDefault="00C96D5B" w:rsidP="00D571BE">
      <w:pPr>
        <w:ind w:left="-709" w:firstLine="283"/>
        <w:jc w:val="center"/>
        <w:rPr>
          <w:rFonts w:ascii="Times New Roman" w:hAnsi="Times New Roman" w:cs="Times New Roman"/>
          <w:sz w:val="20"/>
        </w:rPr>
      </w:pPr>
    </w:p>
    <w:p w:rsidR="00A85604" w:rsidRDefault="00A85604" w:rsidP="00A85604">
      <w:pPr>
        <w:ind w:left="-709" w:firstLine="283"/>
        <w:jc w:val="center"/>
        <w:rPr>
          <w:rFonts w:ascii="Times New Roman" w:hAnsi="Times New Roman" w:cs="Times New Roman"/>
          <w:szCs w:val="26"/>
        </w:rPr>
      </w:pPr>
      <w:r w:rsidRPr="000951DF">
        <w:rPr>
          <w:rFonts w:ascii="Times New Roman" w:hAnsi="Times New Roman" w:cs="Times New Roman"/>
          <w:b/>
          <w:sz w:val="20"/>
        </w:rPr>
        <w:t>Описание прерываний</w:t>
      </w:r>
    </w:p>
    <w:p w:rsidR="00A85604" w:rsidRPr="009E0AA0" w:rsidRDefault="00A85604" w:rsidP="00A85604">
      <w:pPr>
        <w:ind w:left="-709" w:firstLine="283"/>
        <w:jc w:val="right"/>
        <w:rPr>
          <w:rFonts w:ascii="Times New Roman" w:hAnsi="Times New Roman" w:cs="Times New Roman"/>
          <w:sz w:val="20"/>
          <w:szCs w:val="24"/>
        </w:rPr>
      </w:pPr>
      <w:r w:rsidRPr="000951DF">
        <w:rPr>
          <w:rFonts w:ascii="Times New Roman" w:hAnsi="Times New Roman" w:cs="Times New Roman"/>
          <w:szCs w:val="26"/>
        </w:rPr>
        <w:t xml:space="preserve">                        </w:t>
      </w:r>
      <w:r w:rsidRPr="000951DF">
        <w:rPr>
          <w:rFonts w:ascii="Times New Roman" w:hAnsi="Times New Roman" w:cs="Times New Roman"/>
          <w:sz w:val="20"/>
        </w:rPr>
        <w:t xml:space="preserve">Т а б л и </w:t>
      </w:r>
      <w:proofErr w:type="spellStart"/>
      <w:proofErr w:type="gramStart"/>
      <w:r w:rsidRPr="000951DF">
        <w:rPr>
          <w:rFonts w:ascii="Times New Roman" w:hAnsi="Times New Roman" w:cs="Times New Roman"/>
          <w:sz w:val="20"/>
        </w:rPr>
        <w:t>ц</w:t>
      </w:r>
      <w:proofErr w:type="spellEnd"/>
      <w:proofErr w:type="gramEnd"/>
      <w:r w:rsidRPr="000951DF">
        <w:rPr>
          <w:rFonts w:ascii="Times New Roman" w:hAnsi="Times New Roman" w:cs="Times New Roman"/>
          <w:sz w:val="20"/>
        </w:rPr>
        <w:t xml:space="preserve"> а  1.4.</w:t>
      </w:r>
    </w:p>
    <w:tbl>
      <w:tblPr>
        <w:tblW w:w="9830" w:type="dxa"/>
        <w:jc w:val="center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60"/>
        <w:gridCol w:w="4017"/>
        <w:gridCol w:w="1842"/>
        <w:gridCol w:w="3011"/>
      </w:tblGrid>
      <w:tr w:rsidR="00A85604" w:rsidRPr="000951DF" w:rsidTr="000619EB">
        <w:trPr>
          <w:trHeight w:val="36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85604" w:rsidP="000619EB">
            <w:pPr>
              <w:ind w:left="-709" w:firstLine="283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Время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Протокол работы системы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Номер задачи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951DF">
              <w:rPr>
                <w:rFonts w:ascii="Times New Roman" w:hAnsi="Times New Roman" w:cs="Times New Roman"/>
              </w:rPr>
              <w:t>Тип прерывания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120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197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 w:rsidR="00AC0E39"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311F63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6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257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</w:t>
            </w:r>
            <w:r w:rsidR="00AC0E39">
              <w:rPr>
                <w:rFonts w:ascii="Times New Roman" w:hAnsi="Times New Roman" w:cs="Times New Roman"/>
                <w:sz w:val="20"/>
              </w:rPr>
              <w:t>стек квант времени для задачи N1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298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1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358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</w:t>
            </w:r>
            <w:r>
              <w:rPr>
                <w:rFonts w:ascii="Times New Roman" w:hAnsi="Times New Roman" w:cs="Times New Roman"/>
                <w:sz w:val="20"/>
              </w:rPr>
              <w:t>стек квант времени для задачи N0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AC0E39">
        <w:trPr>
          <w:trHeight w:val="406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403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0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0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463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 w:rsidR="00AC0E39"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523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570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630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85604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690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 w:rsidR="00AC0E39"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3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85604" w:rsidRPr="000951DF" w:rsidRDefault="00A85604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C0E39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742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5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  <w:tr w:rsidR="00AC0E39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802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C0E39" w:rsidRPr="000951DF" w:rsidRDefault="00AC0E39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AC0E39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0E39" w:rsidRPr="000951DF" w:rsidRDefault="007879CC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862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AC0E39" w:rsidRPr="000951DF" w:rsidRDefault="007879CC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Истек квант времени для задачи N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C0E39" w:rsidRPr="000951DF" w:rsidRDefault="00311F63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AC0E39" w:rsidRPr="000951DF" w:rsidRDefault="007879CC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таймеру</w:t>
            </w:r>
          </w:p>
        </w:tc>
      </w:tr>
      <w:tr w:rsidR="00311F63" w:rsidRPr="000951DF" w:rsidTr="000619EB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1F63" w:rsidRDefault="00311F63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915</w:t>
            </w:r>
          </w:p>
        </w:tc>
        <w:tc>
          <w:tcPr>
            <w:tcW w:w="40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311F63" w:rsidRPr="000951DF" w:rsidRDefault="00311F63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Завершена задача N</w:t>
            </w: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1F63" w:rsidRDefault="00311F63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</w:rPr>
            </w:pPr>
            <w:r>
              <w:rPr>
                <w:rFonts w:ascii="Times New Roman" w:hAnsi="Times New Roman" w:cs="Times New Roman"/>
                <w:sz w:val="20"/>
              </w:rPr>
              <w:t>2</w:t>
            </w:r>
          </w:p>
        </w:tc>
        <w:tc>
          <w:tcPr>
            <w:tcW w:w="3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:rsidR="00311F63" w:rsidRPr="000951DF" w:rsidRDefault="00311F63" w:rsidP="000619EB">
            <w:pPr>
              <w:ind w:left="-709" w:firstLine="283"/>
              <w:jc w:val="center"/>
              <w:rPr>
                <w:rFonts w:ascii="Times New Roman" w:hAnsi="Times New Roman" w:cs="Times New Roman"/>
                <w:sz w:val="20"/>
              </w:rPr>
            </w:pPr>
            <w:r w:rsidRPr="000951DF">
              <w:rPr>
                <w:rFonts w:ascii="Times New Roman" w:hAnsi="Times New Roman" w:cs="Times New Roman"/>
                <w:sz w:val="20"/>
              </w:rPr>
              <w:t>По завершению работы</w:t>
            </w:r>
          </w:p>
        </w:tc>
      </w:tr>
    </w:tbl>
    <w:p w:rsidR="00327821" w:rsidRPr="00A85604" w:rsidRDefault="00327821" w:rsidP="00A85604">
      <w:pPr>
        <w:pStyle w:val="a3"/>
        <w:ind w:left="0"/>
        <w:jc w:val="left"/>
        <w:rPr>
          <w:sz w:val="22"/>
          <w:szCs w:val="22"/>
        </w:rPr>
      </w:pPr>
    </w:p>
    <w:p w:rsidR="00327821" w:rsidRDefault="00327821" w:rsidP="00327821">
      <w:pPr>
        <w:pStyle w:val="a3"/>
        <w:ind w:left="-709" w:firstLine="283"/>
        <w:jc w:val="left"/>
        <w:rPr>
          <w:sz w:val="22"/>
          <w:szCs w:val="22"/>
          <w:lang w:val="en-US"/>
        </w:rPr>
      </w:pPr>
      <w:r w:rsidRPr="00327821">
        <w:rPr>
          <w:sz w:val="22"/>
          <w:szCs w:val="22"/>
          <w:lang w:val="en-US"/>
        </w:rPr>
        <w:t xml:space="preserve">STR = </w:t>
      </w:r>
      <w:r w:rsidR="00A85604">
        <w:rPr>
          <w:sz w:val="22"/>
          <w:szCs w:val="22"/>
        </w:rPr>
        <w:t>405</w:t>
      </w:r>
      <w:proofErr w:type="gramStart"/>
      <w:r w:rsidR="00A85604">
        <w:rPr>
          <w:sz w:val="22"/>
          <w:szCs w:val="22"/>
          <w:lang w:val="en-US"/>
        </w:rPr>
        <w:t>,  TM</w:t>
      </w:r>
      <w:proofErr w:type="gramEnd"/>
      <w:r w:rsidR="00A85604">
        <w:rPr>
          <w:sz w:val="22"/>
          <w:szCs w:val="22"/>
          <w:lang w:val="en-US"/>
        </w:rPr>
        <w:t xml:space="preserve"> = </w:t>
      </w:r>
      <w:r w:rsidR="00A85604">
        <w:rPr>
          <w:sz w:val="22"/>
          <w:szCs w:val="22"/>
        </w:rPr>
        <w:t>885</w:t>
      </w:r>
      <w:r w:rsidR="00A85604">
        <w:rPr>
          <w:sz w:val="22"/>
          <w:szCs w:val="22"/>
          <w:lang w:val="en-US"/>
        </w:rPr>
        <w:t xml:space="preserve">,  ZCP = </w:t>
      </w:r>
      <w:r w:rsidR="00A85604">
        <w:rPr>
          <w:sz w:val="22"/>
          <w:szCs w:val="22"/>
        </w:rPr>
        <w:t>45</w:t>
      </w:r>
      <w:r w:rsidR="00A85604">
        <w:rPr>
          <w:sz w:val="22"/>
          <w:szCs w:val="22"/>
          <w:lang w:val="en-US"/>
        </w:rPr>
        <w:t>,</w:t>
      </w:r>
      <w:r w:rsidR="00A85604">
        <w:rPr>
          <w:sz w:val="22"/>
          <w:szCs w:val="22"/>
        </w:rPr>
        <w:t>76</w:t>
      </w:r>
      <w:r w:rsidR="00821FFE">
        <w:rPr>
          <w:sz w:val="22"/>
          <w:szCs w:val="22"/>
          <w:lang w:val="en-US"/>
        </w:rPr>
        <w:t>%</w:t>
      </w:r>
    </w:p>
    <w:p w:rsidR="00821FFE" w:rsidRPr="00327821" w:rsidRDefault="00821FFE" w:rsidP="00327821">
      <w:pPr>
        <w:pStyle w:val="a3"/>
        <w:ind w:left="-709" w:firstLine="283"/>
        <w:jc w:val="left"/>
        <w:rPr>
          <w:sz w:val="22"/>
          <w:szCs w:val="22"/>
          <w:lang w:val="en-US"/>
        </w:rPr>
      </w:pPr>
    </w:p>
    <w:p w:rsidR="00327821" w:rsidRDefault="00327821" w:rsidP="009E0AA0">
      <w:pPr>
        <w:pStyle w:val="a3"/>
        <w:ind w:left="-709" w:firstLine="283"/>
        <w:jc w:val="center"/>
        <w:rPr>
          <w:b/>
          <w:lang w:val="en-US"/>
        </w:rPr>
      </w:pPr>
    </w:p>
    <w:p w:rsidR="009E0AA0" w:rsidRPr="009E0AA0" w:rsidRDefault="009E0AA0" w:rsidP="009E0AA0">
      <w:pPr>
        <w:pStyle w:val="a3"/>
        <w:ind w:left="-709" w:firstLine="283"/>
        <w:jc w:val="center"/>
        <w:rPr>
          <w:b/>
        </w:rPr>
      </w:pPr>
      <w:r w:rsidRPr="009E0AA0">
        <w:rPr>
          <w:b/>
        </w:rPr>
        <w:t>Вывод:</w:t>
      </w:r>
    </w:p>
    <w:p w:rsidR="009E0AA0" w:rsidRPr="009E0AA0" w:rsidRDefault="009E0AA0" w:rsidP="009E0AA0">
      <w:pPr>
        <w:pStyle w:val="a3"/>
        <w:ind w:left="-709" w:firstLine="283"/>
        <w:rPr>
          <w:sz w:val="22"/>
          <w:szCs w:val="22"/>
        </w:rPr>
      </w:pPr>
      <w:r w:rsidRPr="009E0AA0">
        <w:rPr>
          <w:sz w:val="22"/>
          <w:szCs w:val="22"/>
        </w:rPr>
        <w:t>Во время работы диспетчер задач обеспечивает выбор соответствующей задачи из очереди на выполнение и ее исполнение с  прерываниями на работу Супервизора. Порядок выбора задач из очереди соответствует заданной дисциплине обслуживания.</w:t>
      </w:r>
    </w:p>
    <w:p w:rsidR="009E0AA0" w:rsidRPr="009E0AA0" w:rsidRDefault="009E0AA0" w:rsidP="009E0AA0">
      <w:pPr>
        <w:pStyle w:val="a3"/>
        <w:ind w:left="-709" w:firstLine="283"/>
        <w:rPr>
          <w:sz w:val="22"/>
          <w:szCs w:val="22"/>
        </w:rPr>
      </w:pPr>
      <w:r w:rsidRPr="009E0AA0">
        <w:rPr>
          <w:sz w:val="22"/>
          <w:szCs w:val="22"/>
        </w:rPr>
        <w:t>В ходе выполнения второй части было установлено, что загрузка процессора для обеих дисциплин примерно одинаковая, так как изначальные заданные параметры одинаковые.</w:t>
      </w:r>
    </w:p>
    <w:p w:rsidR="009E0AA0" w:rsidRPr="009E0AA0" w:rsidRDefault="009E0AA0" w:rsidP="009E0AA0">
      <w:pPr>
        <w:pStyle w:val="a3"/>
        <w:ind w:left="-709" w:firstLine="283"/>
        <w:rPr>
          <w:sz w:val="22"/>
          <w:szCs w:val="22"/>
        </w:rPr>
      </w:pPr>
      <w:r w:rsidRPr="009E0AA0">
        <w:rPr>
          <w:sz w:val="22"/>
          <w:szCs w:val="22"/>
        </w:rPr>
        <w:t xml:space="preserve">Программная модель диспетчера </w:t>
      </w:r>
      <w:r w:rsidRPr="009E0AA0">
        <w:rPr>
          <w:sz w:val="22"/>
          <w:szCs w:val="22"/>
          <w:lang w:val="en-US"/>
        </w:rPr>
        <w:t>Dispatcher</w:t>
      </w:r>
      <w:r w:rsidRPr="009E0AA0">
        <w:rPr>
          <w:sz w:val="22"/>
          <w:szCs w:val="22"/>
        </w:rPr>
        <w:t xml:space="preserve">  позволяет получить временную диаграмму работы диспетчера для заданных параметров, однако сравнительно небольшой интервал заданных параметров диспетчера и невысокая точность определения загрузки процессора недостаточны для оценки зависимости загрузки процессора от параметров диспетчера. </w:t>
      </w:r>
    </w:p>
    <w:p w:rsidR="009E0AA0" w:rsidRPr="000951DF" w:rsidRDefault="009E0AA0" w:rsidP="009E0AA0">
      <w:pPr>
        <w:pStyle w:val="a3"/>
        <w:ind w:left="-709" w:firstLine="283"/>
      </w:pPr>
    </w:p>
    <w:p w:rsidR="000951DF" w:rsidRPr="000951DF" w:rsidRDefault="000951DF" w:rsidP="000951DF">
      <w:pPr>
        <w:pStyle w:val="a3"/>
        <w:ind w:left="-709" w:firstLine="283"/>
      </w:pPr>
    </w:p>
    <w:sectPr w:rsidR="000951DF" w:rsidRPr="000951DF" w:rsidSect="005459BA">
      <w:type w:val="continuous"/>
      <w:pgSz w:w="11906" w:h="16838"/>
      <w:pgMar w:top="709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D44C59"/>
    <w:multiLevelType w:val="hybridMultilevel"/>
    <w:tmpl w:val="7256F04E"/>
    <w:lvl w:ilvl="0" w:tplc="6B6C8E36">
      <w:start w:val="1"/>
      <w:numFmt w:val="decimal"/>
      <w:lvlText w:val="%1."/>
      <w:lvlJc w:val="left"/>
      <w:pPr>
        <w:tabs>
          <w:tab w:val="num" w:pos="1021"/>
        </w:tabs>
        <w:ind w:left="102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741"/>
        </w:tabs>
        <w:ind w:left="1741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61"/>
        </w:tabs>
        <w:ind w:left="2461" w:hanging="180"/>
      </w:pPr>
    </w:lvl>
    <w:lvl w:ilvl="3" w:tplc="0419000F">
      <w:start w:val="1"/>
      <w:numFmt w:val="decimal"/>
      <w:lvlText w:val="%4."/>
      <w:lvlJc w:val="left"/>
      <w:pPr>
        <w:tabs>
          <w:tab w:val="num" w:pos="3181"/>
        </w:tabs>
        <w:ind w:left="3181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01"/>
        </w:tabs>
        <w:ind w:left="3901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21"/>
        </w:tabs>
        <w:ind w:left="4621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41"/>
        </w:tabs>
        <w:ind w:left="5341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61"/>
        </w:tabs>
        <w:ind w:left="6061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781"/>
        </w:tabs>
        <w:ind w:left="6781" w:hanging="180"/>
      </w:pPr>
    </w:lvl>
  </w:abstractNum>
  <w:abstractNum w:abstractNumId="1">
    <w:nsid w:val="61856C7E"/>
    <w:multiLevelType w:val="hybridMultilevel"/>
    <w:tmpl w:val="FE443B84"/>
    <w:lvl w:ilvl="0" w:tplc="041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0951DF"/>
    <w:rsid w:val="000951DF"/>
    <w:rsid w:val="001A027A"/>
    <w:rsid w:val="0021657A"/>
    <w:rsid w:val="00256735"/>
    <w:rsid w:val="002B402D"/>
    <w:rsid w:val="00311F63"/>
    <w:rsid w:val="00327821"/>
    <w:rsid w:val="003B0BE1"/>
    <w:rsid w:val="003C214A"/>
    <w:rsid w:val="004A6699"/>
    <w:rsid w:val="005459BA"/>
    <w:rsid w:val="00633792"/>
    <w:rsid w:val="00633E8D"/>
    <w:rsid w:val="006B50E0"/>
    <w:rsid w:val="006D57DD"/>
    <w:rsid w:val="007879CC"/>
    <w:rsid w:val="007B5401"/>
    <w:rsid w:val="00812FA9"/>
    <w:rsid w:val="00821FFE"/>
    <w:rsid w:val="009A3B88"/>
    <w:rsid w:val="009E0AA0"/>
    <w:rsid w:val="009E2A61"/>
    <w:rsid w:val="00A85604"/>
    <w:rsid w:val="00AB32F3"/>
    <w:rsid w:val="00AC0E39"/>
    <w:rsid w:val="00C96D5B"/>
    <w:rsid w:val="00D571BE"/>
    <w:rsid w:val="00D804EF"/>
    <w:rsid w:val="00DE44CF"/>
    <w:rsid w:val="00E27EF4"/>
    <w:rsid w:val="00EF6383"/>
    <w:rsid w:val="00F874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A3B88"/>
  </w:style>
  <w:style w:type="paragraph" w:styleId="2">
    <w:name w:val="heading 2"/>
    <w:basedOn w:val="a"/>
    <w:next w:val="a"/>
    <w:link w:val="20"/>
    <w:qFormat/>
    <w:rsid w:val="000951DF"/>
    <w:pPr>
      <w:keepNext/>
      <w:spacing w:before="220" w:after="180" w:line="211" w:lineRule="auto"/>
      <w:jc w:val="center"/>
      <w:outlineLvl w:val="1"/>
    </w:pPr>
    <w:rPr>
      <w:rFonts w:ascii="Times New Roman" w:eastAsia="Times New Roman" w:hAnsi="Times New Roman" w:cs="Times New Roman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0951DF"/>
    <w:rPr>
      <w:rFonts w:ascii="Times New Roman" w:eastAsia="Times New Roman" w:hAnsi="Times New Roman" w:cs="Times New Roman"/>
      <w:b/>
      <w:bCs/>
    </w:rPr>
  </w:style>
  <w:style w:type="paragraph" w:styleId="a3">
    <w:name w:val="Body Text Indent"/>
    <w:basedOn w:val="a"/>
    <w:link w:val="a4"/>
    <w:rsid w:val="000951DF"/>
    <w:pPr>
      <w:spacing w:after="120" w:line="240" w:lineRule="auto"/>
      <w:ind w:left="283"/>
      <w:jc w:val="both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с отступом Знак"/>
    <w:basedOn w:val="a0"/>
    <w:link w:val="a3"/>
    <w:rsid w:val="000951DF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34"/>
    <w:qFormat/>
    <w:rsid w:val="000951DF"/>
    <w:pPr>
      <w:spacing w:after="0" w:line="240" w:lineRule="auto"/>
      <w:ind w:left="708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Balloon Text"/>
    <w:basedOn w:val="a"/>
    <w:link w:val="a7"/>
    <w:uiPriority w:val="99"/>
    <w:semiHidden/>
    <w:unhideWhenUsed/>
    <w:rsid w:val="000951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951DF"/>
    <w:rPr>
      <w:rFonts w:ascii="Tahoma" w:hAnsi="Tahoma" w:cs="Tahoma"/>
      <w:sz w:val="16"/>
      <w:szCs w:val="16"/>
    </w:rPr>
  </w:style>
  <w:style w:type="paragraph" w:styleId="21">
    <w:name w:val="Body Text 2"/>
    <w:basedOn w:val="a"/>
    <w:link w:val="22"/>
    <w:uiPriority w:val="99"/>
    <w:semiHidden/>
    <w:unhideWhenUsed/>
    <w:rsid w:val="005459BA"/>
    <w:pPr>
      <w:spacing w:after="120" w:line="480" w:lineRule="auto"/>
    </w:pPr>
  </w:style>
  <w:style w:type="character" w:customStyle="1" w:styleId="22">
    <w:name w:val="Основной текст 2 Знак"/>
    <w:basedOn w:val="a0"/>
    <w:link w:val="21"/>
    <w:uiPriority w:val="99"/>
    <w:semiHidden/>
    <w:rsid w:val="005459BA"/>
  </w:style>
  <w:style w:type="paragraph" w:styleId="a8">
    <w:name w:val="Normal (Web)"/>
    <w:basedOn w:val="a"/>
    <w:uiPriority w:val="99"/>
    <w:unhideWhenUsed/>
    <w:rsid w:val="005459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982DC7-AA7C-479A-BAD7-CC3320302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6</Pages>
  <Words>782</Words>
  <Characters>4458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Константин</cp:lastModifiedBy>
  <cp:revision>25</cp:revision>
  <dcterms:created xsi:type="dcterms:W3CDTF">2020-04-17T09:41:00Z</dcterms:created>
  <dcterms:modified xsi:type="dcterms:W3CDTF">2020-04-29T16:55:00Z</dcterms:modified>
</cp:coreProperties>
</file>